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69" w:rsidRDefault="00FB2269" w:rsidP="00FB2269">
      <w:pPr>
        <w:rPr>
          <w:lang w:val="en-US"/>
        </w:rPr>
      </w:pPr>
    </w:p>
    <w:p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7"/>
        <w:gridCol w:w="2486"/>
      </w:tblGrid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 xml:space="preserve">Maditou </w:t>
            </w:r>
            <w:r w:rsidR="00FB2269">
              <w:t xml:space="preserve">18, </w:t>
            </w:r>
            <w:r>
              <w:rPr>
                <w:lang w:val="en-US"/>
              </w:rPr>
              <w:t>Perissos</w:t>
            </w:r>
          </w:p>
        </w:tc>
      </w:tr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Attiki</w:t>
            </w:r>
          </w:p>
        </w:tc>
      </w:tr>
      <w:tr w:rsidR="00E2291B" w:rsidTr="00E2291B">
        <w:tc>
          <w:tcPr>
            <w:tcW w:w="2867" w:type="dxa"/>
          </w:tcPr>
          <w:p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4D3BDE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:rsidR="00BA49D9" w:rsidRPr="00E10E21" w:rsidRDefault="00BA49D9" w:rsidP="00FB2269">
      <w:pPr>
        <w:ind w:left="360"/>
        <w:rPr>
          <w:lang w:val="en-US"/>
        </w:rPr>
      </w:pPr>
    </w:p>
    <w:p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1"/>
        <w:gridCol w:w="6571"/>
      </w:tblGrid>
      <w:tr w:rsidR="008E03C1" w:rsidRPr="00430527" w:rsidTr="00C37095">
        <w:trPr>
          <w:trHeight w:val="1158"/>
        </w:trPr>
        <w:tc>
          <w:tcPr>
            <w:tcW w:w="1591" w:type="dxa"/>
          </w:tcPr>
          <w:p w:rsidR="008E03C1" w:rsidRDefault="008E03C1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2013 - Present</w:t>
            </w:r>
          </w:p>
        </w:tc>
        <w:tc>
          <w:tcPr>
            <w:tcW w:w="6571" w:type="dxa"/>
          </w:tcPr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</w:tc>
      </w:tr>
      <w:tr w:rsidR="00FB2269" w:rsidRPr="00430527" w:rsidTr="00C37095">
        <w:trPr>
          <w:trHeight w:val="4224"/>
        </w:trPr>
        <w:tc>
          <w:tcPr>
            <w:tcW w:w="1591" w:type="dxa"/>
          </w:tcPr>
          <w:p w:rsidR="00FB2269" w:rsidRPr="00693397" w:rsidRDefault="00693397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2012</w:t>
            </w:r>
          </w:p>
        </w:tc>
        <w:tc>
          <w:tcPr>
            <w:tcW w:w="6571" w:type="dxa"/>
          </w:tcPr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1A0F29">
              <w:rPr>
                <w:lang w:val="en-US"/>
              </w:rPr>
              <w:t xml:space="preserve"> / 10</w:t>
            </w:r>
          </w:p>
          <w:p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 / 10</w:t>
            </w:r>
          </w:p>
          <w:p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Moreover a file transfer application was created in order to implement and test the aforementioned protocol.</w:t>
            </w:r>
          </w:p>
        </w:tc>
      </w:tr>
    </w:tbl>
    <w:p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065613" w:rsidTr="009860BA">
        <w:tc>
          <w:tcPr>
            <w:tcW w:w="4261" w:type="dxa"/>
          </w:tcPr>
          <w:p w:rsidR="00065613" w:rsidRPr="001A0F29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:rsidR="00065613" w:rsidRDefault="00065613" w:rsidP="0045500A">
            <w:r w:rsidRPr="00BA49D9">
              <w:t>C, C++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B2104A" w:rsidTr="009860BA">
        <w:tc>
          <w:tcPr>
            <w:tcW w:w="4261" w:type="dxa"/>
          </w:tcPr>
          <w:p w:rsid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:rsidR="00B2104A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B16FC4" w:rsidTr="009860BA">
        <w:tc>
          <w:tcPr>
            <w:tcW w:w="4261" w:type="dxa"/>
          </w:tcPr>
          <w:p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:rsidR="002B528F" w:rsidRDefault="00B16FC4" w:rsidP="0045500A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:rsidR="002B528F" w:rsidRPr="00B16FC4" w:rsidRDefault="002B528F" w:rsidP="0045500A">
            <w:pPr>
              <w:rPr>
                <w:lang w:val="en-US"/>
              </w:rPr>
            </w:pP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B2104A" w:rsidP="0045500A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Web Development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E11CCE">
              <w:rPr>
                <w:lang w:val="en-US"/>
              </w:rPr>
              <w:t>PHP</w:t>
            </w:r>
            <w:r w:rsidRPr="00B2104A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Java</w:t>
            </w:r>
            <w:r>
              <w:rPr>
                <w:lang w:val="en-US"/>
              </w:rPr>
              <w:t xml:space="preserve"> EE</w:t>
            </w:r>
            <w:r w:rsidR="00B2104A">
              <w:rPr>
                <w:lang w:val="en-US"/>
              </w:rPr>
              <w:t>, Python, Django, Flask, Jinja, CSS, HTML, JavaScript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:rsidR="00065613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ER Model, Relational Model, Normalization, ACID Principle, Concurrent Transactions,  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430527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Pr="003A7ADD" w:rsidRDefault="00065613" w:rsidP="0045500A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:rsidTr="009860BA">
        <w:tc>
          <w:tcPr>
            <w:tcW w:w="4261" w:type="dxa"/>
          </w:tcPr>
          <w:p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Default="00065613" w:rsidP="0045500A">
            <w:r w:rsidRPr="00E11CCE">
              <w:rPr>
                <w:lang w:val="en-US"/>
              </w:rPr>
              <w:t>Android</w:t>
            </w:r>
          </w:p>
        </w:tc>
      </w:tr>
      <w:tr w:rsidR="002B528F" w:rsidTr="009860BA">
        <w:tc>
          <w:tcPr>
            <w:tcW w:w="4261" w:type="dxa"/>
          </w:tcPr>
          <w:p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:rsidR="002B528F" w:rsidRPr="00E11CCE" w:rsidRDefault="002B528F" w:rsidP="0045500A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2B528F" w:rsidTr="009860BA">
        <w:tc>
          <w:tcPr>
            <w:tcW w:w="4261" w:type="dxa"/>
          </w:tcPr>
          <w:p w:rsidR="00A93AB9" w:rsidRDefault="00A93AB9" w:rsidP="0045500A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:rsidR="00A93AB9" w:rsidRDefault="00A93AB9" w:rsidP="00065613">
      <w:pPr>
        <w:pStyle w:val="a3"/>
        <w:rPr>
          <w:color w:val="000000" w:themeColor="text1"/>
          <w:sz w:val="40"/>
          <w:szCs w:val="40"/>
          <w:lang w:val="en-US"/>
        </w:rPr>
      </w:pPr>
    </w:p>
    <w:p w:rsidR="00065613" w:rsidRPr="00097750" w:rsidRDefault="00065613" w:rsidP="00065613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A12F5E" w:rsidRPr="00430527" w:rsidTr="00A12F5E">
        <w:trPr>
          <w:trHeight w:val="551"/>
        </w:trPr>
        <w:tc>
          <w:tcPr>
            <w:tcW w:w="4077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065613" w:rsidRPr="00430527" w:rsidTr="00A12F5E">
        <w:trPr>
          <w:trHeight w:val="551"/>
        </w:trPr>
        <w:tc>
          <w:tcPr>
            <w:tcW w:w="4077" w:type="dxa"/>
          </w:tcPr>
          <w:p w:rsidR="00065613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:rsidR="00954644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Java</w:t>
            </w:r>
            <w:r w:rsidR="00065613" w:rsidRPr="008B263D">
              <w:rPr>
                <w:lang w:val="en-US"/>
              </w:rPr>
              <w:t xml:space="preserve"> </w:t>
            </w:r>
            <w:r w:rsidR="00065613">
              <w:rPr>
                <w:lang w:val="en-US"/>
              </w:rPr>
              <w:t>SE</w:t>
            </w:r>
            <w:r w:rsidR="00065613" w:rsidRPr="008B263D">
              <w:rPr>
                <w:lang w:val="en-US"/>
              </w:rPr>
              <w:t xml:space="preserve"> (</w:t>
            </w:r>
            <w:r w:rsidR="00065613">
              <w:rPr>
                <w:lang w:val="en-US"/>
              </w:rPr>
              <w:t>Swing</w:t>
            </w:r>
            <w:r w:rsidR="00065613" w:rsidRPr="008B263D">
              <w:rPr>
                <w:lang w:val="en-US"/>
              </w:rPr>
              <w:t xml:space="preserve">, </w:t>
            </w:r>
            <w:r w:rsidR="00065613">
              <w:rPr>
                <w:lang w:val="en-US"/>
              </w:rPr>
              <w:t>MVC</w:t>
            </w:r>
            <w:r w:rsidR="00065613" w:rsidRPr="008B263D">
              <w:rPr>
                <w:lang w:val="en-US"/>
              </w:rPr>
              <w:t xml:space="preserve">), </w:t>
            </w:r>
            <w:r w:rsidR="00065613">
              <w:rPr>
                <w:lang w:val="en-US"/>
              </w:rPr>
              <w:t>MySQL</w:t>
            </w:r>
          </w:p>
        </w:tc>
      </w:tr>
      <w:tr w:rsidR="00065613" w:rsidRPr="00430527" w:rsidTr="00A12F5E">
        <w:tc>
          <w:tcPr>
            <w:tcW w:w="4077" w:type="dxa"/>
          </w:tcPr>
          <w:p w:rsidR="00065613" w:rsidRPr="008B263D" w:rsidRDefault="00400A60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File Transfer </w:t>
            </w:r>
            <w:r w:rsidR="008B263D">
              <w:rPr>
                <w:lang w:val="en-US"/>
              </w:rPr>
              <w:t>Application</w:t>
            </w:r>
          </w:p>
          <w:p w:rsidR="00065613" w:rsidRPr="00EF1D76" w:rsidRDefault="00065613" w:rsidP="0045500A"/>
        </w:tc>
        <w:tc>
          <w:tcPr>
            <w:tcW w:w="4445" w:type="dxa"/>
          </w:tcPr>
          <w:p w:rsidR="00065613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Qt (GUI, Threads, Sockets, Asynchronous Programming)</w:t>
            </w:r>
          </w:p>
          <w:p w:rsidR="00065613" w:rsidRPr="008B263D" w:rsidRDefault="00065613" w:rsidP="0045500A">
            <w:pPr>
              <w:rPr>
                <w:lang w:val="en-US"/>
              </w:rPr>
            </w:pPr>
          </w:p>
        </w:tc>
      </w:tr>
    </w:tbl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br/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FF6BEF" w:rsidTr="00A12F5E">
        <w:tc>
          <w:tcPr>
            <w:tcW w:w="4261" w:type="dxa"/>
          </w:tcPr>
          <w:p w:rsidR="00FF6BEF" w:rsidRPr="00FF6BEF" w:rsidRDefault="00FF6BEF" w:rsidP="00FF6B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</w:t>
            </w:r>
          </w:p>
        </w:tc>
        <w:tc>
          <w:tcPr>
            <w:tcW w:w="4261" w:type="dxa"/>
          </w:tcPr>
          <w:p w:rsidR="00B000C9" w:rsidRDefault="00B000C9" w:rsidP="00FF6BEF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:rsidR="009860BA" w:rsidRDefault="00B000C9" w:rsidP="009860BA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:rsidR="00FF6BEF" w:rsidRDefault="009860BA" w:rsidP="009860BA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:rsidR="009860BA" w:rsidRPr="009860BA" w:rsidRDefault="009860BA" w:rsidP="009860BA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 Panhellenic</w:t>
            </w:r>
            <w:r w:rsidR="00A12F5E">
              <w:rPr>
                <w:lang w:val="en-US"/>
              </w:rPr>
              <w:t xml:space="preserve"> </w:t>
            </w:r>
            <w:r>
              <w:rPr>
                <w:lang w:val="en-US"/>
              </w:rPr>
              <w:t>network</w:t>
            </w:r>
            <w:r w:rsidR="00A12F5E">
              <w:rPr>
                <w:lang w:val="en-US"/>
              </w:rPr>
              <w:t>, as well as its peerings with Europe. My job also involved troubleshooting and communication with company's clients</w:t>
            </w:r>
          </w:p>
        </w:tc>
      </w:tr>
    </w:tbl>
    <w:p w:rsidR="00FF6BEF" w:rsidRPr="00FF6BEF" w:rsidRDefault="00FF6BEF" w:rsidP="00FF6BEF">
      <w:pPr>
        <w:rPr>
          <w:lang w:val="en-US"/>
        </w:rPr>
      </w:pPr>
    </w:p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3"/>
        <w:gridCol w:w="6429"/>
      </w:tblGrid>
      <w:tr w:rsidR="00693397" w:rsidRPr="00430527" w:rsidTr="002775CE">
        <w:trPr>
          <w:trHeight w:val="484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:rsidTr="002775CE">
        <w:trPr>
          <w:trHeight w:val="237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:rsidTr="002775CE"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45515"/>
    <w:rsid w:val="001869B6"/>
    <w:rsid w:val="001A0F29"/>
    <w:rsid w:val="001B27EE"/>
    <w:rsid w:val="001B2DF2"/>
    <w:rsid w:val="001E1B8A"/>
    <w:rsid w:val="001E2D51"/>
    <w:rsid w:val="002553D6"/>
    <w:rsid w:val="00262BBA"/>
    <w:rsid w:val="002775CE"/>
    <w:rsid w:val="00282EF3"/>
    <w:rsid w:val="002A39C0"/>
    <w:rsid w:val="002B528F"/>
    <w:rsid w:val="002C5563"/>
    <w:rsid w:val="002D7817"/>
    <w:rsid w:val="003017A5"/>
    <w:rsid w:val="0030466A"/>
    <w:rsid w:val="0030567E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57A4F"/>
    <w:rsid w:val="0058654C"/>
    <w:rsid w:val="005C7E3E"/>
    <w:rsid w:val="00625B5F"/>
    <w:rsid w:val="00642A8D"/>
    <w:rsid w:val="00653E34"/>
    <w:rsid w:val="006704DF"/>
    <w:rsid w:val="00693397"/>
    <w:rsid w:val="006A669A"/>
    <w:rsid w:val="006D4AF7"/>
    <w:rsid w:val="006E2A66"/>
    <w:rsid w:val="00702442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A6E"/>
    <w:rsid w:val="008E62A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9F1AA5"/>
    <w:rsid w:val="00A12F5E"/>
    <w:rsid w:val="00A40196"/>
    <w:rsid w:val="00A93AB9"/>
    <w:rsid w:val="00AB173F"/>
    <w:rsid w:val="00AD0345"/>
    <w:rsid w:val="00AD79F6"/>
    <w:rsid w:val="00AF4007"/>
    <w:rsid w:val="00B000C9"/>
    <w:rsid w:val="00B0193D"/>
    <w:rsid w:val="00B16FC4"/>
    <w:rsid w:val="00B2104A"/>
    <w:rsid w:val="00B35ECA"/>
    <w:rsid w:val="00B361BB"/>
    <w:rsid w:val="00B62671"/>
    <w:rsid w:val="00BA1390"/>
    <w:rsid w:val="00BA49D9"/>
    <w:rsid w:val="00BA61B3"/>
    <w:rsid w:val="00BB4A09"/>
    <w:rsid w:val="00BC4075"/>
    <w:rsid w:val="00BC60D0"/>
    <w:rsid w:val="00BF0A90"/>
    <w:rsid w:val="00C13D97"/>
    <w:rsid w:val="00C37095"/>
    <w:rsid w:val="00C946C5"/>
    <w:rsid w:val="00CA31F0"/>
    <w:rsid w:val="00CE1EEE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72C7"/>
    <w:rsid w:val="00E83AE9"/>
    <w:rsid w:val="00EA7ED0"/>
    <w:rsid w:val="00EF1D76"/>
    <w:rsid w:val="00F55301"/>
    <w:rsid w:val="00F90CA1"/>
    <w:rsid w:val="00F96583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εισαγωγικό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6E9E-1F9D-45E6-9944-C656C621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cp:lastPrinted>2017-07-27T13:06:00Z</cp:lastPrinted>
  <dcterms:created xsi:type="dcterms:W3CDTF">2017-07-26T16:11:00Z</dcterms:created>
  <dcterms:modified xsi:type="dcterms:W3CDTF">2017-07-27T13:08:00Z</dcterms:modified>
</cp:coreProperties>
</file>