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FD866" w14:textId="5F1E4B06" w:rsidR="00AB6AD2" w:rsidRPr="009B3776" w:rsidRDefault="009B3776" w:rsidP="009B3776">
      <w:pPr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  <w:r w:rsidRPr="009B3776">
        <w:rPr>
          <w:rFonts w:ascii="宋体" w:eastAsia="宋体" w:hAnsi="宋体" w:cs="Times New Roman"/>
          <w:b/>
          <w:bCs/>
          <w:sz w:val="32"/>
          <w:szCs w:val="32"/>
        </w:rPr>
        <w:t>ROS基础</w:t>
      </w:r>
    </w:p>
    <w:p w14:paraId="28311FC4" w14:textId="457E3917" w:rsidR="009B3776" w:rsidRDefault="009B3776" w:rsidP="009B3776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9B3776">
        <w:rPr>
          <w:rFonts w:ascii="Times New Roman" w:eastAsia="宋体" w:hAnsi="Times New Roman" w:cs="Times New Roman"/>
          <w:sz w:val="28"/>
          <w:szCs w:val="28"/>
        </w:rPr>
        <w:t>Ros</w:t>
      </w:r>
      <w:r w:rsidRPr="009B3776">
        <w:rPr>
          <w:rFonts w:ascii="Times New Roman" w:eastAsia="宋体" w:hAnsi="Times New Roman" w:cs="Times New Roman"/>
          <w:sz w:val="28"/>
          <w:szCs w:val="28"/>
        </w:rPr>
        <w:t>中的订阅主题</w:t>
      </w:r>
      <w:r w:rsidRPr="009B3776">
        <w:rPr>
          <w:rFonts w:ascii="Times New Roman" w:eastAsia="宋体" w:hAnsi="Times New Roman" w:cs="Times New Roman"/>
          <w:sz w:val="28"/>
          <w:szCs w:val="28"/>
        </w:rPr>
        <w:t>(ros::Subscriber)</w:t>
      </w:r>
      <w:r w:rsidRPr="009B3776">
        <w:rPr>
          <w:rFonts w:ascii="Times New Roman" w:eastAsia="宋体" w:hAnsi="Times New Roman" w:cs="Times New Roman"/>
          <w:sz w:val="28"/>
          <w:szCs w:val="28"/>
        </w:rPr>
        <w:t>与发步主题</w:t>
      </w:r>
      <w:r w:rsidRPr="009B3776">
        <w:rPr>
          <w:rFonts w:ascii="Times New Roman" w:eastAsia="宋体" w:hAnsi="Times New Roman" w:cs="Times New Roman"/>
          <w:sz w:val="28"/>
          <w:szCs w:val="28"/>
        </w:rPr>
        <w:t>(ros::Publisher)</w:t>
      </w:r>
      <w:r w:rsidRPr="009B3776">
        <w:rPr>
          <w:rFonts w:ascii="Times New Roman" w:eastAsia="宋体" w:hAnsi="Times New Roman" w:cs="Times New Roman"/>
          <w:sz w:val="28"/>
          <w:szCs w:val="28"/>
        </w:rPr>
        <w:t>的基本用法：</w:t>
      </w:r>
    </w:p>
    <w:p w14:paraId="166105FE" w14:textId="4032BB02" w:rsidR="00B43851" w:rsidRPr="009B3776" w:rsidRDefault="00B744F2" w:rsidP="009B3776">
      <w:pPr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r</w:t>
      </w:r>
      <w:r w:rsidR="00B43851">
        <w:rPr>
          <w:rFonts w:ascii="Times New Roman" w:eastAsia="宋体" w:hAnsi="Times New Roman" w:cs="Times New Roman" w:hint="eastAsia"/>
          <w:sz w:val="28"/>
          <w:szCs w:val="28"/>
        </w:rPr>
        <w:t>os</w:t>
      </w:r>
      <w:r w:rsidR="00B43851">
        <w:rPr>
          <w:rFonts w:ascii="Times New Roman" w:eastAsia="宋体" w:hAnsi="Times New Roman" w:cs="Times New Roman"/>
          <w:sz w:val="28"/>
          <w:szCs w:val="28"/>
        </w:rPr>
        <w:t>::Subscriber(</w:t>
      </w:r>
      <w:r w:rsidR="00B43851">
        <w:rPr>
          <w:rFonts w:ascii="Times New Roman" w:eastAsia="宋体" w:hAnsi="Times New Roman" w:cs="Times New Roman" w:hint="eastAsia"/>
          <w:sz w:val="28"/>
          <w:szCs w:val="28"/>
        </w:rPr>
        <w:t>订阅器</w:t>
      </w:r>
      <w:r w:rsidR="00B43851">
        <w:rPr>
          <w:rFonts w:ascii="Times New Roman" w:eastAsia="宋体" w:hAnsi="Times New Roman" w:cs="Times New Roman"/>
          <w:sz w:val="28"/>
          <w:szCs w:val="28"/>
        </w:rPr>
        <w:t>)</w:t>
      </w:r>
    </w:p>
    <w:p w14:paraId="698A0023" w14:textId="0BA2E3EE" w:rsidR="009B3776" w:rsidRDefault="009B3776" w:rsidP="009B3776">
      <w:pPr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71AD2C" wp14:editId="34D28772">
            <wp:extent cx="5274310" cy="259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C7D4" w14:textId="0249356D" w:rsidR="009B3776" w:rsidRDefault="009B3776" w:rsidP="00D4070C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在上述语句中</w:t>
      </w:r>
      <w:r>
        <w:rPr>
          <w:rFonts w:ascii="Times New Roman" w:eastAsia="宋体" w:hAnsi="Times New Roman" w:cs="Times New Roman" w:hint="eastAsia"/>
          <w:sz w:val="28"/>
          <w:szCs w:val="28"/>
        </w:rPr>
        <w:t>n</w:t>
      </w:r>
      <w:r>
        <w:rPr>
          <w:rFonts w:ascii="Times New Roman" w:eastAsia="宋体" w:hAnsi="Times New Roman" w:cs="Times New Roman" w:hint="eastAsia"/>
          <w:sz w:val="28"/>
          <w:szCs w:val="28"/>
        </w:rPr>
        <w:t>为</w:t>
      </w:r>
      <w:r>
        <w:rPr>
          <w:rFonts w:ascii="Times New Roman" w:eastAsia="宋体" w:hAnsi="Times New Roman" w:cs="Times New Roman" w:hint="eastAsia"/>
          <w:sz w:val="28"/>
          <w:szCs w:val="28"/>
        </w:rPr>
        <w:t>ros</w:t>
      </w:r>
      <w:r>
        <w:rPr>
          <w:rFonts w:ascii="Times New Roman" w:eastAsia="宋体" w:hAnsi="Times New Roman" w:cs="Times New Roman"/>
          <w:sz w:val="28"/>
          <w:szCs w:val="28"/>
        </w:rPr>
        <w:t>::NodeHandle</w:t>
      </w:r>
      <w:r>
        <w:rPr>
          <w:rFonts w:ascii="Times New Roman" w:eastAsia="宋体" w:hAnsi="Times New Roman" w:cs="Times New Roman" w:hint="eastAsia"/>
          <w:sz w:val="28"/>
          <w:szCs w:val="28"/>
        </w:rPr>
        <w:t>句柄</w:t>
      </w:r>
      <w:r w:rsidR="00D4070C">
        <w:rPr>
          <w:rFonts w:ascii="Times New Roman" w:eastAsia="宋体" w:hAnsi="Times New Roman" w:cs="Times New Roman" w:hint="eastAsia"/>
          <w:sz w:val="28"/>
          <w:szCs w:val="28"/>
        </w:rPr>
        <w:t>；</w:t>
      </w:r>
      <w:r>
        <w:rPr>
          <w:rFonts w:ascii="Times New Roman" w:eastAsia="宋体" w:hAnsi="Times New Roman" w:cs="Times New Roman" w:hint="eastAsia"/>
          <w:sz w:val="28"/>
          <w:szCs w:val="28"/>
        </w:rPr>
        <w:t>“</w:t>
      </w:r>
      <w:r>
        <w:rPr>
          <w:rFonts w:ascii="Times New Roman" w:eastAsia="宋体" w:hAnsi="Times New Roman" w:cs="Times New Roman" w:hint="eastAsia"/>
          <w:sz w:val="28"/>
          <w:szCs w:val="28"/>
        </w:rPr>
        <w:t>cha</w:t>
      </w:r>
      <w:r>
        <w:rPr>
          <w:rFonts w:ascii="Times New Roman" w:eastAsia="宋体" w:hAnsi="Times New Roman" w:cs="Times New Roman"/>
          <w:sz w:val="28"/>
          <w:szCs w:val="28"/>
        </w:rPr>
        <w:t>tter</w:t>
      </w:r>
      <w:r>
        <w:rPr>
          <w:rFonts w:ascii="Times New Roman" w:eastAsia="宋体" w:hAnsi="Times New Roman" w:cs="Times New Roman" w:hint="eastAsia"/>
          <w:sz w:val="28"/>
          <w:szCs w:val="28"/>
        </w:rPr>
        <w:t>”为订阅的主题</w:t>
      </w:r>
      <w:r w:rsidR="00D4070C">
        <w:rPr>
          <w:rFonts w:ascii="Times New Roman" w:eastAsia="宋体" w:hAnsi="Times New Roman" w:cs="Times New Roman" w:hint="eastAsia"/>
          <w:sz w:val="28"/>
          <w:szCs w:val="28"/>
        </w:rPr>
        <w:t>；</w:t>
      </w:r>
      <w:r>
        <w:rPr>
          <w:rFonts w:ascii="Times New Roman" w:eastAsia="宋体" w:hAnsi="Times New Roman" w:cs="Times New Roman" w:hint="eastAsia"/>
          <w:sz w:val="28"/>
          <w:szCs w:val="28"/>
        </w:rPr>
        <w:t>参数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000</w:t>
      </w:r>
      <w:r>
        <w:rPr>
          <w:rFonts w:ascii="Times New Roman" w:eastAsia="宋体" w:hAnsi="Times New Roman" w:cs="Times New Roman" w:hint="eastAsia"/>
          <w:sz w:val="28"/>
          <w:szCs w:val="28"/>
        </w:rPr>
        <w:t>为处理队列大小</w:t>
      </w:r>
      <w:r w:rsidR="00D4070C">
        <w:rPr>
          <w:rFonts w:ascii="Times New Roman" w:eastAsia="宋体" w:hAnsi="Times New Roman" w:cs="Times New Roman" w:hint="eastAsia"/>
          <w:sz w:val="28"/>
          <w:szCs w:val="28"/>
        </w:rPr>
        <w:t>(</w:t>
      </w:r>
      <w:r w:rsidR="00D4070C">
        <w:rPr>
          <w:rFonts w:ascii="Times New Roman" w:eastAsia="宋体" w:hAnsi="Times New Roman" w:cs="Times New Roman" w:hint="eastAsia"/>
          <w:sz w:val="28"/>
          <w:szCs w:val="28"/>
        </w:rPr>
        <w:t>当缓存达到</w:t>
      </w:r>
      <w:r w:rsidR="00D4070C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D4070C">
        <w:rPr>
          <w:rFonts w:ascii="Times New Roman" w:eastAsia="宋体" w:hAnsi="Times New Roman" w:cs="Times New Roman"/>
          <w:sz w:val="28"/>
          <w:szCs w:val="28"/>
        </w:rPr>
        <w:t>000</w:t>
      </w:r>
      <w:r w:rsidR="00D4070C">
        <w:rPr>
          <w:rFonts w:ascii="Times New Roman" w:eastAsia="宋体" w:hAnsi="Times New Roman" w:cs="Times New Roman" w:hint="eastAsia"/>
          <w:sz w:val="28"/>
          <w:szCs w:val="28"/>
        </w:rPr>
        <w:t>条消息后，自动舍弃时间戳更早的消息</w:t>
      </w:r>
      <w:r w:rsidR="00D4070C">
        <w:rPr>
          <w:rFonts w:ascii="Times New Roman" w:eastAsia="宋体" w:hAnsi="Times New Roman" w:cs="Times New Roman"/>
          <w:sz w:val="28"/>
          <w:szCs w:val="28"/>
        </w:rPr>
        <w:t>)</w:t>
      </w:r>
      <w:r w:rsidR="00D4070C"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="00D4070C">
        <w:rPr>
          <w:rFonts w:ascii="Times New Roman" w:eastAsia="宋体" w:hAnsi="Times New Roman" w:cs="Times New Roman" w:hint="eastAsia"/>
          <w:sz w:val="28"/>
          <w:szCs w:val="28"/>
        </w:rPr>
        <w:t>&amp;Li</w:t>
      </w:r>
      <w:r w:rsidR="00D4070C">
        <w:rPr>
          <w:rFonts w:ascii="Times New Roman" w:eastAsia="宋体" w:hAnsi="Times New Roman" w:cs="Times New Roman"/>
          <w:sz w:val="28"/>
          <w:szCs w:val="28"/>
        </w:rPr>
        <w:t>stener::callback</w:t>
      </w:r>
      <w:r w:rsidR="00D4070C">
        <w:rPr>
          <w:rFonts w:ascii="Times New Roman" w:eastAsia="宋体" w:hAnsi="Times New Roman" w:cs="Times New Roman" w:hint="eastAsia"/>
          <w:sz w:val="28"/>
          <w:szCs w:val="28"/>
        </w:rPr>
        <w:t>为回调函数，</w:t>
      </w:r>
      <w:r w:rsidR="00D4070C">
        <w:rPr>
          <w:rFonts w:ascii="Times New Roman" w:eastAsia="宋体" w:hAnsi="Times New Roman" w:cs="Times New Roman" w:hint="eastAsia"/>
          <w:sz w:val="28"/>
          <w:szCs w:val="28"/>
        </w:rPr>
        <w:t>&amp;listen</w:t>
      </w:r>
      <w:r w:rsidR="00D4070C">
        <w:rPr>
          <w:rFonts w:ascii="Times New Roman" w:eastAsia="宋体" w:hAnsi="Times New Roman" w:cs="Times New Roman"/>
          <w:sz w:val="28"/>
          <w:szCs w:val="28"/>
        </w:rPr>
        <w:t>er</w:t>
      </w:r>
      <w:r w:rsidR="00D4070C">
        <w:rPr>
          <w:rFonts w:ascii="Times New Roman" w:eastAsia="宋体" w:hAnsi="Times New Roman" w:cs="Times New Roman" w:hint="eastAsia"/>
          <w:sz w:val="28"/>
          <w:szCs w:val="28"/>
        </w:rPr>
        <w:t>回调函数所处的类即当前类</w:t>
      </w:r>
      <w:r w:rsidR="00D4070C">
        <w:rPr>
          <w:rFonts w:ascii="Times New Roman" w:eastAsia="宋体" w:hAnsi="Times New Roman" w:cs="Times New Roman" w:hint="eastAsia"/>
          <w:sz w:val="28"/>
          <w:szCs w:val="28"/>
        </w:rPr>
        <w:t>(</w:t>
      </w:r>
      <w:r w:rsidR="00D4070C">
        <w:rPr>
          <w:rFonts w:ascii="Times New Roman" w:eastAsia="宋体" w:hAnsi="Times New Roman" w:cs="Times New Roman"/>
          <w:sz w:val="28"/>
          <w:szCs w:val="28"/>
        </w:rPr>
        <w:t>this,</w:t>
      </w:r>
      <w:r w:rsidR="00D4070C">
        <w:rPr>
          <w:rFonts w:ascii="Times New Roman" w:eastAsia="宋体" w:hAnsi="Times New Roman" w:cs="Times New Roman" w:hint="eastAsia"/>
          <w:sz w:val="28"/>
          <w:szCs w:val="28"/>
        </w:rPr>
        <w:t>不存在类时可忽略</w:t>
      </w:r>
      <w:r w:rsidR="00D4070C">
        <w:rPr>
          <w:rFonts w:ascii="Times New Roman" w:eastAsia="宋体" w:hAnsi="Times New Roman" w:cs="Times New Roman"/>
          <w:sz w:val="28"/>
          <w:szCs w:val="28"/>
        </w:rPr>
        <w:t>)</w:t>
      </w:r>
      <w:r w:rsidR="00D4070C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D934EB8" w14:textId="01ECD462" w:rsidR="00D4070C" w:rsidRDefault="00D4070C" w:rsidP="00D4070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836AD7" wp14:editId="0C299044">
            <wp:extent cx="3725545" cy="262255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56F7" w14:textId="4026F33E" w:rsidR="00D4070C" w:rsidRDefault="00B744F2" w:rsidP="00B4385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r</w:t>
      </w:r>
      <w:r w:rsidR="00B43851">
        <w:rPr>
          <w:rFonts w:ascii="Times New Roman" w:eastAsia="宋体" w:hAnsi="Times New Roman" w:cs="Times New Roman"/>
          <w:sz w:val="28"/>
          <w:szCs w:val="28"/>
        </w:rPr>
        <w:t>os::Publisher</w:t>
      </w:r>
      <w:r w:rsidR="00B43851">
        <w:rPr>
          <w:rFonts w:ascii="Times New Roman" w:eastAsia="宋体" w:hAnsi="Times New Roman" w:cs="Times New Roman" w:hint="eastAsia"/>
          <w:sz w:val="28"/>
          <w:szCs w:val="28"/>
        </w:rPr>
        <w:t>(</w:t>
      </w:r>
      <w:r w:rsidR="00B43851">
        <w:rPr>
          <w:rFonts w:ascii="Times New Roman" w:eastAsia="宋体" w:hAnsi="Times New Roman" w:cs="Times New Roman" w:hint="eastAsia"/>
          <w:sz w:val="28"/>
          <w:szCs w:val="28"/>
        </w:rPr>
        <w:t>发布器</w:t>
      </w:r>
      <w:r w:rsidR="00B43851">
        <w:rPr>
          <w:rFonts w:ascii="Times New Roman" w:eastAsia="宋体" w:hAnsi="Times New Roman" w:cs="Times New Roman"/>
          <w:sz w:val="28"/>
          <w:szCs w:val="28"/>
        </w:rPr>
        <w:t>)</w:t>
      </w:r>
    </w:p>
    <w:p w14:paraId="6820A44A" w14:textId="15F5123D" w:rsidR="00B43851" w:rsidRDefault="00B43851" w:rsidP="00B43851">
      <w:pPr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D5F4A9" wp14:editId="73ACBC9A">
            <wp:extent cx="5054600" cy="186266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67"/>
                    <a:stretch/>
                  </pic:blipFill>
                  <pic:spPr bwMode="auto">
                    <a:xfrm>
                      <a:off x="0" y="0"/>
                      <a:ext cx="5054600" cy="18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7D807" w14:textId="0415B9D3" w:rsidR="00B43851" w:rsidRDefault="00B43851" w:rsidP="00B43851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在上述语句中，第一个参数“</w:t>
      </w:r>
      <w:r>
        <w:rPr>
          <w:rFonts w:ascii="Times New Roman" w:eastAsia="宋体" w:hAnsi="Times New Roman" w:cs="Times New Roman" w:hint="eastAsia"/>
          <w:sz w:val="28"/>
          <w:szCs w:val="28"/>
        </w:rPr>
        <w:t>chatter</w:t>
      </w:r>
      <w:r>
        <w:rPr>
          <w:rFonts w:ascii="Times New Roman" w:eastAsia="宋体" w:hAnsi="Times New Roman" w:cs="Times New Roman" w:hint="eastAsia"/>
          <w:sz w:val="28"/>
          <w:szCs w:val="28"/>
        </w:rPr>
        <w:t>”为发布的主题，第二个参数是发布序列的大小，如果发布的消息的频率太高，缓冲区中的消息在大于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000</w:t>
      </w:r>
      <w:r>
        <w:rPr>
          <w:rFonts w:ascii="Times New Roman" w:eastAsia="宋体" w:hAnsi="Times New Roman" w:cs="Times New Roman" w:hint="eastAsia"/>
          <w:sz w:val="28"/>
          <w:szCs w:val="28"/>
        </w:rPr>
        <w:t>个开始舍弃。</w:t>
      </w:r>
    </w:p>
    <w:p w14:paraId="799EF5F5" w14:textId="256603E5" w:rsidR="00B43851" w:rsidRDefault="00B744F2" w:rsidP="00B4385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r</w:t>
      </w:r>
      <w:r>
        <w:rPr>
          <w:rFonts w:ascii="Times New Roman" w:eastAsia="宋体" w:hAnsi="Times New Roman" w:cs="Times New Roman" w:hint="eastAsia"/>
          <w:sz w:val="28"/>
          <w:szCs w:val="28"/>
        </w:rPr>
        <w:t>os</w:t>
      </w:r>
      <w:r>
        <w:rPr>
          <w:rFonts w:ascii="Times New Roman" w:eastAsia="宋体" w:hAnsi="Times New Roman" w:cs="Times New Roman"/>
          <w:sz w:val="28"/>
          <w:szCs w:val="28"/>
        </w:rPr>
        <w:t>::spin()</w:t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 w:hint="eastAsia"/>
          <w:sz w:val="28"/>
          <w:szCs w:val="28"/>
        </w:rPr>
        <w:t>循环且监听反馈函数</w:t>
      </w:r>
      <w:r>
        <w:rPr>
          <w:rFonts w:ascii="Times New Roman" w:eastAsia="宋体" w:hAnsi="Times New Roman" w:cs="Times New Roman"/>
          <w:sz w:val="28"/>
          <w:szCs w:val="28"/>
        </w:rPr>
        <w:t>)</w:t>
      </w:r>
      <w:r>
        <w:rPr>
          <w:rFonts w:ascii="Times New Roman" w:eastAsia="宋体" w:hAnsi="Times New Roman" w:cs="Times New Roman" w:hint="eastAsia"/>
          <w:sz w:val="28"/>
          <w:szCs w:val="28"/>
        </w:rPr>
        <w:t>，循环是指程序运行到这里，就会一直在这里循环，同时在循环内调用反馈函数</w:t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>callback)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66BCB84" w14:textId="55EA662D" w:rsidR="00B744F2" w:rsidRDefault="00B744F2" w:rsidP="00B744F2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r</w:t>
      </w:r>
      <w:r>
        <w:rPr>
          <w:rFonts w:ascii="Times New Roman" w:eastAsia="宋体" w:hAnsi="Times New Roman" w:cs="Times New Roman" w:hint="eastAsia"/>
          <w:sz w:val="28"/>
          <w:szCs w:val="28"/>
        </w:rPr>
        <w:t>os</w:t>
      </w:r>
      <w:r>
        <w:rPr>
          <w:rFonts w:ascii="Times New Roman" w:eastAsia="宋体" w:hAnsi="Times New Roman" w:cs="Times New Roman"/>
          <w:sz w:val="28"/>
          <w:szCs w:val="28"/>
        </w:rPr>
        <w:t>::spinOnce()(</w:t>
      </w:r>
      <w:r>
        <w:rPr>
          <w:rFonts w:ascii="Times New Roman" w:eastAsia="宋体" w:hAnsi="Times New Roman" w:cs="Times New Roman" w:hint="eastAsia"/>
          <w:sz w:val="28"/>
          <w:szCs w:val="28"/>
        </w:rPr>
        <w:t>监听反馈函数</w:t>
      </w:r>
      <w:r>
        <w:rPr>
          <w:rFonts w:ascii="Times New Roman" w:eastAsia="宋体" w:hAnsi="Times New Roman" w:cs="Times New Roman"/>
          <w:sz w:val="28"/>
          <w:szCs w:val="28"/>
        </w:rPr>
        <w:t>)</w:t>
      </w:r>
      <w:r>
        <w:rPr>
          <w:rFonts w:ascii="Times New Roman" w:eastAsia="宋体" w:hAnsi="Times New Roman" w:cs="Times New Roman" w:hint="eastAsia"/>
          <w:sz w:val="28"/>
          <w:szCs w:val="28"/>
        </w:rPr>
        <w:t>，只能监听反馈函数，不能循环，与</w:t>
      </w:r>
      <w:r>
        <w:rPr>
          <w:rFonts w:ascii="Times New Roman" w:eastAsia="宋体" w:hAnsi="Times New Roman" w:cs="Times New Roman" w:hint="eastAsia"/>
          <w:sz w:val="28"/>
          <w:szCs w:val="28"/>
        </w:rPr>
        <w:t>ros</w:t>
      </w:r>
      <w:r>
        <w:rPr>
          <w:rFonts w:ascii="Times New Roman" w:eastAsia="宋体" w:hAnsi="Times New Roman" w:cs="Times New Roman"/>
          <w:sz w:val="28"/>
          <w:szCs w:val="28"/>
        </w:rPr>
        <w:t>::ok()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ros</w:t>
      </w:r>
      <w:r>
        <w:rPr>
          <w:rFonts w:ascii="Times New Roman" w:eastAsia="宋体" w:hAnsi="Times New Roman" w:cs="Times New Roman"/>
          <w:sz w:val="28"/>
          <w:szCs w:val="28"/>
        </w:rPr>
        <w:t>::Rate loop_rate(10)</w:t>
      </w:r>
      <w:r>
        <w:rPr>
          <w:rFonts w:ascii="Times New Roman" w:eastAsia="宋体" w:hAnsi="Times New Roman" w:cs="Times New Roman" w:hint="eastAsia"/>
          <w:sz w:val="28"/>
          <w:szCs w:val="28"/>
        </w:rPr>
        <w:t>搭配使用，具体实例如下</w:t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 w:hint="eastAsia"/>
          <w:sz w:val="28"/>
          <w:szCs w:val="28"/>
        </w:rPr>
        <w:t>情况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：控制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Hz</w:t>
      </w:r>
      <w:r>
        <w:rPr>
          <w:rFonts w:ascii="Times New Roman" w:eastAsia="宋体" w:hAnsi="Times New Roman" w:cs="Times New Roman" w:hint="eastAsia"/>
          <w:sz w:val="28"/>
          <w:szCs w:val="28"/>
        </w:rPr>
        <w:t>速度，运行</w:t>
      </w:r>
      <w:r>
        <w:rPr>
          <w:rFonts w:ascii="Times New Roman" w:eastAsia="宋体" w:hAnsi="Times New Roman" w:cs="Times New Roman" w:hint="eastAsia"/>
          <w:sz w:val="28"/>
          <w:szCs w:val="28"/>
        </w:rPr>
        <w:t>call</w:t>
      </w:r>
      <w:r>
        <w:rPr>
          <w:rFonts w:ascii="Times New Roman" w:eastAsia="宋体" w:hAnsi="Times New Roman" w:cs="Times New Roman"/>
          <w:sz w:val="28"/>
          <w:szCs w:val="28"/>
        </w:rPr>
        <w:t>back</w:t>
      </w:r>
      <w:r>
        <w:rPr>
          <w:rFonts w:ascii="Times New Roman" w:eastAsia="宋体" w:hAnsi="Times New Roman" w:cs="Times New Roman" w:hint="eastAsia"/>
          <w:sz w:val="28"/>
          <w:szCs w:val="28"/>
        </w:rPr>
        <w:t>函数；情况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：相当于</w:t>
      </w:r>
      <w:r>
        <w:rPr>
          <w:rFonts w:ascii="Times New Roman" w:eastAsia="宋体" w:hAnsi="Times New Roman" w:cs="Times New Roman" w:hint="eastAsia"/>
          <w:sz w:val="28"/>
          <w:szCs w:val="28"/>
        </w:rPr>
        <w:t>r</w:t>
      </w:r>
      <w:r>
        <w:rPr>
          <w:rFonts w:ascii="Times New Roman" w:eastAsia="宋体" w:hAnsi="Times New Roman" w:cs="Times New Roman"/>
          <w:sz w:val="28"/>
          <w:szCs w:val="28"/>
        </w:rPr>
        <w:t>os::spin())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C5EB579" w14:textId="413276DD" w:rsidR="00B744F2" w:rsidRDefault="006906DD" w:rsidP="006906DD">
      <w:pPr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5BAFB5B4" wp14:editId="236C8FA4">
            <wp:extent cx="1396938" cy="931121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734" cy="93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DFA62" wp14:editId="06DF57A8">
            <wp:extent cx="1710813" cy="9144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582" cy="92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DA42" w14:textId="77777777" w:rsidR="00B744F2" w:rsidRPr="00B744F2" w:rsidRDefault="00B744F2" w:rsidP="00B744F2">
      <w:pPr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</w:p>
    <w:p w14:paraId="1C40CF25" w14:textId="77777777" w:rsidR="00B744F2" w:rsidRPr="009B3776" w:rsidRDefault="00B744F2" w:rsidP="00B43851">
      <w:pPr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</w:p>
    <w:sectPr w:rsidR="00B744F2" w:rsidRPr="009B3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3E"/>
    <w:rsid w:val="000C303E"/>
    <w:rsid w:val="006906DD"/>
    <w:rsid w:val="009B3776"/>
    <w:rsid w:val="00AB6AD2"/>
    <w:rsid w:val="00B43851"/>
    <w:rsid w:val="00B744F2"/>
    <w:rsid w:val="00D4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4914"/>
  <w15:chartTrackingRefBased/>
  <w15:docId w15:val="{80B69158-6D28-49EC-853F-2FF1AB99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科迪</dc:creator>
  <cp:keywords/>
  <dc:description/>
  <cp:lastModifiedBy>葛 科迪</cp:lastModifiedBy>
  <cp:revision>3</cp:revision>
  <dcterms:created xsi:type="dcterms:W3CDTF">2021-03-31T14:26:00Z</dcterms:created>
  <dcterms:modified xsi:type="dcterms:W3CDTF">2021-03-31T15:06:00Z</dcterms:modified>
</cp:coreProperties>
</file>