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FF6B35"/>
          <w:sz w:val="36"/>
          <w:szCs w:val="36"/>
        </w:rPr>
        <w:t xml:space="preserve">Gautam's HYROX 12-Week Running Plan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Target: Sub 2:00:00 · 3 running sessions per week · Tuesday is the king session</w:t>
      </w:r>
    </w:p>
    <w:p>
      <w:pPr>
        <w:pStyle w:val="Heading2"/>
        <w:spacing w:after="120" w:before="240"/>
      </w:pPr>
      <w:r>
        <w:rPr>
          <w:b/>
          <w:bCs/>
        </w:rPr>
        <w:t xml:space="preserve">HR Target Zones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Easy: &lt;150 bpm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Tempo: 155–165 bpm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Threshold: 160–168 bpm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Intervals: 165–175 bpm</w:t>
      </w:r>
    </w:p>
    <w:p>
      <w:pPr>
        <w:pStyle w:val="Heading2"/>
        <w:spacing w:after="120" w:before="240"/>
      </w:pPr>
      <w:r>
        <w:rPr>
          <w:b/>
          <w:bCs/>
        </w:rPr>
        <w:t xml:space="preserve">12-Week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0"/>
        <w:gridCol w:w="1700"/>
        <w:gridCol w:w="17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Tuesday (King)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4–5km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4–5km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A1: 2×10min @ 7.5 km/h (8:00/km)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A2: 3×10min @ 7.5 km/h (8:00/km)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B1: 3×10min @ 7.8 km/h (7:42/km)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B2: 4×8min @ 7.8 km/h (7:42/km)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C1: 20min continuous @ 8.0 km/h (7:30/km)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Intervals: 6×1km @ 8.3 km/h (7:13/km)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Peak: 30min @ 8.0/8.2 km/h (7:30/km)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 Sharp: 4×1km @ 8.3 km/h (7:13/km)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Strides: Easy + 3×200m @ 8.5 km/h (7:03/km)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7km easy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 Feel: Easy + 3×400m @ 8.5 km/h (7:03/km)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6km easy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3km easy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Session Rules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Tuesday — High Cost (the king session)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Treadmill, set the belt, don't touch it during reps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 min easy warm-up @ 6.5 km/h before main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 min easy cool-down after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Easy between intervals: drop belt to 6.0 km/h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HR exceeds 172 bpm for 60+ sec → drop belt 0.2 km/h, don't stop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you can't hold target pace → drop belt 0.3 km/h, finish session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Thursday —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Outdoor (or treadmill 0%), HR cap 145–150 bpm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Conversational pace throughout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Decompression run, not a workout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Saturday — Long Easy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outdoor for the full 12 weeks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HR cap 148–150 bpm, fully conversational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Walk if HR exceeds cap, restart slowly when below 148</w:t>
      </w:r>
    </w:p>
    <w:p>
      <w:pPr>
        <w:pStyle w:val="Heading2"/>
        <w:spacing w:after="120" w:before="240"/>
      </w:pPr>
      <w:r>
        <w:rPr>
          <w:b/>
          <w:bCs/>
        </w:rPr>
        <w:t xml:space="preserve">Treadmill Pace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7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km/h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Pace/km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 between intervals (W3+)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between tempo reps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9:14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Warm-up &amp; cool-down (all sessions)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8:00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Phase 2 (W3–5)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7:42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W5–6, Monday finish W6–10, taper strides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7:30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Phase 3, Monday finish W7–9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7:19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peak (W9), Monday finish W9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7:13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Intervals (W8, W10)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7:03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Strides &amp; race pace feel (taper)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2026-04-26T15:30:31.779Z</dcterms:created>
  <dcterms:modified xsi:type="dcterms:W3CDTF">2026-04-26T15:30:31.780Z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