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2E448"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olor w:val="FF0000"/>
          <w:sz w:val="19"/>
          <w:szCs w:val="19"/>
        </w:rPr>
        <w:t>IN ACCORDANCE WITH CHILD PROTECTION POLICIES, IF THE MEMBER IS UNDER 18 YEARS OF AGE (UNDERAGE PLAYER), AN ALTERNATIVE ADULT’S CONTACT DETAILS MUST BE PROVIDED.</w:t>
      </w:r>
    </w:p>
    <w:p w14:paraId="51BC9AD6"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color w:val="FF0000"/>
          <w:sz w:val="19"/>
          <w:szCs w:val="19"/>
        </w:rPr>
        <w:t>NO DIRECT CONTACT DETAILS FOR THE UNDERAGE PLAYER CAN BE PROVIDED TO THE CLUB OR DIRECTLY TO ANY ADULT IN THEIR ROLE WITHIN THE CLUB.</w:t>
      </w:r>
    </w:p>
    <w:p w14:paraId="4B8CE72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b/>
          <w:i/>
          <w:color w:val="FF0000"/>
        </w:rPr>
      </w:pPr>
      <w:r>
        <w:rPr>
          <w:rFonts w:ascii="Arial Rounded MT Bold" w:hAnsi="Arial Rounded MT Bold" w:cs="Luminari;Arial"/>
          <w:b/>
          <w:color w:val="FF0000"/>
          <w:sz w:val="19"/>
          <w:szCs w:val="19"/>
        </w:rPr>
        <w:t>ANY BREACH OF THIS RULE WILL RESULT IN ALL PERSONS NOTED ON THIS FORM; PARENTS &amp; GUARDIANS OF THE UNDERAGE PLAYER AND THE UNDERAGE PLAYER BEING EXPELLED FROM THE CLUB.</w:t>
      </w:r>
    </w:p>
    <w:p w14:paraId="778D5E3E" w14:textId="77777777" w:rsidR="00862594" w:rsidRDefault="00862594" w:rsidP="00862594">
      <w:pPr>
        <w:jc w:val="center"/>
        <w:rPr>
          <w:rFonts w:ascii="Luminari;Arial" w:hAnsi="Luminari;Arial" w:cs="Luminari;Arial" w:hint="eastAsia"/>
          <w:b/>
        </w:rPr>
      </w:pPr>
    </w:p>
    <w:p w14:paraId="056579DF" w14:textId="77777777" w:rsidR="00862594" w:rsidRDefault="00862594" w:rsidP="00862594">
      <w:pPr>
        <w:jc w:val="center"/>
        <w:rPr>
          <w:rFonts w:ascii="Luminari;Arial" w:hAnsi="Luminari;Arial" w:cs="Luminari;Arial" w:hint="eastAsia"/>
          <w:b/>
        </w:rPr>
      </w:pPr>
    </w:p>
    <w:p w14:paraId="2101118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DATA PROTECTION</w:t>
      </w:r>
    </w:p>
    <w:p w14:paraId="410AB772"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It is necessary for the club to collect and record personal data relating to each member. This information shall only be used for the administration of the club’s teams and affairs. The club does not open, maintain or administer any records on Social Media sites. Any such site is personal to the players and their associates or their parents. You acknowledge that the club may provide this information to relevant basketball boards for registration, management and control purposes. The relevant board shall control this information. Any party receiving the information shall not use it for commercial purposes or release it to any party without prior approval. You may request in writing a copy of your personal data held and have amended any personal data which is incorrect, incomplete or misleading. Your consent is acknowledged by your signature(s) hereunder.</w:t>
      </w:r>
    </w:p>
    <w:p w14:paraId="532C61DC" w14:textId="77777777" w:rsidR="00862594"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sz w:val="20"/>
          <w:szCs w:val="20"/>
        </w:rPr>
      </w:pPr>
      <w:r>
        <w:rPr>
          <w:rFonts w:ascii="Calibri" w:hAnsi="Calibri"/>
          <w:color w:val="000000"/>
          <w:sz w:val="20"/>
          <w:szCs w:val="20"/>
        </w:rPr>
        <w:t>By signing and submitting this declaration form, you consent to the information heron being retained and used for any health protection purpose as may be required, that it may be stored in physical or electronic form and any such electronic form may be located at such location as may be dictated by the provider of such service.</w:t>
      </w:r>
    </w:p>
    <w:p w14:paraId="68B31FC4" w14:textId="77777777" w:rsidR="00862594" w:rsidRDefault="00862594" w:rsidP="00862594">
      <w:pPr>
        <w:jc w:val="center"/>
        <w:rPr>
          <w:b/>
          <w:i/>
          <w:color w:val="000000"/>
        </w:rPr>
      </w:pPr>
    </w:p>
    <w:p w14:paraId="3AD6A328" w14:textId="77777777" w:rsidR="00862594" w:rsidRPr="00407E16" w:rsidRDefault="00862594" w:rsidP="00862594">
      <w:pPr>
        <w:jc w:val="center"/>
        <w:rPr>
          <w:b/>
          <w:i/>
          <w:color w:val="000000"/>
        </w:rPr>
      </w:pPr>
    </w:p>
    <w:p w14:paraId="573E0029"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rPr>
      </w:pPr>
      <w:r w:rsidRPr="00407E16">
        <w:rPr>
          <w:rStyle w:val="IntenseReference"/>
        </w:rPr>
        <w:t>CHILD PROTECTION</w:t>
      </w:r>
    </w:p>
    <w:p w14:paraId="0098FB71"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Pr>
          <w:rFonts w:ascii="Calibri" w:hAnsi="Calibri"/>
          <w:color w:val="000000"/>
          <w:sz w:val="20"/>
          <w:szCs w:val="20"/>
        </w:rPr>
        <w:t>All child protection concerns of abuse or neglect should be communicated directly to the club’s designated contact person. However, any individual has the right &amp; moral duty to contact Social Services or An Gardai directly if they have concern about a child’s welfare.</w:t>
      </w:r>
    </w:p>
    <w:p w14:paraId="07F2C9AA" w14:textId="77777777" w:rsidR="00862594" w:rsidRDefault="00862594" w:rsidP="00862594"/>
    <w:p w14:paraId="082F274D" w14:textId="77777777" w:rsidR="00862594" w:rsidRDefault="00862594" w:rsidP="00862594"/>
    <w:p w14:paraId="140357D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Style w:val="IntenseReference"/>
          <w:sz w:val="30"/>
          <w:szCs w:val="30"/>
        </w:rPr>
      </w:pPr>
      <w:r w:rsidRPr="00407E16">
        <w:rPr>
          <w:rStyle w:val="IntenseReference"/>
          <w:sz w:val="30"/>
          <w:szCs w:val="30"/>
        </w:rPr>
        <w:t>Membership Subscription 2025–2026</w:t>
      </w:r>
    </w:p>
    <w:p w14:paraId="5F4E2218"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To maintain active participation in any club activity for the upcoming season, all outstanding fees from previous years must be settled in full.</w:t>
      </w:r>
    </w:p>
    <w:p w14:paraId="537ED76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payments must be made via the ClubZap mobile app, either as a one-time payment or in instalments, unless alternative arrangements are approved by the Club Committee. Cash payments are no longer accepted.</w:t>
      </w:r>
    </w:p>
    <w:p w14:paraId="4419B8E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Fee Structure:</w:t>
      </w:r>
    </w:p>
    <w:p w14:paraId="29D7116B"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U10 Academy (Boys &amp; Girls):</w:t>
      </w:r>
    </w:p>
    <w:p w14:paraId="3AC402C0"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€180 Membership Fee + €20 Registration Fee</w:t>
      </w:r>
    </w:p>
    <w:p w14:paraId="0CAA412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U12 to Senior Teams (Boys &amp; Girls):</w:t>
      </w:r>
    </w:p>
    <w:p w14:paraId="7A92B1AF"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€300 Membership Fee + €20 Registration Fee</w:t>
      </w:r>
    </w:p>
    <w:p w14:paraId="68B78713"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Monthly Subscription Fee:</w:t>
      </w:r>
    </w:p>
    <w:p w14:paraId="63C5D18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€10/month from September to May</w:t>
      </w:r>
    </w:p>
    <w:p w14:paraId="3703D18E"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Membership registration opens in August 2025.</w:t>
      </w:r>
    </w:p>
    <w:p w14:paraId="288B0031"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p>
    <w:p w14:paraId="779315D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Club Roles &amp; Parent Support</w:t>
      </w:r>
    </w:p>
    <w:p w14:paraId="60B9C23A"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Each team is required to nominate a set of administrative roles for the season (e.g. Team Coordinator, Volunteer Helper) to assist with operations.</w:t>
      </w:r>
    </w:p>
    <w:p w14:paraId="515D2547"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We kindly encourage one parent or guardian per family to volunteer once per season to support their child’s team during home matches. This may include:</w:t>
      </w:r>
    </w:p>
    <w:p w14:paraId="7D6BF872"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Collecting entrance fees at the door</w:t>
      </w:r>
    </w:p>
    <w:p w14:paraId="32271D95" w14:textId="77777777" w:rsidR="00862594" w:rsidRPr="00407E16" w:rsidRDefault="00862594" w:rsidP="00862594">
      <w:pPr>
        <w:pBdr>
          <w:top w:val="single" w:sz="4" w:space="1" w:color="000000"/>
          <w:left w:val="single" w:sz="4" w:space="4" w:color="000000"/>
          <w:bottom w:val="single" w:sz="4" w:space="1" w:color="000000"/>
          <w:right w:val="single" w:sz="4" w:space="4" w:color="000000"/>
        </w:pBdr>
        <w:jc w:val="center"/>
        <w:rPr>
          <w:rFonts w:ascii="Calibri" w:hAnsi="Calibri"/>
          <w:color w:val="000000"/>
          <w:sz w:val="20"/>
          <w:szCs w:val="20"/>
        </w:rPr>
      </w:pPr>
      <w:r w:rsidRPr="00407E16">
        <w:rPr>
          <w:rFonts w:ascii="Calibri" w:hAnsi="Calibri"/>
          <w:color w:val="000000"/>
          <w:sz w:val="20"/>
          <w:szCs w:val="20"/>
        </w:rPr>
        <w:t>- Assisting with scoresheets or the scoreboard</w:t>
      </w:r>
    </w:p>
    <w:p w14:paraId="21A6B3D3" w14:textId="77777777" w:rsidR="00862594" w:rsidRDefault="00862594" w:rsidP="00862594">
      <w:pPr>
        <w:pBdr>
          <w:top w:val="single" w:sz="4" w:space="1" w:color="000000"/>
          <w:left w:val="single" w:sz="4" w:space="4" w:color="000000"/>
          <w:bottom w:val="single" w:sz="4" w:space="1" w:color="000000"/>
          <w:right w:val="single" w:sz="4" w:space="4" w:color="000000"/>
        </w:pBdr>
        <w:jc w:val="center"/>
      </w:pPr>
      <w:r w:rsidRPr="00407E16">
        <w:rPr>
          <w:rFonts w:ascii="Calibri" w:hAnsi="Calibri"/>
          <w:color w:val="000000"/>
          <w:sz w:val="20"/>
          <w:szCs w:val="20"/>
        </w:rPr>
        <w:t>Your contribution helps keep our club running smoothly and builds a stronger Falcons community.</w:t>
      </w:r>
      <w:r>
        <w:rPr>
          <w:rFonts w:ascii="Calibri" w:hAnsi="Calibri"/>
          <w:color w:val="000000"/>
          <w:sz w:val="20"/>
          <w:szCs w:val="20"/>
        </w:rPr>
        <w:t xml:space="preserve"> </w:t>
      </w:r>
    </w:p>
    <w:p w14:paraId="134D5F33" w14:textId="77777777" w:rsidR="00862594" w:rsidRDefault="00862594" w:rsidP="00862594"/>
    <w:p w14:paraId="1A49EE30" w14:textId="77777777" w:rsidR="00862594" w:rsidRDefault="00862594" w:rsidP="00862594"/>
    <w:p w14:paraId="214365EE" w14:textId="77777777" w:rsidR="00862594" w:rsidRDefault="00862594" w:rsidP="00862594"/>
    <w:p w14:paraId="31AA21AC" w14:textId="77777777" w:rsidR="00862594" w:rsidRDefault="00862594" w:rsidP="00862594"/>
    <w:p w14:paraId="66DA7E87" w14:textId="77777777" w:rsidR="00862594" w:rsidRDefault="00862594" w:rsidP="00862594"/>
    <w:p w14:paraId="6734DFFA" w14:textId="77777777" w:rsidR="00862594" w:rsidRDefault="00862594" w:rsidP="00862594"/>
    <w:p w14:paraId="728158FA" w14:textId="77777777" w:rsidR="00862594" w:rsidRDefault="00862594" w:rsidP="00862594"/>
    <w:p w14:paraId="673F62E2" w14:textId="77777777" w:rsidR="00862594" w:rsidRDefault="00862594" w:rsidP="00862594"/>
    <w:p w14:paraId="05C15FE2" w14:textId="77777777" w:rsidR="00862594" w:rsidRDefault="00862594" w:rsidP="00862594"/>
    <w:p w14:paraId="6688042A" w14:textId="77777777" w:rsidR="00862594" w:rsidRDefault="00862594" w:rsidP="00862594"/>
    <w:p w14:paraId="0B14BFC3" w14:textId="77777777" w:rsidR="00862594" w:rsidRDefault="00862594" w:rsidP="00862594"/>
    <w:p w14:paraId="3A607718" w14:textId="77777777" w:rsidR="00862594" w:rsidRDefault="00862594" w:rsidP="00862594">
      <w:pPr>
        <w:pStyle w:val="Footer"/>
      </w:pPr>
    </w:p>
    <w:p w14:paraId="33EB834D" w14:textId="77777777" w:rsidR="00862594" w:rsidRDefault="00862594" w:rsidP="00862594">
      <w:pPr>
        <w:pStyle w:val="Footer"/>
      </w:pPr>
    </w:p>
    <w:p w14:paraId="4694A2E5" w14:textId="6D18E53B" w:rsidR="00862594" w:rsidRPr="00862594" w:rsidRDefault="00862594" w:rsidP="00862594">
      <w:pPr>
        <w:pStyle w:val="Footer"/>
        <w:jc w:val="right"/>
      </w:pPr>
      <w:r>
        <w:rPr>
          <w:b/>
          <w:bCs/>
          <w:sz w:val="18"/>
          <w:szCs w:val="18"/>
        </w:rPr>
        <w:t>Page 2 of 5</w:t>
      </w:r>
    </w:p>
    <w:p w14:paraId="24428F08" w14:textId="4F39FB37" w:rsidR="00862594" w:rsidRDefault="00862594" w:rsidP="00862594"/>
    <w:p w14:paraId="3A9CA616" w14:textId="77777777" w:rsidR="00862594" w:rsidRDefault="00862594" w:rsidP="00862594"/>
    <w:p w14:paraId="269C69B8" w14:textId="77777777" w:rsidR="00862594" w:rsidRDefault="00862594" w:rsidP="00862594">
      <w:r>
        <w:t xml:space="preserve">By signing this form, I confirm </w:t>
      </w:r>
    </w:p>
    <w:p w14:paraId="59907582" w14:textId="77777777" w:rsidR="00862594" w:rsidRDefault="00862594" w:rsidP="00862594">
      <w:pPr>
        <w:numPr>
          <w:ilvl w:val="0"/>
          <w:numId w:val="8"/>
        </w:numPr>
      </w:pPr>
      <w:r>
        <w:t>I have read this form including the sections titled “What you can expect”, “What is expected of players” and “What is expected of parents and players playing u18 or older” on pages 3 and 4 of this form.</w:t>
      </w:r>
    </w:p>
    <w:p w14:paraId="15F8E8E0" w14:textId="77777777" w:rsidR="00862594" w:rsidRDefault="00862594" w:rsidP="00862594">
      <w:pPr>
        <w:numPr>
          <w:ilvl w:val="0"/>
          <w:numId w:val="8"/>
        </w:numPr>
      </w:pPr>
      <w:r>
        <w:t>I will abide by the rules of the club, Cork Basketball Boards and Basketball Ireland.</w:t>
      </w:r>
    </w:p>
    <w:p w14:paraId="090A9B64" w14:textId="77777777" w:rsidR="00862594" w:rsidRDefault="00862594" w:rsidP="00862594">
      <w:pPr>
        <w:numPr>
          <w:ilvl w:val="0"/>
          <w:numId w:val="8"/>
        </w:numPr>
      </w:pPr>
      <w:r>
        <w:t>I have noted the rules governing social media and mobile phones at venues.</w:t>
      </w:r>
    </w:p>
    <w:p w14:paraId="76F7FFC6" w14:textId="77777777" w:rsidR="00862594" w:rsidRDefault="00862594" w:rsidP="00862594">
      <w:pPr>
        <w:numPr>
          <w:ilvl w:val="0"/>
          <w:numId w:val="8"/>
        </w:numPr>
      </w:pPr>
      <w:r>
        <w:t>I accept my responsibilities to the club and my (/my child’s) team.</w:t>
      </w:r>
    </w:p>
    <w:p w14:paraId="231C54D4" w14:textId="77777777" w:rsidR="00862594" w:rsidRDefault="00862594" w:rsidP="00862594">
      <w:pPr>
        <w:numPr>
          <w:ilvl w:val="0"/>
          <w:numId w:val="8"/>
        </w:numPr>
      </w:pPr>
      <w:r>
        <w:t>All membership payments shall be made via a club appointed online payment platform unless specifically agreed otherwise.</w:t>
      </w:r>
    </w:p>
    <w:p w14:paraId="10EF1346" w14:textId="77777777" w:rsidR="00862594" w:rsidRDefault="00862594" w:rsidP="00862594">
      <w:pPr>
        <w:numPr>
          <w:ilvl w:val="0"/>
          <w:numId w:val="8"/>
        </w:numPr>
      </w:pPr>
      <w:r>
        <w:t>Both the primary and secondary mobile number owners have consented to being included in a WhatsApp group(s) (or other social media group) dedicated to the player’s team(s).</w:t>
      </w:r>
    </w:p>
    <w:p w14:paraId="3EC31821" w14:textId="77777777" w:rsidR="00862594" w:rsidRDefault="00862594" w:rsidP="00862594"/>
    <w:tbl>
      <w:tblPr>
        <w:tblW w:w="10770" w:type="dxa"/>
        <w:tblLayout w:type="fixed"/>
        <w:tblCellMar>
          <w:top w:w="55" w:type="dxa"/>
          <w:left w:w="55" w:type="dxa"/>
          <w:bottom w:w="55" w:type="dxa"/>
          <w:right w:w="55" w:type="dxa"/>
        </w:tblCellMar>
        <w:tblLook w:val="04A0" w:firstRow="1" w:lastRow="0" w:firstColumn="1" w:lastColumn="0" w:noHBand="0" w:noVBand="1"/>
      </w:tblPr>
      <w:tblGrid>
        <w:gridCol w:w="2161"/>
        <w:gridCol w:w="3959"/>
        <w:gridCol w:w="3405"/>
        <w:gridCol w:w="1245"/>
      </w:tblGrid>
      <w:tr w:rsidR="00862594" w14:paraId="3E6A3F81" w14:textId="77777777" w:rsidTr="004D0E6C">
        <w:tc>
          <w:tcPr>
            <w:tcW w:w="2160" w:type="dxa"/>
            <w:tcBorders>
              <w:top w:val="single" w:sz="2" w:space="0" w:color="000000"/>
              <w:left w:val="single" w:sz="2" w:space="0" w:color="000000"/>
              <w:bottom w:val="single" w:sz="2" w:space="0" w:color="000000"/>
            </w:tcBorders>
          </w:tcPr>
          <w:p w14:paraId="5D819090" w14:textId="77777777" w:rsidR="00862594" w:rsidRDefault="00862594" w:rsidP="004D0E6C">
            <w:pPr>
              <w:widowControl w:val="0"/>
            </w:pPr>
          </w:p>
        </w:tc>
        <w:tc>
          <w:tcPr>
            <w:tcW w:w="3959" w:type="dxa"/>
            <w:tcBorders>
              <w:top w:val="single" w:sz="2" w:space="0" w:color="000000"/>
              <w:left w:val="single" w:sz="2" w:space="0" w:color="000000"/>
              <w:bottom w:val="single" w:sz="2" w:space="0" w:color="000000"/>
            </w:tcBorders>
          </w:tcPr>
          <w:p w14:paraId="4E93D7B4" w14:textId="77777777" w:rsidR="00862594" w:rsidRDefault="00862594" w:rsidP="004D0E6C">
            <w:pPr>
              <w:pStyle w:val="TableContents"/>
              <w:jc w:val="center"/>
              <w:rPr>
                <w:rFonts w:ascii="Calibri" w:hAnsi="Calibri"/>
                <w:b/>
                <w:bCs/>
              </w:rPr>
            </w:pPr>
            <w:r>
              <w:rPr>
                <w:rFonts w:ascii="Calibri" w:hAnsi="Calibri"/>
                <w:b/>
                <w:bCs/>
              </w:rPr>
              <w:t>Signature</w:t>
            </w:r>
          </w:p>
        </w:tc>
        <w:tc>
          <w:tcPr>
            <w:tcW w:w="3405" w:type="dxa"/>
            <w:tcBorders>
              <w:top w:val="single" w:sz="2" w:space="0" w:color="000000"/>
              <w:left w:val="single" w:sz="2" w:space="0" w:color="000000"/>
              <w:bottom w:val="single" w:sz="2" w:space="0" w:color="000000"/>
            </w:tcBorders>
          </w:tcPr>
          <w:p w14:paraId="18C6E3BE" w14:textId="77777777" w:rsidR="00862594" w:rsidRDefault="00862594" w:rsidP="004D0E6C">
            <w:pPr>
              <w:pStyle w:val="TableContents"/>
              <w:jc w:val="center"/>
              <w:rPr>
                <w:rFonts w:ascii="Calibri" w:hAnsi="Calibri"/>
                <w:b/>
                <w:bCs/>
              </w:rPr>
            </w:pPr>
            <w:r>
              <w:rPr>
                <w:rFonts w:ascii="Calibri" w:hAnsi="Calibri"/>
                <w:b/>
                <w:bCs/>
              </w:rPr>
              <w:t>Print Name</w:t>
            </w:r>
          </w:p>
        </w:tc>
        <w:tc>
          <w:tcPr>
            <w:tcW w:w="1245" w:type="dxa"/>
            <w:tcBorders>
              <w:top w:val="single" w:sz="2" w:space="0" w:color="000000"/>
              <w:left w:val="single" w:sz="2" w:space="0" w:color="000000"/>
              <w:bottom w:val="single" w:sz="2" w:space="0" w:color="000000"/>
              <w:right w:val="single" w:sz="2" w:space="0" w:color="000000"/>
            </w:tcBorders>
          </w:tcPr>
          <w:p w14:paraId="211BB137" w14:textId="77777777" w:rsidR="00862594" w:rsidRDefault="00862594" w:rsidP="004D0E6C">
            <w:pPr>
              <w:pStyle w:val="TableContents"/>
              <w:jc w:val="center"/>
              <w:rPr>
                <w:rFonts w:ascii="Calibri" w:hAnsi="Calibri"/>
                <w:b/>
                <w:bCs/>
              </w:rPr>
            </w:pPr>
            <w:r>
              <w:rPr>
                <w:rFonts w:ascii="Calibri" w:hAnsi="Calibri"/>
                <w:b/>
                <w:bCs/>
              </w:rPr>
              <w:t>Date</w:t>
            </w:r>
          </w:p>
        </w:tc>
      </w:tr>
      <w:tr w:rsidR="00862594" w14:paraId="49B35C03" w14:textId="77777777" w:rsidTr="004D0E6C">
        <w:tc>
          <w:tcPr>
            <w:tcW w:w="2160" w:type="dxa"/>
            <w:tcBorders>
              <w:left w:val="single" w:sz="2" w:space="0" w:color="000000"/>
              <w:bottom w:val="single" w:sz="2" w:space="0" w:color="000000"/>
            </w:tcBorders>
          </w:tcPr>
          <w:p w14:paraId="0D131E5E" w14:textId="77777777" w:rsidR="00862594" w:rsidRDefault="00862594" w:rsidP="004D0E6C">
            <w:pPr>
              <w:widowControl w:val="0"/>
            </w:pPr>
            <w:r>
              <w:rPr>
                <w:rFonts w:ascii="Calibri" w:hAnsi="Calibri"/>
                <w:b/>
                <w:i/>
              </w:rPr>
              <w:t>Member</w:t>
            </w:r>
          </w:p>
        </w:tc>
        <w:tc>
          <w:tcPr>
            <w:tcW w:w="3959" w:type="dxa"/>
            <w:tcBorders>
              <w:left w:val="single" w:sz="2" w:space="0" w:color="000000"/>
              <w:bottom w:val="single" w:sz="2" w:space="0" w:color="000000"/>
            </w:tcBorders>
          </w:tcPr>
          <w:p w14:paraId="3180C235"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33A73EBA" w14:textId="77777777" w:rsidR="00862594" w:rsidRDefault="00862594" w:rsidP="004D0E6C">
            <w:pPr>
              <w:pStyle w:val="TableContents"/>
              <w:rPr>
                <w:rFonts w:ascii="Calibri" w:hAnsi="Calibri"/>
              </w:rPr>
            </w:pPr>
            <w:r w:rsidRPr="000941A9">
              <w:rPr>
                <w:b/>
                <w:bCs/>
              </w:rPr>
              <w:t xml:space="preserve">Aidan O'Regan                                     </w:t>
            </w:r>
          </w:p>
        </w:tc>
        <w:tc>
          <w:tcPr>
            <w:tcW w:w="1245" w:type="dxa"/>
            <w:tcBorders>
              <w:left w:val="single" w:sz="2" w:space="0" w:color="000000"/>
              <w:bottom w:val="single" w:sz="2" w:space="0" w:color="000000"/>
              <w:right w:val="single" w:sz="2" w:space="0" w:color="000000"/>
            </w:tcBorders>
          </w:tcPr>
          <w:p w14:paraId="321E2662" w14:textId="62E6C137" w:rsidR="00862594" w:rsidRDefault="00035943" w:rsidP="004D0E6C">
            <w:pPr>
              <w:pStyle w:val="TableContents"/>
              <w:rPr>
                <w:rFonts w:ascii="Calibri" w:hAnsi="Calibri"/>
              </w:rPr>
            </w:pPr>
            <w:r>
              <w:rPr>
                <w:rFonts w:ascii="Calibri" w:hAnsi="Calibri"/>
              </w:rPr>
              <w:t xml:space="preserve">2025-08-05</w:t>
            </w:r>
          </w:p>
        </w:tc>
      </w:tr>
      <w:tr w:rsidR="00862594" w14:paraId="2E7EA220" w14:textId="77777777" w:rsidTr="004D0E6C">
        <w:tc>
          <w:tcPr>
            <w:tcW w:w="2160" w:type="dxa"/>
            <w:tcBorders>
              <w:left w:val="single" w:sz="2" w:space="0" w:color="000000"/>
              <w:bottom w:val="single" w:sz="2" w:space="0" w:color="000000"/>
            </w:tcBorders>
          </w:tcPr>
          <w:p w14:paraId="00DDB3D7" w14:textId="77777777" w:rsidR="00862594" w:rsidRDefault="00862594" w:rsidP="004D0E6C">
            <w:pPr>
              <w:widowControl w:val="0"/>
            </w:pPr>
            <w:r>
              <w:rPr>
                <w:rFonts w:ascii="Calibri" w:hAnsi="Calibri"/>
                <w:b/>
                <w:i/>
              </w:rPr>
              <w:t>Parent/Guardian</w:t>
            </w:r>
          </w:p>
        </w:tc>
        <w:tc>
          <w:tcPr>
            <w:tcW w:w="3959" w:type="dxa"/>
            <w:tcBorders>
              <w:left w:val="single" w:sz="2" w:space="0" w:color="000000"/>
              <w:bottom w:val="single" w:sz="2" w:space="0" w:color="000000"/>
            </w:tcBorders>
          </w:tcPr>
          <w:p w14:paraId="5448DCED"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0A50552E" w14:textId="77777777" w:rsidR="00862594" w:rsidRDefault="00862594" w:rsidP="004D0E6C">
            <w:pPr>
              <w:pStyle w:val="TableContents"/>
              <w:rPr>
                <w:rFonts w:ascii="Calibri" w:hAnsi="Calibri"/>
              </w:rPr>
            </w:pPr>
            <w:r w:rsidRPr="000941A9">
              <w:rPr>
                <w:b/>
                <w:bCs/>
              </w:rPr>
              <w:t xml:space="preserve">Sheila O'Regan                                    </w:t>
            </w:r>
          </w:p>
        </w:tc>
        <w:tc>
          <w:tcPr>
            <w:tcW w:w="1245" w:type="dxa"/>
            <w:tcBorders>
              <w:left w:val="single" w:sz="2" w:space="0" w:color="000000"/>
              <w:bottom w:val="single" w:sz="2" w:space="0" w:color="000000"/>
              <w:right w:val="single" w:sz="2" w:space="0" w:color="000000"/>
            </w:tcBorders>
          </w:tcPr>
          <w:p w14:paraId="46E085ED" w14:textId="25AFC35E" w:rsidR="00862594" w:rsidRDefault="00035943" w:rsidP="004D0E6C">
            <w:pPr>
              <w:pStyle w:val="TableContents"/>
              <w:rPr>
                <w:rFonts w:ascii="Calibri" w:hAnsi="Calibri"/>
              </w:rPr>
            </w:pPr>
            <w:r>
              <w:rPr>
                <w:rFonts w:ascii="Calibri" w:hAnsi="Calibri"/>
              </w:rPr>
              <w:t xml:space="preserve">2025-08-05</w:t>
            </w:r>
          </w:p>
        </w:tc>
      </w:tr>
      <w:tr w:rsidR="00862594" w14:paraId="6BED7830" w14:textId="77777777" w:rsidTr="004D0E6C">
        <w:tc>
          <w:tcPr>
            <w:tcW w:w="2160" w:type="dxa"/>
            <w:tcBorders>
              <w:left w:val="single" w:sz="2" w:space="0" w:color="000000"/>
              <w:bottom w:val="single" w:sz="2" w:space="0" w:color="000000"/>
            </w:tcBorders>
          </w:tcPr>
          <w:p w14:paraId="4B1E74F9" w14:textId="77777777" w:rsidR="00862594" w:rsidRDefault="00862594" w:rsidP="004D0E6C">
            <w:pPr>
              <w:widowControl w:val="0"/>
            </w:pPr>
            <w:r>
              <w:rPr>
                <w:rFonts w:ascii="Calibri" w:hAnsi="Calibri"/>
                <w:b/>
                <w:i/>
              </w:rPr>
              <w:t>Parental / Guardian Member</w:t>
            </w:r>
          </w:p>
        </w:tc>
        <w:tc>
          <w:tcPr>
            <w:tcW w:w="3959" w:type="dxa"/>
            <w:tcBorders>
              <w:left w:val="single" w:sz="2" w:space="0" w:color="000000"/>
              <w:bottom w:val="single" w:sz="2" w:space="0" w:color="000000"/>
            </w:tcBorders>
          </w:tcPr>
          <w:p w14:paraId="6A7A5C01" w14:textId="77777777" w:rsidR="00862594" w:rsidRDefault="00862594" w:rsidP="004D0E6C">
            <w:pPr>
              <w:pStyle w:val="TableContents"/>
              <w:rPr>
                <w:rFonts w:ascii="Calibri" w:hAnsi="Calibri"/>
              </w:rPr>
            </w:pPr>
          </w:p>
        </w:tc>
        <w:tc>
          <w:tcPr>
            <w:tcW w:w="3405" w:type="dxa"/>
            <w:tcBorders>
              <w:left w:val="single" w:sz="2" w:space="0" w:color="000000"/>
              <w:bottom w:val="single" w:sz="2" w:space="0" w:color="000000"/>
            </w:tcBorders>
          </w:tcPr>
          <w:p w14:paraId="7328939D" w14:textId="77777777" w:rsidR="00862594" w:rsidRDefault="00862594" w:rsidP="004D0E6C">
            <w:pPr>
              <w:pStyle w:val="TableContents"/>
              <w:rPr>
                <w:rFonts w:ascii="Calibri" w:hAnsi="Calibri"/>
              </w:rPr>
            </w:pPr>
          </w:p>
        </w:tc>
        <w:tc>
          <w:tcPr>
            <w:tcW w:w="1245" w:type="dxa"/>
            <w:tcBorders>
              <w:left w:val="single" w:sz="2" w:space="0" w:color="000000"/>
              <w:bottom w:val="single" w:sz="2" w:space="0" w:color="000000"/>
              <w:right w:val="single" w:sz="2" w:space="0" w:color="000000"/>
            </w:tcBorders>
          </w:tcPr>
          <w:p w14:paraId="76B3D489" w14:textId="45A322DB" w:rsidR="00862594" w:rsidRDefault="00035943" w:rsidP="004D0E6C">
            <w:pPr>
              <w:pStyle w:val="TableContents"/>
              <w:rPr>
                <w:rFonts w:ascii="Calibri" w:hAnsi="Calibri"/>
              </w:rPr>
            </w:pPr>
            <w:r>
              <w:rPr>
                <w:rFonts w:ascii="Calibri" w:hAnsi="Calibri"/>
              </w:rPr>
              <w:t xml:space="preserve">2025-08-05</w:t>
            </w:r>
          </w:p>
        </w:tc>
      </w:tr>
    </w:tbl>
    <w:p w14:paraId="1028C359" w14:textId="77777777" w:rsidR="00862594" w:rsidRDefault="00862594" w:rsidP="00862594"/>
    <w:p w14:paraId="06DAF531" w14:textId="77777777" w:rsidR="00862594" w:rsidRDefault="00862594" w:rsidP="00862594"/>
    <w:p w14:paraId="18FD13B2" w14:textId="77777777" w:rsidR="00862594" w:rsidRDefault="00862594" w:rsidP="00862594">
      <w:pPr>
        <w:pStyle w:val="TableContents"/>
        <w:keepNext/>
        <w:jc w:val="center"/>
      </w:pPr>
      <w:r>
        <w:rPr>
          <w:b/>
          <w:bCs/>
        </w:rPr>
        <w:t>Received on behalf of Midleton Basketball Club by</w:t>
      </w:r>
    </w:p>
    <w:p w14:paraId="3FE964A9" w14:textId="77777777" w:rsidR="00862594" w:rsidRDefault="00862594" w:rsidP="00862594">
      <w:pPr>
        <w:pStyle w:val="TableContents"/>
      </w:pPr>
    </w:p>
    <w:p w14:paraId="3881D963" w14:textId="1A84B8F1" w:rsidR="00862594" w:rsidRDefault="00862594" w:rsidP="00862594">
      <w:pPr>
        <w:pStyle w:val="TableContents"/>
      </w:pPr>
      <w:r>
        <w:t>Name: _________________________________________</w:t>
      </w:r>
      <w:r>
        <w:tab/>
      </w:r>
      <w:r>
        <w:tab/>
        <w:t xml:space="preserve">Date: </w:t>
      </w:r>
      <w:r w:rsidR="00035943">
        <w:rPr>
          <w:rFonts w:ascii="Calibri" w:hAnsi="Calibri"/>
        </w:rPr>
        <w:t xml:space="preserve">2025-08-05</w:t>
      </w:r>
    </w:p>
    <w:p w14:paraId="2E5D528D" w14:textId="77777777" w:rsidR="00862594" w:rsidRDefault="00862594" w:rsidP="00862594">
      <w:pPr>
        <w:pStyle w:val="TableContents"/>
      </w:pPr>
    </w:p>
    <w:p w14:paraId="780C3B70" w14:textId="77777777" w:rsidR="00862594" w:rsidRDefault="00862594" w:rsidP="00862594">
      <w:pPr>
        <w:pStyle w:val="TableContents"/>
      </w:pPr>
    </w:p>
    <w:p w14:paraId="2AE62519" w14:textId="77777777" w:rsidR="00862594" w:rsidRDefault="00862594" w:rsidP="00862594">
      <w:pPr>
        <w:pStyle w:val="TableContents"/>
      </w:pPr>
    </w:p>
    <w:p w14:paraId="19B19593" w14:textId="77777777" w:rsidR="00862594" w:rsidRDefault="00862594" w:rsidP="00862594">
      <w:pPr>
        <w:pStyle w:val="TableContents"/>
      </w:pPr>
    </w:p>
    <w:p w14:paraId="1094FB63" w14:textId="77777777" w:rsidR="00862594" w:rsidRDefault="00862594" w:rsidP="00862594">
      <w:pPr>
        <w:pStyle w:val="TableContents"/>
      </w:pPr>
    </w:p>
    <w:p w14:paraId="54601A55" w14:textId="77777777" w:rsidR="00862594" w:rsidRDefault="00862594" w:rsidP="00862594">
      <w:pPr>
        <w:pStyle w:val="TableContents"/>
      </w:pPr>
    </w:p>
    <w:p w14:paraId="56E5BD75" w14:textId="77777777" w:rsidR="00862594" w:rsidRDefault="00862594" w:rsidP="00862594">
      <w:pPr>
        <w:pStyle w:val="TableContents"/>
      </w:pPr>
    </w:p>
    <w:p w14:paraId="51F31CA1" w14:textId="77777777" w:rsidR="00862594" w:rsidRDefault="00862594" w:rsidP="00862594">
      <w:pPr>
        <w:pStyle w:val="TableContents"/>
      </w:pPr>
    </w:p>
    <w:p w14:paraId="2FF9EA9B" w14:textId="77777777" w:rsidR="00862594" w:rsidRDefault="00862594" w:rsidP="00862594">
      <w:pPr>
        <w:pStyle w:val="TableContents"/>
      </w:pPr>
    </w:p>
    <w:p w14:paraId="13EA0F72" w14:textId="77777777" w:rsidR="00862594" w:rsidRDefault="00862594" w:rsidP="00862594">
      <w:pPr>
        <w:pStyle w:val="TableContents"/>
      </w:pPr>
    </w:p>
    <w:p w14:paraId="04ED8473" w14:textId="77777777" w:rsidR="00862594" w:rsidRDefault="00862594" w:rsidP="00862594">
      <w:pPr>
        <w:pStyle w:val="TableContents"/>
      </w:pPr>
    </w:p>
    <w:p w14:paraId="18C6244B" w14:textId="77777777" w:rsidR="00862594" w:rsidRDefault="00862594" w:rsidP="00862594">
      <w:pPr>
        <w:pStyle w:val="TableContents"/>
      </w:pPr>
    </w:p>
    <w:p w14:paraId="181CC4D5" w14:textId="77777777" w:rsidR="00862594" w:rsidRDefault="00862594" w:rsidP="00862594">
      <w:pPr>
        <w:pStyle w:val="TableContents"/>
      </w:pPr>
    </w:p>
    <w:p w14:paraId="00B971E4" w14:textId="77777777" w:rsidR="00862594" w:rsidRDefault="00862594" w:rsidP="00862594">
      <w:pPr>
        <w:pStyle w:val="TableContents"/>
      </w:pPr>
    </w:p>
    <w:p w14:paraId="38452A94" w14:textId="77777777" w:rsidR="00862594" w:rsidRDefault="00862594" w:rsidP="00862594">
      <w:pPr>
        <w:pStyle w:val="TableContents"/>
      </w:pPr>
    </w:p>
    <w:p w14:paraId="3F936155" w14:textId="77777777" w:rsidR="00862594" w:rsidRDefault="00862594" w:rsidP="00862594">
      <w:pPr>
        <w:pStyle w:val="TableContents"/>
      </w:pPr>
    </w:p>
    <w:p w14:paraId="57FDAC29" w14:textId="77777777" w:rsidR="00862594" w:rsidRDefault="00862594" w:rsidP="00862594">
      <w:pPr>
        <w:pStyle w:val="TableContents"/>
      </w:pPr>
    </w:p>
    <w:p w14:paraId="77F08D2D" w14:textId="77777777" w:rsidR="00862594" w:rsidRDefault="00862594" w:rsidP="00862594">
      <w:pPr>
        <w:pStyle w:val="TableContents"/>
      </w:pPr>
    </w:p>
    <w:p w14:paraId="5700C7F7" w14:textId="77777777" w:rsidR="00862594" w:rsidRDefault="00862594" w:rsidP="00862594">
      <w:pPr>
        <w:pStyle w:val="TableContents"/>
      </w:pPr>
    </w:p>
    <w:p w14:paraId="4052C6AA" w14:textId="77777777" w:rsidR="00862594" w:rsidRDefault="00862594" w:rsidP="00862594">
      <w:pPr>
        <w:pStyle w:val="TableContents"/>
      </w:pPr>
    </w:p>
    <w:p w14:paraId="017EA5E2" w14:textId="77777777" w:rsidR="00862594" w:rsidRDefault="00862594" w:rsidP="00862594">
      <w:pPr>
        <w:pStyle w:val="TableContents"/>
      </w:pPr>
    </w:p>
    <w:p w14:paraId="2E273EAB" w14:textId="77777777" w:rsidR="00862594" w:rsidRDefault="00862594" w:rsidP="00862594">
      <w:pPr>
        <w:pStyle w:val="TableContents"/>
      </w:pPr>
    </w:p>
    <w:p w14:paraId="2607CE6B" w14:textId="77777777" w:rsidR="00862594" w:rsidRDefault="00862594" w:rsidP="00862594">
      <w:pPr>
        <w:pStyle w:val="TableContents"/>
      </w:pPr>
    </w:p>
    <w:p w14:paraId="0F4C3116" w14:textId="77777777" w:rsidR="00862594" w:rsidRDefault="00862594" w:rsidP="00862594">
      <w:pPr>
        <w:pStyle w:val="TableContents"/>
      </w:pPr>
    </w:p>
    <w:p w14:paraId="2223E521" w14:textId="77777777" w:rsidR="00862594" w:rsidRDefault="00862594" w:rsidP="00862594">
      <w:pPr>
        <w:pStyle w:val="TableContents"/>
      </w:pPr>
    </w:p>
    <w:p w14:paraId="3B75C02D" w14:textId="77777777" w:rsidR="00862594" w:rsidRDefault="00862594" w:rsidP="00862594">
      <w:pPr>
        <w:pStyle w:val="TableContents"/>
      </w:pPr>
    </w:p>
    <w:p w14:paraId="34F95D83" w14:textId="77777777" w:rsidR="00862594" w:rsidRDefault="00862594" w:rsidP="00862594">
      <w:pPr>
        <w:pStyle w:val="TableContents"/>
      </w:pPr>
    </w:p>
    <w:p w14:paraId="5A1B1E9A" w14:textId="77777777" w:rsidR="00862594" w:rsidRDefault="00862594" w:rsidP="00862594">
      <w:pPr>
        <w:pStyle w:val="TableContents"/>
      </w:pPr>
    </w:p>
    <w:p w14:paraId="73215453" w14:textId="77777777" w:rsidR="00862594" w:rsidRDefault="00862594" w:rsidP="00862594">
      <w:pPr>
        <w:pStyle w:val="TableContents"/>
      </w:pPr>
    </w:p>
    <w:p w14:paraId="67468BDF" w14:textId="77777777" w:rsidR="00862594" w:rsidRDefault="00862594" w:rsidP="00862594">
      <w:pPr>
        <w:pStyle w:val="TableContents"/>
      </w:pPr>
    </w:p>
    <w:p w14:paraId="3B8BD78C" w14:textId="77777777" w:rsidR="00862594" w:rsidRDefault="00862594" w:rsidP="00862594">
      <w:pPr>
        <w:pStyle w:val="TableContents"/>
      </w:pPr>
    </w:p>
    <w:p w14:paraId="77C78ECB" w14:textId="3F382715" w:rsidR="00862594" w:rsidRDefault="00862594" w:rsidP="00862594">
      <w:pPr>
        <w:pStyle w:val="TableContents"/>
        <w:jc w:val="right"/>
      </w:pPr>
      <w:r>
        <w:rPr>
          <w:b/>
          <w:bCs/>
          <w:sz w:val="18"/>
          <w:szCs w:val="18"/>
        </w:rPr>
        <w:t>Page 3 of 5</w:t>
      </w:r>
      <w:r>
        <w:br w:type="page"/>
      </w:r>
    </w:p>
    <w:p w14:paraId="3DBDF510" w14:textId="77777777" w:rsidR="00862594" w:rsidRDefault="00862594" w:rsidP="00862594">
      <w:pPr>
        <w:pStyle w:val="TableContents"/>
        <w:jc w:val="center"/>
        <w:rPr>
          <w:b/>
          <w:bCs/>
          <w:sz w:val="28"/>
          <w:szCs w:val="28"/>
        </w:rPr>
      </w:pPr>
      <w:r>
        <w:rPr>
          <w:b/>
          <w:bCs/>
          <w:sz w:val="28"/>
          <w:szCs w:val="28"/>
        </w:rPr>
        <w:lastRenderedPageBreak/>
        <w:t>What you can expect from the club</w:t>
      </w:r>
    </w:p>
    <w:p w14:paraId="3B6F2F45" w14:textId="77777777" w:rsidR="00862594" w:rsidRDefault="00862594" w:rsidP="00862594">
      <w:pPr>
        <w:pStyle w:val="TableContents"/>
        <w:jc w:val="center"/>
        <w:rPr>
          <w:b/>
          <w:bCs/>
          <w:sz w:val="28"/>
          <w:szCs w:val="28"/>
        </w:rPr>
      </w:pPr>
    </w:p>
    <w:p w14:paraId="33753658"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be aware of these respective policies and abide by same without exception.</w:t>
      </w:r>
    </w:p>
    <w:p w14:paraId="32B2A45D" w14:textId="77777777" w:rsidR="00862594" w:rsidRDefault="00862594" w:rsidP="00862594">
      <w:pPr>
        <w:pStyle w:val="TableContents"/>
        <w:numPr>
          <w:ilvl w:val="0"/>
          <w:numId w:val="1"/>
        </w:numPr>
        <w:rPr>
          <w:sz w:val="21"/>
          <w:szCs w:val="21"/>
        </w:rPr>
      </w:pPr>
      <w:r>
        <w:rPr>
          <w:sz w:val="21"/>
          <w:szCs w:val="21"/>
        </w:rPr>
        <w:t>A safe enjoyable atmosphere where players can play basketball.</w:t>
      </w:r>
    </w:p>
    <w:p w14:paraId="0A5847D3" w14:textId="77777777" w:rsidR="00862594" w:rsidRDefault="00862594" w:rsidP="00862594">
      <w:pPr>
        <w:pStyle w:val="TableContents"/>
        <w:numPr>
          <w:ilvl w:val="0"/>
          <w:numId w:val="1"/>
        </w:numPr>
        <w:rPr>
          <w:sz w:val="21"/>
          <w:szCs w:val="21"/>
        </w:rPr>
      </w:pPr>
      <w:r>
        <w:rPr>
          <w:sz w:val="21"/>
          <w:szCs w:val="21"/>
        </w:rPr>
        <w:t xml:space="preserve">A club that looks to develop players to reach their potential while respecting their other commitments. </w:t>
      </w:r>
    </w:p>
    <w:p w14:paraId="77C81A6D" w14:textId="77777777" w:rsidR="00862594" w:rsidRDefault="00862594" w:rsidP="00862594">
      <w:pPr>
        <w:pStyle w:val="TableContents"/>
        <w:numPr>
          <w:ilvl w:val="0"/>
          <w:numId w:val="1"/>
        </w:numPr>
        <w:rPr>
          <w:sz w:val="21"/>
          <w:szCs w:val="21"/>
        </w:rPr>
      </w:pPr>
      <w:r>
        <w:rPr>
          <w:sz w:val="21"/>
          <w:szCs w:val="21"/>
        </w:rPr>
        <w:t>A club that likes to win but does not hold that as the sole aim of every team, especially younger teams.</w:t>
      </w:r>
    </w:p>
    <w:p w14:paraId="52AAD151" w14:textId="77777777" w:rsidR="00862594" w:rsidRDefault="00862594" w:rsidP="00862594">
      <w:pPr>
        <w:pStyle w:val="TableContents"/>
        <w:numPr>
          <w:ilvl w:val="0"/>
          <w:numId w:val="1"/>
        </w:numPr>
        <w:rPr>
          <w:sz w:val="21"/>
          <w:szCs w:val="21"/>
        </w:rPr>
      </w:pPr>
      <w:r>
        <w:rPr>
          <w:sz w:val="21"/>
          <w:szCs w:val="21"/>
        </w:rPr>
        <w:t>Coaches who are enthusiastic and willing giving up their time for free.</w:t>
      </w:r>
    </w:p>
    <w:p w14:paraId="7E2CE4DE" w14:textId="77777777" w:rsidR="00862594" w:rsidRDefault="00862594" w:rsidP="00862594">
      <w:pPr>
        <w:pStyle w:val="TableContents"/>
        <w:numPr>
          <w:ilvl w:val="0"/>
          <w:numId w:val="1"/>
        </w:numPr>
        <w:rPr>
          <w:sz w:val="21"/>
          <w:szCs w:val="21"/>
        </w:rPr>
      </w:pPr>
      <w:r>
        <w:rPr>
          <w:sz w:val="21"/>
          <w:szCs w:val="21"/>
        </w:rPr>
        <w:t>Coaches will be conscious of the circumstances of players.</w:t>
      </w:r>
    </w:p>
    <w:p w14:paraId="1B550DB0" w14:textId="77777777" w:rsidR="00862594" w:rsidRDefault="00862594" w:rsidP="00862594">
      <w:pPr>
        <w:pStyle w:val="TableContents"/>
        <w:numPr>
          <w:ilvl w:val="0"/>
          <w:numId w:val="1"/>
        </w:numPr>
        <w:rPr>
          <w:sz w:val="21"/>
          <w:szCs w:val="21"/>
        </w:rPr>
      </w:pPr>
      <w:r>
        <w:rPr>
          <w:sz w:val="21"/>
          <w:szCs w:val="21"/>
        </w:rPr>
        <w:t>For teams u11 and younger non-competitive matches organised by the Cork Mens/Ladies Basketball board with no score kept.</w:t>
      </w:r>
    </w:p>
    <w:p w14:paraId="28FAE84A" w14:textId="77777777" w:rsidR="00862594" w:rsidRDefault="00862594" w:rsidP="00862594">
      <w:pPr>
        <w:pStyle w:val="TableContents"/>
        <w:numPr>
          <w:ilvl w:val="0"/>
          <w:numId w:val="1"/>
        </w:numPr>
        <w:rPr>
          <w:sz w:val="21"/>
          <w:szCs w:val="21"/>
        </w:rPr>
      </w:pPr>
      <w:r>
        <w:rPr>
          <w:sz w:val="21"/>
          <w:szCs w:val="21"/>
        </w:rPr>
        <w:t>For teams u12 and older competitive matches organised by the Cork Mens/Ladies Basketball board</w:t>
      </w:r>
    </w:p>
    <w:p w14:paraId="3CAE2012" w14:textId="77777777" w:rsidR="00862594" w:rsidRDefault="00862594" w:rsidP="00862594">
      <w:pPr>
        <w:pStyle w:val="TableContents"/>
        <w:numPr>
          <w:ilvl w:val="0"/>
          <w:numId w:val="1"/>
        </w:numPr>
        <w:rPr>
          <w:sz w:val="21"/>
          <w:szCs w:val="21"/>
        </w:rPr>
      </w:pPr>
      <w:r>
        <w:rPr>
          <w:sz w:val="21"/>
          <w:szCs w:val="21"/>
        </w:rPr>
        <w:t>Squad sizes and playing time vary by age</w:t>
      </w:r>
    </w:p>
    <w:p w14:paraId="7F112D6C" w14:textId="77777777" w:rsidR="00862594" w:rsidRDefault="00862594" w:rsidP="00862594">
      <w:pPr>
        <w:pStyle w:val="TableContents"/>
        <w:numPr>
          <w:ilvl w:val="1"/>
          <w:numId w:val="2"/>
        </w:numPr>
        <w:rPr>
          <w:sz w:val="21"/>
          <w:szCs w:val="21"/>
        </w:rPr>
      </w:pPr>
      <w:r>
        <w:rPr>
          <w:sz w:val="21"/>
          <w:szCs w:val="21"/>
        </w:rPr>
        <w:t>u9 and u10, no maximum squad size. All players must play a minimum of one full continuous quarter and can only play in a maximum of two quarters. Five players play in the 1st quarter, a different five play in the second.</w:t>
      </w:r>
    </w:p>
    <w:p w14:paraId="51089519" w14:textId="77777777" w:rsidR="00862594" w:rsidRDefault="00862594" w:rsidP="00862594">
      <w:pPr>
        <w:pStyle w:val="TableContents"/>
        <w:numPr>
          <w:ilvl w:val="1"/>
          <w:numId w:val="2"/>
        </w:numPr>
        <w:rPr>
          <w:sz w:val="21"/>
          <w:szCs w:val="21"/>
        </w:rPr>
      </w:pPr>
      <w:r>
        <w:rPr>
          <w:sz w:val="21"/>
          <w:szCs w:val="21"/>
        </w:rPr>
        <w:t>U11 &amp; u12, maximum squad 15 players. All players must play a minimum of one full continuous quarter and can only play in a maximum of two quarters. Five players play in the 1 st quarter, a different five play in the second.</w:t>
      </w:r>
    </w:p>
    <w:p w14:paraId="514CCC81" w14:textId="77777777" w:rsidR="00862594" w:rsidRDefault="00862594" w:rsidP="00862594">
      <w:pPr>
        <w:pStyle w:val="TableContents"/>
        <w:numPr>
          <w:ilvl w:val="1"/>
          <w:numId w:val="2"/>
        </w:numPr>
        <w:rPr>
          <w:sz w:val="21"/>
          <w:szCs w:val="21"/>
        </w:rPr>
      </w:pPr>
      <w:r>
        <w:rPr>
          <w:sz w:val="21"/>
          <w:szCs w:val="21"/>
        </w:rPr>
        <w:t>U13 &amp; u14, maximum squad 12 players. All players must play a minimum of one full continuous quarter and in a maximum of three quarters. Five players play in the 1st quarter, a different five play in the second. Any additional players must play one full continuous quarter in the second half.</w:t>
      </w:r>
    </w:p>
    <w:p w14:paraId="0A4E4456" w14:textId="77777777" w:rsidR="00862594" w:rsidRDefault="00862594" w:rsidP="00862594">
      <w:pPr>
        <w:pStyle w:val="TableContents"/>
        <w:numPr>
          <w:ilvl w:val="1"/>
          <w:numId w:val="2"/>
        </w:numPr>
      </w:pPr>
      <w:r>
        <w:rPr>
          <w:sz w:val="21"/>
          <w:szCs w:val="21"/>
        </w:rPr>
        <w:t xml:space="preserve">U15 &amp; older, maximum squad 12 players. FIBA rules apply with no guaranteed time. </w:t>
      </w:r>
    </w:p>
    <w:p w14:paraId="77A0580D" w14:textId="77777777" w:rsidR="00862594" w:rsidRDefault="00862594" w:rsidP="00862594">
      <w:pPr>
        <w:pStyle w:val="TableContents"/>
        <w:numPr>
          <w:ilvl w:val="0"/>
          <w:numId w:val="3"/>
        </w:numPr>
        <w:rPr>
          <w:sz w:val="21"/>
          <w:szCs w:val="21"/>
        </w:rPr>
      </w:pPr>
      <w:r>
        <w:rPr>
          <w:sz w:val="21"/>
          <w:szCs w:val="21"/>
        </w:rPr>
        <w:t>Where squad numbers allow, players who are not regularly available for away games will not be selected to play home games.</w:t>
      </w:r>
    </w:p>
    <w:p w14:paraId="5D5EEF7E" w14:textId="77777777" w:rsidR="00862594" w:rsidRDefault="00862594" w:rsidP="00862594">
      <w:pPr>
        <w:pStyle w:val="TableContents"/>
        <w:numPr>
          <w:ilvl w:val="0"/>
          <w:numId w:val="3"/>
        </w:numPr>
        <w:rPr>
          <w:sz w:val="21"/>
          <w:szCs w:val="21"/>
        </w:rPr>
      </w:pPr>
      <w:r>
        <w:rPr>
          <w:sz w:val="21"/>
          <w:szCs w:val="21"/>
        </w:rPr>
        <w:t>Communication that is as timely as possible, honest and intended to inform but may not explain all nuances.</w:t>
      </w:r>
    </w:p>
    <w:p w14:paraId="1E16AFE2" w14:textId="77777777" w:rsidR="00862594" w:rsidRDefault="00862594" w:rsidP="00862594">
      <w:pPr>
        <w:pStyle w:val="TableContents"/>
        <w:numPr>
          <w:ilvl w:val="0"/>
          <w:numId w:val="3"/>
        </w:numPr>
        <w:rPr>
          <w:sz w:val="21"/>
          <w:szCs w:val="21"/>
        </w:rPr>
      </w:pPr>
      <w:r>
        <w:rPr>
          <w:sz w:val="21"/>
          <w:szCs w:val="21"/>
        </w:rPr>
        <w:t>WhatsApp (or similar) groups for team that is not restricted to allow parents co-ordinate travelling, etc.</w:t>
      </w:r>
    </w:p>
    <w:p w14:paraId="67663549" w14:textId="77777777" w:rsidR="00862594" w:rsidRDefault="00862594" w:rsidP="00862594">
      <w:pPr>
        <w:pStyle w:val="TableContents"/>
        <w:numPr>
          <w:ilvl w:val="0"/>
          <w:numId w:val="3"/>
        </w:numPr>
        <w:rPr>
          <w:sz w:val="21"/>
          <w:szCs w:val="21"/>
        </w:rPr>
      </w:pPr>
      <w:r>
        <w:rPr>
          <w:sz w:val="21"/>
          <w:szCs w:val="21"/>
        </w:rPr>
        <w:t>The club will run a table official \ door course for each team.</w:t>
      </w:r>
    </w:p>
    <w:p w14:paraId="57171699" w14:textId="77777777" w:rsidR="00862594" w:rsidRDefault="00862594" w:rsidP="00862594">
      <w:pPr>
        <w:pStyle w:val="TableContents"/>
        <w:ind w:left="720"/>
      </w:pPr>
    </w:p>
    <w:p w14:paraId="2BCAC6B2" w14:textId="77777777" w:rsidR="00862594" w:rsidRDefault="00862594" w:rsidP="00862594">
      <w:pPr>
        <w:pStyle w:val="TableContents"/>
        <w:keepNext/>
        <w:jc w:val="center"/>
        <w:rPr>
          <w:b/>
          <w:bCs/>
          <w:sz w:val="28"/>
          <w:szCs w:val="28"/>
        </w:rPr>
      </w:pPr>
      <w:r>
        <w:rPr>
          <w:b/>
          <w:bCs/>
          <w:sz w:val="28"/>
          <w:szCs w:val="28"/>
        </w:rPr>
        <w:t>What is expected of players</w:t>
      </w:r>
    </w:p>
    <w:p w14:paraId="1D356FB6" w14:textId="77777777" w:rsidR="00862594" w:rsidRDefault="00862594" w:rsidP="00862594">
      <w:pPr>
        <w:pStyle w:val="TableContents"/>
        <w:jc w:val="center"/>
        <w:rPr>
          <w:b/>
          <w:bCs/>
          <w:sz w:val="28"/>
          <w:szCs w:val="28"/>
        </w:rPr>
      </w:pPr>
    </w:p>
    <w:p w14:paraId="260B52D0" w14:textId="77777777" w:rsidR="00862594" w:rsidRDefault="00862594" w:rsidP="00862594">
      <w:pPr>
        <w:pStyle w:val="TableContents"/>
        <w:numPr>
          <w:ilvl w:val="0"/>
          <w:numId w:val="11"/>
        </w:numPr>
        <w:rPr>
          <w:sz w:val="21"/>
          <w:szCs w:val="21"/>
        </w:rPr>
      </w:pPr>
      <w:r>
        <w:rPr>
          <w:sz w:val="21"/>
          <w:szCs w:val="21"/>
        </w:rPr>
        <w:t>Players will conduct themselves in a manner which will represent the club in the best possible manner and accept instruction and direction from coaches, match officials, venue officials and those charged with direction.</w:t>
      </w:r>
    </w:p>
    <w:p w14:paraId="1B74CA29" w14:textId="77777777" w:rsidR="00862594" w:rsidRDefault="00862594" w:rsidP="00862594">
      <w:pPr>
        <w:pStyle w:val="TableContents"/>
        <w:numPr>
          <w:ilvl w:val="0"/>
          <w:numId w:val="1"/>
        </w:numPr>
        <w:rPr>
          <w:sz w:val="21"/>
          <w:szCs w:val="21"/>
        </w:rPr>
      </w:pPr>
      <w:r>
        <w:rPr>
          <w:sz w:val="21"/>
          <w:szCs w:val="21"/>
        </w:rPr>
        <w:t>The club, Cork Basketball Boards and Basketball Ireland have adopted a strict policy in relation to any comments made by club members in respect of matches organised by them, their activities or other players, officials or any other participants. Players will aware of these respective policies and abide by same without exception.</w:t>
      </w:r>
    </w:p>
    <w:p w14:paraId="6A7C3D24" w14:textId="77777777" w:rsidR="00862594" w:rsidRDefault="00862594" w:rsidP="00862594">
      <w:pPr>
        <w:pStyle w:val="TableContents"/>
        <w:numPr>
          <w:ilvl w:val="0"/>
          <w:numId w:val="1"/>
        </w:numPr>
        <w:rPr>
          <w:sz w:val="21"/>
          <w:szCs w:val="21"/>
        </w:rPr>
      </w:pPr>
      <w:r>
        <w:rPr>
          <w:sz w:val="21"/>
          <w:szCs w:val="21"/>
        </w:rPr>
        <w:t xml:space="preserve">During training sessions, games and any other club event, the use of mobile phones by players is prohibited </w:t>
      </w:r>
    </w:p>
    <w:p w14:paraId="3B427B66" w14:textId="77777777" w:rsidR="00862594" w:rsidRDefault="00862594" w:rsidP="00862594">
      <w:pPr>
        <w:pStyle w:val="TableContents"/>
        <w:numPr>
          <w:ilvl w:val="0"/>
          <w:numId w:val="1"/>
        </w:numPr>
        <w:rPr>
          <w:sz w:val="21"/>
          <w:szCs w:val="21"/>
        </w:rPr>
      </w:pPr>
      <w:r>
        <w:rPr>
          <w:sz w:val="21"/>
          <w:szCs w:val="21"/>
        </w:rPr>
        <w:t>Players who commit to playing competitively do so for the full season. Matches, league entries, etc. are arranged on this basis.</w:t>
      </w:r>
    </w:p>
    <w:p w14:paraId="0084D26C" w14:textId="77777777" w:rsidR="00862594" w:rsidRDefault="00862594" w:rsidP="00862594">
      <w:pPr>
        <w:pStyle w:val="TableContents"/>
        <w:numPr>
          <w:ilvl w:val="0"/>
          <w:numId w:val="1"/>
        </w:numPr>
        <w:rPr>
          <w:sz w:val="21"/>
          <w:szCs w:val="21"/>
        </w:rPr>
      </w:pPr>
      <w:r>
        <w:rPr>
          <w:sz w:val="21"/>
          <w:szCs w:val="21"/>
        </w:rPr>
        <w:t>Players who commit to training only do so for the full season. Hall bookings, training times, etc. are arranged on this basis.</w:t>
      </w:r>
    </w:p>
    <w:p w14:paraId="02892EF6" w14:textId="77777777" w:rsidR="00862594" w:rsidRDefault="00862594" w:rsidP="00862594">
      <w:pPr>
        <w:pStyle w:val="TableContents"/>
        <w:numPr>
          <w:ilvl w:val="0"/>
          <w:numId w:val="1"/>
        </w:numPr>
        <w:rPr>
          <w:sz w:val="21"/>
          <w:szCs w:val="21"/>
        </w:rPr>
      </w:pPr>
      <w:r>
        <w:rPr>
          <w:sz w:val="21"/>
          <w:szCs w:val="21"/>
        </w:rPr>
        <w:t>Players who commit to playing competitively will be available for away games, not just home games. Where squad numbers allow, players who are not regularly available for away games will not be selected to play home games.</w:t>
      </w:r>
    </w:p>
    <w:p w14:paraId="63DB4FE9" w14:textId="77777777" w:rsidR="00862594" w:rsidRDefault="00862594" w:rsidP="00862594">
      <w:pPr>
        <w:pStyle w:val="TableContents"/>
        <w:numPr>
          <w:ilvl w:val="0"/>
          <w:numId w:val="1"/>
        </w:numPr>
        <w:rPr>
          <w:sz w:val="21"/>
          <w:szCs w:val="21"/>
        </w:rPr>
      </w:pPr>
      <w:r>
        <w:rPr>
          <w:sz w:val="21"/>
          <w:szCs w:val="21"/>
        </w:rPr>
        <w:t>Players are expected to play with their own age before playing with an older group.</w:t>
      </w:r>
    </w:p>
    <w:p w14:paraId="6F9579FD" w14:textId="77777777" w:rsidR="00862594" w:rsidRDefault="00862594" w:rsidP="00862594">
      <w:pPr>
        <w:pStyle w:val="TableContents"/>
        <w:numPr>
          <w:ilvl w:val="0"/>
          <w:numId w:val="1"/>
        </w:numPr>
        <w:rPr>
          <w:sz w:val="21"/>
          <w:szCs w:val="21"/>
        </w:rPr>
      </w:pPr>
      <w:r>
        <w:rPr>
          <w:sz w:val="21"/>
          <w:szCs w:val="21"/>
        </w:rPr>
        <w:t>Players will be at the venue in good time before training and matches to allow commence on time.</w:t>
      </w:r>
    </w:p>
    <w:p w14:paraId="5475D66B" w14:textId="77777777" w:rsidR="00862594" w:rsidRDefault="00862594" w:rsidP="00862594">
      <w:pPr>
        <w:pStyle w:val="TableContents"/>
        <w:numPr>
          <w:ilvl w:val="0"/>
          <w:numId w:val="1"/>
        </w:numPr>
        <w:rPr>
          <w:sz w:val="21"/>
          <w:szCs w:val="21"/>
        </w:rPr>
      </w:pPr>
      <w:r>
        <w:rPr>
          <w:sz w:val="21"/>
          <w:szCs w:val="21"/>
        </w:rPr>
        <w:t>Players will pay attention and not interrupt training sessions.</w:t>
      </w:r>
    </w:p>
    <w:p w14:paraId="47AFBC49" w14:textId="77777777" w:rsidR="00862594" w:rsidRDefault="00862594" w:rsidP="00862594">
      <w:pPr>
        <w:pStyle w:val="TableContents"/>
        <w:numPr>
          <w:ilvl w:val="0"/>
          <w:numId w:val="1"/>
        </w:numPr>
        <w:rPr>
          <w:sz w:val="21"/>
          <w:szCs w:val="21"/>
        </w:rPr>
      </w:pPr>
      <w:r>
        <w:rPr>
          <w:sz w:val="21"/>
          <w:szCs w:val="21"/>
        </w:rPr>
        <w:t>Players will be courteous to coaches and all club officials.</w:t>
      </w:r>
    </w:p>
    <w:p w14:paraId="3BD70833" w14:textId="77777777" w:rsidR="00862594" w:rsidRDefault="00862594" w:rsidP="00862594">
      <w:pPr>
        <w:pStyle w:val="TableContents"/>
        <w:numPr>
          <w:ilvl w:val="0"/>
          <w:numId w:val="1"/>
        </w:numPr>
        <w:rPr>
          <w:sz w:val="21"/>
          <w:szCs w:val="21"/>
        </w:rPr>
      </w:pPr>
      <w:r>
        <w:rPr>
          <w:sz w:val="21"/>
          <w:szCs w:val="21"/>
        </w:rPr>
        <w:t xml:space="preserve">Hall entry fees are payable at all matches, home and away. </w:t>
      </w:r>
    </w:p>
    <w:p w14:paraId="43625189" w14:textId="77777777" w:rsidR="00862594" w:rsidRDefault="00862594" w:rsidP="00862594">
      <w:pPr>
        <w:pStyle w:val="TableContents"/>
        <w:numPr>
          <w:ilvl w:val="0"/>
          <w:numId w:val="1"/>
        </w:numPr>
        <w:rPr>
          <w:sz w:val="21"/>
          <w:szCs w:val="21"/>
        </w:rPr>
      </w:pPr>
      <w:r>
        <w:rPr>
          <w:sz w:val="21"/>
          <w:szCs w:val="21"/>
        </w:rPr>
        <w:t>Referee contribution of €1 per match is payable at the door for home games and to the coach at away games.</w:t>
      </w:r>
    </w:p>
    <w:p w14:paraId="2DDED9C6" w14:textId="77777777" w:rsidR="00862594" w:rsidRDefault="00862594" w:rsidP="00862594">
      <w:pPr>
        <w:pStyle w:val="TableContents"/>
        <w:numPr>
          <w:ilvl w:val="0"/>
          <w:numId w:val="1"/>
        </w:numPr>
        <w:rPr>
          <w:sz w:val="21"/>
          <w:szCs w:val="21"/>
        </w:rPr>
      </w:pPr>
      <w:r>
        <w:rPr>
          <w:sz w:val="21"/>
          <w:szCs w:val="21"/>
        </w:rPr>
        <w:t>Players are expected to bring to ALL training sessions an appropriately sized ball, a skipping rope, an adequate supply of water and 2 tops (black and white) that can be switched as required.</w:t>
      </w:r>
    </w:p>
    <w:p w14:paraId="59555513" w14:textId="77777777" w:rsidR="00862594" w:rsidRDefault="00862594" w:rsidP="00862594">
      <w:pPr>
        <w:pStyle w:val="TableContents"/>
        <w:numPr>
          <w:ilvl w:val="0"/>
          <w:numId w:val="1"/>
        </w:numPr>
        <w:rPr>
          <w:sz w:val="21"/>
          <w:szCs w:val="21"/>
        </w:rPr>
      </w:pPr>
      <w:r>
        <w:rPr>
          <w:sz w:val="21"/>
          <w:szCs w:val="21"/>
        </w:rPr>
        <w:t>Where players have questions, they will wait until an appropriate break or until after the session to raise these. A minimum of 2 Coaches should be present where possible.</w:t>
      </w:r>
    </w:p>
    <w:p w14:paraId="39AD9311" w14:textId="77777777" w:rsidR="00862594" w:rsidRDefault="00862594" w:rsidP="00862594">
      <w:pPr>
        <w:pStyle w:val="TableContents"/>
        <w:numPr>
          <w:ilvl w:val="0"/>
          <w:numId w:val="1"/>
        </w:numPr>
        <w:rPr>
          <w:sz w:val="21"/>
          <w:szCs w:val="21"/>
        </w:rPr>
      </w:pPr>
      <w:r>
        <w:rPr>
          <w:sz w:val="21"/>
          <w:szCs w:val="21"/>
        </w:rPr>
        <w:t>Players are expected to take personal responsibility (appropriate to their age) for their actions including club equipment, venues, and interaction with others.</w:t>
      </w:r>
    </w:p>
    <w:p w14:paraId="00E0ACD0" w14:textId="77777777" w:rsidR="00862594" w:rsidRDefault="00862594" w:rsidP="00862594">
      <w:pPr>
        <w:pStyle w:val="TableContents"/>
        <w:keepNext/>
        <w:jc w:val="center"/>
      </w:pPr>
    </w:p>
    <w:p w14:paraId="602DC3CC" w14:textId="77777777" w:rsidR="00862594" w:rsidRDefault="00862594" w:rsidP="00862594">
      <w:pPr>
        <w:pStyle w:val="TableContents"/>
        <w:keepNext/>
      </w:pPr>
    </w:p>
    <w:p w14:paraId="36D22989" w14:textId="77777777" w:rsidR="00862594" w:rsidRDefault="00862594" w:rsidP="00862594">
      <w:pPr>
        <w:pStyle w:val="TableContents"/>
        <w:keepNext/>
      </w:pPr>
    </w:p>
    <w:p w14:paraId="331475D0" w14:textId="77777777" w:rsidR="00862594" w:rsidRDefault="00862594" w:rsidP="00862594">
      <w:pPr>
        <w:pStyle w:val="TableContents"/>
        <w:keepNext/>
      </w:pPr>
    </w:p>
    <w:p w14:paraId="02407AFE" w14:textId="77777777" w:rsidR="00862594" w:rsidRDefault="00862594" w:rsidP="00862594">
      <w:pPr>
        <w:pStyle w:val="TableContents"/>
        <w:keepNext/>
      </w:pPr>
    </w:p>
    <w:p w14:paraId="698080F5" w14:textId="77777777" w:rsidR="00862594" w:rsidRDefault="00862594" w:rsidP="00862594">
      <w:pPr>
        <w:pStyle w:val="TableContents"/>
        <w:keepNext/>
      </w:pPr>
    </w:p>
    <w:p w14:paraId="0FDB5323" w14:textId="77777777" w:rsidR="00862594" w:rsidRDefault="00862594" w:rsidP="00862594">
      <w:pPr>
        <w:pStyle w:val="TableContents"/>
        <w:keepNext/>
      </w:pPr>
    </w:p>
    <w:p w14:paraId="52EFD2DC" w14:textId="7B9BFB3A" w:rsidR="00862594" w:rsidRDefault="00862594" w:rsidP="00862594">
      <w:pPr>
        <w:pStyle w:val="TableContents"/>
        <w:keepNext/>
        <w:jc w:val="right"/>
        <w:rPr>
          <w:b/>
          <w:bCs/>
          <w:sz w:val="28"/>
          <w:szCs w:val="28"/>
        </w:rPr>
      </w:pPr>
      <w:r>
        <w:tab/>
      </w:r>
      <w:r>
        <w:tab/>
      </w:r>
      <w:r>
        <w:rPr>
          <w:b/>
          <w:bCs/>
          <w:sz w:val="18"/>
          <w:szCs w:val="18"/>
        </w:rPr>
        <w:t>Page 4 of 5</w:t>
      </w:r>
      <w:r>
        <w:br w:type="page"/>
      </w:r>
    </w:p>
    <w:p w14:paraId="55791A09" w14:textId="77777777" w:rsidR="00862594" w:rsidRDefault="00862594" w:rsidP="00862594">
      <w:pPr>
        <w:pStyle w:val="TableContents"/>
        <w:jc w:val="center"/>
        <w:rPr>
          <w:b/>
          <w:bCs/>
          <w:sz w:val="28"/>
          <w:szCs w:val="28"/>
        </w:rPr>
      </w:pPr>
    </w:p>
    <w:p w14:paraId="21E8BC7D" w14:textId="77777777" w:rsidR="00862594" w:rsidRDefault="00862594" w:rsidP="00862594">
      <w:pPr>
        <w:pStyle w:val="TableContents"/>
        <w:jc w:val="center"/>
        <w:rPr>
          <w:b/>
          <w:bCs/>
          <w:sz w:val="28"/>
          <w:szCs w:val="28"/>
        </w:rPr>
      </w:pPr>
      <w:r>
        <w:rPr>
          <w:b/>
          <w:bCs/>
          <w:sz w:val="28"/>
          <w:szCs w:val="28"/>
        </w:rPr>
        <w:t>What is expected of Parents and Players playing u18 or older (“adults” for this section)</w:t>
      </w:r>
    </w:p>
    <w:p w14:paraId="7893CC7E" w14:textId="77777777" w:rsidR="00862594" w:rsidRDefault="00862594" w:rsidP="00862594">
      <w:pPr>
        <w:pStyle w:val="TableContents"/>
        <w:jc w:val="center"/>
        <w:rPr>
          <w:b/>
          <w:bCs/>
          <w:sz w:val="28"/>
          <w:szCs w:val="28"/>
        </w:rPr>
      </w:pPr>
    </w:p>
    <w:p w14:paraId="5918E9BE" w14:textId="77777777" w:rsidR="00862594" w:rsidRDefault="00862594" w:rsidP="00862594">
      <w:pPr>
        <w:numPr>
          <w:ilvl w:val="0"/>
          <w:numId w:val="4"/>
        </w:numPr>
        <w:rPr>
          <w:sz w:val="21"/>
          <w:szCs w:val="21"/>
        </w:rPr>
      </w:pPr>
      <w:r>
        <w:rPr>
          <w:sz w:val="21"/>
          <w:szCs w:val="21"/>
        </w:rPr>
        <w:t xml:space="preserve">Parents may not take pictures at or record video at any club or other event without the specific consent of a responsible adult of </w:t>
      </w:r>
      <w:r>
        <w:rPr>
          <w:b/>
          <w:bCs/>
          <w:sz w:val="21"/>
          <w:szCs w:val="21"/>
        </w:rPr>
        <w:t xml:space="preserve">EACH and ALL </w:t>
      </w:r>
      <w:r>
        <w:rPr>
          <w:sz w:val="21"/>
          <w:szCs w:val="21"/>
        </w:rPr>
        <w:t>persons present. This means if you are observed taking a photo or recording you will be asked to display all pictures and videos on your phone and delete all items taken during the event. Refusal to comply shall be immediate grounds for ejection from the venue and refusal of admission to all future events.</w:t>
      </w:r>
    </w:p>
    <w:p w14:paraId="2BCC147D" w14:textId="77777777" w:rsidR="00862594" w:rsidRDefault="00862594" w:rsidP="00862594">
      <w:pPr>
        <w:numPr>
          <w:ilvl w:val="0"/>
          <w:numId w:val="4"/>
        </w:numPr>
        <w:rPr>
          <w:sz w:val="21"/>
          <w:szCs w:val="21"/>
        </w:rPr>
      </w:pPr>
      <w:r>
        <w:rPr>
          <w:sz w:val="21"/>
          <w:szCs w:val="21"/>
        </w:rPr>
        <w:t>All aspects of the club are run by volunteers. All members, their families and any other associated persons shall pay due regard to said club volunteers in their dealing with them.</w:t>
      </w:r>
    </w:p>
    <w:p w14:paraId="4F3AB98E" w14:textId="77777777" w:rsidR="00862594" w:rsidRDefault="00862594" w:rsidP="00862594">
      <w:pPr>
        <w:numPr>
          <w:ilvl w:val="0"/>
          <w:numId w:val="4"/>
        </w:numPr>
        <w:rPr>
          <w:sz w:val="21"/>
          <w:szCs w:val="21"/>
        </w:rPr>
      </w:pPr>
      <w:r>
        <w:rPr>
          <w:sz w:val="21"/>
          <w:szCs w:val="21"/>
        </w:rPr>
        <w:t>Adults will be respectful of coaches and all club officials personal time outside of the club.</w:t>
      </w:r>
    </w:p>
    <w:p w14:paraId="1AED54A1" w14:textId="77777777" w:rsidR="00862594" w:rsidRDefault="00862594" w:rsidP="00862594">
      <w:pPr>
        <w:numPr>
          <w:ilvl w:val="0"/>
          <w:numId w:val="4"/>
        </w:numPr>
        <w:rPr>
          <w:sz w:val="21"/>
          <w:szCs w:val="21"/>
        </w:rPr>
      </w:pPr>
      <w:r>
        <w:rPr>
          <w:sz w:val="21"/>
          <w:szCs w:val="21"/>
        </w:rPr>
        <w:t xml:space="preserve">Hall entry fees are payable by spectators at all matches, home and away. </w:t>
      </w:r>
    </w:p>
    <w:p w14:paraId="1DD46860" w14:textId="77777777" w:rsidR="00862594" w:rsidRDefault="00862594" w:rsidP="00862594">
      <w:pPr>
        <w:numPr>
          <w:ilvl w:val="0"/>
          <w:numId w:val="4"/>
        </w:numPr>
        <w:rPr>
          <w:sz w:val="21"/>
          <w:szCs w:val="21"/>
        </w:rPr>
      </w:pPr>
      <w:r>
        <w:rPr>
          <w:sz w:val="21"/>
          <w:szCs w:val="21"/>
        </w:rPr>
        <w:t>Each team needs a head coach, an assistant coach and a parent co-ordinator. The club will appoint a head coach for each team, and where possible an assistant coach. If no assistant coach is available, this position must be filled by a parent, together with the parent co-ordinator.</w:t>
      </w:r>
    </w:p>
    <w:p w14:paraId="78B4F414" w14:textId="77777777" w:rsidR="00862594" w:rsidRDefault="00862594" w:rsidP="00862594">
      <w:pPr>
        <w:numPr>
          <w:ilvl w:val="0"/>
          <w:numId w:val="4"/>
        </w:numPr>
        <w:rPr>
          <w:sz w:val="21"/>
          <w:szCs w:val="21"/>
        </w:rPr>
      </w:pPr>
      <w:r>
        <w:rPr>
          <w:sz w:val="21"/>
          <w:szCs w:val="21"/>
        </w:rPr>
        <w:t>Where 2 coaches cannot be present at any club training session or game, then an adult will be required to attend for all ages up to and including u16. For girls’ teams either the coach or the adult must be female.</w:t>
      </w:r>
    </w:p>
    <w:p w14:paraId="51048EDD" w14:textId="77777777" w:rsidR="00862594" w:rsidRDefault="00862594" w:rsidP="00862594">
      <w:pPr>
        <w:numPr>
          <w:ilvl w:val="0"/>
          <w:numId w:val="4"/>
        </w:numPr>
        <w:rPr>
          <w:sz w:val="21"/>
          <w:szCs w:val="21"/>
        </w:rPr>
      </w:pPr>
      <w:r>
        <w:rPr>
          <w:sz w:val="21"/>
          <w:szCs w:val="21"/>
        </w:rPr>
        <w:t>The parent co-ordinator will co-ordinate adults associated with the team taking their respective turns completing the following required tasks</w:t>
      </w:r>
    </w:p>
    <w:p w14:paraId="36E987D5" w14:textId="77777777" w:rsidR="00862594" w:rsidRDefault="00862594" w:rsidP="00862594">
      <w:pPr>
        <w:numPr>
          <w:ilvl w:val="1"/>
          <w:numId w:val="5"/>
        </w:numPr>
        <w:rPr>
          <w:sz w:val="21"/>
          <w:szCs w:val="21"/>
        </w:rPr>
      </w:pPr>
      <w:r>
        <w:rPr>
          <w:sz w:val="21"/>
          <w:szCs w:val="21"/>
        </w:rPr>
        <w:t>For home games, 2 table officials and 2 door officials.</w:t>
      </w:r>
    </w:p>
    <w:p w14:paraId="380CBE29" w14:textId="77777777" w:rsidR="00862594" w:rsidRDefault="00862594" w:rsidP="00862594">
      <w:pPr>
        <w:numPr>
          <w:ilvl w:val="1"/>
          <w:numId w:val="5"/>
        </w:numPr>
        <w:rPr>
          <w:sz w:val="21"/>
          <w:szCs w:val="21"/>
        </w:rPr>
      </w:pPr>
      <w:r>
        <w:rPr>
          <w:sz w:val="21"/>
          <w:szCs w:val="21"/>
        </w:rPr>
        <w:t>For away games, players need to be transported to and from the venue,</w:t>
      </w:r>
    </w:p>
    <w:p w14:paraId="5BE8052F" w14:textId="77777777" w:rsidR="00862594" w:rsidRDefault="00862594" w:rsidP="00862594">
      <w:pPr>
        <w:numPr>
          <w:ilvl w:val="1"/>
          <w:numId w:val="5"/>
        </w:numPr>
        <w:rPr>
          <w:sz w:val="21"/>
          <w:szCs w:val="21"/>
        </w:rPr>
      </w:pPr>
      <w:r>
        <w:rPr>
          <w:sz w:val="21"/>
          <w:szCs w:val="21"/>
        </w:rPr>
        <w:t>For neutral venue championship/top-4 games 1 table official is normally required.</w:t>
      </w:r>
    </w:p>
    <w:p w14:paraId="6F1BB131" w14:textId="77777777" w:rsidR="00862594" w:rsidRDefault="00862594" w:rsidP="00862594">
      <w:pPr>
        <w:numPr>
          <w:ilvl w:val="1"/>
          <w:numId w:val="5"/>
        </w:numPr>
        <w:rPr>
          <w:sz w:val="21"/>
          <w:szCs w:val="21"/>
        </w:rPr>
      </w:pPr>
      <w:r>
        <w:rPr>
          <w:sz w:val="21"/>
          <w:szCs w:val="21"/>
        </w:rPr>
        <w:t>For u9, u10 and u11 tournaments 1 table official is normally required. If a referee is also required, this can be a coach, player from an older group, a former player or anyone with a reasonable approach to refereeing these ages.</w:t>
      </w:r>
    </w:p>
    <w:p w14:paraId="14698BD5" w14:textId="77777777" w:rsidR="00862594" w:rsidRDefault="00862594" w:rsidP="00862594">
      <w:pPr>
        <w:numPr>
          <w:ilvl w:val="1"/>
          <w:numId w:val="5"/>
        </w:numPr>
        <w:rPr>
          <w:sz w:val="21"/>
          <w:szCs w:val="21"/>
        </w:rPr>
      </w:pPr>
      <w:r>
        <w:rPr>
          <w:sz w:val="21"/>
          <w:szCs w:val="21"/>
        </w:rPr>
        <w:t>The parent co-ordinator, coaches (&amp; assistant coaches) or active committee members are expected to be excluded from these tasks.</w:t>
      </w:r>
    </w:p>
    <w:p w14:paraId="30261491" w14:textId="77777777" w:rsidR="00862594" w:rsidRDefault="00862594" w:rsidP="00862594">
      <w:pPr>
        <w:numPr>
          <w:ilvl w:val="0"/>
          <w:numId w:val="6"/>
        </w:numPr>
        <w:rPr>
          <w:sz w:val="21"/>
          <w:szCs w:val="21"/>
        </w:rPr>
      </w:pPr>
      <w:r>
        <w:rPr>
          <w:sz w:val="21"/>
          <w:szCs w:val="21"/>
        </w:rPr>
        <w:t>Adults shall make themselves available to attend an in-club a table and door officials course. Any person who does not make themselves available shall be considered to have otherwise gained the required experience and will be scheduled for these roles.</w:t>
      </w:r>
    </w:p>
    <w:p w14:paraId="3FEFBC44" w14:textId="77777777" w:rsidR="00862594" w:rsidRDefault="00862594" w:rsidP="00862594">
      <w:pPr>
        <w:numPr>
          <w:ilvl w:val="0"/>
          <w:numId w:val="6"/>
        </w:numPr>
      </w:pPr>
      <w:r>
        <w:rPr>
          <w:sz w:val="21"/>
          <w:szCs w:val="21"/>
        </w:rPr>
        <w:t>All persons associated with members shall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6B166261" w14:textId="77777777" w:rsidR="00862594" w:rsidRDefault="00862594" w:rsidP="00862594">
      <w:pPr>
        <w:numPr>
          <w:ilvl w:val="1"/>
          <w:numId w:val="5"/>
        </w:numPr>
        <w:rPr>
          <w:sz w:val="21"/>
          <w:szCs w:val="21"/>
        </w:rPr>
      </w:pPr>
      <w:r>
        <w:rPr>
          <w:sz w:val="21"/>
          <w:szCs w:val="21"/>
        </w:rPr>
        <w:t>Player Membership of the club is conditional upon the Member / Member’s Parents(/Guardians) accepting the requirement to fully explain and enforce this condition where any person associated with the member attends any club event or activity or in their interaction with any member of the club.</w:t>
      </w:r>
    </w:p>
    <w:p w14:paraId="54C90FBC" w14:textId="77777777" w:rsidR="00862594" w:rsidRDefault="00862594" w:rsidP="00862594">
      <w:pPr>
        <w:numPr>
          <w:ilvl w:val="0"/>
          <w:numId w:val="7"/>
        </w:numPr>
      </w:pPr>
      <w:r>
        <w:rPr>
          <w:sz w:val="21"/>
          <w:szCs w:val="21"/>
        </w:rPr>
        <w:t>All persons associated with members hereby agree to conduct themselves in a manner which will represent the club in the best possible manner and accept instruction and direction from coaches, match officials, venue officials and those charged with their direction and in accordance with Basketball Ireland and the respective Cork Basketball Boards’ Codes of Conduct and/or Ethics.</w:t>
      </w:r>
    </w:p>
    <w:p w14:paraId="406D79BC" w14:textId="77777777" w:rsidR="00862594" w:rsidRDefault="00862594" w:rsidP="00862594">
      <w:pPr>
        <w:numPr>
          <w:ilvl w:val="0"/>
          <w:numId w:val="7"/>
        </w:numPr>
      </w:pPr>
      <w:r>
        <w:rPr>
          <w:sz w:val="21"/>
          <w:szCs w:val="21"/>
        </w:rPr>
        <w:t>Before signing any documents, completing payments, etc. the adults shall accept responsibility for making themselves aware of all the conditions thereof. Where a coach is conveying information, they are doing so to facilitate both the club and the player/parent, the recipient shall accept this is done in good faith and is not to relied upon as the sole source of confirmation.</w:t>
      </w:r>
    </w:p>
    <w:p w14:paraId="42E4045A" w14:textId="77777777" w:rsidR="00862594" w:rsidRDefault="00862594" w:rsidP="00862594">
      <w:pPr>
        <w:numPr>
          <w:ilvl w:val="0"/>
          <w:numId w:val="7"/>
        </w:numPr>
        <w:rPr>
          <w:sz w:val="21"/>
          <w:szCs w:val="21"/>
        </w:rPr>
      </w:pPr>
      <w:r>
        <w:rPr>
          <w:sz w:val="21"/>
          <w:szCs w:val="21"/>
        </w:rPr>
        <w:t>Adults (both primary and secondary mobile number provided) shall join the team WhatsApp group (or other social media at the club’s sole discretion) and remain in that group throughout the season.</w:t>
      </w:r>
    </w:p>
    <w:p w14:paraId="4087CF7B" w14:textId="77777777" w:rsidR="00862594" w:rsidRDefault="00862594" w:rsidP="00862594">
      <w:pPr>
        <w:numPr>
          <w:ilvl w:val="0"/>
          <w:numId w:val="7"/>
        </w:numPr>
        <w:rPr>
          <w:sz w:val="21"/>
          <w:szCs w:val="21"/>
        </w:rPr>
      </w:pPr>
      <w:r>
        <w:rPr>
          <w:sz w:val="21"/>
          <w:szCs w:val="21"/>
        </w:rPr>
        <w:t>Adults acknowledge due to the number of players it is not possible for coaches an/or club officials to correspond on an individual basis, save in exceptional circumstances. All correspondence with be posted to the Club’s Facebook, Instagram or other online media and to the team’s WhatsApp group.</w:t>
      </w:r>
    </w:p>
    <w:p w14:paraId="352F72E8" w14:textId="77777777" w:rsidR="00862594" w:rsidRDefault="00862594" w:rsidP="00862594">
      <w:pPr>
        <w:ind w:left="720"/>
        <w:rPr>
          <w:sz w:val="21"/>
          <w:szCs w:val="21"/>
        </w:rPr>
      </w:pPr>
    </w:p>
    <w:p w14:paraId="78580439" w14:textId="77777777" w:rsidR="00862594" w:rsidRDefault="00862594" w:rsidP="00862594">
      <w:pPr>
        <w:ind w:left="720"/>
        <w:rPr>
          <w:sz w:val="21"/>
          <w:szCs w:val="21"/>
        </w:rPr>
      </w:pPr>
    </w:p>
    <w:p w14:paraId="63A6E5A8" w14:textId="77777777" w:rsidR="00862594" w:rsidRDefault="00862594" w:rsidP="00862594">
      <w:pPr>
        <w:pStyle w:val="TableContents"/>
        <w:jc w:val="center"/>
        <w:rPr>
          <w:b/>
          <w:bCs/>
          <w:sz w:val="28"/>
          <w:szCs w:val="28"/>
        </w:rPr>
      </w:pPr>
      <w:r>
        <w:rPr>
          <w:b/>
          <w:bCs/>
          <w:sz w:val="28"/>
          <w:szCs w:val="28"/>
        </w:rPr>
        <w:t xml:space="preserve">Sponsorship and Voluntary Donations </w:t>
      </w:r>
    </w:p>
    <w:p w14:paraId="14C54E0D" w14:textId="77777777" w:rsidR="00862594" w:rsidRDefault="00862594" w:rsidP="00862594">
      <w:pPr>
        <w:pStyle w:val="TableContents"/>
      </w:pPr>
      <w:r>
        <w:rPr>
          <w:sz w:val="21"/>
          <w:szCs w:val="21"/>
        </w:rPr>
        <w:t>For the last season, the club restricted investment in line with the restricted sponsorship requests made after the flooding. The hard (and mostly unseen) work of a small number of volunteers helped the club maintain activities throughout the season.</w:t>
      </w:r>
    </w:p>
    <w:p w14:paraId="70501167" w14:textId="77777777" w:rsidR="00862594" w:rsidRDefault="00862594" w:rsidP="00862594">
      <w:pPr>
        <w:pStyle w:val="TableContents"/>
        <w:rPr>
          <w:sz w:val="21"/>
          <w:szCs w:val="21"/>
        </w:rPr>
      </w:pPr>
    </w:p>
    <w:p w14:paraId="4AB87D9A" w14:textId="77777777" w:rsidR="00862594" w:rsidRDefault="00862594" w:rsidP="00862594">
      <w:pPr>
        <w:pStyle w:val="TableContents"/>
      </w:pPr>
      <w:r>
        <w:rPr>
          <w:sz w:val="21"/>
          <w:szCs w:val="21"/>
        </w:rPr>
        <w:t>If you can assist with obtaining Sponsorship towards playing gear, training equipment, match day costs, etc. the club would be happy to acknowledge this support with photographs, logos on playing gear, match day banners, etc.</w:t>
      </w:r>
    </w:p>
    <w:p w14:paraId="22B7470D" w14:textId="77777777" w:rsidR="00862594" w:rsidRDefault="00862594" w:rsidP="00862594">
      <w:pPr>
        <w:pStyle w:val="TableContents"/>
        <w:rPr>
          <w:sz w:val="21"/>
          <w:szCs w:val="21"/>
        </w:rPr>
      </w:pPr>
    </w:p>
    <w:p w14:paraId="6C2D89D9" w14:textId="77777777" w:rsidR="00862594" w:rsidRDefault="00862594" w:rsidP="00862594">
      <w:pPr>
        <w:pStyle w:val="TableContents"/>
      </w:pPr>
      <w:r>
        <w:rPr>
          <w:sz w:val="21"/>
          <w:szCs w:val="21"/>
        </w:rPr>
        <w:t>The club would be grateful for any voluntary donations for specific team costs, general club costs items of equipment, etc. that you are able to make.</w:t>
      </w:r>
    </w:p>
    <w:p w14:paraId="2A0E38A7" w14:textId="77777777" w:rsidR="00862594" w:rsidRDefault="00862594" w:rsidP="00862594">
      <w:pPr>
        <w:pStyle w:val="TableContents"/>
        <w:rPr>
          <w:sz w:val="21"/>
          <w:szCs w:val="21"/>
        </w:rPr>
      </w:pPr>
    </w:p>
    <w:p w14:paraId="6C343D43" w14:textId="77777777" w:rsidR="00B01388" w:rsidRDefault="00B01388" w:rsidP="00862594"/>
    <w:p w14:paraId="24CF1190" w14:textId="77777777" w:rsidR="00862594" w:rsidRDefault="00862594" w:rsidP="00862594"/>
    <w:p w14:paraId="77C90696" w14:textId="0E801ECF" w:rsidR="00862594" w:rsidRPr="00862594" w:rsidRDefault="00862594" w:rsidP="00862594">
      <w:pPr>
        <w:jc w:val="right"/>
      </w:pPr>
      <w:r>
        <w:rPr>
          <w:b/>
          <w:bCs/>
          <w:sz w:val="18"/>
          <w:szCs w:val="18"/>
        </w:rPr>
        <w:t>Page 5 of 5</w:t>
      </w:r>
    </w:p>
    <w:sectPr w:rsidR="00862594" w:rsidRPr="00862594" w:rsidSect="00862594">
      <w:pgSz w:w="11906" w:h="16838"/>
      <w:pgMar w:top="345" w:right="626" w:bottom="426"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03043" w14:textId="77777777" w:rsidR="00A519B1" w:rsidRDefault="00A519B1">
      <w:r>
        <w:separator/>
      </w:r>
    </w:p>
  </w:endnote>
  <w:endnote w:type="continuationSeparator" w:id="0">
    <w:p w14:paraId="7CA7A31A" w14:textId="77777777" w:rsidR="00A519B1" w:rsidRDefault="00A51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Rounded MT Bold">
    <w:panose1 w:val="020F0704030504030204"/>
    <w:charset w:val="00"/>
    <w:family w:val="swiss"/>
    <w:pitch w:val="variable"/>
    <w:sig w:usb0="00000003" w:usb1="00000000" w:usb2="00000000" w:usb3="00000000" w:csb0="00000001"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C2A70" w14:textId="77777777" w:rsidR="00A519B1" w:rsidRDefault="00A519B1">
      <w:r>
        <w:separator/>
      </w:r>
    </w:p>
  </w:footnote>
  <w:footnote w:type="continuationSeparator" w:id="0">
    <w:p w14:paraId="3B17ACEE" w14:textId="77777777" w:rsidR="00A519B1" w:rsidRDefault="00A51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35943"/>
    <w:rsid w:val="000941A9"/>
    <w:rsid w:val="000B11A5"/>
    <w:rsid w:val="000D25FD"/>
    <w:rsid w:val="001069B4"/>
    <w:rsid w:val="00242EA2"/>
    <w:rsid w:val="0026672C"/>
    <w:rsid w:val="003D7CB6"/>
    <w:rsid w:val="00407E16"/>
    <w:rsid w:val="0041555C"/>
    <w:rsid w:val="00422641"/>
    <w:rsid w:val="00440E2A"/>
    <w:rsid w:val="00483518"/>
    <w:rsid w:val="004C3714"/>
    <w:rsid w:val="00623F53"/>
    <w:rsid w:val="00652F96"/>
    <w:rsid w:val="006E2697"/>
    <w:rsid w:val="00704242"/>
    <w:rsid w:val="00762AC4"/>
    <w:rsid w:val="007766D5"/>
    <w:rsid w:val="008054BF"/>
    <w:rsid w:val="00862594"/>
    <w:rsid w:val="008762C8"/>
    <w:rsid w:val="008765F8"/>
    <w:rsid w:val="008C5A62"/>
    <w:rsid w:val="00975907"/>
    <w:rsid w:val="00A31BD0"/>
    <w:rsid w:val="00A519B1"/>
    <w:rsid w:val="00B01388"/>
    <w:rsid w:val="00B6389D"/>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3</cp:revision>
  <dcterms:created xsi:type="dcterms:W3CDTF">2025-07-15T15:15:00Z</dcterms:created>
  <dcterms:modified xsi:type="dcterms:W3CDTF">2025-07-15T15:24:00Z</dcterms:modified>
  <dc:language>en-IE</dc:language>
  <dc:identifier/>
</cp:coreProperties>
</file>