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F9" w:rsidRPr="00CA0854" w:rsidRDefault="00DB04B7" w:rsidP="00117E53">
      <w:pPr>
        <w:pStyle w:val="Title"/>
        <w:jc w:val="center"/>
        <w:rPr>
          <w:rFonts w:eastAsia="Times New Roman"/>
        </w:rPr>
      </w:pPr>
      <w:r>
        <w:rPr>
          <w:rFonts w:eastAsia="Times New Roman"/>
        </w:rPr>
        <w:t>Minutes</w:t>
      </w:r>
      <w:r w:rsidR="00E643F9">
        <w:rPr>
          <w:rFonts w:eastAsia="Times New Roman"/>
        </w:rPr>
        <w:t xml:space="preserve"> for </w:t>
      </w:r>
      <w:r w:rsidR="003C06DE">
        <w:rPr>
          <w:rFonts w:eastAsia="Times New Roman"/>
        </w:rPr>
        <w:t xml:space="preserve">Joint Meeting of </w:t>
      </w:r>
      <w:r w:rsidR="003C06DE" w:rsidRPr="003C06DE">
        <w:rPr>
          <w:rFonts w:eastAsia="Times New Roman"/>
        </w:rPr>
        <w:t>ISO/IEC JTC1/SC22/WG5</w:t>
      </w:r>
      <w:r w:rsidR="003C06DE">
        <w:rPr>
          <w:rFonts w:eastAsia="Times New Roman"/>
        </w:rPr>
        <w:t xml:space="preserve"> and </w:t>
      </w:r>
      <w:r w:rsidR="00117E53">
        <w:rPr>
          <w:rFonts w:eastAsia="Times New Roman"/>
        </w:rPr>
        <w:t xml:space="preserve">PL22.3 </w:t>
      </w:r>
      <w:r w:rsidR="003C06DE">
        <w:rPr>
          <w:rFonts w:eastAsia="Times New Roman"/>
        </w:rPr>
        <w:br/>
      </w:r>
      <w:r w:rsidR="00117E53">
        <w:rPr>
          <w:rFonts w:eastAsia="Times New Roman"/>
        </w:rPr>
        <w:t>Meeting</w:t>
      </w:r>
      <w:r w:rsidR="003C06DE">
        <w:rPr>
          <w:rFonts w:eastAsia="Times New Roman"/>
        </w:rPr>
        <w:t xml:space="preserve"> 216</w:t>
      </w:r>
    </w:p>
    <w:p w:rsidR="00110D8A" w:rsidRDefault="00110D8A" w:rsidP="00E643F9">
      <w:pPr>
        <w:rPr>
          <w:rFonts w:ascii="Arial" w:eastAsia="Times New Roman" w:hAnsi="Arial" w:cs="Arial"/>
          <w:sz w:val="20"/>
          <w:szCs w:val="20"/>
        </w:rPr>
      </w:pPr>
    </w:p>
    <w:p w:rsidR="00E643F9" w:rsidRDefault="00110D8A" w:rsidP="00E643F9">
      <w:pPr>
        <w:rPr>
          <w:rFonts w:ascii="Arial" w:eastAsia="Times New Roman" w:hAnsi="Arial" w:cs="Arial"/>
          <w:sz w:val="20"/>
          <w:szCs w:val="20"/>
        </w:rPr>
      </w:pPr>
      <w:r>
        <w:rPr>
          <w:rFonts w:ascii="Arial" w:eastAsia="Times New Roman" w:hAnsi="Arial" w:cs="Arial"/>
          <w:sz w:val="20"/>
          <w:szCs w:val="20"/>
        </w:rPr>
        <w:t>Document No. PL22.3-2018-</w:t>
      </w:r>
      <w:r w:rsidR="00DB04B7">
        <w:rPr>
          <w:rFonts w:ascii="Arial" w:eastAsia="Times New Roman" w:hAnsi="Arial" w:cs="Arial"/>
          <w:sz w:val="20"/>
          <w:szCs w:val="20"/>
        </w:rPr>
        <w:t>00</w:t>
      </w:r>
      <w:r w:rsidR="003C06DE">
        <w:rPr>
          <w:rFonts w:ascii="Arial" w:eastAsia="Times New Roman" w:hAnsi="Arial" w:cs="Arial"/>
          <w:sz w:val="20"/>
          <w:szCs w:val="20"/>
        </w:rPr>
        <w:t>xxx</w:t>
      </w:r>
      <w:r w:rsidR="004351B1">
        <w:rPr>
          <w:rFonts w:ascii="Arial" w:eastAsia="Times New Roman" w:hAnsi="Arial" w:cs="Arial"/>
          <w:sz w:val="20"/>
          <w:szCs w:val="20"/>
        </w:rPr>
        <w:t>-</w:t>
      </w:r>
      <w:r w:rsidR="007B6772">
        <w:rPr>
          <w:rFonts w:ascii="Arial" w:eastAsia="Times New Roman" w:hAnsi="Arial" w:cs="Arial"/>
          <w:sz w:val="20"/>
          <w:szCs w:val="20"/>
        </w:rPr>
        <w:t xml:space="preserve">PL22.3 </w:t>
      </w:r>
      <w:r w:rsidR="004351B1">
        <w:rPr>
          <w:rFonts w:ascii="Arial" w:eastAsia="Times New Roman" w:hAnsi="Arial" w:cs="Arial"/>
          <w:sz w:val="20"/>
          <w:szCs w:val="20"/>
        </w:rPr>
        <w:t>minutes</w:t>
      </w:r>
      <w:r w:rsidR="003C06DE">
        <w:rPr>
          <w:rFonts w:ascii="Arial" w:eastAsia="Times New Roman" w:hAnsi="Arial" w:cs="Arial"/>
          <w:sz w:val="20"/>
          <w:szCs w:val="20"/>
        </w:rPr>
        <w:t xml:space="preserve"> for m216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New project details"/>
      </w:tblPr>
      <w:tblGrid>
        <w:gridCol w:w="1618"/>
        <w:gridCol w:w="7742"/>
      </w:tblGrid>
      <w:tr w:rsidR="004351B1" w:rsidRPr="00145604" w:rsidTr="00D52AFE">
        <w:trPr>
          <w:tblHeader/>
        </w:trPr>
        <w:tc>
          <w:tcPr>
            <w:tcW w:w="1728" w:type="dxa"/>
            <w:vAlign w:val="center"/>
          </w:tcPr>
          <w:p w:rsidR="004351B1" w:rsidRPr="00145604" w:rsidRDefault="004351B1" w:rsidP="00D52AFE">
            <w:pPr>
              <w:spacing w:before="60" w:after="60"/>
              <w:rPr>
                <w:rFonts w:ascii="Arial" w:eastAsia="Times New Roman" w:hAnsi="Arial" w:cs="Arial"/>
                <w:bCs/>
                <w:sz w:val="20"/>
                <w:szCs w:val="20"/>
              </w:rPr>
            </w:pPr>
            <w:r w:rsidRPr="00145604">
              <w:rPr>
                <w:rFonts w:ascii="Arial" w:eastAsia="Times New Roman" w:hAnsi="Arial" w:cs="Arial"/>
                <w:bCs/>
                <w:sz w:val="20"/>
                <w:szCs w:val="20"/>
              </w:rPr>
              <w:t>Document Date:</w:t>
            </w:r>
          </w:p>
        </w:tc>
        <w:tc>
          <w:tcPr>
            <w:tcW w:w="9090" w:type="dxa"/>
            <w:vAlign w:val="center"/>
          </w:tcPr>
          <w:p w:rsidR="004351B1" w:rsidRPr="00145604" w:rsidRDefault="003C06DE" w:rsidP="00D52AFE">
            <w:pPr>
              <w:spacing w:before="60" w:after="60"/>
              <w:rPr>
                <w:rFonts w:ascii="Arial" w:eastAsia="Times New Roman" w:hAnsi="Arial" w:cs="Arial"/>
                <w:bCs/>
                <w:sz w:val="20"/>
                <w:szCs w:val="20"/>
              </w:rPr>
            </w:pPr>
            <w:r>
              <w:rPr>
                <w:rFonts w:ascii="Arial" w:eastAsia="Times New Roman" w:hAnsi="Arial" w:cs="Arial"/>
                <w:bCs/>
                <w:sz w:val="20"/>
                <w:szCs w:val="20"/>
              </w:rPr>
              <w:t>6/25/2018</w:t>
            </w:r>
          </w:p>
        </w:tc>
      </w:tr>
      <w:tr w:rsidR="004351B1" w:rsidRPr="00145604" w:rsidTr="00D52AFE">
        <w:tc>
          <w:tcPr>
            <w:tcW w:w="1728" w:type="dxa"/>
            <w:vAlign w:val="center"/>
          </w:tcPr>
          <w:p w:rsidR="004351B1" w:rsidRPr="00145604" w:rsidRDefault="004351B1" w:rsidP="00D52AFE">
            <w:pPr>
              <w:spacing w:before="60" w:after="60"/>
              <w:rPr>
                <w:rFonts w:ascii="Arial" w:eastAsia="Times New Roman" w:hAnsi="Arial" w:cs="Arial"/>
                <w:sz w:val="20"/>
                <w:szCs w:val="20"/>
              </w:rPr>
            </w:pPr>
            <w:r w:rsidRPr="00145604">
              <w:rPr>
                <w:rFonts w:ascii="Arial" w:eastAsia="Times New Roman" w:hAnsi="Arial" w:cs="Arial"/>
                <w:bCs/>
                <w:sz w:val="20"/>
                <w:szCs w:val="20"/>
              </w:rPr>
              <w:t>Reply To:</w:t>
            </w:r>
          </w:p>
        </w:tc>
        <w:tc>
          <w:tcPr>
            <w:tcW w:w="9090" w:type="dxa"/>
            <w:vAlign w:val="center"/>
          </w:tcPr>
          <w:p w:rsidR="004351B1" w:rsidRPr="00145604" w:rsidRDefault="000A6642" w:rsidP="00D52AFE">
            <w:pPr>
              <w:spacing w:before="60" w:after="60"/>
              <w:rPr>
                <w:rFonts w:ascii="Arial" w:eastAsia="Times New Roman" w:hAnsi="Arial" w:cs="Arial"/>
                <w:sz w:val="20"/>
                <w:szCs w:val="20"/>
              </w:rPr>
            </w:pPr>
            <w:hyperlink r:id="rId5" w:history="1">
              <w:r w:rsidR="004351B1">
                <w:rPr>
                  <w:rStyle w:val="Hyperlink"/>
                  <w:rFonts w:ascii="Arial" w:eastAsia="Times New Roman" w:hAnsi="Arial" w:cs="Arial"/>
                  <w:sz w:val="20"/>
                  <w:szCs w:val="20"/>
                </w:rPr>
                <w:t xml:space="preserve">Dan Nagle </w:t>
              </w:r>
            </w:hyperlink>
          </w:p>
        </w:tc>
      </w:tr>
      <w:tr w:rsidR="004351B1" w:rsidRPr="00145604" w:rsidTr="00D52AFE">
        <w:tc>
          <w:tcPr>
            <w:tcW w:w="1728" w:type="dxa"/>
            <w:hideMark/>
          </w:tcPr>
          <w:p w:rsidR="004351B1" w:rsidRPr="00145604" w:rsidRDefault="004351B1" w:rsidP="00D52AFE">
            <w:pPr>
              <w:spacing w:after="120"/>
              <w:rPr>
                <w:rFonts w:ascii="Arial" w:eastAsia="Times New Roman" w:hAnsi="Arial" w:cs="Arial"/>
                <w:sz w:val="20"/>
                <w:szCs w:val="20"/>
              </w:rPr>
            </w:pPr>
            <w:r w:rsidRPr="00145604">
              <w:rPr>
                <w:rFonts w:ascii="Arial" w:eastAsia="Times New Roman" w:hAnsi="Arial" w:cs="Arial"/>
                <w:bCs/>
                <w:sz w:val="20"/>
                <w:szCs w:val="20"/>
              </w:rPr>
              <w:t>Subject:</w:t>
            </w:r>
          </w:p>
        </w:tc>
        <w:tc>
          <w:tcPr>
            <w:tcW w:w="9090" w:type="dxa"/>
            <w:vAlign w:val="center"/>
            <w:hideMark/>
          </w:tcPr>
          <w:p w:rsidR="004351B1" w:rsidRPr="00145604" w:rsidRDefault="004351B1" w:rsidP="00D52AFE">
            <w:pPr>
              <w:rPr>
                <w:rFonts w:ascii="Arial" w:eastAsia="Times New Roman" w:hAnsi="Arial" w:cs="Arial"/>
                <w:sz w:val="20"/>
                <w:szCs w:val="20"/>
              </w:rPr>
            </w:pPr>
            <w:r w:rsidRPr="00145604">
              <w:rPr>
                <w:rFonts w:ascii="Arial" w:eastAsia="Times New Roman" w:hAnsi="Arial" w:cs="Arial"/>
                <w:sz w:val="20"/>
                <w:szCs w:val="20"/>
              </w:rPr>
              <w:t xml:space="preserve">Draft Minutes of </w:t>
            </w:r>
            <w:r w:rsidR="003C06DE">
              <w:rPr>
                <w:rFonts w:ascii="Arial" w:eastAsia="Times New Roman" w:hAnsi="Arial" w:cs="Arial"/>
                <w:sz w:val="20"/>
                <w:szCs w:val="20"/>
              </w:rPr>
              <w:t xml:space="preserve">Joint Meeting of </w:t>
            </w:r>
            <w:r w:rsidR="003C06DE" w:rsidRPr="003C06DE">
              <w:rPr>
                <w:rFonts w:ascii="Arial" w:eastAsia="Times New Roman" w:hAnsi="Arial" w:cs="Arial"/>
                <w:sz w:val="20"/>
                <w:szCs w:val="20"/>
              </w:rPr>
              <w:t>ISO/IEC JTC1/SC22/WG5</w:t>
            </w:r>
            <w:r w:rsidR="003C06DE">
              <w:rPr>
                <w:rFonts w:ascii="Arial" w:eastAsia="Times New Roman" w:hAnsi="Arial" w:cs="Arial"/>
                <w:sz w:val="20"/>
                <w:szCs w:val="20"/>
              </w:rPr>
              <w:t xml:space="preserve"> and </w:t>
            </w:r>
            <w:r w:rsidRPr="00145604">
              <w:rPr>
                <w:rFonts w:ascii="Arial" w:eastAsia="Times New Roman" w:hAnsi="Arial" w:cs="Arial"/>
                <w:sz w:val="20"/>
                <w:szCs w:val="20"/>
              </w:rPr>
              <w:t xml:space="preserve">INCITS </w:t>
            </w:r>
            <w:r>
              <w:rPr>
                <w:rFonts w:ascii="Arial" w:eastAsia="Times New Roman" w:hAnsi="Arial" w:cs="Arial"/>
                <w:sz w:val="20"/>
                <w:szCs w:val="20"/>
              </w:rPr>
              <w:t>PL22.3 Working group for Fortran</w:t>
            </w:r>
          </w:p>
          <w:p w:rsidR="004351B1" w:rsidRPr="00145604" w:rsidRDefault="000E2B17" w:rsidP="003C06DE">
            <w:pPr>
              <w:rPr>
                <w:rFonts w:ascii="Arial" w:eastAsia="Times New Roman" w:hAnsi="Arial" w:cs="Arial"/>
                <w:sz w:val="20"/>
                <w:szCs w:val="20"/>
              </w:rPr>
            </w:pPr>
            <w:r>
              <w:rPr>
                <w:rFonts w:ascii="Arial" w:eastAsia="Times New Roman" w:hAnsi="Arial" w:cs="Arial"/>
                <w:sz w:val="20"/>
                <w:szCs w:val="20"/>
              </w:rPr>
              <w:t>June 11-</w:t>
            </w:r>
            <w:r w:rsidR="003C06DE">
              <w:rPr>
                <w:rFonts w:ascii="Arial" w:eastAsia="Times New Roman" w:hAnsi="Arial" w:cs="Arial"/>
                <w:sz w:val="20"/>
                <w:szCs w:val="20"/>
              </w:rPr>
              <w:t>15</w:t>
            </w:r>
            <w:r w:rsidR="004351B1">
              <w:rPr>
                <w:rFonts w:ascii="Arial" w:eastAsia="Times New Roman" w:hAnsi="Arial" w:cs="Arial"/>
                <w:sz w:val="20"/>
                <w:szCs w:val="20"/>
              </w:rPr>
              <w:t>, 2018</w:t>
            </w:r>
            <w:r w:rsidR="004351B1" w:rsidRPr="00145604">
              <w:rPr>
                <w:rFonts w:ascii="Arial" w:eastAsia="Times New Roman" w:hAnsi="Arial" w:cs="Arial"/>
                <w:sz w:val="20"/>
                <w:szCs w:val="20"/>
              </w:rPr>
              <w:t xml:space="preserve"> (</w:t>
            </w:r>
            <w:r w:rsidR="003C06DE">
              <w:rPr>
                <w:rFonts w:ascii="Arial" w:eastAsia="Times New Roman" w:hAnsi="Arial" w:cs="Arial"/>
                <w:sz w:val="20"/>
                <w:szCs w:val="20"/>
              </w:rPr>
              <w:t>9</w:t>
            </w:r>
            <w:r w:rsidR="004351B1">
              <w:rPr>
                <w:rFonts w:ascii="Arial" w:eastAsia="Times New Roman" w:hAnsi="Arial" w:cs="Arial"/>
                <w:sz w:val="20"/>
                <w:szCs w:val="20"/>
              </w:rPr>
              <w:t xml:space="preserve">:00AM – </w:t>
            </w:r>
            <w:r w:rsidR="003C06DE">
              <w:rPr>
                <w:rFonts w:ascii="Arial" w:eastAsia="Times New Roman" w:hAnsi="Arial" w:cs="Arial"/>
                <w:sz w:val="20"/>
                <w:szCs w:val="20"/>
              </w:rPr>
              <w:t>6</w:t>
            </w:r>
            <w:r w:rsidR="004351B1">
              <w:rPr>
                <w:rFonts w:ascii="Arial" w:eastAsia="Times New Roman" w:hAnsi="Arial" w:cs="Arial"/>
                <w:sz w:val="20"/>
                <w:szCs w:val="20"/>
              </w:rPr>
              <w:t>:00PM</w:t>
            </w:r>
            <w:r w:rsidR="004351B1" w:rsidRPr="00145604">
              <w:rPr>
                <w:rFonts w:ascii="Arial" w:eastAsia="Times New Roman" w:hAnsi="Arial" w:cs="Arial"/>
                <w:sz w:val="20"/>
                <w:szCs w:val="20"/>
              </w:rPr>
              <w:t xml:space="preserve"> Pacific), In-person</w:t>
            </w:r>
          </w:p>
        </w:tc>
      </w:tr>
    </w:tbl>
    <w:p w:rsidR="004351B1" w:rsidRPr="00145604" w:rsidRDefault="000A6642" w:rsidP="004351B1">
      <w:pPr>
        <w:rPr>
          <w:rFonts w:ascii="Arial" w:hAnsi="Arial" w:cs="Arial"/>
          <w:sz w:val="20"/>
          <w:szCs w:val="20"/>
        </w:rPr>
      </w:pPr>
      <w:r>
        <w:rPr>
          <w:rFonts w:ascii="Arial" w:hAnsi="Arial" w:cs="Arial"/>
          <w:sz w:val="20"/>
          <w:szCs w:val="20"/>
        </w:rPr>
        <w:pict>
          <v:rect id="_x0000_i1025" style="width:0;height:1.5pt" o:hralign="center" o:hrstd="t" o:hr="t" fillcolor="#9d9da1" stroked="f"/>
        </w:pict>
      </w:r>
    </w:p>
    <w:p w:rsidR="003C06DE" w:rsidRDefault="004A05D8" w:rsidP="003C06DE">
      <w:pPr>
        <w:pStyle w:val="ListParagraph"/>
        <w:numPr>
          <w:ilvl w:val="0"/>
          <w:numId w:val="4"/>
        </w:numPr>
        <w:rPr>
          <w:rFonts w:ascii="Arial" w:hAnsi="Arial" w:cs="Arial"/>
          <w:b/>
          <w:bCs/>
          <w:color w:val="000000"/>
          <w:sz w:val="20"/>
          <w:szCs w:val="20"/>
        </w:rPr>
      </w:pPr>
      <w:r>
        <w:rPr>
          <w:rFonts w:ascii="Arial" w:hAnsi="Arial" w:cs="Arial"/>
          <w:b/>
          <w:bCs/>
          <w:color w:val="000000"/>
          <w:sz w:val="20"/>
          <w:szCs w:val="20"/>
        </w:rPr>
        <w:t xml:space="preserve">       Notes:</w:t>
      </w:r>
    </w:p>
    <w:p w:rsidR="004A05D8" w:rsidRPr="004A05D8" w:rsidRDefault="004A05D8" w:rsidP="004A05D8">
      <w:pPr>
        <w:pStyle w:val="ListParagraph"/>
        <w:ind w:left="360"/>
        <w:rPr>
          <w:rFonts w:ascii="Arial" w:hAnsi="Arial" w:cs="Arial"/>
          <w:bCs/>
          <w:color w:val="000000"/>
          <w:sz w:val="20"/>
          <w:szCs w:val="20"/>
        </w:rPr>
      </w:pPr>
      <w:r>
        <w:rPr>
          <w:rFonts w:ascii="Arial" w:hAnsi="Arial" w:cs="Arial"/>
          <w:b/>
          <w:bCs/>
          <w:color w:val="000000"/>
          <w:sz w:val="20"/>
          <w:szCs w:val="20"/>
        </w:rPr>
        <w:t xml:space="preserve">       </w:t>
      </w:r>
      <w:r>
        <w:rPr>
          <w:rFonts w:ascii="Arial" w:hAnsi="Arial" w:cs="Arial"/>
          <w:bCs/>
          <w:color w:val="000000"/>
          <w:sz w:val="20"/>
          <w:szCs w:val="20"/>
        </w:rPr>
        <w:t xml:space="preserve"> The minutes reflect both the WG5 and PL22.3 portions, and will be marked accordingly.</w:t>
      </w:r>
      <w:r>
        <w:rPr>
          <w:rFonts w:ascii="Arial" w:hAnsi="Arial" w:cs="Arial"/>
          <w:bCs/>
          <w:color w:val="000000"/>
          <w:sz w:val="20"/>
          <w:szCs w:val="20"/>
        </w:rPr>
        <w:br/>
        <w:t xml:space="preserve">        WG5 papers are referenced as </w:t>
      </w:r>
      <w:proofErr w:type="spellStart"/>
      <w:r>
        <w:rPr>
          <w:rFonts w:ascii="Arial" w:hAnsi="Arial" w:cs="Arial"/>
          <w:bCs/>
          <w:color w:val="000000"/>
          <w:sz w:val="20"/>
          <w:szCs w:val="20"/>
        </w:rPr>
        <w:t>Nnnnn</w:t>
      </w:r>
      <w:proofErr w:type="spellEnd"/>
      <w:r>
        <w:rPr>
          <w:rFonts w:ascii="Arial" w:hAnsi="Arial" w:cs="Arial"/>
          <w:bCs/>
          <w:color w:val="000000"/>
          <w:sz w:val="20"/>
          <w:szCs w:val="20"/>
        </w:rPr>
        <w:t xml:space="preserve">.  </w:t>
      </w:r>
      <w:r>
        <w:rPr>
          <w:rFonts w:ascii="Arial" w:hAnsi="Arial" w:cs="Arial"/>
          <w:bCs/>
          <w:color w:val="000000"/>
          <w:sz w:val="20"/>
          <w:szCs w:val="20"/>
        </w:rPr>
        <w:br/>
        <w:t xml:space="preserve">        PL22.3 papers are referenced as 18-nnn.</w:t>
      </w:r>
      <w:r>
        <w:rPr>
          <w:rFonts w:ascii="Arial" w:hAnsi="Arial" w:cs="Arial"/>
          <w:bCs/>
          <w:color w:val="000000"/>
          <w:sz w:val="20"/>
          <w:szCs w:val="20"/>
        </w:rPr>
        <w:br/>
      </w:r>
    </w:p>
    <w:p w:rsidR="004351B1" w:rsidRPr="00145604" w:rsidRDefault="004351B1" w:rsidP="004351B1">
      <w:pPr>
        <w:pStyle w:val="ListParagraph"/>
        <w:numPr>
          <w:ilvl w:val="0"/>
          <w:numId w:val="4"/>
        </w:numPr>
        <w:ind w:left="720" w:hanging="720"/>
        <w:rPr>
          <w:rFonts w:ascii="Arial" w:hAnsi="Arial" w:cs="Arial"/>
          <w:b/>
          <w:bCs/>
          <w:color w:val="000000"/>
          <w:sz w:val="20"/>
          <w:szCs w:val="20"/>
        </w:rPr>
      </w:pPr>
      <w:r w:rsidRPr="00145604">
        <w:rPr>
          <w:rFonts w:ascii="Arial" w:hAnsi="Arial" w:cs="Arial"/>
          <w:b/>
          <w:bCs/>
          <w:color w:val="000000"/>
          <w:sz w:val="20"/>
          <w:szCs w:val="20"/>
        </w:rPr>
        <w:t>Administrative</w:t>
      </w:r>
      <w:r w:rsidR="005F7309">
        <w:rPr>
          <w:rFonts w:ascii="Arial" w:hAnsi="Arial" w:cs="Arial"/>
          <w:b/>
          <w:bCs/>
          <w:color w:val="000000"/>
          <w:sz w:val="20"/>
          <w:szCs w:val="20"/>
        </w:rPr>
        <w:t xml:space="preserve"> business</w:t>
      </w:r>
    </w:p>
    <w:p w:rsidR="004351B1" w:rsidRPr="00145604" w:rsidRDefault="004351B1" w:rsidP="004351B1">
      <w:pPr>
        <w:spacing w:after="0"/>
        <w:rPr>
          <w:rFonts w:ascii="Arial" w:hAnsi="Arial" w:cs="Arial"/>
          <w:bCs/>
          <w:color w:val="000000"/>
          <w:sz w:val="20"/>
          <w:szCs w:val="20"/>
        </w:rPr>
      </w:pPr>
    </w:p>
    <w:p w:rsidR="005F7309" w:rsidRPr="00EA3968" w:rsidRDefault="004351B1" w:rsidP="000A6642">
      <w:pPr>
        <w:numPr>
          <w:ilvl w:val="1"/>
          <w:numId w:val="3"/>
        </w:numPr>
        <w:spacing w:after="0" w:line="240" w:lineRule="auto"/>
        <w:ind w:left="1440"/>
        <w:rPr>
          <w:rFonts w:ascii="Arial" w:hAnsi="Arial" w:cs="Arial"/>
          <w:bCs/>
          <w:color w:val="000000"/>
          <w:sz w:val="20"/>
          <w:szCs w:val="20"/>
        </w:rPr>
      </w:pPr>
      <w:r w:rsidRPr="00EA3968">
        <w:rPr>
          <w:rFonts w:ascii="Arial" w:hAnsi="Arial" w:cs="Arial"/>
          <w:bCs/>
          <w:color w:val="000000"/>
          <w:sz w:val="20"/>
          <w:szCs w:val="20"/>
        </w:rPr>
        <w:t xml:space="preserve">Call to Order </w:t>
      </w:r>
      <w:r w:rsidR="004A05D8" w:rsidRPr="00EA3968">
        <w:rPr>
          <w:rFonts w:ascii="Arial" w:hAnsi="Arial" w:cs="Arial"/>
          <w:bCs/>
          <w:color w:val="000000"/>
          <w:sz w:val="20"/>
          <w:szCs w:val="20"/>
        </w:rPr>
        <w:t xml:space="preserve">                                  </w:t>
      </w:r>
      <w:r w:rsidRPr="00EA3968">
        <w:rPr>
          <w:rFonts w:ascii="Arial" w:hAnsi="Arial" w:cs="Arial"/>
          <w:bCs/>
          <w:color w:val="000000"/>
          <w:sz w:val="20"/>
          <w:szCs w:val="20"/>
        </w:rPr>
        <w:t xml:space="preserve">          </w:t>
      </w:r>
      <w:r w:rsidR="004A05D8" w:rsidRPr="00EA3968">
        <w:rPr>
          <w:rFonts w:ascii="Arial" w:hAnsi="Arial" w:cs="Arial"/>
          <w:bCs/>
          <w:color w:val="000000"/>
          <w:sz w:val="20"/>
          <w:szCs w:val="20"/>
        </w:rPr>
        <w:t xml:space="preserve">                Monday June 11, 2018  Dan Nagle</w:t>
      </w:r>
      <w:r w:rsidR="004A05D8" w:rsidRPr="00EA3968">
        <w:rPr>
          <w:rFonts w:ascii="Arial" w:hAnsi="Arial" w:cs="Arial"/>
          <w:bCs/>
          <w:color w:val="000000"/>
          <w:sz w:val="20"/>
          <w:szCs w:val="20"/>
        </w:rPr>
        <w:br/>
        <w:t>After the call to order, the session was turned over to WG5</w:t>
      </w:r>
      <w:r w:rsidR="00EA3968">
        <w:rPr>
          <w:rFonts w:ascii="Arial" w:hAnsi="Arial" w:cs="Arial"/>
          <w:bCs/>
          <w:color w:val="000000"/>
          <w:sz w:val="20"/>
          <w:szCs w:val="20"/>
        </w:rPr>
        <w:br/>
      </w:r>
    </w:p>
    <w:p w:rsidR="005F7309" w:rsidRPr="00BB0999" w:rsidRDefault="005F7309" w:rsidP="005F7309">
      <w:pPr>
        <w:numPr>
          <w:ilvl w:val="0"/>
          <w:numId w:val="3"/>
        </w:numPr>
        <w:spacing w:after="0" w:line="240" w:lineRule="auto"/>
        <w:rPr>
          <w:rFonts w:ascii="Arial" w:hAnsi="Arial" w:cs="Arial"/>
          <w:b/>
          <w:bCs/>
          <w:color w:val="000000"/>
          <w:sz w:val="20"/>
          <w:szCs w:val="20"/>
        </w:rPr>
      </w:pPr>
      <w:r w:rsidRPr="00BB0999">
        <w:rPr>
          <w:rFonts w:ascii="Arial" w:hAnsi="Arial" w:cs="Arial"/>
          <w:b/>
          <w:bCs/>
          <w:color w:val="000000"/>
          <w:sz w:val="20"/>
          <w:szCs w:val="20"/>
        </w:rPr>
        <w:t>WG5</w:t>
      </w:r>
      <w:r w:rsidR="000E2B17">
        <w:rPr>
          <w:rFonts w:ascii="Arial" w:hAnsi="Arial" w:cs="Arial"/>
          <w:b/>
          <w:bCs/>
          <w:color w:val="000000"/>
          <w:sz w:val="20"/>
          <w:szCs w:val="20"/>
        </w:rPr>
        <w:t>:</w:t>
      </w:r>
      <w:r w:rsidRPr="00BB0999">
        <w:rPr>
          <w:rFonts w:ascii="Arial" w:hAnsi="Arial" w:cs="Arial"/>
          <w:b/>
          <w:bCs/>
          <w:color w:val="000000"/>
          <w:sz w:val="20"/>
          <w:szCs w:val="20"/>
        </w:rPr>
        <w:t xml:space="preserve"> Opening Business</w:t>
      </w:r>
    </w:p>
    <w:p w:rsidR="004351B1" w:rsidRDefault="004351B1" w:rsidP="00BB0999">
      <w:pPr>
        <w:spacing w:after="0" w:line="240" w:lineRule="auto"/>
        <w:rPr>
          <w:rFonts w:ascii="Arial" w:hAnsi="Arial" w:cs="Arial"/>
          <w:bCs/>
          <w:color w:val="000000"/>
          <w:sz w:val="20"/>
          <w:szCs w:val="20"/>
        </w:rPr>
      </w:pPr>
    </w:p>
    <w:p w:rsidR="004A05D8" w:rsidRDefault="004A05D8" w:rsidP="004351B1">
      <w:pPr>
        <w:numPr>
          <w:ilvl w:val="1"/>
          <w:numId w:val="3"/>
        </w:numPr>
        <w:spacing w:after="0" w:line="240" w:lineRule="auto"/>
        <w:ind w:left="1440"/>
        <w:rPr>
          <w:rFonts w:ascii="Arial" w:hAnsi="Arial" w:cs="Arial"/>
          <w:bCs/>
          <w:color w:val="000000"/>
          <w:sz w:val="20"/>
          <w:szCs w:val="20"/>
        </w:rPr>
      </w:pPr>
      <w:r>
        <w:rPr>
          <w:rFonts w:ascii="Arial" w:hAnsi="Arial" w:cs="Arial"/>
          <w:bCs/>
          <w:color w:val="000000"/>
          <w:sz w:val="20"/>
          <w:szCs w:val="20"/>
        </w:rPr>
        <w:t xml:space="preserve">Introductory remarks from the WG5 </w:t>
      </w:r>
      <w:proofErr w:type="spellStart"/>
      <w:r>
        <w:rPr>
          <w:rFonts w:ascii="Arial" w:hAnsi="Arial" w:cs="Arial"/>
          <w:bCs/>
          <w:color w:val="000000"/>
          <w:sz w:val="20"/>
          <w:szCs w:val="20"/>
        </w:rPr>
        <w:t>Convenor</w:t>
      </w:r>
      <w:proofErr w:type="spellEnd"/>
      <w:r>
        <w:rPr>
          <w:rFonts w:ascii="Arial" w:hAnsi="Arial" w:cs="Arial"/>
          <w:bCs/>
          <w:color w:val="000000"/>
          <w:sz w:val="20"/>
          <w:szCs w:val="20"/>
        </w:rPr>
        <w:t xml:space="preserve">         Steve Lionel</w:t>
      </w:r>
      <w:r>
        <w:rPr>
          <w:rFonts w:ascii="Arial" w:hAnsi="Arial" w:cs="Arial"/>
          <w:bCs/>
          <w:color w:val="000000"/>
          <w:sz w:val="20"/>
          <w:szCs w:val="20"/>
        </w:rPr>
        <w:br/>
        <w:t xml:space="preserve">The </w:t>
      </w:r>
      <w:proofErr w:type="spellStart"/>
      <w:r>
        <w:rPr>
          <w:rFonts w:ascii="Arial" w:hAnsi="Arial" w:cs="Arial"/>
          <w:bCs/>
          <w:color w:val="000000"/>
          <w:sz w:val="20"/>
          <w:szCs w:val="20"/>
        </w:rPr>
        <w:t>convenor</w:t>
      </w:r>
      <w:proofErr w:type="spellEnd"/>
      <w:r>
        <w:rPr>
          <w:rFonts w:ascii="Arial" w:hAnsi="Arial" w:cs="Arial"/>
          <w:bCs/>
          <w:color w:val="000000"/>
          <w:sz w:val="20"/>
          <w:szCs w:val="20"/>
        </w:rPr>
        <w:t xml:space="preserve"> welcomed participants, especially those who were attending WG5 for the first time.  He noted that this was his first meeting as WG5 </w:t>
      </w:r>
      <w:proofErr w:type="spellStart"/>
      <w:r>
        <w:rPr>
          <w:rFonts w:ascii="Arial" w:hAnsi="Arial" w:cs="Arial"/>
          <w:bCs/>
          <w:color w:val="000000"/>
          <w:sz w:val="20"/>
          <w:szCs w:val="20"/>
        </w:rPr>
        <w:t>convenor</w:t>
      </w:r>
      <w:proofErr w:type="spellEnd"/>
      <w:r>
        <w:rPr>
          <w:rFonts w:ascii="Arial" w:hAnsi="Arial" w:cs="Arial"/>
          <w:bCs/>
          <w:color w:val="000000"/>
          <w:sz w:val="20"/>
          <w:szCs w:val="20"/>
        </w:rPr>
        <w:t>.</w:t>
      </w:r>
    </w:p>
    <w:p w:rsidR="004A05D8" w:rsidRDefault="004A05D8" w:rsidP="004351B1">
      <w:pPr>
        <w:numPr>
          <w:ilvl w:val="1"/>
          <w:numId w:val="3"/>
        </w:numPr>
        <w:spacing w:after="0" w:line="240" w:lineRule="auto"/>
        <w:ind w:left="1440"/>
        <w:rPr>
          <w:rFonts w:ascii="Arial" w:hAnsi="Arial" w:cs="Arial"/>
          <w:bCs/>
          <w:color w:val="000000"/>
          <w:sz w:val="20"/>
          <w:szCs w:val="20"/>
        </w:rPr>
      </w:pPr>
      <w:r>
        <w:rPr>
          <w:rFonts w:ascii="Arial" w:hAnsi="Arial" w:cs="Arial"/>
          <w:bCs/>
          <w:color w:val="000000"/>
          <w:sz w:val="20"/>
          <w:szCs w:val="20"/>
        </w:rPr>
        <w:t>Welcome from the Host                                            Brian Friesen</w:t>
      </w:r>
      <w:r>
        <w:rPr>
          <w:rFonts w:ascii="Arial" w:hAnsi="Arial" w:cs="Arial"/>
          <w:bCs/>
          <w:color w:val="000000"/>
          <w:sz w:val="20"/>
          <w:szCs w:val="20"/>
        </w:rPr>
        <w:br/>
        <w:t>Brian welcomed participants on behalf of Lawrence Berkeley Laboratory.</w:t>
      </w:r>
    </w:p>
    <w:p w:rsidR="004A05D8" w:rsidRDefault="004A05D8" w:rsidP="004351B1">
      <w:pPr>
        <w:numPr>
          <w:ilvl w:val="1"/>
          <w:numId w:val="3"/>
        </w:numPr>
        <w:spacing w:after="0" w:line="240" w:lineRule="auto"/>
        <w:ind w:left="1440"/>
        <w:rPr>
          <w:rFonts w:ascii="Arial" w:hAnsi="Arial" w:cs="Arial"/>
          <w:bCs/>
          <w:color w:val="000000"/>
          <w:sz w:val="20"/>
          <w:szCs w:val="20"/>
        </w:rPr>
      </w:pPr>
      <w:r>
        <w:rPr>
          <w:rFonts w:ascii="Arial" w:hAnsi="Arial" w:cs="Arial"/>
          <w:bCs/>
          <w:color w:val="000000"/>
          <w:sz w:val="20"/>
          <w:szCs w:val="20"/>
        </w:rPr>
        <w:t>Local arrangements                                                  Brian Friesen/Damian Rouson</w:t>
      </w:r>
      <w:r>
        <w:rPr>
          <w:rFonts w:ascii="Arial" w:hAnsi="Arial" w:cs="Arial"/>
          <w:bCs/>
          <w:color w:val="000000"/>
          <w:sz w:val="20"/>
          <w:szCs w:val="20"/>
        </w:rPr>
        <w:br/>
        <w:t>Brian described local arrangements including action to be taken in the event of an earthquake.   Damian described the social arrangements for the week and local possibilities for dinner.</w:t>
      </w:r>
    </w:p>
    <w:p w:rsidR="004A05D8" w:rsidRDefault="004A05D8" w:rsidP="004351B1">
      <w:pPr>
        <w:numPr>
          <w:ilvl w:val="1"/>
          <w:numId w:val="3"/>
        </w:numPr>
        <w:spacing w:after="0" w:line="240" w:lineRule="auto"/>
        <w:ind w:left="1440"/>
        <w:rPr>
          <w:rFonts w:ascii="Arial" w:hAnsi="Arial" w:cs="Arial"/>
          <w:bCs/>
          <w:color w:val="000000"/>
          <w:sz w:val="20"/>
          <w:szCs w:val="20"/>
        </w:rPr>
      </w:pPr>
      <w:r>
        <w:rPr>
          <w:rFonts w:ascii="Arial" w:hAnsi="Arial" w:cs="Arial"/>
          <w:bCs/>
          <w:color w:val="000000"/>
          <w:sz w:val="20"/>
          <w:szCs w:val="20"/>
        </w:rPr>
        <w:t>Appointments for this meeting</w:t>
      </w:r>
      <w:r>
        <w:rPr>
          <w:rFonts w:ascii="Arial" w:hAnsi="Arial" w:cs="Arial"/>
          <w:bCs/>
          <w:color w:val="000000"/>
          <w:sz w:val="20"/>
          <w:szCs w:val="20"/>
        </w:rPr>
        <w:br/>
      </w:r>
      <w:proofErr w:type="gramStart"/>
      <w:r>
        <w:rPr>
          <w:rFonts w:ascii="Arial" w:hAnsi="Arial" w:cs="Arial"/>
          <w:bCs/>
          <w:color w:val="000000"/>
          <w:sz w:val="20"/>
          <w:szCs w:val="20"/>
        </w:rPr>
        <w:t>The</w:t>
      </w:r>
      <w:proofErr w:type="gramEnd"/>
      <w:r>
        <w:rPr>
          <w:rFonts w:ascii="Arial" w:hAnsi="Arial" w:cs="Arial"/>
          <w:bCs/>
          <w:color w:val="000000"/>
          <w:sz w:val="20"/>
          <w:szCs w:val="20"/>
        </w:rPr>
        <w:t xml:space="preserve"> drafting </w:t>
      </w:r>
      <w:r w:rsidR="00335B99">
        <w:rPr>
          <w:rFonts w:ascii="Arial" w:hAnsi="Arial" w:cs="Arial"/>
          <w:bCs/>
          <w:color w:val="000000"/>
          <w:sz w:val="20"/>
          <w:szCs w:val="20"/>
        </w:rPr>
        <w:t xml:space="preserve">committee would be Reinhold Bader, Daniel Chen, David Muxworthy (chair), Dan Nagle and Masayuki </w:t>
      </w:r>
      <w:proofErr w:type="spellStart"/>
      <w:r w:rsidR="00335B99">
        <w:rPr>
          <w:rFonts w:ascii="Arial" w:hAnsi="Arial" w:cs="Arial"/>
          <w:bCs/>
          <w:color w:val="000000"/>
          <w:sz w:val="20"/>
          <w:szCs w:val="20"/>
        </w:rPr>
        <w:t>Takata</w:t>
      </w:r>
      <w:proofErr w:type="spellEnd"/>
      <w:r w:rsidR="00335B99">
        <w:rPr>
          <w:rFonts w:ascii="Arial" w:hAnsi="Arial" w:cs="Arial"/>
          <w:bCs/>
          <w:color w:val="000000"/>
          <w:sz w:val="20"/>
          <w:szCs w:val="20"/>
        </w:rPr>
        <w:t>.   David would act as secretary and Steve Lionel as librarian and as editor of the Disposition of Comments document in response to the DIS ballot.</w:t>
      </w:r>
    </w:p>
    <w:p w:rsidR="00335B99" w:rsidRDefault="00335B99" w:rsidP="004351B1">
      <w:pPr>
        <w:numPr>
          <w:ilvl w:val="1"/>
          <w:numId w:val="3"/>
        </w:numPr>
        <w:spacing w:after="0" w:line="240" w:lineRule="auto"/>
        <w:ind w:left="1440"/>
        <w:rPr>
          <w:rFonts w:ascii="Arial" w:hAnsi="Arial" w:cs="Arial"/>
          <w:bCs/>
          <w:color w:val="000000"/>
          <w:sz w:val="20"/>
          <w:szCs w:val="20"/>
        </w:rPr>
      </w:pPr>
      <w:r>
        <w:rPr>
          <w:rFonts w:ascii="Arial" w:hAnsi="Arial" w:cs="Arial"/>
          <w:bCs/>
          <w:color w:val="000000"/>
          <w:sz w:val="20"/>
          <w:szCs w:val="20"/>
        </w:rPr>
        <w:t>Adoption of the [N2150] agenda</w:t>
      </w:r>
      <w:r>
        <w:rPr>
          <w:rFonts w:ascii="Arial" w:hAnsi="Arial" w:cs="Arial"/>
          <w:bCs/>
          <w:color w:val="000000"/>
          <w:sz w:val="20"/>
          <w:szCs w:val="20"/>
        </w:rPr>
        <w:br/>
        <w:t>The agenda was adopted</w:t>
      </w:r>
    </w:p>
    <w:p w:rsidR="00BB0999" w:rsidRDefault="000E2B17" w:rsidP="00BB0999">
      <w:pPr>
        <w:numPr>
          <w:ilvl w:val="0"/>
          <w:numId w:val="3"/>
        </w:numPr>
        <w:spacing w:after="0" w:line="240" w:lineRule="auto"/>
        <w:rPr>
          <w:rFonts w:ascii="Arial" w:hAnsi="Arial" w:cs="Arial"/>
          <w:bCs/>
          <w:color w:val="000000"/>
          <w:sz w:val="20"/>
          <w:szCs w:val="20"/>
        </w:rPr>
      </w:pPr>
      <w:r>
        <w:rPr>
          <w:rFonts w:ascii="Arial" w:hAnsi="Arial" w:cs="Arial"/>
          <w:b/>
          <w:bCs/>
          <w:color w:val="000000"/>
          <w:sz w:val="20"/>
          <w:szCs w:val="20"/>
        </w:rPr>
        <w:t xml:space="preserve">WG5: </w:t>
      </w:r>
      <w:r w:rsidR="00BB0999" w:rsidRPr="00BB0999">
        <w:rPr>
          <w:rFonts w:ascii="Arial" w:hAnsi="Arial" w:cs="Arial"/>
          <w:b/>
          <w:bCs/>
          <w:color w:val="000000"/>
          <w:sz w:val="20"/>
          <w:szCs w:val="20"/>
        </w:rPr>
        <w:t>Matters arising from the Minut</w:t>
      </w:r>
      <w:r w:rsidR="00EA3968">
        <w:rPr>
          <w:rFonts w:ascii="Arial" w:hAnsi="Arial" w:cs="Arial"/>
          <w:b/>
          <w:bCs/>
          <w:color w:val="000000"/>
          <w:sz w:val="20"/>
          <w:szCs w:val="20"/>
        </w:rPr>
        <w:t>e</w:t>
      </w:r>
      <w:r w:rsidR="00BB0999" w:rsidRPr="00BB0999">
        <w:rPr>
          <w:rFonts w:ascii="Arial" w:hAnsi="Arial" w:cs="Arial"/>
          <w:b/>
          <w:bCs/>
          <w:color w:val="000000"/>
          <w:sz w:val="20"/>
          <w:szCs w:val="20"/>
        </w:rPr>
        <w:t xml:space="preserve">s of the </w:t>
      </w:r>
      <w:proofErr w:type="spellStart"/>
      <w:r w:rsidR="00BB0999" w:rsidRPr="00BB0999">
        <w:rPr>
          <w:rFonts w:ascii="Arial" w:hAnsi="Arial" w:cs="Arial"/>
          <w:b/>
          <w:bCs/>
          <w:color w:val="000000"/>
          <w:sz w:val="20"/>
          <w:szCs w:val="20"/>
        </w:rPr>
        <w:t>Garching</w:t>
      </w:r>
      <w:proofErr w:type="spellEnd"/>
      <w:r w:rsidR="00BB0999" w:rsidRPr="00BB0999">
        <w:rPr>
          <w:rFonts w:ascii="Arial" w:hAnsi="Arial" w:cs="Arial"/>
          <w:b/>
          <w:bCs/>
          <w:color w:val="000000"/>
          <w:sz w:val="20"/>
          <w:szCs w:val="20"/>
        </w:rPr>
        <w:t xml:space="preserve"> 2017 meeting [N2132]</w:t>
      </w:r>
      <w:r w:rsidR="00BB0999">
        <w:rPr>
          <w:rFonts w:ascii="Arial" w:hAnsi="Arial" w:cs="Arial"/>
          <w:bCs/>
          <w:color w:val="000000"/>
          <w:sz w:val="20"/>
          <w:szCs w:val="20"/>
        </w:rPr>
        <w:br/>
        <w:t>There were no items not otherwise on the agenda</w:t>
      </w:r>
    </w:p>
    <w:p w:rsidR="00BB0999" w:rsidRDefault="000E2B17" w:rsidP="00BB0999">
      <w:pPr>
        <w:numPr>
          <w:ilvl w:val="0"/>
          <w:numId w:val="3"/>
        </w:numPr>
        <w:spacing w:after="0" w:line="240" w:lineRule="auto"/>
        <w:rPr>
          <w:rFonts w:ascii="Arial" w:hAnsi="Arial" w:cs="Arial"/>
          <w:bCs/>
          <w:color w:val="000000"/>
          <w:sz w:val="20"/>
          <w:szCs w:val="20"/>
        </w:rPr>
      </w:pPr>
      <w:r>
        <w:rPr>
          <w:rFonts w:ascii="Arial" w:hAnsi="Arial" w:cs="Arial"/>
          <w:b/>
          <w:bCs/>
          <w:color w:val="000000"/>
          <w:sz w:val="20"/>
          <w:szCs w:val="20"/>
        </w:rPr>
        <w:t xml:space="preserve">WG5: </w:t>
      </w:r>
      <w:r w:rsidR="002E0061" w:rsidRPr="00BB0999">
        <w:rPr>
          <w:rFonts w:ascii="Arial" w:hAnsi="Arial" w:cs="Arial"/>
          <w:b/>
          <w:bCs/>
          <w:color w:val="000000"/>
          <w:sz w:val="20"/>
          <w:szCs w:val="20"/>
        </w:rPr>
        <w:t xml:space="preserve">Status of </w:t>
      </w:r>
      <w:proofErr w:type="spellStart"/>
      <w:r w:rsidR="002E0061" w:rsidRPr="00BB0999">
        <w:rPr>
          <w:rFonts w:ascii="Arial" w:hAnsi="Arial" w:cs="Arial"/>
          <w:b/>
          <w:bCs/>
          <w:color w:val="000000"/>
          <w:sz w:val="20"/>
          <w:szCs w:val="20"/>
        </w:rPr>
        <w:t>Garching</w:t>
      </w:r>
      <w:proofErr w:type="spellEnd"/>
      <w:r w:rsidR="002E0061" w:rsidRPr="00BB0999">
        <w:rPr>
          <w:rFonts w:ascii="Arial" w:hAnsi="Arial" w:cs="Arial"/>
          <w:b/>
          <w:bCs/>
          <w:color w:val="000000"/>
          <w:sz w:val="20"/>
          <w:szCs w:val="20"/>
        </w:rPr>
        <w:t xml:space="preserve"> 2017 resolutions [N2131</w:t>
      </w:r>
      <w:r w:rsidR="002E0061" w:rsidRPr="00BB0999">
        <w:rPr>
          <w:rFonts w:ascii="Arial" w:hAnsi="Arial" w:cs="Arial"/>
          <w:bCs/>
          <w:color w:val="000000"/>
          <w:sz w:val="20"/>
          <w:szCs w:val="20"/>
        </w:rPr>
        <w:t>]</w:t>
      </w:r>
      <w:r w:rsidR="002E0061" w:rsidRPr="00BB0999">
        <w:rPr>
          <w:rFonts w:ascii="Arial" w:hAnsi="Arial" w:cs="Arial"/>
          <w:bCs/>
          <w:color w:val="000000"/>
          <w:sz w:val="20"/>
          <w:szCs w:val="20"/>
        </w:rPr>
        <w:br/>
        <w:t>No matters were raised</w:t>
      </w:r>
    </w:p>
    <w:p w:rsidR="002E0061" w:rsidRPr="00BB0999" w:rsidRDefault="00BB0999" w:rsidP="00BB0999">
      <w:pPr>
        <w:numPr>
          <w:ilvl w:val="0"/>
          <w:numId w:val="3"/>
        </w:numPr>
        <w:spacing w:after="0" w:line="240" w:lineRule="auto"/>
        <w:rPr>
          <w:rFonts w:ascii="Arial" w:hAnsi="Arial" w:cs="Arial"/>
          <w:b/>
          <w:bCs/>
          <w:color w:val="000000"/>
          <w:sz w:val="20"/>
          <w:szCs w:val="20"/>
        </w:rPr>
      </w:pPr>
      <w:r w:rsidRPr="00BB0999">
        <w:rPr>
          <w:rFonts w:ascii="Arial" w:hAnsi="Arial" w:cs="Arial"/>
          <w:b/>
          <w:bCs/>
          <w:color w:val="000000"/>
          <w:sz w:val="20"/>
          <w:szCs w:val="20"/>
        </w:rPr>
        <w:t>WG5 Reports</w:t>
      </w:r>
      <w:r w:rsidR="002E0061" w:rsidRPr="00BB0999">
        <w:rPr>
          <w:rFonts w:ascii="Arial" w:hAnsi="Arial" w:cs="Arial"/>
          <w:b/>
          <w:bCs/>
          <w:color w:val="000000"/>
          <w:sz w:val="20"/>
          <w:szCs w:val="20"/>
        </w:rPr>
        <w:br/>
      </w:r>
    </w:p>
    <w:p w:rsidR="002E0061" w:rsidRDefault="002E0061" w:rsidP="00CE6894">
      <w:pPr>
        <w:numPr>
          <w:ilvl w:val="1"/>
          <w:numId w:val="3"/>
        </w:numPr>
        <w:spacing w:after="0" w:line="240" w:lineRule="auto"/>
        <w:ind w:left="1440"/>
        <w:rPr>
          <w:rFonts w:ascii="Arial" w:hAnsi="Arial" w:cs="Arial"/>
          <w:bCs/>
          <w:color w:val="000000"/>
          <w:sz w:val="20"/>
          <w:szCs w:val="20"/>
        </w:rPr>
      </w:pPr>
      <w:r w:rsidRPr="00EA3968">
        <w:rPr>
          <w:rFonts w:ascii="Arial" w:hAnsi="Arial" w:cs="Arial"/>
          <w:bCs/>
          <w:i/>
          <w:color w:val="000000"/>
          <w:sz w:val="20"/>
          <w:szCs w:val="20"/>
        </w:rPr>
        <w:lastRenderedPageBreak/>
        <w:t>SC22 Matters</w:t>
      </w:r>
      <w:r>
        <w:rPr>
          <w:rFonts w:ascii="Arial" w:hAnsi="Arial" w:cs="Arial"/>
          <w:bCs/>
          <w:color w:val="000000"/>
          <w:sz w:val="20"/>
          <w:szCs w:val="20"/>
        </w:rPr>
        <w:t xml:space="preserve">                                                             Steve Lionel</w:t>
      </w:r>
      <w:r>
        <w:rPr>
          <w:rFonts w:ascii="Arial" w:hAnsi="Arial" w:cs="Arial"/>
          <w:bCs/>
          <w:color w:val="000000"/>
          <w:sz w:val="20"/>
          <w:szCs w:val="20"/>
        </w:rPr>
        <w:br/>
        <w:t xml:space="preserve">The </w:t>
      </w:r>
      <w:proofErr w:type="spellStart"/>
      <w:r>
        <w:rPr>
          <w:rFonts w:ascii="Arial" w:hAnsi="Arial" w:cs="Arial"/>
          <w:bCs/>
          <w:color w:val="000000"/>
          <w:sz w:val="20"/>
          <w:szCs w:val="20"/>
        </w:rPr>
        <w:t>convenor</w:t>
      </w:r>
      <w:proofErr w:type="spellEnd"/>
      <w:r>
        <w:rPr>
          <w:rFonts w:ascii="Arial" w:hAnsi="Arial" w:cs="Arial"/>
          <w:bCs/>
          <w:color w:val="000000"/>
          <w:sz w:val="20"/>
          <w:szCs w:val="20"/>
        </w:rPr>
        <w:t xml:space="preserve"> reported that SC22 continued to disallow line numbers in standards documents.  An SC22 working party had recommended a more timely procedure to distribute corrections and updates to existing standards via a JTC1 website.</w:t>
      </w:r>
      <w:r>
        <w:rPr>
          <w:rFonts w:ascii="Arial" w:hAnsi="Arial" w:cs="Arial"/>
          <w:bCs/>
          <w:color w:val="000000"/>
          <w:sz w:val="20"/>
          <w:szCs w:val="20"/>
        </w:rPr>
        <w:br/>
      </w:r>
      <w:r>
        <w:rPr>
          <w:rFonts w:ascii="Arial" w:hAnsi="Arial" w:cs="Arial"/>
          <w:bCs/>
          <w:color w:val="000000"/>
          <w:sz w:val="20"/>
          <w:szCs w:val="20"/>
        </w:rPr>
        <w:br/>
        <w:t>There was some concern about a possible delay in the provision of the Summary of Voting in the SC22 DIS ballot, but in fact the document (SC22N5273) appeared on the SC22 website on the first morning of the meeting and was copied for convenience to paper 18-168.</w:t>
      </w:r>
    </w:p>
    <w:p w:rsidR="002E0061" w:rsidRDefault="002E0061" w:rsidP="00CE6894">
      <w:pPr>
        <w:numPr>
          <w:ilvl w:val="1"/>
          <w:numId w:val="3"/>
        </w:numPr>
        <w:spacing w:after="0" w:line="240" w:lineRule="auto"/>
        <w:ind w:left="1440"/>
        <w:rPr>
          <w:rFonts w:ascii="Arial" w:hAnsi="Arial" w:cs="Arial"/>
          <w:bCs/>
          <w:color w:val="000000"/>
          <w:sz w:val="20"/>
          <w:szCs w:val="20"/>
        </w:rPr>
      </w:pPr>
      <w:r w:rsidRPr="00EA3968">
        <w:rPr>
          <w:rFonts w:ascii="Arial" w:hAnsi="Arial" w:cs="Arial"/>
          <w:bCs/>
          <w:i/>
          <w:color w:val="000000"/>
          <w:sz w:val="20"/>
          <w:szCs w:val="20"/>
        </w:rPr>
        <w:t>National Activity Reports</w:t>
      </w:r>
      <w:r w:rsidRPr="00BB0999">
        <w:rPr>
          <w:rFonts w:ascii="Arial" w:hAnsi="Arial" w:cs="Arial"/>
          <w:bCs/>
          <w:color w:val="000000"/>
          <w:sz w:val="20"/>
          <w:szCs w:val="20"/>
        </w:rPr>
        <w:br/>
      </w:r>
      <w:r w:rsidRPr="00BB0999">
        <w:rPr>
          <w:rFonts w:ascii="Arial" w:hAnsi="Arial" w:cs="Arial"/>
          <w:b/>
          <w:bCs/>
          <w:color w:val="000000"/>
          <w:sz w:val="20"/>
          <w:szCs w:val="20"/>
        </w:rPr>
        <w:t>Canada:</w:t>
      </w:r>
      <w:r w:rsidRPr="00BB0999">
        <w:rPr>
          <w:rFonts w:ascii="Arial" w:hAnsi="Arial" w:cs="Arial"/>
          <w:bCs/>
          <w:color w:val="000000"/>
          <w:sz w:val="20"/>
          <w:szCs w:val="20"/>
        </w:rPr>
        <w:t xml:space="preserve">  The qua</w:t>
      </w:r>
      <w:r w:rsidR="00EA3968">
        <w:rPr>
          <w:rFonts w:ascii="Arial" w:hAnsi="Arial" w:cs="Arial"/>
          <w:bCs/>
          <w:color w:val="000000"/>
          <w:sz w:val="20"/>
          <w:szCs w:val="20"/>
        </w:rPr>
        <w:t>rterly SCC meeting was held in M</w:t>
      </w:r>
      <w:r w:rsidRPr="00BB0999">
        <w:rPr>
          <w:rFonts w:ascii="Arial" w:hAnsi="Arial" w:cs="Arial"/>
          <w:bCs/>
          <w:color w:val="000000"/>
          <w:sz w:val="20"/>
          <w:szCs w:val="20"/>
        </w:rPr>
        <w:t xml:space="preserve">arch with representatives of other programming language working groups such as C, C++, COBOL and ADA.  The </w:t>
      </w:r>
      <w:proofErr w:type="gramStart"/>
      <w:r w:rsidRPr="00BB0999">
        <w:rPr>
          <w:rFonts w:ascii="Arial" w:hAnsi="Arial" w:cs="Arial"/>
          <w:bCs/>
          <w:color w:val="000000"/>
          <w:sz w:val="20"/>
          <w:szCs w:val="20"/>
        </w:rPr>
        <w:t>Fortran</w:t>
      </w:r>
      <w:proofErr w:type="gramEnd"/>
      <w:r w:rsidRPr="00BB0999">
        <w:rPr>
          <w:rFonts w:ascii="Arial" w:hAnsi="Arial" w:cs="Arial"/>
          <w:bCs/>
          <w:color w:val="000000"/>
          <w:sz w:val="20"/>
          <w:szCs w:val="20"/>
        </w:rPr>
        <w:t xml:space="preserve"> 2018 DIS was approved.</w:t>
      </w:r>
      <w:r w:rsidRPr="00BB0999">
        <w:rPr>
          <w:rFonts w:ascii="Arial" w:hAnsi="Arial" w:cs="Arial"/>
          <w:bCs/>
          <w:color w:val="000000"/>
          <w:sz w:val="20"/>
          <w:szCs w:val="20"/>
        </w:rPr>
        <w:br/>
      </w:r>
      <w:r w:rsidRPr="00BB0999">
        <w:rPr>
          <w:rFonts w:ascii="Arial" w:hAnsi="Arial" w:cs="Arial"/>
          <w:b/>
          <w:bCs/>
          <w:color w:val="000000"/>
          <w:sz w:val="20"/>
          <w:szCs w:val="20"/>
        </w:rPr>
        <w:t>Germany</w:t>
      </w:r>
      <w:r w:rsidRPr="00BB0999">
        <w:rPr>
          <w:rFonts w:ascii="Arial" w:hAnsi="Arial" w:cs="Arial"/>
          <w:bCs/>
          <w:color w:val="000000"/>
          <w:sz w:val="20"/>
          <w:szCs w:val="20"/>
        </w:rPr>
        <w:t xml:space="preserve">:  Reinhold Bader is a member of DIN NA 043-01-22 AA "programming languages" subcommittee and participated in the yearly meeting, held in Berlin on November 27, 2017. He gave a talk about the state of </w:t>
      </w:r>
      <w:proofErr w:type="gramStart"/>
      <w:r w:rsidRPr="00BB0999">
        <w:rPr>
          <w:rFonts w:ascii="Arial" w:hAnsi="Arial" w:cs="Arial"/>
          <w:bCs/>
          <w:color w:val="000000"/>
          <w:sz w:val="20"/>
          <w:szCs w:val="20"/>
        </w:rPr>
        <w:t>Fortran</w:t>
      </w:r>
      <w:proofErr w:type="gramEnd"/>
      <w:r w:rsidRPr="00BB0999">
        <w:rPr>
          <w:rFonts w:ascii="Arial" w:hAnsi="Arial" w:cs="Arial"/>
          <w:bCs/>
          <w:color w:val="000000"/>
          <w:sz w:val="20"/>
          <w:szCs w:val="20"/>
        </w:rPr>
        <w:t xml:space="preserve"> standardization. Nine of          the 17 registered members were present at the meeting.</w:t>
      </w:r>
      <w:r w:rsidRPr="00BB0999">
        <w:rPr>
          <w:rFonts w:ascii="Arial" w:hAnsi="Arial" w:cs="Arial"/>
          <w:bCs/>
          <w:color w:val="000000"/>
          <w:sz w:val="20"/>
          <w:szCs w:val="20"/>
        </w:rPr>
        <w:br/>
      </w:r>
      <w:r w:rsidRPr="00BB0999">
        <w:rPr>
          <w:rFonts w:ascii="Arial" w:hAnsi="Arial" w:cs="Arial"/>
          <w:b/>
          <w:bCs/>
          <w:color w:val="000000"/>
          <w:sz w:val="20"/>
          <w:szCs w:val="20"/>
        </w:rPr>
        <w:t>Japan</w:t>
      </w:r>
      <w:r w:rsidRPr="00BB0999">
        <w:rPr>
          <w:rFonts w:ascii="Arial" w:hAnsi="Arial" w:cs="Arial"/>
          <w:bCs/>
          <w:color w:val="000000"/>
          <w:sz w:val="20"/>
          <w:szCs w:val="20"/>
        </w:rPr>
        <w:t>:  The chair of ITSCJ/SC22/Fortran WG has been changed from Minoru          Tanaka (Fujitsu) to Hidetoshi Iwashita (Fujitsu).   Translation of F2008 had been abandoned and that of F2018 would officially start, at the earliest, in April 2019.          Preparation for the 2019 Tokyo meeting was in progress, and the preliminary local arrangements (N2151) would soon be available.</w:t>
      </w:r>
      <w:r w:rsidRPr="00BB0999">
        <w:rPr>
          <w:rFonts w:ascii="Arial" w:hAnsi="Arial" w:cs="Arial"/>
          <w:bCs/>
          <w:color w:val="000000"/>
          <w:sz w:val="20"/>
          <w:szCs w:val="20"/>
        </w:rPr>
        <w:br/>
      </w:r>
      <w:r w:rsidRPr="00BB0999">
        <w:rPr>
          <w:rFonts w:ascii="Arial" w:hAnsi="Arial" w:cs="Arial"/>
          <w:b/>
          <w:bCs/>
          <w:color w:val="000000"/>
          <w:sz w:val="20"/>
          <w:szCs w:val="20"/>
        </w:rPr>
        <w:t>UK:</w:t>
      </w:r>
      <w:r w:rsidRPr="00BB0999">
        <w:rPr>
          <w:rFonts w:ascii="Arial" w:hAnsi="Arial" w:cs="Arial"/>
          <w:bCs/>
          <w:color w:val="000000"/>
          <w:sz w:val="20"/>
          <w:szCs w:val="20"/>
        </w:rPr>
        <w:t xml:space="preserve"> The BSI </w:t>
      </w:r>
      <w:proofErr w:type="gramStart"/>
      <w:r w:rsidRPr="00BB0999">
        <w:rPr>
          <w:rFonts w:ascii="Arial" w:hAnsi="Arial" w:cs="Arial"/>
          <w:bCs/>
          <w:color w:val="000000"/>
          <w:sz w:val="20"/>
          <w:szCs w:val="20"/>
        </w:rPr>
        <w:t>Fortran</w:t>
      </w:r>
      <w:proofErr w:type="gramEnd"/>
      <w:r w:rsidRPr="00BB0999">
        <w:rPr>
          <w:rFonts w:ascii="Arial" w:hAnsi="Arial" w:cs="Arial"/>
          <w:bCs/>
          <w:color w:val="000000"/>
          <w:sz w:val="20"/>
          <w:szCs w:val="20"/>
        </w:rPr>
        <w:t xml:space="preserve"> panel had 19 members, including observers, having gained four new members and lost three during the year. The UK voted "approval with comments" on the </w:t>
      </w:r>
      <w:proofErr w:type="gramStart"/>
      <w:r w:rsidRPr="00BB0999">
        <w:rPr>
          <w:rFonts w:ascii="Arial" w:hAnsi="Arial" w:cs="Arial"/>
          <w:bCs/>
          <w:color w:val="000000"/>
          <w:sz w:val="20"/>
          <w:szCs w:val="20"/>
        </w:rPr>
        <w:t>Fortran</w:t>
      </w:r>
      <w:proofErr w:type="gramEnd"/>
      <w:r w:rsidRPr="00BB0999">
        <w:rPr>
          <w:rFonts w:ascii="Arial" w:hAnsi="Arial" w:cs="Arial"/>
          <w:bCs/>
          <w:color w:val="000000"/>
          <w:sz w:val="20"/>
          <w:szCs w:val="20"/>
        </w:rPr>
        <w:t xml:space="preserve"> 2015/2018 second CD and DIS.  The UK voted in </w:t>
      </w:r>
      <w:proofErr w:type="spellStart"/>
      <w:r w:rsidRPr="00BB0999">
        <w:rPr>
          <w:rFonts w:ascii="Arial" w:hAnsi="Arial" w:cs="Arial"/>
          <w:bCs/>
          <w:color w:val="000000"/>
          <w:sz w:val="20"/>
          <w:szCs w:val="20"/>
        </w:rPr>
        <w:t>favour</w:t>
      </w:r>
      <w:proofErr w:type="spellEnd"/>
      <w:r w:rsidRPr="00BB0999">
        <w:rPr>
          <w:rFonts w:ascii="Arial" w:hAnsi="Arial" w:cs="Arial"/>
          <w:bCs/>
          <w:color w:val="000000"/>
          <w:sz w:val="20"/>
          <w:szCs w:val="20"/>
        </w:rPr>
        <w:t xml:space="preserve"> of Steve Lionel as WG5 </w:t>
      </w:r>
      <w:proofErr w:type="spellStart"/>
      <w:r w:rsidRPr="00BB0999">
        <w:rPr>
          <w:rFonts w:ascii="Arial" w:hAnsi="Arial" w:cs="Arial"/>
          <w:bCs/>
          <w:color w:val="000000"/>
          <w:sz w:val="20"/>
          <w:szCs w:val="20"/>
        </w:rPr>
        <w:t>convenor</w:t>
      </w:r>
      <w:proofErr w:type="spellEnd"/>
      <w:r w:rsidRPr="00BB0999">
        <w:rPr>
          <w:rFonts w:ascii="Arial" w:hAnsi="Arial" w:cs="Arial"/>
          <w:bCs/>
          <w:color w:val="000000"/>
          <w:sz w:val="20"/>
          <w:szCs w:val="20"/>
        </w:rPr>
        <w:t>.</w:t>
      </w:r>
      <w:r w:rsidR="00BB0999" w:rsidRPr="00BB0999">
        <w:rPr>
          <w:rFonts w:ascii="Arial" w:hAnsi="Arial" w:cs="Arial"/>
          <w:bCs/>
          <w:color w:val="000000"/>
          <w:sz w:val="20"/>
          <w:szCs w:val="20"/>
        </w:rPr>
        <w:br/>
        <w:t xml:space="preserve">USA: The US had collected comments and requirements for future developments from around the world.  It was considering criteria for the next revision, again open to world-wide contributions.  Steve Lionel had taken over as WG5 </w:t>
      </w:r>
      <w:proofErr w:type="spellStart"/>
      <w:r w:rsidR="00BB0999" w:rsidRPr="00BB0999">
        <w:rPr>
          <w:rFonts w:ascii="Arial" w:hAnsi="Arial" w:cs="Arial"/>
          <w:bCs/>
          <w:color w:val="000000"/>
          <w:sz w:val="20"/>
          <w:szCs w:val="20"/>
        </w:rPr>
        <w:t>convenor</w:t>
      </w:r>
      <w:proofErr w:type="spellEnd"/>
      <w:r w:rsidR="00BB0999" w:rsidRPr="00BB0999">
        <w:rPr>
          <w:rFonts w:ascii="Arial" w:hAnsi="Arial" w:cs="Arial"/>
          <w:bCs/>
          <w:color w:val="000000"/>
          <w:sz w:val="20"/>
          <w:szCs w:val="20"/>
        </w:rPr>
        <w:t xml:space="preserve"> and established new WG5 (and PL22.3) websites.</w:t>
      </w:r>
    </w:p>
    <w:p w:rsidR="00BB0999" w:rsidRDefault="00BB0999" w:rsidP="00CE6894">
      <w:pPr>
        <w:numPr>
          <w:ilvl w:val="1"/>
          <w:numId w:val="3"/>
        </w:numPr>
        <w:spacing w:after="0" w:line="240" w:lineRule="auto"/>
        <w:ind w:left="1440"/>
        <w:rPr>
          <w:rFonts w:ascii="Arial" w:hAnsi="Arial" w:cs="Arial"/>
          <w:bCs/>
          <w:color w:val="000000"/>
          <w:sz w:val="20"/>
          <w:szCs w:val="20"/>
        </w:rPr>
      </w:pPr>
      <w:r w:rsidRPr="00EA3968">
        <w:rPr>
          <w:rFonts w:ascii="Arial" w:hAnsi="Arial" w:cs="Arial"/>
          <w:bCs/>
          <w:i/>
          <w:color w:val="000000"/>
          <w:sz w:val="20"/>
          <w:szCs w:val="20"/>
        </w:rPr>
        <w:t>Report from Primary Development Body (INCITS/PL22.3 Chair</w:t>
      </w:r>
      <w:proofErr w:type="gramStart"/>
      <w:r w:rsidRPr="00EA3968">
        <w:rPr>
          <w:rFonts w:ascii="Arial" w:hAnsi="Arial" w:cs="Arial"/>
          <w:bCs/>
          <w:i/>
          <w:color w:val="000000"/>
          <w:sz w:val="20"/>
          <w:szCs w:val="20"/>
        </w:rPr>
        <w:t>)</w:t>
      </w:r>
      <w:proofErr w:type="gramEnd"/>
      <w:r>
        <w:rPr>
          <w:rFonts w:ascii="Arial" w:hAnsi="Arial" w:cs="Arial"/>
          <w:bCs/>
          <w:color w:val="000000"/>
          <w:sz w:val="20"/>
          <w:szCs w:val="20"/>
        </w:rPr>
        <w:br/>
        <w:t>PL22.3 was charged with developing the draft standard and had done so.</w:t>
      </w:r>
    </w:p>
    <w:p w:rsidR="00BB0999" w:rsidRDefault="00BB0999" w:rsidP="00CE6894">
      <w:pPr>
        <w:numPr>
          <w:ilvl w:val="1"/>
          <w:numId w:val="3"/>
        </w:numPr>
        <w:spacing w:after="0" w:line="240" w:lineRule="auto"/>
        <w:ind w:left="1440"/>
        <w:rPr>
          <w:rFonts w:ascii="Arial" w:hAnsi="Arial" w:cs="Arial"/>
          <w:bCs/>
          <w:color w:val="000000"/>
          <w:sz w:val="20"/>
          <w:szCs w:val="20"/>
        </w:rPr>
      </w:pPr>
      <w:r w:rsidRPr="00EA3968">
        <w:rPr>
          <w:rFonts w:ascii="Arial" w:hAnsi="Arial" w:cs="Arial"/>
          <w:bCs/>
          <w:i/>
          <w:color w:val="000000"/>
          <w:sz w:val="20"/>
          <w:szCs w:val="20"/>
        </w:rPr>
        <w:t>Reports from other Development Bodies (Editors/Heads</w:t>
      </w:r>
      <w:proofErr w:type="gramStart"/>
      <w:r w:rsidRPr="00EA3968">
        <w:rPr>
          <w:rFonts w:ascii="Arial" w:hAnsi="Arial" w:cs="Arial"/>
          <w:bCs/>
          <w:i/>
          <w:color w:val="000000"/>
          <w:sz w:val="20"/>
          <w:szCs w:val="20"/>
        </w:rPr>
        <w:t>)</w:t>
      </w:r>
      <w:proofErr w:type="gramEnd"/>
      <w:r w:rsidRPr="00EA3968">
        <w:rPr>
          <w:rFonts w:ascii="Arial" w:hAnsi="Arial" w:cs="Arial"/>
          <w:bCs/>
          <w:i/>
          <w:color w:val="000000"/>
          <w:sz w:val="20"/>
          <w:szCs w:val="20"/>
        </w:rPr>
        <w:br/>
      </w:r>
      <w:r>
        <w:rPr>
          <w:rFonts w:ascii="Arial" w:hAnsi="Arial" w:cs="Arial"/>
          <w:bCs/>
          <w:color w:val="000000"/>
          <w:sz w:val="20"/>
          <w:szCs w:val="20"/>
        </w:rPr>
        <w:t>there were no contributing development bodies at present.</w:t>
      </w:r>
    </w:p>
    <w:p w:rsidR="00BB0999" w:rsidRDefault="00BB0999" w:rsidP="00CE6894">
      <w:pPr>
        <w:numPr>
          <w:ilvl w:val="1"/>
          <w:numId w:val="3"/>
        </w:numPr>
        <w:spacing w:after="0" w:line="240" w:lineRule="auto"/>
        <w:ind w:left="1440"/>
        <w:rPr>
          <w:rFonts w:ascii="Arial" w:hAnsi="Arial" w:cs="Arial"/>
          <w:bCs/>
          <w:color w:val="000000"/>
          <w:sz w:val="20"/>
          <w:szCs w:val="20"/>
        </w:rPr>
      </w:pPr>
      <w:r w:rsidRPr="00EA3968">
        <w:rPr>
          <w:rFonts w:ascii="Arial" w:hAnsi="Arial" w:cs="Arial"/>
          <w:bCs/>
          <w:i/>
          <w:color w:val="000000"/>
          <w:sz w:val="20"/>
          <w:szCs w:val="20"/>
        </w:rPr>
        <w:t>Liaison Reports</w:t>
      </w:r>
      <w:r w:rsidRPr="00EA3968">
        <w:rPr>
          <w:rFonts w:ascii="Arial" w:hAnsi="Arial" w:cs="Arial"/>
          <w:bCs/>
          <w:i/>
          <w:color w:val="000000"/>
          <w:sz w:val="20"/>
          <w:szCs w:val="20"/>
        </w:rPr>
        <w:br/>
      </w:r>
      <w:r>
        <w:rPr>
          <w:rFonts w:ascii="Arial" w:hAnsi="Arial" w:cs="Arial"/>
          <w:bCs/>
          <w:color w:val="000000"/>
          <w:sz w:val="20"/>
          <w:szCs w:val="20"/>
        </w:rPr>
        <w:t>Liaison reports are captured in the PL22.3 section below.</w:t>
      </w:r>
    </w:p>
    <w:p w:rsidR="008B0787" w:rsidRPr="00EA3968" w:rsidRDefault="000E2B17" w:rsidP="00CE6894">
      <w:pPr>
        <w:numPr>
          <w:ilvl w:val="0"/>
          <w:numId w:val="3"/>
        </w:numPr>
        <w:spacing w:after="0" w:line="240" w:lineRule="auto"/>
        <w:rPr>
          <w:rFonts w:ascii="Arial" w:hAnsi="Arial" w:cs="Arial"/>
          <w:b/>
          <w:bCs/>
          <w:color w:val="000000"/>
          <w:sz w:val="20"/>
          <w:szCs w:val="20"/>
        </w:rPr>
      </w:pPr>
      <w:r>
        <w:rPr>
          <w:rFonts w:ascii="Arial" w:hAnsi="Arial" w:cs="Arial"/>
          <w:b/>
          <w:bCs/>
          <w:color w:val="000000"/>
          <w:sz w:val="20"/>
          <w:szCs w:val="20"/>
        </w:rPr>
        <w:t xml:space="preserve">WG5: </w:t>
      </w:r>
      <w:r w:rsidR="00EA3968" w:rsidRPr="00EA3968">
        <w:rPr>
          <w:rFonts w:ascii="Arial" w:hAnsi="Arial" w:cs="Arial"/>
          <w:b/>
          <w:bCs/>
          <w:color w:val="000000"/>
          <w:sz w:val="20"/>
          <w:szCs w:val="20"/>
        </w:rPr>
        <w:t xml:space="preserve">Meeting </w:t>
      </w:r>
      <w:r w:rsidR="008B0787" w:rsidRPr="00EA3968">
        <w:rPr>
          <w:rFonts w:ascii="Arial" w:hAnsi="Arial" w:cs="Arial"/>
          <w:b/>
          <w:bCs/>
          <w:color w:val="000000"/>
          <w:sz w:val="20"/>
          <w:szCs w:val="20"/>
        </w:rPr>
        <w:t>Participants:</w:t>
      </w:r>
    </w:p>
    <w:tbl>
      <w:tblPr>
        <w:tblStyle w:val="TableGrid"/>
        <w:tblW w:w="0" w:type="auto"/>
        <w:tblInd w:w="1080" w:type="dxa"/>
        <w:tblLook w:val="04A0" w:firstRow="1" w:lastRow="0" w:firstColumn="1" w:lastColumn="0" w:noHBand="0" w:noVBand="1"/>
      </w:tblPr>
      <w:tblGrid>
        <w:gridCol w:w="2245"/>
        <w:gridCol w:w="6025"/>
      </w:tblGrid>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Steve Lionel</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WG5 </w:t>
            </w:r>
            <w:proofErr w:type="spellStart"/>
            <w:r>
              <w:rPr>
                <w:rFonts w:ascii="Arial" w:hAnsi="Arial" w:cs="Arial"/>
                <w:bCs/>
                <w:color w:val="000000"/>
                <w:sz w:val="20"/>
                <w:szCs w:val="20"/>
              </w:rPr>
              <w:t>Convenor</w:t>
            </w:r>
            <w:proofErr w:type="spellEnd"/>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Dan Nagle</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NCAR, for USA  PL22.3 Chair</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Reinhold Bader</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Leibniz Supercomputing Centre, for Germany and DIN</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Kiran </w:t>
            </w:r>
            <w:proofErr w:type="spellStart"/>
            <w:r>
              <w:rPr>
                <w:rFonts w:ascii="Arial" w:hAnsi="Arial" w:cs="Arial"/>
                <w:bCs/>
                <w:color w:val="000000"/>
                <w:sz w:val="20"/>
                <w:szCs w:val="20"/>
              </w:rPr>
              <w:t>Chandramohan</w:t>
            </w:r>
            <w:proofErr w:type="spellEnd"/>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ARM,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Daniel Chen</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IBM, for Canada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Tom Clune</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NASA,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Malcolm Cohen</w:t>
            </w:r>
          </w:p>
        </w:tc>
        <w:tc>
          <w:tcPr>
            <w:tcW w:w="6025" w:type="dxa"/>
          </w:tcPr>
          <w:p w:rsidR="008B0787" w:rsidRDefault="008B0787" w:rsidP="008B0787">
            <w:pPr>
              <w:pStyle w:val="ListParagraph"/>
              <w:ind w:left="0"/>
              <w:rPr>
                <w:rFonts w:ascii="Arial" w:hAnsi="Arial" w:cs="Arial"/>
                <w:bCs/>
                <w:color w:val="000000"/>
                <w:sz w:val="20"/>
                <w:szCs w:val="20"/>
              </w:rPr>
            </w:pPr>
            <w:r>
              <w:rPr>
                <w:rFonts w:ascii="Arial" w:hAnsi="Arial" w:cs="Arial"/>
                <w:bCs/>
                <w:color w:val="000000"/>
                <w:sz w:val="20"/>
                <w:szCs w:val="20"/>
              </w:rPr>
              <w:t xml:space="preserve">PL22.3 </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Bob Corbett</w:t>
            </w:r>
          </w:p>
        </w:tc>
        <w:tc>
          <w:tcPr>
            <w:tcW w:w="6025" w:type="dxa"/>
          </w:tcPr>
          <w:p w:rsidR="008B0787" w:rsidRDefault="008B0787" w:rsidP="008B0787">
            <w:pPr>
              <w:pStyle w:val="ListParagraph"/>
              <w:ind w:left="0"/>
              <w:rPr>
                <w:rFonts w:ascii="Arial" w:hAnsi="Arial" w:cs="Arial"/>
                <w:bCs/>
                <w:color w:val="000000"/>
                <w:sz w:val="20"/>
                <w:szCs w:val="20"/>
              </w:rPr>
            </w:pPr>
            <w:r>
              <w:rPr>
                <w:rFonts w:ascii="Arial" w:hAnsi="Arial" w:cs="Arial"/>
                <w:bCs/>
                <w:color w:val="000000"/>
                <w:sz w:val="20"/>
                <w:szCs w:val="20"/>
              </w:rPr>
              <w:t xml:space="preserve">PL22.3 </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Salvatore </w:t>
            </w:r>
            <w:proofErr w:type="spellStart"/>
            <w:r>
              <w:rPr>
                <w:rFonts w:ascii="Arial" w:hAnsi="Arial" w:cs="Arial"/>
                <w:bCs/>
                <w:color w:val="000000"/>
                <w:sz w:val="20"/>
                <w:szCs w:val="20"/>
              </w:rPr>
              <w:t>Filippone</w:t>
            </w:r>
            <w:proofErr w:type="spellEnd"/>
          </w:p>
        </w:tc>
        <w:tc>
          <w:tcPr>
            <w:tcW w:w="6025" w:type="dxa"/>
          </w:tcPr>
          <w:p w:rsidR="008B0787" w:rsidRDefault="008B0787" w:rsidP="00CE6894">
            <w:pPr>
              <w:pStyle w:val="ListParagraph"/>
              <w:ind w:left="0"/>
              <w:rPr>
                <w:rFonts w:ascii="Arial" w:hAnsi="Arial" w:cs="Arial"/>
                <w:bCs/>
                <w:color w:val="000000"/>
                <w:sz w:val="20"/>
                <w:szCs w:val="20"/>
              </w:rPr>
            </w:pPr>
            <w:proofErr w:type="spellStart"/>
            <w:r>
              <w:rPr>
                <w:rFonts w:ascii="Arial" w:hAnsi="Arial" w:cs="Arial"/>
                <w:bCs/>
                <w:color w:val="000000"/>
                <w:sz w:val="20"/>
                <w:szCs w:val="20"/>
              </w:rPr>
              <w:t>Cranfield</w:t>
            </w:r>
            <w:proofErr w:type="spellEnd"/>
            <w:r>
              <w:rPr>
                <w:rFonts w:ascii="Arial" w:hAnsi="Arial" w:cs="Arial"/>
                <w:bCs/>
                <w:color w:val="000000"/>
                <w:sz w:val="20"/>
                <w:szCs w:val="20"/>
              </w:rPr>
              <w:t xml:space="preserve"> University,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Brian Friesen</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LBNL,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Gary Klimowicz</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NVIDIA,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Bill Long</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Cray,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Divya Mangudi</w:t>
            </w:r>
          </w:p>
        </w:tc>
        <w:tc>
          <w:tcPr>
            <w:tcW w:w="6025" w:type="dxa"/>
          </w:tcPr>
          <w:p w:rsidR="008B0787" w:rsidRDefault="008B0787" w:rsidP="008B0787">
            <w:pPr>
              <w:pStyle w:val="ListParagraph"/>
              <w:ind w:left="0"/>
              <w:rPr>
                <w:rFonts w:ascii="Arial" w:hAnsi="Arial" w:cs="Arial"/>
                <w:bCs/>
                <w:color w:val="000000"/>
                <w:sz w:val="20"/>
                <w:szCs w:val="20"/>
              </w:rPr>
            </w:pPr>
            <w:r>
              <w:rPr>
                <w:rFonts w:ascii="Arial" w:hAnsi="Arial" w:cs="Arial"/>
                <w:bCs/>
                <w:color w:val="000000"/>
                <w:sz w:val="20"/>
                <w:szCs w:val="20"/>
              </w:rPr>
              <w:t>Intel,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Jeanne Martin</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Former </w:t>
            </w:r>
            <w:proofErr w:type="spellStart"/>
            <w:r>
              <w:rPr>
                <w:rFonts w:ascii="Arial" w:hAnsi="Arial" w:cs="Arial"/>
                <w:bCs/>
                <w:color w:val="000000"/>
                <w:sz w:val="20"/>
                <w:szCs w:val="20"/>
              </w:rPr>
              <w:t>convenor</w:t>
            </w:r>
            <w:proofErr w:type="spellEnd"/>
            <w:r>
              <w:rPr>
                <w:rFonts w:ascii="Arial" w:hAnsi="Arial" w:cs="Arial"/>
                <w:bCs/>
                <w:color w:val="000000"/>
                <w:sz w:val="20"/>
                <w:szCs w:val="20"/>
              </w:rPr>
              <w:t>,  Monday only</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Lorri Menard</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Intel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David Muxworthy</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British Standards Institution,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Vipul Parekh</w:t>
            </w:r>
          </w:p>
        </w:tc>
        <w:tc>
          <w:tcPr>
            <w:tcW w:w="6025" w:type="dxa"/>
          </w:tcPr>
          <w:p w:rsidR="008B0787" w:rsidRDefault="008B0787" w:rsidP="00CE6894">
            <w:pPr>
              <w:pStyle w:val="ListParagraph"/>
              <w:ind w:left="0"/>
              <w:rPr>
                <w:rFonts w:ascii="Arial" w:hAnsi="Arial" w:cs="Arial"/>
                <w:bCs/>
                <w:color w:val="000000"/>
                <w:sz w:val="20"/>
                <w:szCs w:val="20"/>
              </w:rPr>
            </w:pPr>
            <w:proofErr w:type="spellStart"/>
            <w:r>
              <w:rPr>
                <w:rFonts w:ascii="Arial" w:hAnsi="Arial" w:cs="Arial"/>
                <w:bCs/>
                <w:color w:val="000000"/>
                <w:sz w:val="20"/>
                <w:szCs w:val="20"/>
              </w:rPr>
              <w:t>Resenex</w:t>
            </w:r>
            <w:proofErr w:type="spellEnd"/>
            <w:r>
              <w:rPr>
                <w:rFonts w:ascii="Arial" w:hAnsi="Arial" w:cs="Arial"/>
                <w:bCs/>
                <w:color w:val="000000"/>
                <w:sz w:val="20"/>
                <w:szCs w:val="20"/>
              </w:rPr>
              <w:t>, visitor Tuesday to Thursday</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Craig Rasmussen</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DOE</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lastRenderedPageBreak/>
              <w:t>Soren Rasmussen</w:t>
            </w:r>
          </w:p>
        </w:tc>
        <w:tc>
          <w:tcPr>
            <w:tcW w:w="6025" w:type="dxa"/>
          </w:tcPr>
          <w:p w:rsidR="008B0787" w:rsidRDefault="008B0787" w:rsidP="00CE6894">
            <w:pPr>
              <w:pStyle w:val="ListParagraph"/>
              <w:ind w:left="0"/>
              <w:rPr>
                <w:rFonts w:ascii="Arial" w:hAnsi="Arial" w:cs="Arial"/>
                <w:bCs/>
                <w:color w:val="000000"/>
                <w:sz w:val="20"/>
                <w:szCs w:val="20"/>
              </w:rPr>
            </w:pPr>
            <w:proofErr w:type="spellStart"/>
            <w:r>
              <w:rPr>
                <w:rFonts w:ascii="Arial" w:hAnsi="Arial" w:cs="Arial"/>
                <w:bCs/>
                <w:color w:val="000000"/>
                <w:sz w:val="20"/>
                <w:szCs w:val="20"/>
              </w:rPr>
              <w:t>Cranfield</w:t>
            </w:r>
            <w:proofErr w:type="spellEnd"/>
            <w:r>
              <w:rPr>
                <w:rFonts w:ascii="Arial" w:hAnsi="Arial" w:cs="Arial"/>
                <w:bCs/>
                <w:color w:val="000000"/>
                <w:sz w:val="20"/>
                <w:szCs w:val="20"/>
              </w:rPr>
              <w:t xml:space="preserve"> University,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John Reid</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JKR Associates,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Larry </w:t>
            </w:r>
            <w:proofErr w:type="spellStart"/>
            <w:r>
              <w:rPr>
                <w:rFonts w:ascii="Arial" w:hAnsi="Arial" w:cs="Arial"/>
                <w:bCs/>
                <w:color w:val="000000"/>
                <w:sz w:val="20"/>
                <w:szCs w:val="20"/>
              </w:rPr>
              <w:t>Rolison</w:t>
            </w:r>
            <w:proofErr w:type="spellEnd"/>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visitor, Monday only</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Damian Rouson</w:t>
            </w:r>
          </w:p>
        </w:tc>
        <w:tc>
          <w:tcPr>
            <w:tcW w:w="6025" w:type="dxa"/>
          </w:tcPr>
          <w:p w:rsidR="008B0787" w:rsidRDefault="008B0787" w:rsidP="00CE6894">
            <w:pPr>
              <w:pStyle w:val="ListParagraph"/>
              <w:ind w:left="0"/>
              <w:rPr>
                <w:rFonts w:ascii="Arial" w:hAnsi="Arial" w:cs="Arial"/>
                <w:bCs/>
                <w:color w:val="000000"/>
                <w:sz w:val="20"/>
                <w:szCs w:val="20"/>
              </w:rPr>
            </w:pPr>
            <w:proofErr w:type="spellStart"/>
            <w:r>
              <w:rPr>
                <w:rFonts w:ascii="Arial" w:hAnsi="Arial" w:cs="Arial"/>
                <w:bCs/>
                <w:color w:val="000000"/>
                <w:sz w:val="20"/>
                <w:szCs w:val="20"/>
              </w:rPr>
              <w:t>Sourcery</w:t>
            </w:r>
            <w:proofErr w:type="spellEnd"/>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Anton </w:t>
            </w:r>
            <w:proofErr w:type="spellStart"/>
            <w:r>
              <w:rPr>
                <w:rFonts w:ascii="Arial" w:hAnsi="Arial" w:cs="Arial"/>
                <w:bCs/>
                <w:color w:val="000000"/>
                <w:sz w:val="20"/>
                <w:szCs w:val="20"/>
              </w:rPr>
              <w:t>Shterenlikht</w:t>
            </w:r>
            <w:proofErr w:type="spellEnd"/>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PL22.3</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 xml:space="preserve">Nathan </w:t>
            </w:r>
            <w:proofErr w:type="spellStart"/>
            <w:r>
              <w:rPr>
                <w:rFonts w:ascii="Arial" w:hAnsi="Arial" w:cs="Arial"/>
                <w:bCs/>
                <w:color w:val="000000"/>
                <w:sz w:val="20"/>
                <w:szCs w:val="20"/>
              </w:rPr>
              <w:t>Sircombe</w:t>
            </w:r>
            <w:proofErr w:type="spellEnd"/>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ARM, for UK</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Van Snyder</w:t>
            </w:r>
          </w:p>
        </w:tc>
        <w:tc>
          <w:tcPr>
            <w:tcW w:w="6025" w:type="dxa"/>
          </w:tcPr>
          <w:p w:rsidR="008B0787" w:rsidRDefault="008B0787" w:rsidP="00CE6894">
            <w:pPr>
              <w:pStyle w:val="ListParagraph"/>
              <w:ind w:left="0"/>
              <w:rPr>
                <w:rFonts w:ascii="Arial" w:hAnsi="Arial" w:cs="Arial"/>
                <w:bCs/>
                <w:color w:val="000000"/>
                <w:sz w:val="20"/>
                <w:szCs w:val="20"/>
              </w:rPr>
            </w:pPr>
            <w:r>
              <w:rPr>
                <w:rFonts w:ascii="Arial" w:hAnsi="Arial" w:cs="Arial"/>
                <w:bCs/>
                <w:color w:val="000000"/>
                <w:sz w:val="20"/>
                <w:szCs w:val="20"/>
              </w:rPr>
              <w:t>JPL, for USA</w:t>
            </w:r>
          </w:p>
        </w:tc>
      </w:tr>
      <w:tr w:rsidR="008B0787" w:rsidTr="00CE6894">
        <w:tc>
          <w:tcPr>
            <w:tcW w:w="2245" w:type="dxa"/>
          </w:tcPr>
          <w:p w:rsidR="008B0787" w:rsidRDefault="008B0787" w:rsidP="00CE6894">
            <w:pPr>
              <w:pStyle w:val="ListParagraph"/>
              <w:ind w:left="0"/>
              <w:rPr>
                <w:rFonts w:ascii="Arial" w:hAnsi="Arial" w:cs="Arial"/>
                <w:bCs/>
                <w:color w:val="000000"/>
                <w:sz w:val="20"/>
                <w:szCs w:val="20"/>
              </w:rPr>
            </w:pPr>
            <w:r w:rsidRPr="002D6E39">
              <w:rPr>
                <w:rFonts w:ascii="Arial" w:hAnsi="Arial" w:cs="Arial"/>
                <w:bCs/>
                <w:color w:val="000000"/>
                <w:sz w:val="20"/>
                <w:szCs w:val="20"/>
              </w:rPr>
              <w:t xml:space="preserve">Masayuki </w:t>
            </w:r>
            <w:proofErr w:type="spellStart"/>
            <w:r w:rsidRPr="002D6E39">
              <w:rPr>
                <w:rFonts w:ascii="Arial" w:hAnsi="Arial" w:cs="Arial"/>
                <w:bCs/>
                <w:color w:val="000000"/>
                <w:sz w:val="20"/>
                <w:szCs w:val="20"/>
              </w:rPr>
              <w:t>Takata</w:t>
            </w:r>
            <w:proofErr w:type="spellEnd"/>
          </w:p>
        </w:tc>
        <w:tc>
          <w:tcPr>
            <w:tcW w:w="6025" w:type="dxa"/>
          </w:tcPr>
          <w:p w:rsidR="008B0787" w:rsidRDefault="008B0787" w:rsidP="00CE6894">
            <w:pPr>
              <w:pStyle w:val="ListParagraph"/>
              <w:ind w:left="0"/>
              <w:rPr>
                <w:rFonts w:ascii="Arial" w:hAnsi="Arial" w:cs="Arial"/>
                <w:bCs/>
                <w:color w:val="000000"/>
                <w:sz w:val="20"/>
                <w:szCs w:val="20"/>
              </w:rPr>
            </w:pPr>
            <w:r w:rsidRPr="002D6E39">
              <w:rPr>
                <w:rFonts w:ascii="Arial" w:hAnsi="Arial" w:cs="Arial"/>
                <w:bCs/>
                <w:color w:val="000000"/>
                <w:sz w:val="20"/>
                <w:szCs w:val="20"/>
              </w:rPr>
              <w:t xml:space="preserve">Edogawa University, </w:t>
            </w:r>
            <w:r>
              <w:rPr>
                <w:rFonts w:ascii="Arial" w:hAnsi="Arial" w:cs="Arial"/>
                <w:bCs/>
                <w:color w:val="000000"/>
                <w:sz w:val="20"/>
                <w:szCs w:val="20"/>
              </w:rPr>
              <w:t xml:space="preserve">for </w:t>
            </w:r>
            <w:r w:rsidRPr="002D6E39">
              <w:rPr>
                <w:rFonts w:ascii="Arial" w:hAnsi="Arial" w:cs="Arial"/>
                <w:bCs/>
                <w:color w:val="000000"/>
                <w:sz w:val="20"/>
                <w:szCs w:val="20"/>
              </w:rPr>
              <w:t>Japan</w:t>
            </w:r>
          </w:p>
        </w:tc>
      </w:tr>
    </w:tbl>
    <w:p w:rsidR="008B0787" w:rsidRDefault="008B0787" w:rsidP="008B0787">
      <w:pPr>
        <w:spacing w:after="0" w:line="240" w:lineRule="auto"/>
        <w:ind w:left="720"/>
        <w:rPr>
          <w:rFonts w:ascii="Arial" w:hAnsi="Arial" w:cs="Arial"/>
          <w:bCs/>
          <w:color w:val="000000"/>
          <w:sz w:val="20"/>
          <w:szCs w:val="20"/>
        </w:rPr>
      </w:pPr>
    </w:p>
    <w:p w:rsidR="00BB0999" w:rsidRPr="00BB0999" w:rsidRDefault="00BB0999" w:rsidP="00BB0999">
      <w:pPr>
        <w:spacing w:after="0" w:line="240" w:lineRule="auto"/>
        <w:ind w:left="720"/>
        <w:rPr>
          <w:rFonts w:ascii="Arial" w:hAnsi="Arial" w:cs="Arial"/>
          <w:bCs/>
          <w:color w:val="000000"/>
          <w:sz w:val="20"/>
          <w:szCs w:val="20"/>
        </w:rPr>
      </w:pPr>
    </w:p>
    <w:p w:rsidR="00BB0999" w:rsidRDefault="00BB0999" w:rsidP="002E0061">
      <w:pPr>
        <w:spacing w:after="0" w:line="240" w:lineRule="auto"/>
        <w:ind w:left="1440"/>
        <w:rPr>
          <w:rFonts w:ascii="Arial" w:hAnsi="Arial" w:cs="Arial"/>
          <w:bCs/>
          <w:color w:val="000000"/>
          <w:sz w:val="20"/>
          <w:szCs w:val="20"/>
        </w:rPr>
      </w:pPr>
      <w:r>
        <w:rPr>
          <w:rFonts w:ascii="Arial" w:hAnsi="Arial" w:cs="Arial"/>
          <w:bCs/>
          <w:color w:val="000000"/>
          <w:sz w:val="20"/>
          <w:szCs w:val="20"/>
        </w:rPr>
        <w:t>Meeting was turne</w:t>
      </w:r>
      <w:r w:rsidR="008B0787">
        <w:rPr>
          <w:rFonts w:ascii="Arial" w:hAnsi="Arial" w:cs="Arial"/>
          <w:bCs/>
          <w:color w:val="000000"/>
          <w:sz w:val="20"/>
          <w:szCs w:val="20"/>
        </w:rPr>
        <w:t>d back to INCITS/PL22.3 at 09:54</w:t>
      </w:r>
      <w:r w:rsidR="008B0787">
        <w:rPr>
          <w:rFonts w:ascii="Arial" w:hAnsi="Arial" w:cs="Arial"/>
          <w:bCs/>
          <w:color w:val="000000"/>
          <w:sz w:val="20"/>
          <w:szCs w:val="20"/>
        </w:rPr>
        <w:br/>
      </w:r>
    </w:p>
    <w:p w:rsidR="004351B1" w:rsidRPr="00145604" w:rsidRDefault="000A6642" w:rsidP="004351B1">
      <w:pPr>
        <w:spacing w:after="0"/>
        <w:rPr>
          <w:rFonts w:ascii="Arial" w:hAnsi="Arial" w:cs="Arial"/>
          <w:sz w:val="20"/>
          <w:szCs w:val="20"/>
        </w:rPr>
      </w:pPr>
      <w:r>
        <w:rPr>
          <w:rFonts w:ascii="Arial" w:hAnsi="Arial" w:cs="Arial"/>
          <w:sz w:val="20"/>
          <w:szCs w:val="20"/>
        </w:rPr>
        <w:pict>
          <v:rect id="_x0000_i1026" style="width:6in;height:1.5pt" o:hralign="center" o:hrstd="t" o:hr="t" fillcolor="#9d9da1" stroked="f"/>
        </w:pict>
      </w:r>
    </w:p>
    <w:p w:rsidR="004351B1" w:rsidRDefault="004351B1" w:rsidP="004351B1">
      <w:pPr>
        <w:pStyle w:val="Heading1"/>
      </w:pPr>
      <w:r w:rsidRPr="00145604">
        <w:rPr>
          <w:rFonts w:ascii="Arial" w:hAnsi="Arial" w:cs="Arial"/>
          <w:b/>
          <w:sz w:val="20"/>
          <w:szCs w:val="20"/>
        </w:rPr>
        <w:t>2.</w:t>
      </w:r>
      <w:r>
        <w:rPr>
          <w:rFonts w:ascii="Arial" w:hAnsi="Arial" w:cs="Arial"/>
          <w:b/>
          <w:sz w:val="20"/>
          <w:szCs w:val="20"/>
        </w:rPr>
        <w:t xml:space="preserve"> Agenda</w:t>
      </w:r>
      <w:r>
        <w:t xml:space="preserve"> </w:t>
      </w:r>
    </w:p>
    <w:p w:rsidR="00E643F9" w:rsidRDefault="00E643F9" w:rsidP="004351B1">
      <w:pPr>
        <w:pStyle w:val="Heading1"/>
      </w:pPr>
      <w:r>
        <w:t xml:space="preserve">1. Monday, </w:t>
      </w:r>
      <w:r w:rsidR="008B0787">
        <w:t>June 11</w:t>
      </w:r>
      <w:r>
        <w:t xml:space="preserve">, 2018 </w:t>
      </w:r>
      <w:r w:rsidR="008B0787">
        <w:t>9:45</w:t>
      </w:r>
      <w:r>
        <w:t xml:space="preserve"> am</w:t>
      </w:r>
    </w:p>
    <w:p w:rsidR="00E643F9" w:rsidRDefault="00E643F9" w:rsidP="00E643F9"/>
    <w:p w:rsidR="00E643F9" w:rsidRDefault="00E643F9" w:rsidP="00E643F9">
      <w:pPr>
        <w:pStyle w:val="Heading2"/>
      </w:pPr>
      <w:r>
        <w:t>1.1 Opening business                              D. Nagle</w:t>
      </w:r>
    </w:p>
    <w:p w:rsidR="00E643F9" w:rsidRDefault="00E643F9" w:rsidP="00E643F9">
      <w:r>
        <w:t xml:space="preserve"> </w:t>
      </w:r>
    </w:p>
    <w:tbl>
      <w:tblPr>
        <w:tblStyle w:val="TableGrid"/>
        <w:tblW w:w="883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530"/>
      </w:tblGrid>
      <w:tr w:rsidR="00E643F9" w:rsidTr="006D2B7D">
        <w:trPr>
          <w:trHeight w:val="317"/>
        </w:trPr>
        <w:tc>
          <w:tcPr>
            <w:tcW w:w="7308" w:type="dxa"/>
          </w:tcPr>
          <w:p w:rsidR="00DB04B7" w:rsidRPr="00DB04B7" w:rsidRDefault="00E643F9" w:rsidP="00E643F9">
            <w:pPr>
              <w:rPr>
                <w:rStyle w:val="BookTitle"/>
              </w:rPr>
            </w:pPr>
            <w:r w:rsidRPr="00DB04B7">
              <w:rPr>
                <w:rStyle w:val="BookTitle"/>
              </w:rPr>
              <w:t xml:space="preserve">Remarks from the chair   </w:t>
            </w:r>
          </w:p>
          <w:p w:rsidR="008B0787" w:rsidRDefault="00DB04B7" w:rsidP="008B0787">
            <w:r>
              <w:t xml:space="preserve"> </w:t>
            </w:r>
            <w:r w:rsidR="008B0787">
              <w:t>Vote for document to provide Stan Whitlock with emeritus status, 18-157r1</w:t>
            </w:r>
          </w:p>
          <w:p w:rsidR="00E643F9" w:rsidRDefault="000E2B17" w:rsidP="000E2B17">
            <w:r>
              <w:t>Motion made by Clune/</w:t>
            </w:r>
            <w:r w:rsidR="008B0787">
              <w:t>seconded by Snyder, with Unanimous Consent (UC)</w:t>
            </w:r>
          </w:p>
        </w:tc>
        <w:tc>
          <w:tcPr>
            <w:tcW w:w="1530" w:type="dxa"/>
          </w:tcPr>
          <w:p w:rsidR="00E643F9" w:rsidRDefault="00E643F9" w:rsidP="00E643F9">
            <w:r>
              <w:t>D. Nagle</w:t>
            </w:r>
          </w:p>
          <w:p w:rsidR="00DB04B7" w:rsidRDefault="00DB04B7" w:rsidP="00E643F9"/>
        </w:tc>
      </w:tr>
      <w:tr w:rsidR="00E643F9" w:rsidTr="006D2B7D">
        <w:trPr>
          <w:trHeight w:val="300"/>
        </w:trPr>
        <w:tc>
          <w:tcPr>
            <w:tcW w:w="7308" w:type="dxa"/>
          </w:tcPr>
          <w:p w:rsidR="00E643F9" w:rsidRPr="00DB04B7" w:rsidRDefault="00E643F9" w:rsidP="00E643F9">
            <w:pPr>
              <w:rPr>
                <w:rStyle w:val="BookTitle"/>
              </w:rPr>
            </w:pPr>
            <w:r w:rsidRPr="00DB04B7">
              <w:rPr>
                <w:rStyle w:val="BookTitle"/>
              </w:rPr>
              <w:t xml:space="preserve">Adoption of agenda                         </w:t>
            </w:r>
          </w:p>
          <w:p w:rsidR="00DB04B7" w:rsidRDefault="006D2B7D" w:rsidP="00E643F9">
            <w:r>
              <w:t xml:space="preserve">  Motion made by Clune/seconded Snyder</w:t>
            </w:r>
            <w:r w:rsidR="00DB04B7">
              <w:t xml:space="preserve"> to adopt the agenda, and unanimous consent (UC)</w:t>
            </w:r>
          </w:p>
        </w:tc>
        <w:tc>
          <w:tcPr>
            <w:tcW w:w="1530" w:type="dxa"/>
          </w:tcPr>
          <w:p w:rsidR="00E643F9" w:rsidRDefault="00E643F9" w:rsidP="00E643F9">
            <w:r>
              <w:t>D. Nagle</w:t>
            </w:r>
          </w:p>
        </w:tc>
      </w:tr>
      <w:tr w:rsidR="00E643F9" w:rsidTr="006D2B7D">
        <w:trPr>
          <w:trHeight w:val="317"/>
        </w:trPr>
        <w:tc>
          <w:tcPr>
            <w:tcW w:w="7308" w:type="dxa"/>
          </w:tcPr>
          <w:p w:rsidR="00DB04B7" w:rsidRPr="00DB04B7" w:rsidRDefault="00E643F9" w:rsidP="00E643F9">
            <w:pPr>
              <w:rPr>
                <w:rStyle w:val="BookTitle"/>
              </w:rPr>
            </w:pPr>
            <w:r w:rsidRPr="00DB04B7">
              <w:rPr>
                <w:rStyle w:val="BookTitle"/>
              </w:rPr>
              <w:t>Ap</w:t>
            </w:r>
            <w:r w:rsidR="00754D6D">
              <w:rPr>
                <w:rStyle w:val="BookTitle"/>
              </w:rPr>
              <w:t>proval of Meeting 215</w:t>
            </w:r>
            <w:r w:rsidR="00DB04B7" w:rsidRPr="00DB04B7">
              <w:rPr>
                <w:rStyle w:val="BookTitle"/>
              </w:rPr>
              <w:t xml:space="preserve"> minutes  </w:t>
            </w:r>
          </w:p>
          <w:p w:rsidR="00E643F9" w:rsidRDefault="00DB04B7" w:rsidP="00754D6D">
            <w:r>
              <w:t xml:space="preserve">   Motion made by </w:t>
            </w:r>
            <w:proofErr w:type="spellStart"/>
            <w:r w:rsidR="000E2B17">
              <w:t>Shterenlikht</w:t>
            </w:r>
            <w:proofErr w:type="spellEnd"/>
            <w:r w:rsidR="000E2B17">
              <w:t>/</w:t>
            </w:r>
            <w:r w:rsidR="00754D6D">
              <w:t>seconded Long to approve the m215</w:t>
            </w:r>
            <w:r>
              <w:t xml:space="preserve"> minutes - UC </w:t>
            </w:r>
            <w:r w:rsidR="00E643F9">
              <w:t xml:space="preserve">         </w:t>
            </w:r>
          </w:p>
        </w:tc>
        <w:tc>
          <w:tcPr>
            <w:tcW w:w="1530" w:type="dxa"/>
          </w:tcPr>
          <w:p w:rsidR="00E643F9" w:rsidRDefault="00E643F9" w:rsidP="00E643F9">
            <w:r>
              <w:t>D. Nagle</w:t>
            </w:r>
          </w:p>
        </w:tc>
      </w:tr>
      <w:tr w:rsidR="00E643F9" w:rsidTr="006D2B7D">
        <w:trPr>
          <w:trHeight w:val="317"/>
        </w:trPr>
        <w:tc>
          <w:tcPr>
            <w:tcW w:w="7308" w:type="dxa"/>
          </w:tcPr>
          <w:p w:rsidR="00DB04B7" w:rsidRPr="00DB04B7" w:rsidRDefault="00E643F9" w:rsidP="00DB04B7">
            <w:pPr>
              <w:rPr>
                <w:rStyle w:val="BookTitle"/>
              </w:rPr>
            </w:pPr>
            <w:r w:rsidRPr="00DB04B7">
              <w:rPr>
                <w:rStyle w:val="BookTitle"/>
              </w:rPr>
              <w:t xml:space="preserve">WG23 report (if any) </w:t>
            </w:r>
          </w:p>
          <w:p w:rsidR="00E643F9" w:rsidRDefault="00DB04B7" w:rsidP="00DB04B7">
            <w:r>
              <w:t xml:space="preserve">  </w:t>
            </w:r>
            <w:r w:rsidR="00754D6D">
              <w:t>WG</w:t>
            </w:r>
            <w:r w:rsidR="00754D6D" w:rsidRPr="00754D6D">
              <w:t>23 is meeting every-other-month.  The group has an actively updated draft.</w:t>
            </w:r>
          </w:p>
        </w:tc>
        <w:tc>
          <w:tcPr>
            <w:tcW w:w="1530" w:type="dxa"/>
          </w:tcPr>
          <w:p w:rsidR="00E643F9" w:rsidRDefault="00E643F9" w:rsidP="00E643F9">
            <w:r>
              <w:t>D. Nagle</w:t>
            </w:r>
          </w:p>
        </w:tc>
      </w:tr>
      <w:tr w:rsidR="00E643F9" w:rsidTr="006D2B7D">
        <w:trPr>
          <w:trHeight w:val="300"/>
        </w:trPr>
        <w:tc>
          <w:tcPr>
            <w:tcW w:w="7308" w:type="dxa"/>
          </w:tcPr>
          <w:p w:rsidR="00DB04B7" w:rsidRPr="00DB04B7" w:rsidRDefault="00E643F9" w:rsidP="00E643F9">
            <w:pPr>
              <w:rPr>
                <w:rStyle w:val="BookTitle"/>
              </w:rPr>
            </w:pPr>
            <w:r w:rsidRPr="00DB04B7">
              <w:rPr>
                <w:rStyle w:val="BookTitle"/>
              </w:rPr>
              <w:t xml:space="preserve">J11 Liaison report (if any)    </w:t>
            </w:r>
          </w:p>
          <w:p w:rsidR="00E643F9" w:rsidRDefault="00754D6D" w:rsidP="00E643F9">
            <w:r w:rsidRPr="00754D6D">
              <w:t>Work is proceeding as usual.  CPLEX has been included in the main standard.</w:t>
            </w:r>
          </w:p>
        </w:tc>
        <w:tc>
          <w:tcPr>
            <w:tcW w:w="1530" w:type="dxa"/>
          </w:tcPr>
          <w:p w:rsidR="00E643F9" w:rsidRDefault="00E643F9" w:rsidP="00E643F9">
            <w:r>
              <w:t>D. Nagle</w:t>
            </w:r>
          </w:p>
        </w:tc>
      </w:tr>
      <w:tr w:rsidR="00DB04B7" w:rsidTr="006D2B7D">
        <w:trPr>
          <w:trHeight w:val="317"/>
        </w:trPr>
        <w:tc>
          <w:tcPr>
            <w:tcW w:w="8838" w:type="dxa"/>
            <w:gridSpan w:val="2"/>
          </w:tcPr>
          <w:p w:rsidR="00DB04B7" w:rsidRDefault="00DB04B7" w:rsidP="00DB04B7">
            <w:r w:rsidRPr="007D5159">
              <w:rPr>
                <w:rStyle w:val="BookTitle"/>
              </w:rPr>
              <w:t>MPI Liaison report (if any)</w:t>
            </w:r>
            <w:r>
              <w:t xml:space="preserve">    </w:t>
            </w:r>
            <w:r w:rsidR="007D5159">
              <w:t xml:space="preserve">                                                                                             B. Long</w:t>
            </w:r>
          </w:p>
          <w:p w:rsidR="00754D6D" w:rsidRDefault="007D5159" w:rsidP="00754D6D">
            <w:r>
              <w:t xml:space="preserve">  </w:t>
            </w:r>
            <w:r w:rsidR="00754D6D">
              <w:t>MPI Forum is meeting THIS WEEK - June 11-14</w:t>
            </w:r>
          </w:p>
          <w:p w:rsidR="00754D6D" w:rsidRDefault="00754D6D" w:rsidP="00754D6D">
            <w:r>
              <w:t>https://www.mpi-forum.org/meetings/2018/06/agenda</w:t>
            </w:r>
          </w:p>
          <w:p w:rsidR="00754D6D" w:rsidRDefault="00754D6D" w:rsidP="00754D6D">
            <w:r>
              <w:t xml:space="preserve">The tickets concerning persistent collective operations are up for a formal vote. Looks like this is going to make it this time.  There is some progress on MPI Sessions. Sessions is a very large topic – they are making slow progress on different pieces for now.  There is some talk about reviving ULFM by splitting it some manner. </w:t>
            </w:r>
          </w:p>
          <w:p w:rsidR="00754D6D" w:rsidRDefault="00754D6D" w:rsidP="00754D6D">
            <w:r>
              <w:t xml:space="preserve">Also note that </w:t>
            </w:r>
            <w:proofErr w:type="spellStart"/>
            <w:r>
              <w:t>gfortran</w:t>
            </w:r>
            <w:proofErr w:type="spellEnd"/>
            <w:r>
              <w:t xml:space="preserve"> intends to use </w:t>
            </w:r>
            <w:proofErr w:type="spellStart"/>
            <w:r>
              <w:t>OpenCoarrays</w:t>
            </w:r>
            <w:proofErr w:type="spellEnd"/>
            <w:r>
              <w:t xml:space="preserve"> as soon as MPI agrees on fault tolerance</w:t>
            </w:r>
          </w:p>
          <w:p w:rsidR="00DB04B7" w:rsidRDefault="00DB04B7" w:rsidP="007D5159"/>
        </w:tc>
      </w:tr>
      <w:tr w:rsidR="007D5159" w:rsidTr="006D2B7D">
        <w:trPr>
          <w:trHeight w:val="317"/>
        </w:trPr>
        <w:tc>
          <w:tcPr>
            <w:tcW w:w="8838" w:type="dxa"/>
            <w:gridSpan w:val="2"/>
          </w:tcPr>
          <w:p w:rsidR="007D5159" w:rsidRDefault="007D5159" w:rsidP="007D5159">
            <w:proofErr w:type="spellStart"/>
            <w:r w:rsidRPr="007D5159">
              <w:rPr>
                <w:rStyle w:val="BookTitle"/>
              </w:rPr>
              <w:t>OpenMP</w:t>
            </w:r>
            <w:proofErr w:type="spellEnd"/>
            <w:r w:rsidRPr="007D5159">
              <w:rPr>
                <w:rStyle w:val="BookTitle"/>
              </w:rPr>
              <w:t xml:space="preserve"> Liaison report (if any)</w:t>
            </w:r>
            <w:r>
              <w:t xml:space="preserve">                                                                                         B. Long</w:t>
            </w:r>
          </w:p>
          <w:p w:rsidR="00754D6D" w:rsidRDefault="007D5159" w:rsidP="00754D6D">
            <w:r>
              <w:t xml:space="preserve"> </w:t>
            </w:r>
            <w:r w:rsidR="00754D6D">
              <w:t xml:space="preserve">The </w:t>
            </w:r>
            <w:proofErr w:type="spellStart"/>
            <w:r w:rsidR="00754D6D">
              <w:t>OpenMP</w:t>
            </w:r>
            <w:proofErr w:type="spellEnd"/>
            <w:r w:rsidR="00754D6D">
              <w:t xml:space="preserve"> committee will release a comment draft for the </w:t>
            </w:r>
            <w:proofErr w:type="spellStart"/>
            <w:r w:rsidR="00754D6D">
              <w:t>OpenMP</w:t>
            </w:r>
            <w:proofErr w:type="spellEnd"/>
            <w:r w:rsidR="00754D6D">
              <w:t xml:space="preserve"> 5.0 specification (TR7) in early July, which will cover all the new features that will be in the final specification. They have </w:t>
            </w:r>
            <w:r w:rsidR="00754D6D">
              <w:lastRenderedPageBreak/>
              <w:t xml:space="preserve">been working on voting in final features and fixes to the specification in the last three months, in preparation of that draft. Final </w:t>
            </w:r>
            <w:proofErr w:type="spellStart"/>
            <w:r w:rsidR="00754D6D">
              <w:t>OpenMP</w:t>
            </w:r>
            <w:proofErr w:type="spellEnd"/>
            <w:r w:rsidR="00754D6D">
              <w:t xml:space="preserve"> 5.0 release is scheduled for November this year.</w:t>
            </w:r>
          </w:p>
          <w:p w:rsidR="00754D6D" w:rsidRDefault="00754D6D" w:rsidP="00754D6D"/>
          <w:p w:rsidR="00754D6D" w:rsidRDefault="00754D6D" w:rsidP="00754D6D">
            <w:r>
              <w:t>Here is a list of the major new features since the last draft release:</w:t>
            </w:r>
          </w:p>
          <w:p w:rsidR="00754D6D" w:rsidRDefault="00754D6D" w:rsidP="00754D6D">
            <w:r>
              <w:t>- What was called the "concurrent" construct in TR6 has been renamed to the "loop" construct. It works similar to "</w:t>
            </w:r>
            <w:proofErr w:type="spellStart"/>
            <w:r>
              <w:t>acc</w:t>
            </w:r>
            <w:proofErr w:type="spellEnd"/>
            <w:r>
              <w:t xml:space="preserve"> loop independent" in </w:t>
            </w:r>
            <w:proofErr w:type="spellStart"/>
            <w:r>
              <w:t>OpenACC</w:t>
            </w:r>
            <w:proofErr w:type="spellEnd"/>
            <w:r>
              <w:t xml:space="preserve">. It may be used in place of </w:t>
            </w:r>
            <w:proofErr w:type="gramStart"/>
            <w:r>
              <w:t>a distribute</w:t>
            </w:r>
            <w:proofErr w:type="gramEnd"/>
            <w:r>
              <w:t xml:space="preserve">, </w:t>
            </w:r>
            <w:proofErr w:type="spellStart"/>
            <w:r>
              <w:t>worksharing</w:t>
            </w:r>
            <w:proofErr w:type="spellEnd"/>
            <w:r>
              <w:t xml:space="preserve">-loop, or </w:t>
            </w:r>
            <w:proofErr w:type="spellStart"/>
            <w:r>
              <w:t>simd</w:t>
            </w:r>
            <w:proofErr w:type="spellEnd"/>
            <w:r>
              <w:t xml:space="preserve"> construct, and allows an implementation more flexibility in parallelization since it implies that the iterations of the loop are independent. Related to this, an </w:t>
            </w:r>
            <w:proofErr w:type="gramStart"/>
            <w:r>
              <w:t>order(</w:t>
            </w:r>
            <w:proofErr w:type="gramEnd"/>
            <w:r>
              <w:t xml:space="preserve">concurrent) clause was added to distribute, </w:t>
            </w:r>
            <w:proofErr w:type="spellStart"/>
            <w:r>
              <w:t>worksharing</w:t>
            </w:r>
            <w:proofErr w:type="spellEnd"/>
            <w:r>
              <w:t xml:space="preserve">-loop, and </w:t>
            </w:r>
            <w:proofErr w:type="spellStart"/>
            <w:r>
              <w:t>simd</w:t>
            </w:r>
            <w:proofErr w:type="spellEnd"/>
            <w:r>
              <w:t xml:space="preserve"> constructs to give more flexibility to the implementation on parallelization of the associated loops.</w:t>
            </w:r>
          </w:p>
          <w:p w:rsidR="00754D6D" w:rsidRDefault="00754D6D" w:rsidP="00754D6D">
            <w:r>
              <w:t>- Improved lambda support when executing code on a target device.</w:t>
            </w:r>
          </w:p>
          <w:p w:rsidR="00754D6D" w:rsidRDefault="00754D6D" w:rsidP="00754D6D">
            <w:r>
              <w:t>- Allow some flavors of non-rectangular loops to be parallelized.</w:t>
            </w:r>
          </w:p>
          <w:p w:rsidR="00754D6D" w:rsidRDefault="00754D6D" w:rsidP="00754D6D">
            <w:r>
              <w:t>- A scan directive was added to support inclusive/exclusive scan (prefix sum) computations in a parallelizable loop.</w:t>
            </w:r>
          </w:p>
          <w:p w:rsidR="00754D6D" w:rsidRDefault="00754D6D" w:rsidP="00754D6D">
            <w:r>
              <w:t>- A modifier was added to the reduction clause to define task reductions.</w:t>
            </w:r>
          </w:p>
          <w:p w:rsidR="00754D6D" w:rsidRDefault="00754D6D" w:rsidP="00754D6D">
            <w:r>
              <w:t>- Support "reverse offload" from a target device back to the host (e.g. to do I/O or other things that a target device may not support).</w:t>
            </w:r>
          </w:p>
          <w:p w:rsidR="00754D6D" w:rsidRDefault="00754D6D" w:rsidP="00754D6D">
            <w:r>
              <w:t>- Permit the teams construct to be used outside of a target construct, on the host.</w:t>
            </w:r>
          </w:p>
          <w:p w:rsidR="00754D6D" w:rsidRDefault="00754D6D" w:rsidP="00754D6D">
            <w:r>
              <w:t>- API routines for defining task dependence objects.</w:t>
            </w:r>
          </w:p>
          <w:p w:rsidR="00754D6D" w:rsidRDefault="00754D6D" w:rsidP="00754D6D">
            <w:r>
              <w:t xml:space="preserve">- To allow external asynchronous activities to interact with </w:t>
            </w:r>
            <w:proofErr w:type="spellStart"/>
            <w:r>
              <w:t>OpenMP</w:t>
            </w:r>
            <w:proofErr w:type="spellEnd"/>
            <w:r>
              <w:t xml:space="preserve"> synchronization primitives, a clause was added to allow an </w:t>
            </w:r>
            <w:proofErr w:type="spellStart"/>
            <w:r>
              <w:t>OpenMP</w:t>
            </w:r>
            <w:proofErr w:type="spellEnd"/>
            <w:r>
              <w:t xml:space="preserve"> task to stay live (in a "detached" state) beyond the completion of its structured block. The clause accepts a pointer to an </w:t>
            </w:r>
            <w:proofErr w:type="spellStart"/>
            <w:r>
              <w:t>omp_event_t</w:t>
            </w:r>
            <w:proofErr w:type="spellEnd"/>
            <w:r>
              <w:t xml:space="preserve"> object, and an API routine was added to satisfy that event, permitting the task to complete (and any </w:t>
            </w:r>
            <w:proofErr w:type="spellStart"/>
            <w:r>
              <w:t>OpenMP</w:t>
            </w:r>
            <w:proofErr w:type="spellEnd"/>
            <w:r>
              <w:t xml:space="preserve"> synchronization constructs waiting on the task's completion).</w:t>
            </w:r>
          </w:p>
          <w:p w:rsidR="00754D6D" w:rsidRDefault="00754D6D" w:rsidP="00754D6D">
            <w:r>
              <w:t xml:space="preserve">- Context-based selection of function variants or directive variants. A directive was added for declaring function variants for functions called in an </w:t>
            </w:r>
            <w:proofErr w:type="spellStart"/>
            <w:r>
              <w:t>OpenMP</w:t>
            </w:r>
            <w:proofErr w:type="spellEnd"/>
            <w:r>
              <w:t xml:space="preserve"> program. The compiler may replace the call to a function with a call to its variant if it appears in a specified enclosing context. A meta-directive was added for specifying different directive variants that may be selected from according to the enclosing context. Context may be defined according to the enclosing </w:t>
            </w:r>
            <w:proofErr w:type="spellStart"/>
            <w:r>
              <w:t>OpenMP</w:t>
            </w:r>
            <w:proofErr w:type="spellEnd"/>
            <w:r>
              <w:t xml:space="preserve"> constructs, traits for the current device, or other implementation-specific traits.</w:t>
            </w:r>
          </w:p>
          <w:p w:rsidR="00754D6D" w:rsidRDefault="00754D6D" w:rsidP="00754D6D">
            <w:r>
              <w:t>- Non-contiguous array sections may now appear in a target update directive (e.g. update an array with a non-unit stride that resides in a target device). The array section syntax for C/C++ was updated to support a triplet notation.</w:t>
            </w:r>
          </w:p>
          <w:p w:rsidR="00754D6D" w:rsidRDefault="00754D6D" w:rsidP="00754D6D">
            <w:r>
              <w:t>- The base pointer used in an array section may now be shaped with a new "pointer shaping" syntax.</w:t>
            </w:r>
          </w:p>
          <w:p w:rsidR="00754D6D" w:rsidRDefault="00754D6D" w:rsidP="00754D6D">
            <w:r>
              <w:t>- New memory allocator traits were added for pinned memory and for specifying fallback behavior in case an allocation cannot be satisfied.</w:t>
            </w:r>
          </w:p>
          <w:p w:rsidR="007D5159" w:rsidRDefault="00754D6D" w:rsidP="00754D6D">
            <w:r>
              <w:t>- Derived type variables with allocable components can now appear in a map clause. Deep-copy semantic is implied.</w:t>
            </w:r>
          </w:p>
        </w:tc>
      </w:tr>
      <w:tr w:rsidR="00E643F9" w:rsidTr="006D2B7D">
        <w:trPr>
          <w:trHeight w:val="300"/>
        </w:trPr>
        <w:tc>
          <w:tcPr>
            <w:tcW w:w="7308" w:type="dxa"/>
          </w:tcPr>
          <w:p w:rsidR="00E643F9" w:rsidRPr="00D52AFE" w:rsidRDefault="00E643F9" w:rsidP="00E643F9">
            <w:pPr>
              <w:rPr>
                <w:b/>
                <w:i/>
              </w:rPr>
            </w:pPr>
            <w:r w:rsidRPr="00D52AFE">
              <w:rPr>
                <w:b/>
                <w:i/>
              </w:rPr>
              <w:lastRenderedPageBreak/>
              <w:t>UPC</w:t>
            </w:r>
            <w:r w:rsidR="006D2B7D" w:rsidRPr="00D52AFE">
              <w:rPr>
                <w:b/>
                <w:i/>
              </w:rPr>
              <w:t>/PGAS</w:t>
            </w:r>
            <w:r w:rsidRPr="00D52AFE">
              <w:rPr>
                <w:b/>
                <w:i/>
              </w:rPr>
              <w:t xml:space="preserve"> Liaison report (if any)</w:t>
            </w:r>
          </w:p>
        </w:tc>
        <w:tc>
          <w:tcPr>
            <w:tcW w:w="1530" w:type="dxa"/>
          </w:tcPr>
          <w:p w:rsidR="00E643F9" w:rsidRDefault="00E643F9" w:rsidP="00E643F9">
            <w:r>
              <w:t>B. Friesen</w:t>
            </w:r>
            <w:r w:rsidR="00A86895">
              <w:t>/D. Rouson</w:t>
            </w:r>
          </w:p>
        </w:tc>
      </w:tr>
      <w:tr w:rsidR="006D2B7D" w:rsidTr="006D2B7D">
        <w:trPr>
          <w:trHeight w:val="317"/>
        </w:trPr>
        <w:tc>
          <w:tcPr>
            <w:tcW w:w="7308" w:type="dxa"/>
          </w:tcPr>
          <w:p w:rsidR="006D2B7D" w:rsidRDefault="00754D6D" w:rsidP="006D2B7D">
            <w:r>
              <w:t>Nothing new to add</w:t>
            </w:r>
            <w:r w:rsidR="006D2B7D">
              <w:t>.</w:t>
            </w:r>
          </w:p>
        </w:tc>
        <w:tc>
          <w:tcPr>
            <w:tcW w:w="1530" w:type="dxa"/>
          </w:tcPr>
          <w:p w:rsidR="006D2B7D" w:rsidRDefault="006D2B7D" w:rsidP="00E643F9"/>
        </w:tc>
      </w:tr>
      <w:tr w:rsidR="00E643F9" w:rsidTr="006D2B7D">
        <w:trPr>
          <w:trHeight w:val="317"/>
        </w:trPr>
        <w:tc>
          <w:tcPr>
            <w:tcW w:w="7308" w:type="dxa"/>
          </w:tcPr>
          <w:p w:rsidR="00E643F9" w:rsidRPr="00D52AFE" w:rsidRDefault="00E643F9" w:rsidP="00E643F9">
            <w:pPr>
              <w:rPr>
                <w:b/>
                <w:i/>
              </w:rPr>
            </w:pPr>
            <w:proofErr w:type="spellStart"/>
            <w:r w:rsidRPr="00D52AFE">
              <w:rPr>
                <w:b/>
                <w:i/>
              </w:rPr>
              <w:t>OpenACC</w:t>
            </w:r>
            <w:proofErr w:type="spellEnd"/>
            <w:r w:rsidRPr="00D52AFE">
              <w:rPr>
                <w:b/>
                <w:i/>
              </w:rPr>
              <w:t xml:space="preserve"> Liaison report (if any)            </w:t>
            </w:r>
          </w:p>
        </w:tc>
        <w:tc>
          <w:tcPr>
            <w:tcW w:w="1530" w:type="dxa"/>
          </w:tcPr>
          <w:p w:rsidR="00E643F9" w:rsidRDefault="00E643F9" w:rsidP="00E643F9">
            <w:r>
              <w:t>G. Klimowicz</w:t>
            </w:r>
          </w:p>
        </w:tc>
      </w:tr>
      <w:tr w:rsidR="006D2B7D" w:rsidTr="006D2B7D">
        <w:trPr>
          <w:trHeight w:val="317"/>
        </w:trPr>
        <w:tc>
          <w:tcPr>
            <w:tcW w:w="7308" w:type="dxa"/>
          </w:tcPr>
          <w:p w:rsidR="006D2B7D" w:rsidRPr="00733270" w:rsidRDefault="00733270" w:rsidP="006D2B7D">
            <w:pPr>
              <w:rPr>
                <w:rFonts w:eastAsia="Times New Roman" w:cstheme="minorHAnsi"/>
                <w:bCs/>
                <w:color w:val="000000"/>
              </w:rPr>
            </w:pPr>
            <w:r>
              <w:rPr>
                <w:rFonts w:cstheme="minorHAnsi"/>
              </w:rPr>
              <w:t xml:space="preserve"> </w:t>
            </w:r>
            <w:r w:rsidR="00754D6D" w:rsidRPr="00733270">
              <w:rPr>
                <w:rFonts w:eastAsia="Times New Roman" w:cstheme="minorHAnsi"/>
                <w:bCs/>
                <w:color w:val="000000"/>
              </w:rPr>
              <w:t xml:space="preserve">Information about </w:t>
            </w:r>
            <w:proofErr w:type="spellStart"/>
            <w:r w:rsidR="00754D6D" w:rsidRPr="00733270">
              <w:rPr>
                <w:rFonts w:eastAsia="Times New Roman" w:cstheme="minorHAnsi"/>
                <w:bCs/>
                <w:color w:val="000000"/>
              </w:rPr>
              <w:t>OpenACC</w:t>
            </w:r>
            <w:proofErr w:type="spellEnd"/>
            <w:r w:rsidR="00754D6D" w:rsidRPr="00733270">
              <w:rPr>
                <w:rFonts w:eastAsia="Times New Roman" w:cstheme="minorHAnsi"/>
                <w:bCs/>
                <w:color w:val="000000"/>
              </w:rPr>
              <w:t>, including the current standard document, training materials, and upcoming events can be found at http://www.openacc.org/.</w:t>
            </w:r>
            <w:r w:rsidR="00754D6D" w:rsidRPr="00733270">
              <w:rPr>
                <w:rFonts w:cstheme="minorHAnsi"/>
                <w:bCs/>
                <w:color w:val="000000"/>
              </w:rPr>
              <w:br/>
            </w:r>
            <w:r w:rsidR="00754D6D" w:rsidRPr="00733270">
              <w:rPr>
                <w:rFonts w:cstheme="minorHAnsi"/>
                <w:bCs/>
                <w:color w:val="000000"/>
              </w:rPr>
              <w:lastRenderedPageBreak/>
              <w:br/>
            </w:r>
            <w:r w:rsidR="00754D6D" w:rsidRPr="00733270">
              <w:rPr>
                <w:rFonts w:eastAsia="Times New Roman" w:cstheme="minorHAnsi"/>
                <w:bCs/>
                <w:color w:val="000000"/>
              </w:rPr>
              <w:t xml:space="preserve">The current </w:t>
            </w:r>
            <w:proofErr w:type="spellStart"/>
            <w:r w:rsidR="00754D6D" w:rsidRPr="00733270">
              <w:rPr>
                <w:rFonts w:eastAsia="Times New Roman" w:cstheme="minorHAnsi"/>
                <w:bCs/>
                <w:color w:val="000000"/>
              </w:rPr>
              <w:t>OpenACC</w:t>
            </w:r>
            <w:proofErr w:type="spellEnd"/>
            <w:r w:rsidR="00754D6D" w:rsidRPr="00733270">
              <w:rPr>
                <w:rFonts w:eastAsia="Times New Roman" w:cstheme="minorHAnsi"/>
                <w:bCs/>
                <w:color w:val="000000"/>
              </w:rPr>
              <w:t xml:space="preserve"> 2.6 standard includes support for manual deep copy of data structures to target processors. Discussions have begun on "true" deep copy, which allows data movement policies to be defined within the data types themselves, and referenced when needed in the accelerated code. Users can specify which parts of larger data structures are to be copied to targets. There is a technical report https://www.openacc.org/sites/default/files/inline-files/TR-16-1.pdf that describes the "true" deep copy requirements, beginning in Section 3.</w:t>
            </w:r>
            <w:r w:rsidR="00754D6D" w:rsidRPr="00733270">
              <w:rPr>
                <w:rFonts w:cstheme="minorHAnsi"/>
                <w:bCs/>
                <w:color w:val="000000"/>
              </w:rPr>
              <w:br/>
            </w:r>
            <w:r w:rsidR="00754D6D" w:rsidRPr="00733270">
              <w:rPr>
                <w:rFonts w:eastAsia="Times New Roman" w:cstheme="minorHAnsi"/>
                <w:bCs/>
                <w:color w:val="000000"/>
              </w:rPr>
              <w:t xml:space="preserve">  There are over 110 applications in production or development using </w:t>
            </w:r>
            <w:proofErr w:type="spellStart"/>
            <w:r w:rsidR="00754D6D" w:rsidRPr="00733270">
              <w:rPr>
                <w:rFonts w:eastAsia="Times New Roman" w:cstheme="minorHAnsi"/>
                <w:bCs/>
                <w:color w:val="000000"/>
              </w:rPr>
              <w:t>OpenACC</w:t>
            </w:r>
            <w:proofErr w:type="spellEnd"/>
            <w:r w:rsidR="00754D6D" w:rsidRPr="00733270">
              <w:rPr>
                <w:rFonts w:eastAsia="Times New Roman" w:cstheme="minorHAnsi"/>
                <w:bCs/>
                <w:color w:val="000000"/>
              </w:rPr>
              <w:t>, including:</w:t>
            </w:r>
            <w:r w:rsidR="00754D6D" w:rsidRPr="00733270">
              <w:rPr>
                <w:rFonts w:cstheme="minorHAnsi"/>
                <w:bCs/>
                <w:color w:val="000000"/>
              </w:rPr>
              <w:t xml:space="preserve">   </w:t>
            </w:r>
            <w:r w:rsidR="00754D6D" w:rsidRPr="00733270">
              <w:rPr>
                <w:rFonts w:cstheme="minorHAnsi"/>
                <w:bCs/>
                <w:color w:val="000000"/>
              </w:rPr>
              <w:br/>
              <w:t xml:space="preserve">     </w:t>
            </w:r>
            <w:r w:rsidR="00754D6D" w:rsidRPr="00733270">
              <w:rPr>
                <w:rFonts w:eastAsia="Times New Roman" w:cstheme="minorHAnsi"/>
                <w:bCs/>
                <w:color w:val="000000"/>
              </w:rPr>
              <w:t>- Gaussian 16</w:t>
            </w:r>
            <w:r w:rsidR="00754D6D" w:rsidRPr="00733270">
              <w:rPr>
                <w:rFonts w:cstheme="minorHAnsi"/>
                <w:bCs/>
                <w:color w:val="000000"/>
              </w:rPr>
              <w:br/>
            </w:r>
            <w:r w:rsidR="00754D6D" w:rsidRPr="00733270">
              <w:rPr>
                <w:rFonts w:eastAsia="Times New Roman" w:cstheme="minorHAnsi"/>
                <w:bCs/>
                <w:color w:val="000000"/>
              </w:rPr>
              <w:t xml:space="preserve">     - ANSYS Fluent</w:t>
            </w:r>
            <w:r w:rsidR="00754D6D" w:rsidRPr="00733270">
              <w:rPr>
                <w:rFonts w:cstheme="minorHAnsi"/>
                <w:bCs/>
                <w:color w:val="000000"/>
              </w:rPr>
              <w:br/>
            </w:r>
            <w:r w:rsidR="00754D6D" w:rsidRPr="00733270">
              <w:rPr>
                <w:rFonts w:eastAsia="Times New Roman" w:cstheme="minorHAnsi"/>
                <w:bCs/>
                <w:color w:val="000000"/>
              </w:rPr>
              <w:t xml:space="preserve">     - VASP</w:t>
            </w:r>
            <w:r w:rsidR="00754D6D" w:rsidRPr="00733270">
              <w:rPr>
                <w:rFonts w:cstheme="minorHAnsi"/>
                <w:bCs/>
                <w:color w:val="000000"/>
              </w:rPr>
              <w:br/>
            </w:r>
            <w:r w:rsidR="00754D6D" w:rsidRPr="00733270">
              <w:rPr>
                <w:rFonts w:eastAsia="Times New Roman" w:cstheme="minorHAnsi"/>
                <w:bCs/>
                <w:color w:val="000000"/>
              </w:rPr>
              <w:t xml:space="preserve">     - MPAS-A</w:t>
            </w:r>
            <w:r w:rsidR="00754D6D" w:rsidRPr="00733270">
              <w:rPr>
                <w:rFonts w:cstheme="minorHAnsi"/>
                <w:bCs/>
                <w:color w:val="000000"/>
              </w:rPr>
              <w:br/>
            </w:r>
            <w:r w:rsidR="00754D6D" w:rsidRPr="00733270">
              <w:rPr>
                <w:rFonts w:eastAsia="Times New Roman" w:cstheme="minorHAnsi"/>
                <w:bCs/>
                <w:color w:val="000000"/>
              </w:rPr>
              <w:t xml:space="preserve">     - COSMO</w:t>
            </w:r>
            <w:r w:rsidR="00754D6D" w:rsidRPr="00733270">
              <w:rPr>
                <w:rFonts w:cstheme="minorHAnsi"/>
                <w:bCs/>
                <w:color w:val="000000"/>
              </w:rPr>
              <w:br/>
            </w:r>
            <w:r w:rsidR="00754D6D" w:rsidRPr="00733270">
              <w:rPr>
                <w:rFonts w:eastAsia="Times New Roman" w:cstheme="minorHAnsi"/>
                <w:bCs/>
                <w:color w:val="000000"/>
              </w:rPr>
              <w:t xml:space="preserve">     - GAMERA for GPU</w:t>
            </w:r>
            <w:r w:rsidR="00754D6D" w:rsidRPr="00733270">
              <w:rPr>
                <w:rFonts w:cstheme="minorHAnsi"/>
                <w:bCs/>
                <w:color w:val="000000"/>
              </w:rPr>
              <w:br/>
            </w:r>
            <w:r w:rsidR="00754D6D" w:rsidRPr="00733270">
              <w:rPr>
                <w:rFonts w:eastAsia="Times New Roman" w:cstheme="minorHAnsi"/>
                <w:bCs/>
                <w:color w:val="000000"/>
              </w:rPr>
              <w:t xml:space="preserve">     - Quantum Espresso</w:t>
            </w:r>
            <w:r w:rsidR="00754D6D" w:rsidRPr="00733270">
              <w:rPr>
                <w:rFonts w:cstheme="minorHAnsi"/>
                <w:bCs/>
                <w:color w:val="000000"/>
              </w:rPr>
              <w:br/>
            </w:r>
            <w:r w:rsidR="00754D6D" w:rsidRPr="00733270">
              <w:rPr>
                <w:rFonts w:cstheme="minorHAnsi"/>
                <w:bCs/>
                <w:color w:val="000000"/>
              </w:rPr>
              <w:br/>
            </w:r>
            <w:r w:rsidR="00754D6D" w:rsidRPr="00733270">
              <w:rPr>
                <w:rFonts w:eastAsia="Times New Roman" w:cstheme="minorHAnsi"/>
                <w:bCs/>
                <w:color w:val="000000"/>
              </w:rPr>
              <w:t xml:space="preserve">There are several "hackathons" coming up, where researchers bring their codes to work alongside with </w:t>
            </w:r>
            <w:proofErr w:type="spellStart"/>
            <w:r w:rsidR="00754D6D" w:rsidRPr="00733270">
              <w:rPr>
                <w:rFonts w:eastAsia="Times New Roman" w:cstheme="minorHAnsi"/>
                <w:bCs/>
                <w:color w:val="000000"/>
              </w:rPr>
              <w:t>OpenACC</w:t>
            </w:r>
            <w:proofErr w:type="spellEnd"/>
            <w:r w:rsidR="00754D6D" w:rsidRPr="00733270">
              <w:rPr>
                <w:rFonts w:eastAsia="Times New Roman" w:cstheme="minorHAnsi"/>
                <w:bCs/>
                <w:color w:val="000000"/>
              </w:rPr>
              <w:t xml:space="preserve"> experts to accelerate their applications. Event dates are posted at https://www.openacc.org/events.</w:t>
            </w:r>
            <w:r w:rsidR="00754D6D" w:rsidRPr="00733270">
              <w:rPr>
                <w:rFonts w:cstheme="minorHAnsi"/>
                <w:bCs/>
                <w:color w:val="000000"/>
              </w:rPr>
              <w:br/>
            </w:r>
            <w:r w:rsidR="00754D6D" w:rsidRPr="00733270">
              <w:rPr>
                <w:rFonts w:eastAsia="Times New Roman" w:cstheme="minorHAnsi"/>
                <w:bCs/>
                <w:color w:val="000000"/>
              </w:rPr>
              <w:t xml:space="preserve">     - September 10-14 NCSA</w:t>
            </w:r>
            <w:r w:rsidR="00754D6D" w:rsidRPr="00733270">
              <w:rPr>
                <w:rFonts w:cstheme="minorHAnsi"/>
                <w:bCs/>
                <w:color w:val="000000"/>
              </w:rPr>
              <w:br/>
            </w:r>
            <w:r w:rsidR="00754D6D" w:rsidRPr="00733270">
              <w:rPr>
                <w:rFonts w:eastAsia="Times New Roman" w:cstheme="minorHAnsi"/>
                <w:bCs/>
                <w:color w:val="000000"/>
              </w:rPr>
              <w:t xml:space="preserve">     - September 17-21 Brookhaven</w:t>
            </w:r>
            <w:r w:rsidR="00754D6D" w:rsidRPr="00733270">
              <w:rPr>
                <w:rFonts w:cstheme="minorHAnsi"/>
                <w:bCs/>
                <w:color w:val="000000"/>
              </w:rPr>
              <w:br/>
            </w:r>
            <w:r w:rsidR="00754D6D" w:rsidRPr="00733270">
              <w:rPr>
                <w:rFonts w:eastAsia="Times New Roman" w:cstheme="minorHAnsi"/>
                <w:bCs/>
                <w:color w:val="000000"/>
              </w:rPr>
              <w:t xml:space="preserve">     - October 1-5 CSCS</w:t>
            </w:r>
            <w:r w:rsidR="00754D6D" w:rsidRPr="00733270">
              <w:rPr>
                <w:rFonts w:cstheme="minorHAnsi"/>
                <w:bCs/>
                <w:color w:val="000000"/>
              </w:rPr>
              <w:br/>
            </w:r>
            <w:r w:rsidR="00754D6D" w:rsidRPr="00733270">
              <w:rPr>
                <w:rFonts w:eastAsia="Times New Roman" w:cstheme="minorHAnsi"/>
                <w:bCs/>
                <w:color w:val="000000"/>
              </w:rPr>
              <w:t xml:space="preserve">     - October 22-26 OLCF</w:t>
            </w:r>
          </w:p>
          <w:p w:rsidR="00733270" w:rsidRPr="00733270" w:rsidRDefault="00733270" w:rsidP="00733270">
            <w:pPr>
              <w:rPr>
                <w:rFonts w:eastAsia="Times New Roman" w:cstheme="minorHAnsi"/>
                <w:b/>
                <w:bCs/>
                <w:i/>
                <w:color w:val="000000"/>
              </w:rPr>
            </w:pPr>
            <w:proofErr w:type="spellStart"/>
            <w:r w:rsidRPr="00733270">
              <w:rPr>
                <w:rFonts w:eastAsia="Times New Roman" w:cstheme="minorHAnsi"/>
                <w:b/>
                <w:bCs/>
                <w:i/>
                <w:color w:val="000000"/>
              </w:rPr>
              <w:t>Flang</w:t>
            </w:r>
            <w:proofErr w:type="spellEnd"/>
            <w:r w:rsidRPr="00733270">
              <w:rPr>
                <w:rFonts w:eastAsia="Times New Roman" w:cstheme="minorHAnsi"/>
                <w:b/>
                <w:bCs/>
                <w:i/>
                <w:color w:val="000000"/>
              </w:rPr>
              <w:t xml:space="preserve"> </w:t>
            </w:r>
            <w:proofErr w:type="spellStart"/>
            <w:r w:rsidRPr="00733270">
              <w:rPr>
                <w:rFonts w:eastAsia="Times New Roman" w:cstheme="minorHAnsi"/>
                <w:b/>
                <w:bCs/>
                <w:i/>
                <w:color w:val="000000"/>
              </w:rPr>
              <w:t>OpenSource</w:t>
            </w:r>
            <w:proofErr w:type="spellEnd"/>
            <w:r w:rsidRPr="00733270">
              <w:rPr>
                <w:rFonts w:eastAsia="Times New Roman" w:cstheme="minorHAnsi"/>
                <w:b/>
                <w:bCs/>
                <w:i/>
                <w:color w:val="000000"/>
              </w:rPr>
              <w:t xml:space="preserve"> report:  Gary Klimowicz</w:t>
            </w:r>
          </w:p>
          <w:p w:rsidR="00733270" w:rsidRPr="00733270" w:rsidRDefault="00733270" w:rsidP="00733270">
            <w:pPr>
              <w:rPr>
                <w:rFonts w:eastAsia="Times New Roman" w:cstheme="minorHAnsi"/>
                <w:bCs/>
                <w:color w:val="000000"/>
              </w:rPr>
            </w:pPr>
            <w:r w:rsidRPr="00733270">
              <w:rPr>
                <w:rFonts w:eastAsia="Times New Roman" w:cstheme="minorHAnsi"/>
                <w:bCs/>
                <w:color w:val="000000"/>
              </w:rPr>
              <w:t>The goal is to build an LLVM-based Fortran compiler.  Last years’ compiler is working on three target architectures.  Embarking on a rewrite of the frontend to be consistent with LLVM.  The parser is complete, working on semantics, and it will be Open-Sourced.</w:t>
            </w:r>
          </w:p>
          <w:p w:rsidR="00733270" w:rsidRPr="00733270" w:rsidRDefault="00733270" w:rsidP="00733270">
            <w:pPr>
              <w:rPr>
                <w:rFonts w:cstheme="minorHAnsi"/>
                <w:b/>
                <w:i/>
              </w:rPr>
            </w:pPr>
            <w:r w:rsidRPr="00733270">
              <w:rPr>
                <w:rFonts w:cstheme="minorHAnsi"/>
                <w:b/>
                <w:i/>
              </w:rPr>
              <w:t>IFIP/WG2.5 Liaison report               Van Snyder</w:t>
            </w:r>
          </w:p>
          <w:p w:rsidR="00733270" w:rsidRDefault="00733270" w:rsidP="00733270">
            <w:pPr>
              <w:rPr>
                <w:rFonts w:cstheme="minorHAnsi"/>
              </w:rPr>
            </w:pPr>
            <w:r w:rsidRPr="00733270">
              <w:rPr>
                <w:rFonts w:cstheme="minorHAnsi"/>
              </w:rPr>
              <w:t>No change in any of the WG2.5 projects.</w:t>
            </w:r>
          </w:p>
          <w:p w:rsidR="00733270" w:rsidRPr="00733270" w:rsidRDefault="00733270" w:rsidP="00733270">
            <w:pPr>
              <w:rPr>
                <w:rFonts w:cstheme="minorHAnsi"/>
                <w:b/>
                <w:i/>
              </w:rPr>
            </w:pPr>
            <w:r w:rsidRPr="00733270">
              <w:rPr>
                <w:rFonts w:cstheme="minorHAnsi"/>
                <w:b/>
                <w:i/>
              </w:rPr>
              <w:t xml:space="preserve">WG9 (Ada)          </w:t>
            </w:r>
            <w:r>
              <w:rPr>
                <w:rFonts w:cstheme="minorHAnsi"/>
                <w:b/>
                <w:i/>
              </w:rPr>
              <w:t xml:space="preserve">                                 </w:t>
            </w:r>
            <w:r w:rsidRPr="00733270">
              <w:rPr>
                <w:rFonts w:cstheme="minorHAnsi"/>
                <w:b/>
                <w:i/>
              </w:rPr>
              <w:t>Van Snyder</w:t>
            </w:r>
          </w:p>
          <w:p w:rsidR="00733270" w:rsidRPr="00754D6D" w:rsidRDefault="00733270" w:rsidP="00733270">
            <w:pPr>
              <w:rPr>
                <w:rFonts w:cstheme="minorHAnsi"/>
              </w:rPr>
            </w:pPr>
            <w:r w:rsidRPr="00733270">
              <w:rPr>
                <w:rFonts w:cstheme="minorHAnsi"/>
              </w:rPr>
              <w:t>Ada has published a corrigendum.  It has a list of fiftyish things to consider for next meeting.  ISO is considering a way for committees to publish corrigenda on their websites.</w:t>
            </w:r>
          </w:p>
        </w:tc>
        <w:tc>
          <w:tcPr>
            <w:tcW w:w="1530" w:type="dxa"/>
          </w:tcPr>
          <w:p w:rsidR="006D2B7D" w:rsidRDefault="006D2B7D" w:rsidP="00E643F9"/>
        </w:tc>
      </w:tr>
      <w:tr w:rsidR="00E643F9" w:rsidTr="006D2B7D">
        <w:trPr>
          <w:trHeight w:val="300"/>
        </w:trPr>
        <w:tc>
          <w:tcPr>
            <w:tcW w:w="7308" w:type="dxa"/>
          </w:tcPr>
          <w:p w:rsidR="00E643F9" w:rsidRPr="00D52AFE" w:rsidRDefault="00E643F9" w:rsidP="00E643F9">
            <w:pPr>
              <w:rPr>
                <w:b/>
                <w:i/>
              </w:rPr>
            </w:pPr>
            <w:r w:rsidRPr="00D52AFE">
              <w:rPr>
                <w:b/>
                <w:i/>
              </w:rPr>
              <w:t xml:space="preserve">Beginning Treasurer's report                         </w:t>
            </w:r>
          </w:p>
        </w:tc>
        <w:tc>
          <w:tcPr>
            <w:tcW w:w="1530" w:type="dxa"/>
          </w:tcPr>
          <w:p w:rsidR="00E643F9" w:rsidRDefault="00E643F9" w:rsidP="00E643F9">
            <w:r>
              <w:t>J. Steidel</w:t>
            </w:r>
          </w:p>
        </w:tc>
      </w:tr>
      <w:tr w:rsidR="006D2B7D" w:rsidTr="006D2B7D">
        <w:trPr>
          <w:trHeight w:val="300"/>
        </w:trPr>
        <w:tc>
          <w:tcPr>
            <w:tcW w:w="7308" w:type="dxa"/>
          </w:tcPr>
          <w:p w:rsidR="006D2B7D" w:rsidRDefault="006D2B7D" w:rsidP="006D2B7D">
            <w:r>
              <w:t xml:space="preserve">        Ended last meeting with $2313.20; no changes since then, so starting this meeting with $2313.20</w:t>
            </w:r>
          </w:p>
          <w:p w:rsidR="006D2B7D" w:rsidRDefault="006D2B7D" w:rsidP="00754D6D">
            <w:r>
              <w:t xml:space="preserve">        There </w:t>
            </w:r>
            <w:r w:rsidR="00754D6D">
              <w:t>is no meeting fee for the joint WG5/PL22.3 meeting</w:t>
            </w:r>
            <w:r>
              <w:t>.</w:t>
            </w:r>
          </w:p>
        </w:tc>
        <w:tc>
          <w:tcPr>
            <w:tcW w:w="1530" w:type="dxa"/>
          </w:tcPr>
          <w:p w:rsidR="006D2B7D" w:rsidRDefault="006D2B7D" w:rsidP="00E643F9"/>
        </w:tc>
      </w:tr>
      <w:tr w:rsidR="00E643F9" w:rsidTr="006D2B7D">
        <w:trPr>
          <w:trHeight w:val="317"/>
        </w:trPr>
        <w:tc>
          <w:tcPr>
            <w:tcW w:w="7308" w:type="dxa"/>
          </w:tcPr>
          <w:p w:rsidR="00795170" w:rsidRPr="00D52AFE" w:rsidRDefault="00E643F9" w:rsidP="00E643F9">
            <w:pPr>
              <w:rPr>
                <w:b/>
              </w:rPr>
            </w:pPr>
            <w:r w:rsidRPr="00D52AFE">
              <w:rPr>
                <w:b/>
              </w:rPr>
              <w:t xml:space="preserve">Beginning membership report </w:t>
            </w:r>
          </w:p>
          <w:p w:rsidR="00E643F9" w:rsidRDefault="00E643F9" w:rsidP="00E643F9">
            <w:r>
              <w:t xml:space="preserve">        </w:t>
            </w:r>
          </w:p>
        </w:tc>
        <w:tc>
          <w:tcPr>
            <w:tcW w:w="1530" w:type="dxa"/>
          </w:tcPr>
          <w:p w:rsidR="00E643F9" w:rsidRDefault="00E643F9" w:rsidP="00E643F9">
            <w:r>
              <w:t>L. Menard</w:t>
            </w:r>
          </w:p>
        </w:tc>
      </w:tr>
      <w:tr w:rsidR="006D2B7D" w:rsidTr="006D2B7D">
        <w:trPr>
          <w:trHeight w:val="317"/>
        </w:trPr>
        <w:tc>
          <w:tcPr>
            <w:tcW w:w="7308" w:type="dxa"/>
          </w:tcPr>
          <w:p w:rsidR="006D2B7D" w:rsidRDefault="006D2B7D" w:rsidP="006D2B7D">
            <w:r>
              <w:t xml:space="preserve">         </w:t>
            </w:r>
            <w:r w:rsidR="00754D6D">
              <w:t>13 member organizations, 12</w:t>
            </w:r>
            <w:r>
              <w:t xml:space="preserve"> represented here.</w:t>
            </w:r>
          </w:p>
          <w:p w:rsidR="006D2B7D" w:rsidRDefault="006D2B7D" w:rsidP="006D2B7D">
            <w:r>
              <w:t xml:space="preserve">         Total Membership at beginning of Meeting 21</w:t>
            </w:r>
            <w:r w:rsidR="00754D6D">
              <w:t>5</w:t>
            </w:r>
            <w:r>
              <w:t xml:space="preserve">      </w:t>
            </w:r>
            <w:r w:rsidR="00754D6D">
              <w:t>: 13</w:t>
            </w:r>
          </w:p>
          <w:p w:rsidR="006D2B7D" w:rsidRDefault="006D2B7D" w:rsidP="006D2B7D">
            <w:r>
              <w:t xml:space="preserve">         Majority [1 over half]                                                     :  7</w:t>
            </w:r>
          </w:p>
          <w:p w:rsidR="006D2B7D" w:rsidRDefault="006D2B7D" w:rsidP="00754D6D">
            <w:r>
              <w:t xml:space="preserve">         Quorum [1/3 of voting members, min 4 present]    :  4</w:t>
            </w:r>
            <w:r w:rsidR="00394242">
              <w:br/>
            </w:r>
            <w:r w:rsidR="00754D6D">
              <w:t xml:space="preserve">This meeting was the first for Oak Ridge National Labs, but their representative </w:t>
            </w:r>
            <w:r w:rsidR="00754D6D">
              <w:lastRenderedPageBreak/>
              <w:t>was unable to attend.</w:t>
            </w:r>
            <w:r w:rsidR="00394242">
              <w:br/>
            </w:r>
          </w:p>
          <w:p w:rsidR="00A86895" w:rsidRDefault="00A86895" w:rsidP="00754D6D">
            <w:r>
              <w:rPr>
                <w:rFonts w:ascii="Arial" w:hAnsi="Arial" w:cs="Arial"/>
                <w:bCs/>
                <w:color w:val="000000"/>
                <w:sz w:val="20"/>
                <w:szCs w:val="20"/>
              </w:rPr>
              <w:t>As this was a joint meeting with WG5, several members of WG5 were also in attendance; some of whom are also PL22.3 members.   Please see the full list of attendees at the end of this document.</w:t>
            </w:r>
            <w:r>
              <w:rPr>
                <w:rFonts w:ascii="Arial" w:hAnsi="Arial" w:cs="Arial"/>
                <w:bCs/>
                <w:color w:val="000000"/>
                <w:sz w:val="20"/>
                <w:szCs w:val="20"/>
              </w:rPr>
              <w:br/>
            </w:r>
          </w:p>
        </w:tc>
        <w:tc>
          <w:tcPr>
            <w:tcW w:w="1530" w:type="dxa"/>
          </w:tcPr>
          <w:p w:rsidR="006D2B7D" w:rsidRDefault="006D2B7D" w:rsidP="00E643F9"/>
        </w:tc>
      </w:tr>
      <w:tr w:rsidR="00E643F9" w:rsidTr="006D2B7D">
        <w:trPr>
          <w:trHeight w:val="300"/>
        </w:trPr>
        <w:tc>
          <w:tcPr>
            <w:tcW w:w="7308" w:type="dxa"/>
          </w:tcPr>
          <w:p w:rsidR="00E643F9" w:rsidRPr="00D52AFE" w:rsidRDefault="00E643F9" w:rsidP="00E643F9">
            <w:pPr>
              <w:rPr>
                <w:b/>
                <w:i/>
              </w:rPr>
            </w:pPr>
            <w:r w:rsidRPr="00D52AFE">
              <w:rPr>
                <w:b/>
                <w:i/>
              </w:rPr>
              <w:t xml:space="preserve">Local arrangements                         </w:t>
            </w:r>
          </w:p>
        </w:tc>
        <w:tc>
          <w:tcPr>
            <w:tcW w:w="1530" w:type="dxa"/>
          </w:tcPr>
          <w:p w:rsidR="00E643F9" w:rsidRDefault="00E643F9" w:rsidP="00E643F9">
            <w:r>
              <w:t>D. Nagle</w:t>
            </w:r>
          </w:p>
        </w:tc>
      </w:tr>
      <w:tr w:rsidR="006D2B7D" w:rsidTr="006D2B7D">
        <w:trPr>
          <w:trHeight w:val="300"/>
        </w:trPr>
        <w:tc>
          <w:tcPr>
            <w:tcW w:w="7308" w:type="dxa"/>
          </w:tcPr>
          <w:p w:rsidR="006D2B7D" w:rsidRDefault="006D2B7D" w:rsidP="00754D6D">
            <w:r>
              <w:t xml:space="preserve">       </w:t>
            </w:r>
            <w:r w:rsidR="00754D6D">
              <w:t>Brian reports that there are three rooms</w:t>
            </w:r>
            <w:r w:rsidR="00A86895">
              <w:t xml:space="preserve"> available each day</w:t>
            </w:r>
            <w:r w:rsidR="00754D6D">
              <w:t xml:space="preserve"> for subgroups.   Damian noted that tickets are still available for the Wednesday night dinner.</w:t>
            </w:r>
          </w:p>
        </w:tc>
        <w:tc>
          <w:tcPr>
            <w:tcW w:w="1530" w:type="dxa"/>
          </w:tcPr>
          <w:p w:rsidR="006D2B7D" w:rsidRDefault="006D2B7D" w:rsidP="00E643F9"/>
        </w:tc>
      </w:tr>
      <w:tr w:rsidR="00E643F9" w:rsidTr="006D2B7D">
        <w:trPr>
          <w:trHeight w:val="317"/>
        </w:trPr>
        <w:tc>
          <w:tcPr>
            <w:tcW w:w="7308" w:type="dxa"/>
          </w:tcPr>
          <w:p w:rsidR="00E643F9" w:rsidRPr="00D52AFE" w:rsidRDefault="00E643F9" w:rsidP="00E643F9">
            <w:pPr>
              <w:rPr>
                <w:b/>
                <w:i/>
              </w:rPr>
            </w:pPr>
            <w:r w:rsidRPr="00D52AFE">
              <w:rPr>
                <w:b/>
                <w:i/>
              </w:rPr>
              <w:t>Comments from members</w:t>
            </w:r>
          </w:p>
        </w:tc>
        <w:tc>
          <w:tcPr>
            <w:tcW w:w="1530" w:type="dxa"/>
          </w:tcPr>
          <w:p w:rsidR="00E643F9" w:rsidRDefault="00E643F9" w:rsidP="00E643F9"/>
        </w:tc>
      </w:tr>
    </w:tbl>
    <w:p w:rsidR="00E643F9" w:rsidRDefault="00E643F9" w:rsidP="00E643F9"/>
    <w:p w:rsidR="00E643F9" w:rsidRDefault="00E643F9" w:rsidP="00E643F9">
      <w:pPr>
        <w:pStyle w:val="Heading2"/>
      </w:pPr>
      <w:r>
        <w:t>1.2 Tutorials (if needed)</w:t>
      </w:r>
    </w:p>
    <w:p w:rsidR="00BF2A94" w:rsidRPr="00BF2A94" w:rsidRDefault="00BF2A94" w:rsidP="00BF2A94">
      <w:r>
        <w:t xml:space="preserve">Steve presented the new web </w:t>
      </w:r>
      <w:r w:rsidR="00733270">
        <w:t>site, including how to upload papers.</w:t>
      </w:r>
    </w:p>
    <w:p w:rsidR="00E643F9" w:rsidRDefault="00E643F9" w:rsidP="00E643F9">
      <w:pPr>
        <w:pStyle w:val="Heading2"/>
      </w:pPr>
      <w:r>
        <w:t>1.3 Subgroup organization                         D. Nagle</w:t>
      </w:r>
    </w:p>
    <w:p w:rsidR="00733270" w:rsidRPr="00733270" w:rsidRDefault="00BF2A94" w:rsidP="00BF2A94">
      <w:pPr>
        <w:rPr>
          <w:rFonts w:cstheme="minorHAnsi"/>
          <w:bCs/>
          <w:color w:val="000000"/>
        </w:rPr>
      </w:pPr>
      <w:r>
        <w:t xml:space="preserve">  </w:t>
      </w:r>
      <w:r w:rsidR="004351B1" w:rsidRPr="00394242">
        <w:rPr>
          <w:b/>
        </w:rPr>
        <w:t>/</w:t>
      </w:r>
      <w:proofErr w:type="spellStart"/>
      <w:r w:rsidRPr="00394242">
        <w:rPr>
          <w:b/>
        </w:rPr>
        <w:t>JoR</w:t>
      </w:r>
      <w:proofErr w:type="spellEnd"/>
      <w:r w:rsidR="00733270">
        <w:rPr>
          <w:b/>
        </w:rPr>
        <w:t xml:space="preserve"> / IO / </w:t>
      </w:r>
      <w:proofErr w:type="spellStart"/>
      <w:r w:rsidR="00733270">
        <w:rPr>
          <w:b/>
        </w:rPr>
        <w:t>Intrinsics</w:t>
      </w:r>
      <w:proofErr w:type="spellEnd"/>
      <w:r w:rsidRPr="00394242">
        <w:rPr>
          <w:b/>
        </w:rPr>
        <w:t>:</w:t>
      </w:r>
      <w:r>
        <w:t xml:space="preserve">  </w:t>
      </w:r>
      <w:r w:rsidRPr="00733270">
        <w:t xml:space="preserve">Dan Nagle </w:t>
      </w:r>
      <w:r w:rsidR="004351B1" w:rsidRPr="00733270">
        <w:t>(head)</w:t>
      </w:r>
      <w:r w:rsidRPr="00733270">
        <w:t xml:space="preserve">, </w:t>
      </w:r>
      <w:r w:rsidR="00733270" w:rsidRPr="00733270">
        <w:rPr>
          <w:rFonts w:cstheme="minorHAnsi"/>
          <w:bCs/>
          <w:color w:val="000000"/>
        </w:rPr>
        <w:t xml:space="preserve">Steve Lionel, David Muxworthy, Lorri Menard, </w:t>
      </w:r>
      <w:proofErr w:type="spellStart"/>
      <w:r w:rsidR="00733270" w:rsidRPr="00733270">
        <w:rPr>
          <w:rFonts w:cstheme="minorHAnsi"/>
          <w:bCs/>
          <w:color w:val="000000"/>
        </w:rPr>
        <w:t>Makki</w:t>
      </w:r>
      <w:proofErr w:type="spellEnd"/>
      <w:r w:rsidR="00733270" w:rsidRPr="00733270">
        <w:rPr>
          <w:rFonts w:cstheme="minorHAnsi"/>
          <w:bCs/>
          <w:color w:val="000000"/>
        </w:rPr>
        <w:t xml:space="preserve"> </w:t>
      </w:r>
      <w:proofErr w:type="spellStart"/>
      <w:r w:rsidR="00733270" w:rsidRPr="00733270">
        <w:rPr>
          <w:rFonts w:cstheme="minorHAnsi"/>
          <w:bCs/>
          <w:color w:val="000000"/>
        </w:rPr>
        <w:t>Takata</w:t>
      </w:r>
      <w:proofErr w:type="spellEnd"/>
      <w:r w:rsidR="00733270" w:rsidRPr="00733270">
        <w:rPr>
          <w:rFonts w:cstheme="minorHAnsi"/>
          <w:bCs/>
          <w:color w:val="000000"/>
        </w:rPr>
        <w:t xml:space="preserve">, Kiran </w:t>
      </w:r>
      <w:proofErr w:type="spellStart"/>
      <w:r w:rsidR="00733270" w:rsidRPr="00733270">
        <w:rPr>
          <w:rFonts w:cstheme="minorHAnsi"/>
          <w:bCs/>
          <w:color w:val="000000"/>
        </w:rPr>
        <w:t>Chandramohan</w:t>
      </w:r>
      <w:proofErr w:type="spellEnd"/>
    </w:p>
    <w:p w:rsidR="00733270" w:rsidRPr="00A86895" w:rsidRDefault="00BF2A94" w:rsidP="00BF2A94">
      <w:pPr>
        <w:rPr>
          <w:rFonts w:cstheme="minorHAnsi"/>
          <w:bCs/>
          <w:color w:val="000000"/>
        </w:rPr>
      </w:pPr>
      <w:r w:rsidRPr="00733270">
        <w:rPr>
          <w:rFonts w:cstheme="minorHAnsi"/>
          <w:b/>
        </w:rPr>
        <w:t xml:space="preserve">  </w:t>
      </w:r>
      <w:r w:rsidR="004351B1" w:rsidRPr="00733270">
        <w:rPr>
          <w:rFonts w:cstheme="minorHAnsi"/>
          <w:b/>
        </w:rPr>
        <w:t>/</w:t>
      </w:r>
      <w:r w:rsidRPr="00733270">
        <w:rPr>
          <w:rFonts w:cstheme="minorHAnsi"/>
          <w:b/>
        </w:rPr>
        <w:t>Data:</w:t>
      </w:r>
      <w:r w:rsidRPr="00733270">
        <w:rPr>
          <w:rFonts w:cstheme="minorHAnsi"/>
        </w:rPr>
        <w:t xml:space="preserve"> </w:t>
      </w:r>
      <w:r w:rsidR="00733270" w:rsidRPr="00733270">
        <w:rPr>
          <w:rFonts w:cstheme="minorHAnsi"/>
          <w:bCs/>
          <w:color w:val="000000"/>
        </w:rPr>
        <w:t>Malcolm Cohen (Head</w:t>
      </w:r>
      <w:r w:rsidR="00733270" w:rsidRPr="00733270">
        <w:rPr>
          <w:rFonts w:cstheme="minorHAnsi"/>
          <w:bCs/>
          <w:color w:val="000000"/>
          <w:sz w:val="20"/>
          <w:szCs w:val="20"/>
        </w:rPr>
        <w:t xml:space="preserve">), </w:t>
      </w:r>
      <w:r w:rsidR="00733270" w:rsidRPr="00A86895">
        <w:rPr>
          <w:rFonts w:cstheme="minorHAnsi"/>
          <w:bCs/>
          <w:color w:val="000000"/>
        </w:rPr>
        <w:t>Van Snyder, Bob Corbett, Tom Clune, Craig Rasmussen, Gary Klimowicz, Divya Mangudi</w:t>
      </w:r>
    </w:p>
    <w:p w:rsidR="00733270" w:rsidRDefault="00BF2A94" w:rsidP="00BF2A94">
      <w:pPr>
        <w:rPr>
          <w:rFonts w:ascii="Arial" w:hAnsi="Arial" w:cs="Arial"/>
          <w:bCs/>
          <w:color w:val="000000"/>
          <w:sz w:val="20"/>
          <w:szCs w:val="20"/>
        </w:rPr>
      </w:pPr>
      <w:r w:rsidRPr="00394242">
        <w:rPr>
          <w:b/>
        </w:rPr>
        <w:t xml:space="preserve">  </w:t>
      </w:r>
      <w:r w:rsidR="004351B1" w:rsidRPr="00394242">
        <w:rPr>
          <w:b/>
        </w:rPr>
        <w:t>/</w:t>
      </w:r>
      <w:r w:rsidRPr="00394242">
        <w:rPr>
          <w:b/>
        </w:rPr>
        <w:t>HPC:</w:t>
      </w:r>
      <w:r>
        <w:t xml:space="preserve">  Bill Long </w:t>
      </w:r>
      <w:r w:rsidR="004351B1">
        <w:t>(</w:t>
      </w:r>
      <w:r>
        <w:t>head</w:t>
      </w:r>
      <w:r w:rsidR="004351B1">
        <w:t>)</w:t>
      </w:r>
      <w:r>
        <w:t xml:space="preserve">, </w:t>
      </w:r>
      <w:r w:rsidR="00733270">
        <w:rPr>
          <w:rFonts w:ascii="Arial" w:hAnsi="Arial" w:cs="Arial"/>
          <w:bCs/>
          <w:color w:val="000000"/>
          <w:sz w:val="20"/>
          <w:szCs w:val="20"/>
        </w:rPr>
        <w:t xml:space="preserve">Anton </w:t>
      </w:r>
      <w:proofErr w:type="spellStart"/>
      <w:r w:rsidR="00733270">
        <w:rPr>
          <w:rFonts w:ascii="Arial" w:hAnsi="Arial" w:cs="Arial"/>
          <w:bCs/>
          <w:color w:val="000000"/>
          <w:sz w:val="20"/>
          <w:szCs w:val="20"/>
        </w:rPr>
        <w:t>Shterenlikht</w:t>
      </w:r>
      <w:proofErr w:type="spellEnd"/>
      <w:r w:rsidR="00733270">
        <w:rPr>
          <w:rFonts w:ascii="Arial" w:hAnsi="Arial" w:cs="Arial"/>
          <w:bCs/>
          <w:color w:val="000000"/>
          <w:sz w:val="20"/>
          <w:szCs w:val="20"/>
        </w:rPr>
        <w:t xml:space="preserve">, Daniel Chen, Brian Friesen, John Reid, Damian Rouson, </w:t>
      </w:r>
      <w:proofErr w:type="spellStart"/>
      <w:r w:rsidR="00733270">
        <w:rPr>
          <w:rFonts w:ascii="Arial" w:hAnsi="Arial" w:cs="Arial"/>
          <w:bCs/>
          <w:color w:val="000000"/>
          <w:sz w:val="20"/>
          <w:szCs w:val="20"/>
        </w:rPr>
        <w:t>Salvatori</w:t>
      </w:r>
      <w:proofErr w:type="spellEnd"/>
      <w:r w:rsidR="00733270">
        <w:rPr>
          <w:rFonts w:ascii="Arial" w:hAnsi="Arial" w:cs="Arial"/>
          <w:bCs/>
          <w:color w:val="000000"/>
          <w:sz w:val="20"/>
          <w:szCs w:val="20"/>
        </w:rPr>
        <w:t xml:space="preserve"> </w:t>
      </w:r>
      <w:proofErr w:type="spellStart"/>
      <w:r w:rsidR="00733270">
        <w:rPr>
          <w:rFonts w:ascii="Arial" w:hAnsi="Arial" w:cs="Arial"/>
          <w:bCs/>
          <w:color w:val="000000"/>
          <w:sz w:val="20"/>
          <w:szCs w:val="20"/>
        </w:rPr>
        <w:t>Filippone</w:t>
      </w:r>
      <w:proofErr w:type="spellEnd"/>
      <w:r w:rsidR="00733270">
        <w:rPr>
          <w:rFonts w:ascii="Arial" w:hAnsi="Arial" w:cs="Arial"/>
          <w:bCs/>
          <w:color w:val="000000"/>
          <w:sz w:val="20"/>
          <w:szCs w:val="20"/>
        </w:rPr>
        <w:t xml:space="preserve">, Nathan </w:t>
      </w:r>
      <w:proofErr w:type="spellStart"/>
      <w:r w:rsidR="00733270">
        <w:rPr>
          <w:rFonts w:ascii="Arial" w:hAnsi="Arial" w:cs="Arial"/>
          <w:bCs/>
          <w:color w:val="000000"/>
          <w:sz w:val="20"/>
          <w:szCs w:val="20"/>
        </w:rPr>
        <w:t>Sircombe</w:t>
      </w:r>
      <w:proofErr w:type="spellEnd"/>
      <w:r w:rsidR="00733270">
        <w:rPr>
          <w:rFonts w:ascii="Arial" w:hAnsi="Arial" w:cs="Arial"/>
          <w:bCs/>
          <w:color w:val="000000"/>
          <w:sz w:val="20"/>
          <w:szCs w:val="20"/>
        </w:rPr>
        <w:t>, Reinhold Bader</w:t>
      </w:r>
    </w:p>
    <w:p w:rsidR="00733270" w:rsidRPr="00733270" w:rsidRDefault="00733270" w:rsidP="00BF2A94">
      <w:pPr>
        <w:rPr>
          <w:rFonts w:cstheme="minorHAnsi"/>
          <w:bCs/>
          <w:color w:val="000000"/>
        </w:rPr>
      </w:pPr>
      <w:r w:rsidRPr="00934A69">
        <w:rPr>
          <w:rFonts w:cstheme="minorHAnsi"/>
          <w:b/>
          <w:bCs/>
          <w:color w:val="000000"/>
        </w:rPr>
        <w:t>/EDIT:</w:t>
      </w:r>
      <w:r w:rsidRPr="00733270">
        <w:rPr>
          <w:rFonts w:cstheme="minorHAnsi"/>
          <w:bCs/>
          <w:color w:val="000000"/>
        </w:rPr>
        <w:t xml:space="preserve"> Malcolm Cohen</w:t>
      </w:r>
    </w:p>
    <w:p w:rsidR="004351B1" w:rsidRDefault="004351B1" w:rsidP="00BF2A94">
      <w:pPr>
        <w:rPr>
          <w:rFonts w:ascii="Arial" w:hAnsi="Arial" w:cs="Arial"/>
          <w:sz w:val="20"/>
          <w:szCs w:val="20"/>
        </w:rPr>
      </w:pPr>
      <w:r>
        <w:rPr>
          <w:rFonts w:ascii="Arial" w:hAnsi="Arial" w:cs="Arial"/>
          <w:sz w:val="20"/>
          <w:szCs w:val="20"/>
        </w:rPr>
        <w:t xml:space="preserve">  There is no /INTERP business this meeting.</w:t>
      </w:r>
    </w:p>
    <w:p w:rsidR="00D52AFE" w:rsidRPr="00BF2A94" w:rsidRDefault="00D52AFE" w:rsidP="00BF2A94">
      <w:r>
        <w:rPr>
          <w:rFonts w:ascii="Arial" w:hAnsi="Arial" w:cs="Arial"/>
          <w:sz w:val="20"/>
          <w:szCs w:val="20"/>
        </w:rPr>
        <w:t xml:space="preserve">  Adj</w:t>
      </w:r>
      <w:r w:rsidR="00934A69">
        <w:rPr>
          <w:rFonts w:ascii="Arial" w:hAnsi="Arial" w:cs="Arial"/>
          <w:sz w:val="20"/>
          <w:szCs w:val="20"/>
        </w:rPr>
        <w:t>ourned to subgroup meetings at 10</w:t>
      </w:r>
      <w:r>
        <w:rPr>
          <w:rFonts w:ascii="Arial" w:hAnsi="Arial" w:cs="Arial"/>
          <w:sz w:val="20"/>
          <w:szCs w:val="20"/>
        </w:rPr>
        <w:t>:30.</w:t>
      </w:r>
    </w:p>
    <w:p w:rsidR="00E643F9" w:rsidRDefault="00E643F9" w:rsidP="00E643F9">
      <w:pPr>
        <w:pStyle w:val="Heading2"/>
      </w:pPr>
      <w:r>
        <w:t>1.4 Subgroup meetings</w:t>
      </w:r>
    </w:p>
    <w:p w:rsidR="00E643F9" w:rsidRDefault="00E643F9" w:rsidP="00E643F9">
      <w:pPr>
        <w:pStyle w:val="Heading2"/>
      </w:pPr>
      <w:r>
        <w:t>1.5 Subgroup reports (4:30 pm)</w:t>
      </w:r>
    </w:p>
    <w:p w:rsidR="002F16CB" w:rsidRPr="00394242" w:rsidRDefault="00394242" w:rsidP="002F16CB">
      <w:pPr>
        <w:rPr>
          <w:b/>
        </w:rPr>
      </w:pPr>
      <w:r>
        <w:rPr>
          <w:b/>
        </w:rPr>
        <w:t>/</w:t>
      </w:r>
      <w:proofErr w:type="spellStart"/>
      <w:r>
        <w:rPr>
          <w:b/>
        </w:rPr>
        <w:t>Jo</w:t>
      </w:r>
      <w:r w:rsidR="002F16CB" w:rsidRPr="00394242">
        <w:rPr>
          <w:b/>
        </w:rPr>
        <w:t>R</w:t>
      </w:r>
      <w:proofErr w:type="spellEnd"/>
      <w:r w:rsidR="002F16CB" w:rsidRPr="00394242">
        <w:rPr>
          <w:b/>
        </w:rPr>
        <w:t xml:space="preserve">   </w:t>
      </w:r>
    </w:p>
    <w:p w:rsidR="002F16CB" w:rsidRDefault="00934A69" w:rsidP="00934A69">
      <w:r>
        <w:t>For vote tomorrow:</w:t>
      </w:r>
      <w:r w:rsidR="002F16CB">
        <w:t xml:space="preserve">     </w:t>
      </w:r>
      <w:r w:rsidR="00A86895">
        <w:br/>
      </w:r>
      <w:r>
        <w:t>18-181</w:t>
      </w:r>
      <w:r w:rsidRPr="00934A69">
        <w:t xml:space="preserve"> "Ballot Comment GB26"</w:t>
      </w:r>
      <w:r>
        <w:br/>
        <w:t>18-182</w:t>
      </w:r>
      <w:r w:rsidRPr="00934A69">
        <w:t xml:space="preserve"> "Ballot Comment GB27"</w:t>
      </w:r>
      <w:r>
        <w:br/>
        <w:t>18-183</w:t>
      </w:r>
      <w:r w:rsidRPr="00934A69">
        <w:t xml:space="preserve"> "Ballot Comment GB029"</w:t>
      </w:r>
      <w:r>
        <w:br/>
        <w:t>18-186</w:t>
      </w:r>
      <w:r w:rsidRPr="00934A69">
        <w:t xml:space="preserve"> </w:t>
      </w:r>
      <w:r>
        <w:t>"Trailing blanks in a hexadecimal-significand input field"</w:t>
      </w:r>
      <w:r>
        <w:br/>
        <w:t>18-187</w:t>
      </w:r>
      <w:r w:rsidRPr="00934A69">
        <w:t xml:space="preserve"> "Argument DIM of THIS_IMAGE"</w:t>
      </w:r>
      <w:r>
        <w:br/>
        <w:t xml:space="preserve">No action on </w:t>
      </w:r>
      <w:r w:rsidR="005D6DD1">
        <w:br/>
      </w:r>
      <w:r>
        <w:t>18-160r1</w:t>
      </w:r>
      <w:r w:rsidR="005D6DD1">
        <w:t xml:space="preserve"> “</w:t>
      </w:r>
      <w:r w:rsidR="005D6DD1" w:rsidRPr="005D6DD1">
        <w:t>Allowing real and imaginary zero arguments to LOG(X)</w:t>
      </w:r>
      <w:r w:rsidR="005D6DD1">
        <w:t xml:space="preserve">” </w:t>
      </w:r>
      <w:r>
        <w:t>at this meeting</w:t>
      </w:r>
      <w:r w:rsidR="005D6DD1">
        <w:t xml:space="preserve"> because it is a new feature request.   To be considered later.</w:t>
      </w:r>
    </w:p>
    <w:p w:rsidR="002F16CB" w:rsidRPr="00394242" w:rsidRDefault="002F16CB" w:rsidP="002F16CB">
      <w:pPr>
        <w:rPr>
          <w:b/>
        </w:rPr>
      </w:pPr>
      <w:r w:rsidRPr="00394242">
        <w:rPr>
          <w:b/>
        </w:rPr>
        <w:t>/Data</w:t>
      </w:r>
    </w:p>
    <w:p w:rsidR="00934A69" w:rsidRDefault="002F16CB" w:rsidP="00934A69">
      <w:r>
        <w:t xml:space="preserve"> </w:t>
      </w:r>
      <w:r w:rsidR="00934A69">
        <w:t>For vote tomorrow:</w:t>
      </w:r>
      <w:r w:rsidR="00934A69">
        <w:br/>
        <w:t>18-106 (from last meeting)</w:t>
      </w:r>
      <w:r w:rsidR="00934A69" w:rsidRPr="00934A69">
        <w:t xml:space="preserve"> "Constants and intrinsic functions"</w:t>
      </w:r>
      <w:r w:rsidR="00934A69">
        <w:br/>
        <w:t>18-169</w:t>
      </w:r>
      <w:r w:rsidR="00934A69" w:rsidRPr="00934A69">
        <w:t xml:space="preserve"> "Response to US-039, US-040, US-041" </w:t>
      </w:r>
      <w:r w:rsidR="00934A69">
        <w:br/>
      </w:r>
      <w:r w:rsidR="00934A69">
        <w:lastRenderedPageBreak/>
        <w:t xml:space="preserve">                      Note, this has a technical change, needs a straw vote</w:t>
      </w:r>
      <w:r w:rsidR="00934A69">
        <w:br/>
        <w:t>18-170</w:t>
      </w:r>
      <w:r w:rsidR="00934A69" w:rsidRPr="00934A69">
        <w:t xml:space="preserve"> "Response to GB-003 and GB-038"</w:t>
      </w:r>
      <w:r w:rsidR="00934A69">
        <w:br/>
        <w:t>18-172</w:t>
      </w:r>
      <w:r w:rsidR="00934A69" w:rsidRPr="00934A69">
        <w:t xml:space="preserve"> "Response to DE-008"</w:t>
      </w:r>
      <w:r w:rsidR="00934A69">
        <w:br/>
        <w:t>18-174</w:t>
      </w:r>
      <w:r w:rsidR="00934A69" w:rsidRPr="00934A69">
        <w:t xml:space="preserve"> "Response to DE-009"</w:t>
      </w:r>
      <w:r w:rsidR="00934A69">
        <w:br/>
        <w:t>18-178</w:t>
      </w:r>
      <w:r w:rsidR="00934A69" w:rsidRPr="00934A69">
        <w:t xml:space="preserve"> "Response to DE-009"</w:t>
      </w:r>
      <w:r w:rsidR="00934A69">
        <w:br/>
        <w:t xml:space="preserve">18-185  </w:t>
      </w:r>
      <w:r w:rsidR="00934A69" w:rsidRPr="00934A69">
        <w:t xml:space="preserve">"Response to GB-020" </w:t>
      </w:r>
      <w:r w:rsidR="00934A69">
        <w:t>which has a straw vote</w:t>
      </w:r>
    </w:p>
    <w:p w:rsidR="00934A69" w:rsidRDefault="002F16CB" w:rsidP="002F16CB">
      <w:r w:rsidRPr="00394242">
        <w:rPr>
          <w:b/>
        </w:rPr>
        <w:t>/HPC</w:t>
      </w:r>
      <w:r>
        <w:t xml:space="preserve">  </w:t>
      </w:r>
    </w:p>
    <w:p w:rsidR="00934A69" w:rsidRDefault="00934A69" w:rsidP="00934A69">
      <w:r>
        <w:t>For vote tomorrow:</w:t>
      </w:r>
      <w:r w:rsidR="00EA3968">
        <w:br/>
      </w:r>
      <w:r w:rsidRPr="00934A69">
        <w:t>18-171 "Ballot Comment GB083"</w:t>
      </w:r>
      <w:r>
        <w:br/>
        <w:t>18-175</w:t>
      </w:r>
      <w:r w:rsidRPr="00934A69">
        <w:t xml:space="preserve"> "Ballot Comment GB042"</w:t>
      </w:r>
      <w:r>
        <w:br/>
        <w:t>18-176</w:t>
      </w:r>
      <w:r w:rsidRPr="00934A69">
        <w:t xml:space="preserve"> "Ballot Comment GB048"</w:t>
      </w:r>
      <w:r>
        <w:br/>
        <w:t>18-177</w:t>
      </w:r>
      <w:r w:rsidRPr="00934A69">
        <w:t xml:space="preserve"> "Ballot Comment GB049"</w:t>
      </w:r>
      <w:r>
        <w:br/>
        <w:t>18-179</w:t>
      </w:r>
      <w:r w:rsidRPr="00934A69">
        <w:t xml:space="preserve"> "Ballot Comments GB061 and GB062"</w:t>
      </w:r>
      <w:r>
        <w:br/>
        <w:t>18-184</w:t>
      </w:r>
      <w:r w:rsidRPr="00934A69">
        <w:t xml:space="preserve"> "Ballot Comment JP066"</w:t>
      </w:r>
      <w:r>
        <w:br/>
      </w:r>
      <w:r w:rsidR="00A86895">
        <w:br/>
      </w:r>
      <w:r>
        <w:t>For discussion tomorrow</w:t>
      </w:r>
      <w:r w:rsidR="00EA3968">
        <w:br/>
      </w:r>
      <w:r>
        <w:t>18-180</w:t>
      </w:r>
      <w:r w:rsidRPr="00934A69">
        <w:t xml:space="preserve"> "Ballot Comment JP066"</w:t>
      </w:r>
    </w:p>
    <w:p w:rsidR="00082E4A" w:rsidRDefault="002F16CB" w:rsidP="00E643F9">
      <w:r>
        <w:tab/>
        <w:t>Adjourned at 4:45</w:t>
      </w:r>
      <w:r w:rsidR="00D52AFE">
        <w:t xml:space="preserve">  </w:t>
      </w:r>
    </w:p>
    <w:p w:rsidR="00E643F9" w:rsidRDefault="00E643F9" w:rsidP="00E643F9">
      <w:pPr>
        <w:pStyle w:val="Heading1"/>
      </w:pPr>
      <w:r>
        <w:t xml:space="preserve">2. Tuesday, </w:t>
      </w:r>
      <w:r w:rsidR="00934A69">
        <w:t>June 12</w:t>
      </w:r>
      <w:r>
        <w:t xml:space="preserve">, 2018 </w:t>
      </w:r>
      <w:r w:rsidR="00934A69">
        <w:t>9</w:t>
      </w:r>
      <w:r>
        <w:t>:00 am</w:t>
      </w:r>
    </w:p>
    <w:p w:rsidR="00E643F9" w:rsidRDefault="00E643F9" w:rsidP="00E643F9">
      <w:pPr>
        <w:pStyle w:val="Heading2"/>
      </w:pPr>
      <w:r>
        <w:t>---------------------------------------------------------------</w:t>
      </w:r>
    </w:p>
    <w:p w:rsidR="00E643F9" w:rsidRDefault="00E643F9" w:rsidP="00E643F9">
      <w:pPr>
        <w:pStyle w:val="Heading2"/>
      </w:pPr>
      <w:r>
        <w:t>2.1 F2015 Plenary (13-010)                        Subgroup Heads</w:t>
      </w:r>
    </w:p>
    <w:p w:rsidR="00934A69" w:rsidRDefault="00394242" w:rsidP="00934A69">
      <w:r w:rsidRPr="00394242">
        <w:rPr>
          <w:b/>
        </w:rPr>
        <w:t>/</w:t>
      </w:r>
      <w:proofErr w:type="spellStart"/>
      <w:r w:rsidRPr="00394242">
        <w:rPr>
          <w:b/>
        </w:rPr>
        <w:t>Jo</w:t>
      </w:r>
      <w:r w:rsidR="002F16CB" w:rsidRPr="00394242">
        <w:rPr>
          <w:b/>
        </w:rPr>
        <w:t>R</w:t>
      </w:r>
      <w:proofErr w:type="spellEnd"/>
      <w:r w:rsidR="002F16CB" w:rsidRPr="00394242">
        <w:rPr>
          <w:b/>
        </w:rPr>
        <w:t>:</w:t>
      </w:r>
      <w:r w:rsidR="00E00A6B">
        <w:t xml:space="preserve">   </w:t>
      </w:r>
    </w:p>
    <w:p w:rsidR="00934A69" w:rsidRDefault="00934A69" w:rsidP="00934A69">
      <w:pPr>
        <w:rPr>
          <w:b/>
        </w:rPr>
      </w:pPr>
      <w:r>
        <w:t>** motion: 18-181 "Ballot Comment GB26" [Nagle](Menard/Klimowicz) UC</w:t>
      </w:r>
      <w:r w:rsidR="00EA3968">
        <w:br/>
      </w:r>
      <w:r>
        <w:t>** motion: 18-182 "Ballot Comment GB27" [Nagle](Menard/Klimowicz) UC</w:t>
      </w:r>
      <w:r w:rsidR="00EA3968">
        <w:br/>
      </w:r>
      <w:r>
        <w:t>** motion: 18-183 "Ballot Comment GB029" [Nagle](Menard/Lionel) UC</w:t>
      </w:r>
      <w:r w:rsidR="00EA3968">
        <w:br/>
      </w:r>
      <w:r>
        <w:t>** motion: 18-186 "Trailing blanks in a hexadecimal- significand input field" [</w:t>
      </w:r>
      <w:proofErr w:type="spellStart"/>
      <w:r>
        <w:t>Takata</w:t>
      </w:r>
      <w:proofErr w:type="spellEnd"/>
      <w:r>
        <w:t>](Lionel/Corbett) UC</w:t>
      </w:r>
      <w:r w:rsidR="00EA3968">
        <w:br/>
      </w:r>
      <w:r>
        <w:t>-- motion: 18-187 "Argument DIM of THIS_IMAGE" [</w:t>
      </w:r>
      <w:proofErr w:type="spellStart"/>
      <w:r>
        <w:t>Chandramohan</w:t>
      </w:r>
      <w:proofErr w:type="spellEnd"/>
      <w:r>
        <w:t>](Clune/</w:t>
      </w:r>
      <w:proofErr w:type="spellStart"/>
      <w:r>
        <w:t>CRasmussen</w:t>
      </w:r>
      <w:proofErr w:type="spellEnd"/>
      <w:r>
        <w:t>)</w:t>
      </w:r>
      <w:r w:rsidR="00EA3968">
        <w:br/>
      </w:r>
      <w:r>
        <w:t xml:space="preserve">            Withdrawn; come back with a repaired paper</w:t>
      </w:r>
      <w:r w:rsidRPr="00394242">
        <w:rPr>
          <w:b/>
        </w:rPr>
        <w:t xml:space="preserve"> </w:t>
      </w:r>
    </w:p>
    <w:p w:rsidR="00CE6894" w:rsidRDefault="002F16CB" w:rsidP="00934A69">
      <w:r w:rsidRPr="00394242">
        <w:rPr>
          <w:b/>
        </w:rPr>
        <w:t>/Data:</w:t>
      </w:r>
      <w:r w:rsidR="00275A91">
        <w:t xml:space="preserve">  </w:t>
      </w:r>
    </w:p>
    <w:p w:rsidR="00CE6894" w:rsidRDefault="00CE6894" w:rsidP="00CE6894">
      <w:pPr>
        <w:rPr>
          <w:b/>
        </w:rPr>
      </w:pPr>
      <w:r>
        <w:t xml:space="preserve">** </w:t>
      </w:r>
      <w:proofErr w:type="gramStart"/>
      <w:r>
        <w:t>motion</w:t>
      </w:r>
      <w:proofErr w:type="gramEnd"/>
      <w:r>
        <w:t>: 18-106 "Constants and intrinsic functions" [Long](Cohen/?)UC</w:t>
      </w:r>
      <w:r w:rsidR="00EA3968">
        <w:br/>
      </w:r>
      <w:r>
        <w:t>** motion: 18-169 "Response to US-039, US-040, US-041" [Cohen] (Cohen/Long) UC</w:t>
      </w:r>
      <w:r w:rsidR="00EA3968">
        <w:br/>
      </w:r>
      <w:r>
        <w:t>** motion: 18-170 "Response to GB-003 and GB-038" [Cohen] (Cohen/Snyder) UC</w:t>
      </w:r>
      <w:r w:rsidR="00EA3968">
        <w:br/>
      </w:r>
      <w:r>
        <w:t>** motion: 18-172 "Response to DE-008" [Cohen](Cohen/Clune) UC</w:t>
      </w:r>
      <w:r w:rsidR="00EA3968">
        <w:br/>
      </w:r>
      <w:r>
        <w:t>** motion: 18-174 "Response to DE-009" [Cohen](Cohen/Snyder) UC</w:t>
      </w:r>
      <w:r w:rsidR="00EA3968">
        <w:br/>
      </w:r>
      <w:r>
        <w:t>** motion: 18-178 "Response to DE-009" [Cohen](Cohen/</w:t>
      </w:r>
      <w:proofErr w:type="spellStart"/>
      <w:r>
        <w:t>CRasmussen</w:t>
      </w:r>
      <w:proofErr w:type="spellEnd"/>
      <w:r>
        <w:t>) UC</w:t>
      </w:r>
      <w:r w:rsidR="00EA3968">
        <w:br/>
      </w:r>
      <w:r>
        <w:t>** motion: 18-185 "Response to GB-020" [Cohen](Cohen/Clune) UC</w:t>
      </w:r>
      <w:r w:rsidR="00EA3968">
        <w:br/>
      </w:r>
      <w:r>
        <w:tab/>
        <w:t>what will compiler do with something of rank&gt;max?</w:t>
      </w:r>
      <w:r w:rsidR="00546B45">
        <w:br/>
      </w:r>
      <w:r>
        <w:t xml:space="preserve">     </w:t>
      </w:r>
      <w:proofErr w:type="gramStart"/>
      <w:r>
        <w:t>with</w:t>
      </w:r>
      <w:proofErr w:type="gramEnd"/>
      <w:r>
        <w:t xml:space="preserve"> a straw vote: Accept | Reject | Undecided</w:t>
      </w:r>
      <w:r w:rsidR="00546B45">
        <w:br/>
        <w:t xml:space="preserve">                     </w:t>
      </w:r>
      <w:r>
        <w:t xml:space="preserve">                          16         0       5</w:t>
      </w:r>
      <w:r w:rsidRPr="00394242">
        <w:rPr>
          <w:b/>
        </w:rPr>
        <w:t xml:space="preserve"> </w:t>
      </w:r>
    </w:p>
    <w:p w:rsidR="002F16CB" w:rsidRDefault="002F16CB" w:rsidP="00CE6894">
      <w:r w:rsidRPr="00394242">
        <w:rPr>
          <w:b/>
        </w:rPr>
        <w:lastRenderedPageBreak/>
        <w:t>/HPC</w:t>
      </w:r>
      <w:r w:rsidR="00275A91" w:rsidRPr="00394242">
        <w:rPr>
          <w:b/>
        </w:rPr>
        <w:t>:</w:t>
      </w:r>
      <w:r w:rsidR="00275A91">
        <w:t xml:space="preserve">  </w:t>
      </w:r>
    </w:p>
    <w:p w:rsidR="00CE6894" w:rsidRDefault="00CE6894" w:rsidP="00CE6894">
      <w:r>
        <w:t xml:space="preserve">** </w:t>
      </w:r>
      <w:proofErr w:type="gramStart"/>
      <w:r>
        <w:t>motion</w:t>
      </w:r>
      <w:proofErr w:type="gramEnd"/>
      <w:r>
        <w:t xml:space="preserve">: 18-171 "Ballot Comment GB083" [Long](Long/Chen)UC </w:t>
      </w:r>
      <w:r w:rsidR="00EA3968">
        <w:br/>
      </w:r>
      <w:r>
        <w:t>** motion: 18-175 "Ballot Comment GB042" [Long](Long/Chen)</w:t>
      </w:r>
      <w:r w:rsidR="00EA3968">
        <w:br/>
      </w:r>
      <w:r>
        <w:t xml:space="preserve">        As amended UC</w:t>
      </w:r>
      <w:r w:rsidR="00EA3968">
        <w:br/>
      </w:r>
      <w:r>
        <w:t>** motion: 18-176 "Ballot Comment GB048" [Long](Long/?)UC</w:t>
      </w:r>
      <w:r w:rsidR="00EA3968">
        <w:br/>
      </w:r>
      <w:r>
        <w:t>** motion: 18-177 "Ballot Comment GB049" [Long</w:t>
      </w:r>
      <w:proofErr w:type="gramStart"/>
      <w:r>
        <w:t>](</w:t>
      </w:r>
      <w:proofErr w:type="gramEnd"/>
      <w:r>
        <w:t>Long/Chen)UC</w:t>
      </w:r>
      <w:r w:rsidR="00EA3968">
        <w:br/>
      </w:r>
      <w:r>
        <w:t>** motion: 18-179 "Ballot Comments GB061 and GB062" [Long](Long/Chen)</w:t>
      </w:r>
      <w:r w:rsidR="00EA3968">
        <w:br/>
      </w:r>
      <w:r>
        <w:t xml:space="preserve">        As amended UC</w:t>
      </w:r>
      <w:r w:rsidR="00EA3968">
        <w:br/>
      </w:r>
      <w:r>
        <w:t>** motion: 18-184 "Ballot Comment JP066" [Long](Long/?)UC</w:t>
      </w:r>
      <w:r w:rsidR="00EA3968">
        <w:br/>
      </w:r>
    </w:p>
    <w:p w:rsidR="00CE6894" w:rsidRDefault="00CE6894" w:rsidP="00CE6894">
      <w:r>
        <w:t>For discussion: 18-180 "Ballot Comment JP066" [Bader]</w:t>
      </w:r>
      <w:r w:rsidR="00546B45">
        <w:br/>
      </w:r>
      <w:r>
        <w:tab/>
      </w:r>
      <w:proofErr w:type="gramStart"/>
      <w:r>
        <w:t>Generally</w:t>
      </w:r>
      <w:proofErr w:type="gramEnd"/>
      <w:r>
        <w:t xml:space="preserve"> like the plan; needs to be cleaned up</w:t>
      </w:r>
    </w:p>
    <w:p w:rsidR="00275A91" w:rsidRDefault="00275A91" w:rsidP="002F16CB">
      <w:r>
        <w:t xml:space="preserve">Recess to subgroup </w:t>
      </w:r>
      <w:r w:rsidR="00CE6894">
        <w:t>at 10:00</w:t>
      </w:r>
    </w:p>
    <w:p w:rsidR="00E643F9" w:rsidRDefault="00E643F9" w:rsidP="00E643F9">
      <w:pPr>
        <w:pStyle w:val="Heading2"/>
      </w:pPr>
      <w:r>
        <w:t>2.2 Tutorials (if needed)</w:t>
      </w:r>
    </w:p>
    <w:p w:rsidR="00E643F9" w:rsidRDefault="00E643F9" w:rsidP="00E643F9">
      <w:pPr>
        <w:pStyle w:val="Heading2"/>
      </w:pPr>
      <w:r>
        <w:t>2.3 Subgroup meetings</w:t>
      </w:r>
    </w:p>
    <w:p w:rsidR="00E643F9" w:rsidRDefault="00CE6894" w:rsidP="00E643F9">
      <w:pPr>
        <w:pStyle w:val="Heading2"/>
      </w:pPr>
      <w:r>
        <w:t>2.4 Subgroup reports (4:3</w:t>
      </w:r>
      <w:r w:rsidR="00E643F9">
        <w:t>0 pm)</w:t>
      </w:r>
    </w:p>
    <w:p w:rsidR="00CE6894" w:rsidRDefault="00CE6894" w:rsidP="00CE6894">
      <w:r w:rsidRPr="000E2B17">
        <w:rPr>
          <w:i/>
        </w:rPr>
        <w:t>Turned over to WG5 when reconvened.</w:t>
      </w:r>
      <w:r>
        <w:t xml:space="preserve">    </w:t>
      </w:r>
      <w:r w:rsidR="00A86895">
        <w:br/>
      </w:r>
      <w:r>
        <w:t>Steve noted that 18-156 contains the list of recommended features from the last meeting of PL22.3, and is encouraging the non-US members of WG5 to have their countries put together their own list of features within 6 months.  At the Tokyo meeting we will have a firm list of new features for the next revision, even without details.</w:t>
      </w:r>
    </w:p>
    <w:p w:rsidR="00CE6894" w:rsidRPr="000E2B17" w:rsidRDefault="00CE6894" w:rsidP="00CE6894">
      <w:pPr>
        <w:rPr>
          <w:i/>
        </w:rPr>
      </w:pPr>
      <w:r w:rsidRPr="000E2B17">
        <w:rPr>
          <w:i/>
        </w:rPr>
        <w:t>Back to PL22.3 at 4:40.</w:t>
      </w:r>
    </w:p>
    <w:p w:rsidR="00CE6894" w:rsidRDefault="00275A91" w:rsidP="00275A91">
      <w:r w:rsidRPr="00394242">
        <w:rPr>
          <w:b/>
        </w:rPr>
        <w:t>/</w:t>
      </w:r>
      <w:proofErr w:type="spellStart"/>
      <w:r w:rsidRPr="00394242">
        <w:rPr>
          <w:b/>
        </w:rPr>
        <w:t>JoR</w:t>
      </w:r>
      <w:proofErr w:type="spellEnd"/>
      <w:r w:rsidRPr="00394242">
        <w:rPr>
          <w:b/>
        </w:rPr>
        <w:t>:</w:t>
      </w:r>
      <w:r>
        <w:t xml:space="preserve">  </w:t>
      </w:r>
      <w:r w:rsidR="00E14256">
        <w:t xml:space="preserve">For </w:t>
      </w:r>
      <w:r w:rsidR="00CE6894">
        <w:t>vote tomorrow:</w:t>
      </w:r>
      <w:r w:rsidR="00CE6894">
        <w:br/>
        <w:t>18-888</w:t>
      </w:r>
      <w:r w:rsidR="00F65A7B">
        <w:t xml:space="preserve"> </w:t>
      </w:r>
      <w:r w:rsidR="00F65A7B" w:rsidRPr="00F65A7B">
        <w:t>"Output of negative zero"</w:t>
      </w:r>
      <w:r w:rsidR="00CE6894">
        <w:br/>
        <w:t>18-206</w:t>
      </w:r>
      <w:r w:rsidR="00F65A7B" w:rsidRPr="00F65A7B">
        <w:t xml:space="preserve"> "Argument DIM of THIS_IMAGE"</w:t>
      </w:r>
      <w:r w:rsidR="00CE6894">
        <w:br/>
        <w:t>18-207</w:t>
      </w:r>
      <w:r w:rsidR="00F65A7B">
        <w:t xml:space="preserve"> </w:t>
      </w:r>
      <w:r w:rsidR="00F65A7B" w:rsidRPr="00F65A7B">
        <w:t>"Ballot comment GB036"</w:t>
      </w:r>
      <w:r w:rsidR="00CE6894">
        <w:br/>
        <w:t>18-209</w:t>
      </w:r>
      <w:r w:rsidR="00F65A7B" w:rsidRPr="00F65A7B">
        <w:t xml:space="preserve"> "Response to comments GB035 and GB037"</w:t>
      </w:r>
      <w:r w:rsidR="00CE6894">
        <w:br/>
        <w:t>There will be a straw vote on 18-205</w:t>
      </w:r>
      <w:r w:rsidR="00F65A7B">
        <w:t xml:space="preserve"> </w:t>
      </w:r>
      <w:r w:rsidR="00F65A7B" w:rsidRPr="00F65A7B">
        <w:t>"Discussion of GB043 (RANDOM_INIT)"</w:t>
      </w:r>
    </w:p>
    <w:p w:rsidR="00CE6894" w:rsidRDefault="00275A91" w:rsidP="00CE6894">
      <w:r w:rsidRPr="00394242">
        <w:rPr>
          <w:b/>
        </w:rPr>
        <w:t>/Data:</w:t>
      </w:r>
      <w:r>
        <w:t xml:space="preserve"> For </w:t>
      </w:r>
      <w:r w:rsidR="00CE6894">
        <w:t>vote</w:t>
      </w:r>
      <w:r>
        <w:t xml:space="preserve"> tomorrow:</w:t>
      </w:r>
      <w:r w:rsidR="00CE6894">
        <w:br/>
        <w:t>18-159r1</w:t>
      </w:r>
      <w:r w:rsidR="00726170">
        <w:t xml:space="preserve"> </w:t>
      </w:r>
      <w:r w:rsidR="00F65A7B" w:rsidRPr="00F65A7B">
        <w:t>"C_LOC needs to permit an assumed-type argument"</w:t>
      </w:r>
      <w:r w:rsidR="00EA3968">
        <w:br/>
        <w:t xml:space="preserve">18-162r1 </w:t>
      </w:r>
      <w:r w:rsidR="00726170" w:rsidRPr="00726170">
        <w:t>"Recursive elemental functions"</w:t>
      </w:r>
      <w:r w:rsidR="00EA3968">
        <w:br/>
        <w:t>18-189</w:t>
      </w:r>
      <w:r w:rsidR="00CE6894">
        <w:t xml:space="preserve"> </w:t>
      </w:r>
      <w:r w:rsidR="00726170" w:rsidRPr="00726170">
        <w:t>"Country comment GB-050"</w:t>
      </w:r>
      <w:r w:rsidR="00CE6894">
        <w:br/>
        <w:t xml:space="preserve">18-190 </w:t>
      </w:r>
      <w:r w:rsidR="00726170" w:rsidRPr="00726170">
        <w:t>"Country comment GB-051"</w:t>
      </w:r>
      <w:r w:rsidR="00CE6894">
        <w:br/>
        <w:t>18-191</w:t>
      </w:r>
      <w:r w:rsidR="00726170" w:rsidRPr="00726170">
        <w:t xml:space="preserve"> "Country comment GB-052"</w:t>
      </w:r>
      <w:r w:rsidR="00CE6894">
        <w:br/>
        <w:t xml:space="preserve">18-195 </w:t>
      </w:r>
      <w:r w:rsidR="00726170" w:rsidRPr="00726170">
        <w:t>"Country comments GB-053 and GB-054"</w:t>
      </w:r>
      <w:r w:rsidR="00CE6894">
        <w:br/>
        <w:t xml:space="preserve">18-196 </w:t>
      </w:r>
      <w:r w:rsidR="00726170" w:rsidRPr="00726170">
        <w:t>"Country comments GB-055"</w:t>
      </w:r>
      <w:r w:rsidR="00CE6894">
        <w:br/>
        <w:t xml:space="preserve">18-197 </w:t>
      </w:r>
      <w:r w:rsidR="00726170" w:rsidRPr="00726170">
        <w:t>"Another mistake about inquiry functions in Clause 17"</w:t>
      </w:r>
      <w:r w:rsidR="00CE6894">
        <w:br/>
        <w:t xml:space="preserve">18-198 </w:t>
      </w:r>
      <w:r w:rsidR="00726170" w:rsidRPr="00726170">
        <w:t>"Country comment GB-069"</w:t>
      </w:r>
      <w:r w:rsidR="00726170">
        <w:br/>
        <w:t xml:space="preserve">18-208 </w:t>
      </w:r>
      <w:r w:rsidR="00726170" w:rsidRPr="00726170">
        <w:t>"Country comment JP070"</w:t>
      </w:r>
      <w:r w:rsidR="00EA3968">
        <w:br/>
      </w:r>
      <w:r w:rsidR="00CE6894">
        <w:t>18-204</w:t>
      </w:r>
      <w:r w:rsidR="00726170" w:rsidRPr="00726170">
        <w:t xml:space="preserve"> "Country comment JP072"</w:t>
      </w:r>
    </w:p>
    <w:p w:rsidR="00E14256" w:rsidRDefault="00275A91" w:rsidP="00CE6894">
      <w:r>
        <w:lastRenderedPageBreak/>
        <w:t xml:space="preserve"> </w:t>
      </w:r>
      <w:r w:rsidR="00E14256" w:rsidRPr="00394242">
        <w:rPr>
          <w:b/>
        </w:rPr>
        <w:t>/HPC:</w:t>
      </w:r>
      <w:r w:rsidR="00E14256">
        <w:t xml:space="preserve">  For </w:t>
      </w:r>
      <w:r w:rsidR="00CE6894">
        <w:t>vote</w:t>
      </w:r>
      <w:r w:rsidR="00E14256">
        <w:t xml:space="preserve"> tomorrow:</w:t>
      </w:r>
      <w:r w:rsidR="00E14256">
        <w:br/>
      </w:r>
      <w:r w:rsidR="00CE6894">
        <w:t xml:space="preserve">18-180r1 </w:t>
      </w:r>
      <w:r w:rsidR="00EA3968" w:rsidRPr="00EA3968">
        <w:t>"Ballot Comment JP 023 and JP 024"</w:t>
      </w:r>
      <w:r w:rsidR="00CE6894">
        <w:br/>
        <w:t xml:space="preserve">18-199 </w:t>
      </w:r>
      <w:r w:rsidR="00EA3968" w:rsidRPr="00EA3968">
        <w:t>"Ballot Comments DE046 and GB047"</w:t>
      </w:r>
      <w:r w:rsidR="00CE6894">
        <w:br/>
        <w:t xml:space="preserve">18-200 </w:t>
      </w:r>
      <w:r w:rsidR="00EA3968" w:rsidRPr="00EA3968">
        <w:t>"Ballot Comment GB057"</w:t>
      </w:r>
      <w:r w:rsidR="00CE6894">
        <w:br/>
        <w:t xml:space="preserve">18-201 </w:t>
      </w:r>
      <w:r w:rsidR="00EA3968" w:rsidRPr="00EA3968">
        <w:t>"Response to JP025"</w:t>
      </w:r>
      <w:r w:rsidR="00CE6894">
        <w:br/>
        <w:t xml:space="preserve">18-202 </w:t>
      </w:r>
      <w:r w:rsidR="00EA3968" w:rsidRPr="00EA3968">
        <w:t>"Ballot Comment GP059"</w:t>
      </w:r>
      <w:r w:rsidR="00CE6894">
        <w:br/>
        <w:t xml:space="preserve">18-203 </w:t>
      </w:r>
      <w:r w:rsidR="00EA3968" w:rsidRPr="00EA3968">
        <w:t>"Response to JP060 and JP064"</w:t>
      </w:r>
      <w:r w:rsidR="00CE6894">
        <w:br/>
        <w:t xml:space="preserve">18-210 </w:t>
      </w:r>
      <w:r w:rsidR="00EA3968" w:rsidRPr="00EA3968">
        <w:t>Ballot Comment GB056"</w:t>
      </w:r>
      <w:r w:rsidR="00CE6894">
        <w:br/>
        <w:t>18-211</w:t>
      </w:r>
      <w:r w:rsidR="00E14256">
        <w:t xml:space="preserve">  </w:t>
      </w:r>
      <w:r w:rsidR="00EA3968" w:rsidRPr="00EA3968">
        <w:t>"Ballot Comment GB058"</w:t>
      </w:r>
    </w:p>
    <w:p w:rsidR="00CE6894" w:rsidRDefault="00CE6894" w:rsidP="00CE6894">
      <w:r w:rsidRPr="00EA3968">
        <w:rPr>
          <w:b/>
        </w:rPr>
        <w:t>/EDIT</w:t>
      </w:r>
      <w:r>
        <w:t>: For vote tomorrow</w:t>
      </w:r>
      <w:r>
        <w:br/>
      </w:r>
      <w:r w:rsidRPr="00CE6894">
        <w:t xml:space="preserve">18-121r1 </w:t>
      </w:r>
      <w:r w:rsidR="00EA3968" w:rsidRPr="00EA3968">
        <w:t xml:space="preserve">"Typos: "to </w:t>
      </w:r>
      <w:proofErr w:type="spellStart"/>
      <w:r w:rsidR="00EA3968" w:rsidRPr="00EA3968">
        <w:t>to</w:t>
      </w:r>
      <w:proofErr w:type="spellEnd"/>
      <w:r w:rsidR="00EA3968" w:rsidRPr="00EA3968">
        <w:t xml:space="preserve">", "the </w:t>
      </w:r>
      <w:proofErr w:type="spellStart"/>
      <w:r w:rsidR="00EA3968" w:rsidRPr="00EA3968">
        <w:t>the</w:t>
      </w:r>
      <w:proofErr w:type="spellEnd"/>
      <w:r w:rsidR="00EA3968" w:rsidRPr="00EA3968">
        <w:t>""</w:t>
      </w:r>
      <w:r w:rsidR="00EA3968">
        <w:br/>
      </w:r>
      <w:r w:rsidRPr="00CE6894">
        <w:t xml:space="preserve">18-166 </w:t>
      </w:r>
      <w:r w:rsidR="00EA3968" w:rsidRPr="00EA3968">
        <w:t>"clarifying constraint C926"</w:t>
      </w:r>
      <w:r>
        <w:br/>
      </w:r>
      <w:r w:rsidRPr="00CE6894">
        <w:t xml:space="preserve">18-192 </w:t>
      </w:r>
      <w:r w:rsidR="00EA3968" w:rsidRPr="00EA3968">
        <w:t>"Country comment GB-021"</w:t>
      </w:r>
      <w:r>
        <w:br/>
      </w:r>
      <w:r w:rsidRPr="00CE6894">
        <w:t xml:space="preserve">18-193 </w:t>
      </w:r>
      <w:r w:rsidR="00EA3968" w:rsidRPr="00EA3968">
        <w:t>"Country comment GB-063"</w:t>
      </w:r>
      <w:r w:rsidR="00EA3968">
        <w:br/>
      </w:r>
      <w:r w:rsidRPr="00CE6894">
        <w:t>18-194</w:t>
      </w:r>
      <w:r w:rsidR="00EA3968" w:rsidRPr="00EA3968">
        <w:t xml:space="preserve"> "Country comment JP-071"</w:t>
      </w:r>
    </w:p>
    <w:p w:rsidR="00CE6894" w:rsidRDefault="00CE6894" w:rsidP="00CE6894">
      <w:r>
        <w:t>There is still one more paper to write, and the secretariat comments to address</w:t>
      </w:r>
    </w:p>
    <w:p w:rsidR="00E14256" w:rsidRPr="00275A91" w:rsidRDefault="00E14256" w:rsidP="00275A91">
      <w:r>
        <w:t xml:space="preserve"> </w:t>
      </w:r>
      <w:r w:rsidR="00CE6894">
        <w:t>Recessed at 5:00</w:t>
      </w:r>
      <w:r>
        <w:t>.</w:t>
      </w:r>
    </w:p>
    <w:p w:rsidR="00E643F9" w:rsidRDefault="00E643F9" w:rsidP="00E643F9">
      <w:pPr>
        <w:pStyle w:val="Heading1"/>
      </w:pPr>
      <w:r>
        <w:t xml:space="preserve">3. Wednesday, </w:t>
      </w:r>
      <w:r w:rsidR="00A86895">
        <w:t xml:space="preserve">June 13, </w:t>
      </w:r>
      <w:r w:rsidR="00CE6894">
        <w:t>2018 9</w:t>
      </w:r>
      <w:r>
        <w:t>:00 am</w:t>
      </w:r>
    </w:p>
    <w:p w:rsidR="00E643F9" w:rsidRDefault="00E643F9" w:rsidP="00E643F9">
      <w:pPr>
        <w:pStyle w:val="Heading2"/>
      </w:pPr>
      <w:r>
        <w:t>----------------------------------------</w:t>
      </w:r>
    </w:p>
    <w:p w:rsidR="00E643F9" w:rsidRDefault="00E643F9" w:rsidP="00E643F9">
      <w:pPr>
        <w:pStyle w:val="Heading2"/>
      </w:pPr>
      <w:r>
        <w:t>3.1 F2015 Plenary (13-010)                        Subgroup Heads</w:t>
      </w:r>
    </w:p>
    <w:p w:rsidR="002E7824" w:rsidRPr="002E7824" w:rsidRDefault="00B8661B" w:rsidP="002E7824">
      <w:r>
        <w:t>Note: Unless otherwise marked, s</w:t>
      </w:r>
      <w:r w:rsidR="002E7824">
        <w:t xml:space="preserve">traw </w:t>
      </w:r>
      <w:r>
        <w:t>vote</w:t>
      </w:r>
      <w:r w:rsidR="002E7824">
        <w:t xml:space="preserve"> results are listed as YES / NO / (no opinion)</w:t>
      </w:r>
    </w:p>
    <w:p w:rsidR="00E14256" w:rsidRDefault="00394242" w:rsidP="00E14256">
      <w:r>
        <w:rPr>
          <w:b/>
        </w:rPr>
        <w:t>/</w:t>
      </w:r>
      <w:proofErr w:type="spellStart"/>
      <w:r>
        <w:rPr>
          <w:b/>
        </w:rPr>
        <w:t>Jo</w:t>
      </w:r>
      <w:r w:rsidR="00E14256" w:rsidRPr="00394242">
        <w:rPr>
          <w:b/>
        </w:rPr>
        <w:t>R</w:t>
      </w:r>
      <w:proofErr w:type="spellEnd"/>
      <w:r w:rsidR="00E14256">
        <w:t>:</w:t>
      </w:r>
    </w:p>
    <w:p w:rsidR="00E14256" w:rsidRPr="00394242" w:rsidRDefault="00CE6894" w:rsidP="00CE6894">
      <w:pPr>
        <w:rPr>
          <w:b/>
        </w:rPr>
      </w:pPr>
      <w:r>
        <w:t>** motion: 18-188 "Output of negative zero" [Muxworthy](Menard/Clune)UC</w:t>
      </w:r>
      <w:r w:rsidR="00EA3968">
        <w:br/>
      </w:r>
      <w:r>
        <w:t>** motion: 18-206 "Argument DIM of THIS_IMAGE" [</w:t>
      </w:r>
      <w:proofErr w:type="spellStart"/>
      <w:r>
        <w:t>Chandramohan</w:t>
      </w:r>
      <w:proofErr w:type="spellEnd"/>
      <w:r>
        <w:t>](Menard/Clune)UC</w:t>
      </w:r>
      <w:r w:rsidR="00EA3968">
        <w:br/>
      </w:r>
      <w:r>
        <w:t>** motion: 18-207 "Ballot comment GB036" [Menard](Clune/Menard) UC</w:t>
      </w:r>
      <w:r w:rsidR="00EA3968">
        <w:br/>
      </w:r>
      <w:r>
        <w:t xml:space="preserve">** motion: 18-209 "Response to comments GB035 and GB037" [Menard] (Menard/Lionel) UC </w:t>
      </w:r>
      <w:r w:rsidR="00EA3968">
        <w:br/>
      </w:r>
      <w:r>
        <w:t xml:space="preserve">  Straw vote on 18-205 "Discussion of GB043 (RANDOM_INIT)" [Lionel]</w:t>
      </w:r>
      <w:r w:rsidRPr="00394242">
        <w:rPr>
          <w:b/>
        </w:rPr>
        <w:t xml:space="preserve"> </w:t>
      </w:r>
      <w:r w:rsidR="00EA3968">
        <w:rPr>
          <w:b/>
        </w:rPr>
        <w:br/>
      </w:r>
      <w:r w:rsidR="00EA3968">
        <w:rPr>
          <w:b/>
        </w:rPr>
        <w:br/>
      </w:r>
      <w:r w:rsidR="00E14256" w:rsidRPr="00394242">
        <w:rPr>
          <w:b/>
        </w:rPr>
        <w:t>/Data:</w:t>
      </w:r>
    </w:p>
    <w:p w:rsidR="005E13EC" w:rsidRDefault="005E13EC" w:rsidP="005E13EC">
      <w:pPr>
        <w:rPr>
          <w:b/>
        </w:rPr>
      </w:pPr>
      <w:r>
        <w:t>** motion: 18-159r1 "C_LOC needs to permit an assumed-type argument" [</w:t>
      </w:r>
      <w:proofErr w:type="spellStart"/>
      <w:r>
        <w:t>Long&amp;Cohen</w:t>
      </w:r>
      <w:proofErr w:type="spellEnd"/>
      <w:r>
        <w:t>](Cohen/Clune)</w:t>
      </w:r>
      <w:r w:rsidR="00EA3968">
        <w:br/>
      </w:r>
      <w:r w:rsidR="00A86895">
        <w:t xml:space="preserve">                    </w:t>
      </w:r>
      <w:r>
        <w:t>As amended UC</w:t>
      </w:r>
      <w:r w:rsidR="00EA3968">
        <w:br/>
      </w:r>
      <w:r>
        <w:t>** motion: 18-162r1 "Recursive elemental functions" [</w:t>
      </w:r>
      <w:proofErr w:type="spellStart"/>
      <w:r>
        <w:t>Bader&amp;Cohen</w:t>
      </w:r>
      <w:proofErr w:type="spellEnd"/>
      <w:r>
        <w:t>] (Cohen/</w:t>
      </w:r>
      <w:proofErr w:type="spellStart"/>
      <w:r>
        <w:t>CRasmussen</w:t>
      </w:r>
      <w:proofErr w:type="spellEnd"/>
      <w:r>
        <w:t>) UC</w:t>
      </w:r>
      <w:r w:rsidR="00EA3968">
        <w:br/>
      </w:r>
      <w:r>
        <w:t>** motion: 18-189 "Country comment GB-050" [Cohen] (Cohen/Long) UC</w:t>
      </w:r>
      <w:r w:rsidR="00EA3968">
        <w:br/>
      </w:r>
      <w:r>
        <w:t>** motion: 18-190 "Country comment GB-051" [Cohen] (Cohen/</w:t>
      </w:r>
      <w:proofErr w:type="spellStart"/>
      <w:r>
        <w:t>CRasmussen</w:t>
      </w:r>
      <w:proofErr w:type="spellEnd"/>
      <w:r>
        <w:t>) UC</w:t>
      </w:r>
      <w:r w:rsidR="00EA3968">
        <w:br/>
      </w:r>
      <w:r>
        <w:t>** motion: 18-191 "Country comment GB-052" [Cohen] (Cohen/Clune) UC</w:t>
      </w:r>
      <w:r w:rsidR="00EA3968">
        <w:br/>
      </w:r>
      <w:r>
        <w:t>** motion: 18-195 "Country comments GB-053 and GB-054" [Cohen] (Cohen/Menard) UC</w:t>
      </w:r>
      <w:r w:rsidR="00EA3968">
        <w:br/>
      </w:r>
      <w:r>
        <w:t>** motion: 18-196 "Country comments GB-055" [Cohen] (Cohen/Snyder) UC</w:t>
      </w:r>
      <w:r w:rsidR="00EA3968">
        <w:br/>
      </w:r>
      <w:r>
        <w:t>** motion: 18-197 "Another mistake about inquiry functions in Clause 17" [Snyder] (Cohen/Snyder) UC</w:t>
      </w:r>
      <w:r w:rsidR="00EA3968">
        <w:br/>
      </w:r>
      <w:r>
        <w:t>** motion: 18-198 "Country comment GB-069" [Cohen] (Cohen/Snyder) UC</w:t>
      </w:r>
      <w:r w:rsidR="00EA3968">
        <w:br/>
      </w:r>
      <w:r>
        <w:lastRenderedPageBreak/>
        <w:t>** motion: 18-208 "Country comment JP070" [Cohen] (Cohen/</w:t>
      </w:r>
      <w:proofErr w:type="spellStart"/>
      <w:r>
        <w:t>CRasmussen</w:t>
      </w:r>
      <w:proofErr w:type="spellEnd"/>
      <w:r>
        <w:t>) UC</w:t>
      </w:r>
      <w:r w:rsidR="00EA3968">
        <w:br/>
      </w:r>
      <w:r>
        <w:t xml:space="preserve">  Straw vote: 18-204 "Country comment JP072" [Cohen]</w:t>
      </w:r>
      <w:r w:rsidR="00EA3968">
        <w:br/>
      </w:r>
      <w:r>
        <w:t xml:space="preserve">        Do we do the technical change or not? </w:t>
      </w:r>
      <w:r w:rsidR="00546B45">
        <w:br/>
      </w:r>
      <w:r>
        <w:tab/>
        <w:t>DO</w:t>
      </w:r>
      <w:r>
        <w:tab/>
        <w:t>DON'T DO</w:t>
      </w:r>
      <w:r>
        <w:tab/>
        <w:t>UNDECIDED</w:t>
      </w:r>
      <w:r w:rsidR="00546B45">
        <w:br/>
      </w:r>
      <w:r>
        <w:tab/>
        <w:t>13</w:t>
      </w:r>
      <w:r>
        <w:tab/>
        <w:t xml:space="preserve">  0</w:t>
      </w:r>
      <w:r>
        <w:tab/>
      </w:r>
      <w:r>
        <w:tab/>
        <w:t xml:space="preserve">   5</w:t>
      </w:r>
      <w:r w:rsidRPr="00394242">
        <w:rPr>
          <w:b/>
        </w:rPr>
        <w:t xml:space="preserve"> </w:t>
      </w:r>
    </w:p>
    <w:p w:rsidR="005E13EC" w:rsidRDefault="00214803" w:rsidP="005E13EC">
      <w:r w:rsidRPr="00394242">
        <w:rPr>
          <w:b/>
        </w:rPr>
        <w:t>/HPC:</w:t>
      </w:r>
      <w:r>
        <w:br/>
      </w:r>
      <w:r w:rsidR="005E13EC">
        <w:t>** motion: 18-180r1 "Ballot Comment JP 023 and JP 024" [Bader] (Long/Cohen) UC</w:t>
      </w:r>
      <w:r w:rsidR="00EA3968">
        <w:br/>
      </w:r>
      <w:r w:rsidR="005E13EC">
        <w:t>** motion: 18-199 "Ballot Comments DE046 and GB047" [</w:t>
      </w:r>
      <w:proofErr w:type="spellStart"/>
      <w:r w:rsidR="005E13EC">
        <w:t>Shterenlikht&amp;Bader</w:t>
      </w:r>
      <w:proofErr w:type="spellEnd"/>
      <w:r w:rsidR="005E13EC">
        <w:t>] (Long/Cohen) UC</w:t>
      </w:r>
      <w:r w:rsidR="00EA3968">
        <w:br/>
      </w:r>
      <w:r w:rsidR="005E13EC">
        <w:t>** motion: 18-200 "Ballot Comment GB057" [Long] (Long/Lionel) UC</w:t>
      </w:r>
      <w:r w:rsidR="00EA3968">
        <w:br/>
      </w:r>
      <w:r w:rsidR="005E13EC">
        <w:t>** motion: 18-201 "Response to JP025" [Reid] (Long/Chen) UC</w:t>
      </w:r>
      <w:r w:rsidR="00EA3968">
        <w:br/>
      </w:r>
      <w:r w:rsidR="005E13EC">
        <w:t>** motion: 18-202 "Ballot Comment GP059" [Long] (Long/Clune) UC</w:t>
      </w:r>
      <w:r w:rsidR="00EA3968">
        <w:br/>
      </w:r>
      <w:r w:rsidR="005E13EC">
        <w:t>** motion: 18-203 "Response to JP060 and JP064" [Reid] (Long/Klimowicz) UC</w:t>
      </w:r>
      <w:r w:rsidR="00EA3968">
        <w:br/>
      </w:r>
      <w:r w:rsidR="005E13EC">
        <w:t>-- motion: 18-210 "Ballot Comment GB056" [</w:t>
      </w:r>
      <w:proofErr w:type="spellStart"/>
      <w:r w:rsidR="005E13EC">
        <w:t>Long&amp;Chen</w:t>
      </w:r>
      <w:proofErr w:type="spellEnd"/>
      <w:r w:rsidR="005E13EC">
        <w:t>] (</w:t>
      </w:r>
      <w:r w:rsidR="00546B45">
        <w:t>Clune/</w:t>
      </w:r>
      <w:proofErr w:type="spellStart"/>
      <w:r w:rsidR="00546B45">
        <w:t>Conen</w:t>
      </w:r>
      <w:proofErr w:type="spellEnd"/>
      <w:r w:rsidR="00546B45">
        <w:t>)</w:t>
      </w:r>
      <w:r w:rsidR="00EA3968">
        <w:br/>
      </w:r>
      <w:r w:rsidR="005E13EC">
        <w:tab/>
        <w:t>After a long discussion, withdrawn, and reassigned to DATA</w:t>
      </w:r>
    </w:p>
    <w:p w:rsidR="00EA3968" w:rsidRDefault="005E13EC" w:rsidP="005E13EC">
      <w:r>
        <w:t xml:space="preserve">** </w:t>
      </w:r>
      <w:proofErr w:type="gramStart"/>
      <w:r>
        <w:t>motion</w:t>
      </w:r>
      <w:proofErr w:type="gramEnd"/>
      <w:r>
        <w:t xml:space="preserve">: 18-211 "Ballot Comment GB058" [Long] (Long/Lionel) UC </w:t>
      </w:r>
      <w:r w:rsidR="00EA3968">
        <w:br/>
      </w:r>
    </w:p>
    <w:p w:rsidR="005E13EC" w:rsidRDefault="005E13EC" w:rsidP="005E13EC">
      <w:r w:rsidRPr="00EA3968">
        <w:rPr>
          <w:b/>
        </w:rPr>
        <w:t>/EDIT</w:t>
      </w:r>
      <w:r>
        <w:t>:</w:t>
      </w:r>
    </w:p>
    <w:p w:rsidR="005E13EC" w:rsidRDefault="005E13EC" w:rsidP="005E13EC">
      <w:r>
        <w:t xml:space="preserve">** motion: 18-121r1 "Typos: "to </w:t>
      </w:r>
      <w:proofErr w:type="spellStart"/>
      <w:r>
        <w:t>to</w:t>
      </w:r>
      <w:proofErr w:type="spellEnd"/>
      <w:r>
        <w:t xml:space="preserve">", "the </w:t>
      </w:r>
      <w:proofErr w:type="spellStart"/>
      <w:r>
        <w:t>the</w:t>
      </w:r>
      <w:proofErr w:type="spellEnd"/>
      <w:r>
        <w:t>"" [</w:t>
      </w:r>
      <w:proofErr w:type="spellStart"/>
      <w:r>
        <w:t>Shterenlikht</w:t>
      </w:r>
      <w:proofErr w:type="spellEnd"/>
      <w:r>
        <w:t>] (Cohen/Long) UC</w:t>
      </w:r>
      <w:r w:rsidR="00EA3968">
        <w:br/>
      </w:r>
      <w:r>
        <w:t>** motion: 18-166 "clarifying constraint C926" [Corbett</w:t>
      </w:r>
      <w:r w:rsidR="00546B45">
        <w:t>] (Cohen/Corbett)</w:t>
      </w:r>
      <w:r w:rsidR="00EA3968">
        <w:br/>
      </w:r>
      <w:r>
        <w:tab/>
        <w:t>As amended UC</w:t>
      </w:r>
      <w:r w:rsidR="00EA3968">
        <w:br/>
      </w:r>
      <w:r>
        <w:t>** motion: 18-192 "Country comment GB-021" [Cohen] (Cohen/Long) UC</w:t>
      </w:r>
      <w:r w:rsidR="00EA3968">
        <w:br/>
      </w:r>
      <w:r>
        <w:t>** motion: 18-193 "Country comment GB-063" [Cohen] (Cohen/Long) UC</w:t>
      </w:r>
      <w:r w:rsidR="00EA3968">
        <w:br/>
      </w:r>
      <w:r>
        <w:t>** motion: 18-194 "Country comment JP-071" [Cohen] (Cohen/</w:t>
      </w:r>
      <w:proofErr w:type="spellStart"/>
      <w:r>
        <w:t>CRasmussen</w:t>
      </w:r>
      <w:proofErr w:type="spellEnd"/>
      <w:r>
        <w:t>) UC</w:t>
      </w:r>
    </w:p>
    <w:p w:rsidR="00214803" w:rsidRPr="00E14256" w:rsidRDefault="00214803" w:rsidP="005E13EC">
      <w:r>
        <w:t xml:space="preserve">Recessed to subgroup </w:t>
      </w:r>
      <w:r w:rsidR="005E13EC">
        <w:t>10:15</w:t>
      </w:r>
    </w:p>
    <w:p w:rsidR="00E643F9" w:rsidRDefault="00E643F9" w:rsidP="00E643F9">
      <w:pPr>
        <w:pStyle w:val="Heading2"/>
      </w:pPr>
      <w:r>
        <w:t>3.2 Tutorials (if needed)</w:t>
      </w:r>
    </w:p>
    <w:p w:rsidR="00E643F9" w:rsidRDefault="00E643F9" w:rsidP="00E643F9">
      <w:pPr>
        <w:pStyle w:val="Heading2"/>
      </w:pPr>
      <w:r>
        <w:t>3.3 Subgroup meetings</w:t>
      </w:r>
    </w:p>
    <w:p w:rsidR="00E643F9" w:rsidRDefault="00E643F9" w:rsidP="00E643F9">
      <w:pPr>
        <w:pStyle w:val="Heading2"/>
      </w:pPr>
      <w:r>
        <w:t>3.4 Subgroup reports (4:30 pm)</w:t>
      </w:r>
    </w:p>
    <w:p w:rsidR="00214803" w:rsidRDefault="00214803" w:rsidP="005E13EC">
      <w:r>
        <w:t xml:space="preserve"> </w:t>
      </w:r>
      <w:r w:rsidRPr="00394242">
        <w:rPr>
          <w:b/>
        </w:rPr>
        <w:t>/</w:t>
      </w:r>
      <w:proofErr w:type="spellStart"/>
      <w:r w:rsidRPr="00394242">
        <w:rPr>
          <w:b/>
        </w:rPr>
        <w:t>JoR</w:t>
      </w:r>
      <w:proofErr w:type="spellEnd"/>
      <w:r w:rsidRPr="00394242">
        <w:rPr>
          <w:b/>
        </w:rPr>
        <w:t>:</w:t>
      </w:r>
      <w:r>
        <w:t xml:space="preserve">      </w:t>
      </w:r>
    </w:p>
    <w:p w:rsidR="00E643F9" w:rsidRDefault="00214803" w:rsidP="00214803">
      <w:r>
        <w:t xml:space="preserve">      For </w:t>
      </w:r>
      <w:r w:rsidR="005E13EC">
        <w:t xml:space="preserve">vote </w:t>
      </w:r>
      <w:r>
        <w:t>tomorrow:</w:t>
      </w:r>
      <w:r>
        <w:br/>
        <w:t xml:space="preserve">      </w:t>
      </w:r>
      <w:r w:rsidR="005E13EC">
        <w:t>18-205r1</w:t>
      </w:r>
      <w:r w:rsidR="00A86895" w:rsidRPr="00A86895">
        <w:t xml:space="preserve"> "Response to DIS comments GB043, 044, 045 (RANDOM_INIT)"</w:t>
      </w:r>
    </w:p>
    <w:p w:rsidR="005E13EC" w:rsidRDefault="005E13EC" w:rsidP="00214803">
      <w:pPr>
        <w:rPr>
          <w:b/>
        </w:rPr>
      </w:pPr>
      <w:r>
        <w:rPr>
          <w:b/>
        </w:rPr>
        <w:t>/Data:</w:t>
      </w:r>
    </w:p>
    <w:p w:rsidR="005E13EC" w:rsidRPr="005E13EC" w:rsidRDefault="005E13EC" w:rsidP="00214803">
      <w:r w:rsidRPr="005E13EC">
        <w:t>For vote tomorrow:</w:t>
      </w:r>
      <w:r w:rsidRPr="005E13EC">
        <w:br/>
        <w:t>18-204r1</w:t>
      </w:r>
      <w:r w:rsidR="00A86895" w:rsidRPr="00A86895">
        <w:t xml:space="preserve"> "Country comment JP072"</w:t>
      </w:r>
      <w:r w:rsidRPr="005E13EC">
        <w:br/>
        <w:t>18-</w:t>
      </w:r>
      <w:r w:rsidR="00A86895">
        <w:t>210r1</w:t>
      </w:r>
      <w:r w:rsidRPr="005E13EC">
        <w:t xml:space="preserve"> </w:t>
      </w:r>
      <w:r w:rsidR="00A86895" w:rsidRPr="00A86895">
        <w:t>"Ballot Comment GB056"</w:t>
      </w:r>
      <w:r w:rsidR="00A86895">
        <w:br/>
      </w:r>
      <w:r w:rsidRPr="005E13EC">
        <w:t>18-</w:t>
      </w:r>
      <w:r w:rsidR="00A86895">
        <w:t xml:space="preserve">225 </w:t>
      </w:r>
      <w:r w:rsidR="00A86895" w:rsidRPr="00A86895">
        <w:t>"Wrong terminology"</w:t>
      </w:r>
      <w:r w:rsidRPr="005E13EC">
        <w:br/>
        <w:t>18-226</w:t>
      </w:r>
      <w:r w:rsidR="00A86895">
        <w:t xml:space="preserve"> </w:t>
      </w:r>
      <w:r w:rsidR="00A86895" w:rsidRPr="00A86895">
        <w:t>"Another mistake in an example"</w:t>
      </w:r>
    </w:p>
    <w:p w:rsidR="00D37051" w:rsidRDefault="00D37051" w:rsidP="00D37051">
      <w:pPr>
        <w:rPr>
          <w:b/>
        </w:rPr>
      </w:pPr>
      <w:r w:rsidRPr="00394242">
        <w:rPr>
          <w:b/>
        </w:rPr>
        <w:t>/HPC</w:t>
      </w:r>
    </w:p>
    <w:p w:rsidR="005E13EC" w:rsidRPr="005E13EC" w:rsidRDefault="005E13EC" w:rsidP="00D37051">
      <w:r w:rsidRPr="005E13EC">
        <w:lastRenderedPageBreak/>
        <w:t>No papers</w:t>
      </w:r>
    </w:p>
    <w:p w:rsidR="005E13EC" w:rsidRDefault="005E13EC" w:rsidP="00D37051">
      <w:pPr>
        <w:rPr>
          <w:b/>
        </w:rPr>
      </w:pPr>
      <w:r>
        <w:rPr>
          <w:b/>
        </w:rPr>
        <w:t>/Edit</w:t>
      </w:r>
    </w:p>
    <w:p w:rsidR="005E13EC" w:rsidRPr="005E13EC" w:rsidRDefault="005E13EC" w:rsidP="00D37051">
      <w:r w:rsidRPr="005E13EC">
        <w:t>For vote tomorrow</w:t>
      </w:r>
    </w:p>
    <w:p w:rsidR="005E13EC" w:rsidRDefault="00A86895" w:rsidP="00D37051">
      <w:r>
        <w:t>18-</w:t>
      </w:r>
      <w:r w:rsidR="005E13EC" w:rsidRPr="005E13EC">
        <w:t>212r1</w:t>
      </w:r>
      <w:r>
        <w:t xml:space="preserve"> </w:t>
      </w:r>
      <w:r w:rsidRPr="00A86895">
        <w:t>"fixing text concerning declarations"</w:t>
      </w:r>
      <w:r>
        <w:br/>
        <w:t>18-</w:t>
      </w:r>
      <w:r w:rsidR="005E13EC" w:rsidRPr="005E13EC">
        <w:t>213</w:t>
      </w:r>
      <w:r>
        <w:t xml:space="preserve"> </w:t>
      </w:r>
      <w:r w:rsidRPr="00A86895">
        <w:t>"Comment ** 001"</w:t>
      </w:r>
      <w:r>
        <w:br/>
        <w:t xml:space="preserve">18-214 </w:t>
      </w:r>
      <w:r w:rsidRPr="00A86895">
        <w:t>"Comment ** 002"</w:t>
      </w:r>
      <w:r>
        <w:br/>
        <w:t>18-215</w:t>
      </w:r>
      <w:r w:rsidRPr="00A86895">
        <w:t xml:space="preserve"> "Comment ** 006"</w:t>
      </w:r>
      <w:r>
        <w:br/>
        <w:t>18-216</w:t>
      </w:r>
      <w:r w:rsidRPr="00A86895">
        <w:t xml:space="preserve"> "Comment ** 073"</w:t>
      </w:r>
      <w:r>
        <w:br/>
        <w:t>18-217</w:t>
      </w:r>
      <w:r w:rsidRPr="00A86895">
        <w:t xml:space="preserve"> "Comment ** 074"</w:t>
      </w:r>
      <w:r>
        <w:br/>
        <w:t>18-218</w:t>
      </w:r>
      <w:r w:rsidRPr="00A86895">
        <w:t xml:space="preserve"> "Comment ** 075"</w:t>
      </w:r>
      <w:r>
        <w:br/>
        <w:t>18-219</w:t>
      </w:r>
      <w:r w:rsidRPr="00A86895">
        <w:t xml:space="preserve"> "Comment ** 076"</w:t>
      </w:r>
      <w:r>
        <w:br/>
        <w:t>18-220</w:t>
      </w:r>
      <w:r w:rsidRPr="00A86895">
        <w:t xml:space="preserve"> "Comment ** 077</w:t>
      </w:r>
      <w:r>
        <w:br/>
        <w:t>18-221</w:t>
      </w:r>
      <w:r w:rsidRPr="00A86895">
        <w:t xml:space="preserve"> "Comment ** 078"</w:t>
      </w:r>
      <w:r>
        <w:br/>
        <w:t>18-222</w:t>
      </w:r>
      <w:r w:rsidRPr="00A86895">
        <w:t xml:space="preserve"> "Comment ** 079"</w:t>
      </w:r>
      <w:r>
        <w:br/>
        <w:t>18-223</w:t>
      </w:r>
      <w:r w:rsidRPr="00A86895">
        <w:t xml:space="preserve"> "Comment ** 080"</w:t>
      </w:r>
      <w:r>
        <w:br/>
        <w:t>18-224</w:t>
      </w:r>
      <w:r w:rsidRPr="00A86895">
        <w:t xml:space="preserve"> "Comment ** 084"</w:t>
      </w:r>
      <w:r>
        <w:br/>
      </w:r>
    </w:p>
    <w:p w:rsidR="005E13EC" w:rsidRPr="005E13EC" w:rsidRDefault="005E13EC" w:rsidP="00D37051">
      <w:r>
        <w:t>Comments:  John Reid will be giving a seminar at 2:00.</w:t>
      </w:r>
      <w:r>
        <w:br/>
        <w:t>Dinner tonight is at 6:00 at Lake Chalet.  This is about a 35 minute drive from the facility.</w:t>
      </w:r>
    </w:p>
    <w:p w:rsidR="00EF7381" w:rsidRDefault="005E13EC" w:rsidP="00D37051">
      <w:r>
        <w:t>Recessed until tomorrow at 4:45</w:t>
      </w:r>
    </w:p>
    <w:p w:rsidR="00E643F9" w:rsidRDefault="00E643F9" w:rsidP="00E643F9">
      <w:pPr>
        <w:pStyle w:val="Heading1"/>
      </w:pPr>
      <w:r>
        <w:t xml:space="preserve">4. Thursday, </w:t>
      </w:r>
      <w:r w:rsidR="005E13EC">
        <w:t>June 14</w:t>
      </w:r>
      <w:r>
        <w:t>, 2018 8:00 am</w:t>
      </w:r>
    </w:p>
    <w:p w:rsidR="00E643F9" w:rsidRDefault="00E643F9" w:rsidP="00E643F9">
      <w:pPr>
        <w:pStyle w:val="Heading2"/>
      </w:pPr>
      <w:r>
        <w:t>---------------------------------------</w:t>
      </w:r>
    </w:p>
    <w:p w:rsidR="00E643F9" w:rsidRDefault="00E643F9" w:rsidP="00E643F9">
      <w:pPr>
        <w:pStyle w:val="Heading2"/>
      </w:pPr>
      <w:r>
        <w:t>4.1 F2015 Plenary (13-010)                        Subgroup Heads</w:t>
      </w:r>
    </w:p>
    <w:p w:rsidR="005E13EC" w:rsidRDefault="00394242" w:rsidP="005573A0">
      <w:pPr>
        <w:rPr>
          <w:b/>
        </w:rPr>
      </w:pPr>
      <w:r>
        <w:rPr>
          <w:b/>
        </w:rPr>
        <w:t xml:space="preserve">     /</w:t>
      </w:r>
      <w:proofErr w:type="spellStart"/>
      <w:r>
        <w:rPr>
          <w:b/>
        </w:rPr>
        <w:t>Jo</w:t>
      </w:r>
      <w:r w:rsidR="005573A0" w:rsidRPr="005573A0">
        <w:rPr>
          <w:b/>
        </w:rPr>
        <w:t>R</w:t>
      </w:r>
      <w:proofErr w:type="spellEnd"/>
    </w:p>
    <w:p w:rsidR="005E13EC" w:rsidRDefault="005E13EC" w:rsidP="005E13EC">
      <w:r>
        <w:t xml:space="preserve">-- </w:t>
      </w:r>
      <w:proofErr w:type="gramStart"/>
      <w:r>
        <w:t>motion</w:t>
      </w:r>
      <w:proofErr w:type="gramEnd"/>
      <w:r>
        <w:t>: 18-205R1 "Response to DIS comments GB043, 044, 045 (RANDOM_INIT)" [</w:t>
      </w:r>
      <w:proofErr w:type="spellStart"/>
      <w:r>
        <w:t>Lionel&amp;Nagle&amp;Reid</w:t>
      </w:r>
      <w:proofErr w:type="spellEnd"/>
      <w:r>
        <w:t>]</w:t>
      </w:r>
      <w:r w:rsidR="00546B45">
        <w:t xml:space="preserve"> </w:t>
      </w:r>
      <w:r>
        <w:t>(Lionel/Menard) withdrawn for more work.</w:t>
      </w:r>
    </w:p>
    <w:p w:rsidR="005573A0" w:rsidRDefault="005573A0" w:rsidP="005E13EC">
      <w:pPr>
        <w:rPr>
          <w:b/>
        </w:rPr>
      </w:pPr>
      <w:r>
        <w:br/>
        <w:t xml:space="preserve">    </w:t>
      </w:r>
      <w:r w:rsidR="00394242">
        <w:rPr>
          <w:b/>
        </w:rPr>
        <w:t xml:space="preserve"> /Data</w:t>
      </w:r>
    </w:p>
    <w:p w:rsidR="005573A0" w:rsidRDefault="005E13EC" w:rsidP="005573A0">
      <w:pPr>
        <w:rPr>
          <w:b/>
        </w:rPr>
      </w:pPr>
      <w:r w:rsidRPr="005E13EC">
        <w:t xml:space="preserve">** </w:t>
      </w:r>
      <w:proofErr w:type="gramStart"/>
      <w:r w:rsidRPr="005E13EC">
        <w:t>motion</w:t>
      </w:r>
      <w:proofErr w:type="gramEnd"/>
      <w:r w:rsidRPr="005E13EC">
        <w:t>: 18-204r1 "Country comment JP072" [Cohen](Cohen/Snyder) UC</w:t>
      </w:r>
      <w:r w:rsidR="000E2B17">
        <w:br/>
      </w:r>
      <w:r w:rsidRPr="005E13EC">
        <w:t>** motion: 18-210r1 "Ballot Comment GB056" [</w:t>
      </w:r>
      <w:proofErr w:type="spellStart"/>
      <w:r w:rsidRPr="005E13EC">
        <w:t>Long&amp;Chen&amp;Cohen</w:t>
      </w:r>
      <w:proofErr w:type="spellEnd"/>
      <w:r w:rsidRPr="005E13EC">
        <w:t>] (Cohen/Clune)</w:t>
      </w:r>
      <w:r w:rsidR="000E2B17">
        <w:br/>
      </w:r>
      <w:r w:rsidRPr="005E13EC">
        <w:t xml:space="preserve">      Motion to use "alternative".  </w:t>
      </w:r>
      <w:r w:rsidR="00546B45">
        <w:t xml:space="preserve">As amended, </w:t>
      </w:r>
      <w:r w:rsidRPr="005E13EC">
        <w:t>UC (there will be a post)</w:t>
      </w:r>
      <w:r w:rsidR="000E2B17">
        <w:br/>
      </w:r>
      <w:r w:rsidRPr="005E13EC">
        <w:t>** motion: 18-225 "Wrong terminology" [Cohen] (Cohen/Mangudi) UC</w:t>
      </w:r>
      <w:r w:rsidR="000E2B17">
        <w:br/>
      </w:r>
      <w:r w:rsidRPr="005E13EC">
        <w:t>** motion: 18-226 "Another mistake in an example" [Cohen</w:t>
      </w:r>
      <w:r w:rsidR="00B8661B" w:rsidRPr="005E13EC">
        <w:t>] (</w:t>
      </w:r>
      <w:r w:rsidRPr="005E13EC">
        <w:t>Cohen/Snyder) UC</w:t>
      </w:r>
      <w:r w:rsidR="000E2B17">
        <w:br/>
      </w:r>
      <w:r w:rsidR="000E2B17">
        <w:rPr>
          <w:b/>
        </w:rPr>
        <w:br/>
      </w:r>
      <w:r w:rsidR="005573A0" w:rsidRPr="005573A0">
        <w:rPr>
          <w:b/>
        </w:rPr>
        <w:t xml:space="preserve">     /HPC</w:t>
      </w:r>
      <w:r w:rsidR="000E2B17">
        <w:rPr>
          <w:b/>
        </w:rPr>
        <w:br/>
      </w:r>
      <w:r w:rsidRPr="005E13EC">
        <w:t>no papers</w:t>
      </w:r>
    </w:p>
    <w:p w:rsidR="005E13EC" w:rsidRDefault="005E13EC" w:rsidP="005573A0">
      <w:pPr>
        <w:rPr>
          <w:b/>
        </w:rPr>
      </w:pPr>
      <w:r>
        <w:rPr>
          <w:b/>
        </w:rPr>
        <w:t xml:space="preserve">      /EDIT</w:t>
      </w:r>
    </w:p>
    <w:p w:rsidR="00EF7381" w:rsidRPr="00EF7381" w:rsidRDefault="005E13EC" w:rsidP="005E13EC">
      <w:r>
        <w:lastRenderedPageBreak/>
        <w:t xml:space="preserve">** </w:t>
      </w:r>
      <w:proofErr w:type="gramStart"/>
      <w:r>
        <w:t>motion</w:t>
      </w:r>
      <w:proofErr w:type="gramEnd"/>
      <w:r>
        <w:t xml:space="preserve">: 18-212r1 "fixing text concerning declarations"[Corbett](Cohen/Corbett) 9 (for) -2 (against) </w:t>
      </w:r>
      <w:r w:rsidR="000E2B17">
        <w:br/>
        <w:t xml:space="preserve">                            m</w:t>
      </w:r>
      <w:r>
        <w:t>otion passed.</w:t>
      </w:r>
      <w:r w:rsidR="000E2B17">
        <w:br/>
      </w:r>
      <w:r>
        <w:t xml:space="preserve">** </w:t>
      </w:r>
      <w:proofErr w:type="gramStart"/>
      <w:r>
        <w:t>motion</w:t>
      </w:r>
      <w:proofErr w:type="gramEnd"/>
      <w:r>
        <w:t>: 18-213 "Comment ** 001" [Cohen](Cohen/Clune) UC</w:t>
      </w:r>
      <w:r w:rsidR="000E2B17">
        <w:br/>
      </w:r>
      <w:r>
        <w:t>** motion: 18-214 "Comment ** 002" [Cohen](Cohen/Clune) UC</w:t>
      </w:r>
      <w:r w:rsidR="000E2B17">
        <w:br/>
      </w:r>
      <w:r>
        <w:t xml:space="preserve">** motion: 18-215 "Comment ** 006" [Cohen](Cohen/Klimowicz) </w:t>
      </w:r>
      <w:r w:rsidR="000E2B17">
        <w:br/>
      </w:r>
      <w:r>
        <w:t xml:space="preserve">    if anyone wants to do a look-thru please review the pdf.  UC</w:t>
      </w:r>
      <w:r w:rsidR="000E2B17">
        <w:br/>
      </w:r>
      <w:r>
        <w:t>** motion: 18-216 "Comment ** 073" [Cohen</w:t>
      </w:r>
      <w:proofErr w:type="gramStart"/>
      <w:r>
        <w:t>](</w:t>
      </w:r>
      <w:proofErr w:type="gramEnd"/>
      <w:r>
        <w:t>Cohen/Chen) UC</w:t>
      </w:r>
      <w:r w:rsidR="000E2B17">
        <w:br/>
      </w:r>
      <w:r>
        <w:t>** motion: 18-217 "Comment ** 074" [Cohen](Cohen/Snyder) UC</w:t>
      </w:r>
      <w:r w:rsidR="000E2B17">
        <w:br/>
      </w:r>
      <w:r>
        <w:t>** motion: 18-218 "Comment ** 075" [Cohen](Cohen/Menard) Please future-proof.  UC</w:t>
      </w:r>
      <w:r w:rsidR="000E2B17">
        <w:br/>
      </w:r>
      <w:r>
        <w:t>** motion: 18-219 "Comment ** 076" [Cohen</w:t>
      </w:r>
      <w:proofErr w:type="gramStart"/>
      <w:r>
        <w:t>](</w:t>
      </w:r>
      <w:proofErr w:type="gramEnd"/>
      <w:r>
        <w:t>Cohen/Long) UC</w:t>
      </w:r>
      <w:r w:rsidR="000E2B17">
        <w:br/>
      </w:r>
      <w:r>
        <w:t xml:space="preserve">** motion: 18-220 "Comment ** 077" [Cohen](Cohen/Clune) </w:t>
      </w:r>
      <w:r w:rsidR="000E2B17">
        <w:br/>
      </w:r>
      <w:r>
        <w:t xml:space="preserve">      will need to check references to notes, and use advised mechanism.</w:t>
      </w:r>
      <w:r w:rsidR="000E2B17">
        <w:br/>
      </w:r>
      <w:r>
        <w:t xml:space="preserve">      As amended; UC</w:t>
      </w:r>
      <w:r w:rsidR="000E2B17">
        <w:br/>
      </w:r>
      <w:r>
        <w:t>** motion: 18-221 "Comment ** 078" [Cohen</w:t>
      </w:r>
      <w:proofErr w:type="gramStart"/>
      <w:r>
        <w:t>](</w:t>
      </w:r>
      <w:proofErr w:type="gramEnd"/>
      <w:r>
        <w:t>Cohen/Snyder) UC</w:t>
      </w:r>
      <w:r w:rsidR="000E2B17">
        <w:br/>
      </w:r>
      <w:r>
        <w:t>** motion: 18-222 "Comment ** 079" [Cohen](Cohen/Clune) UC</w:t>
      </w:r>
      <w:r w:rsidR="000E2B17">
        <w:br/>
      </w:r>
      <w:r>
        <w:t>** motion: 18-223 "Comment ** 080" [Cohen](Cohen/Clune) UC</w:t>
      </w:r>
      <w:r w:rsidR="000E2B17">
        <w:br/>
      </w:r>
      <w:r>
        <w:t>** motion: 18-224 "Comment ** 084" [Cohen](Cohen/Clune) UC</w:t>
      </w:r>
      <w:r w:rsidR="000E2B17">
        <w:br/>
      </w:r>
      <w:r w:rsidR="005573A0">
        <w:t xml:space="preserve">      </w:t>
      </w:r>
    </w:p>
    <w:p w:rsidR="00E643F9" w:rsidRDefault="00E643F9" w:rsidP="00E643F9">
      <w:pPr>
        <w:pStyle w:val="Heading2"/>
      </w:pPr>
      <w:r>
        <w:t>4.2 Tutorials (if needed)</w:t>
      </w:r>
    </w:p>
    <w:p w:rsidR="00E643F9" w:rsidRDefault="00E643F9" w:rsidP="00E643F9">
      <w:pPr>
        <w:pStyle w:val="Heading2"/>
      </w:pPr>
      <w:r>
        <w:t>4.3 Subgroup meetings</w:t>
      </w:r>
    </w:p>
    <w:p w:rsidR="00E643F9" w:rsidRDefault="00E643F9" w:rsidP="00E643F9">
      <w:pPr>
        <w:pStyle w:val="Heading2"/>
      </w:pPr>
      <w:r>
        <w:t>4.5 Subgroup reports (4:30 pm)</w:t>
      </w:r>
    </w:p>
    <w:p w:rsidR="005E13EC" w:rsidRDefault="007B32E3" w:rsidP="007B32E3">
      <w:bookmarkStart w:id="0" w:name="_GoBack"/>
      <w:bookmarkEnd w:id="0"/>
      <w:r>
        <w:t xml:space="preserve">     </w:t>
      </w:r>
      <w:r w:rsidRPr="00394242">
        <w:rPr>
          <w:b/>
        </w:rPr>
        <w:t>/</w:t>
      </w:r>
      <w:proofErr w:type="spellStart"/>
      <w:r w:rsidRPr="00394242">
        <w:rPr>
          <w:b/>
        </w:rPr>
        <w:t>JoR</w:t>
      </w:r>
      <w:proofErr w:type="spellEnd"/>
      <w:r>
        <w:t xml:space="preserve"> </w:t>
      </w:r>
      <w:r>
        <w:br/>
        <w:t xml:space="preserve">      </w:t>
      </w:r>
      <w:r w:rsidR="005E13EC">
        <w:t>For vote tomorrow: 18-205r2</w:t>
      </w:r>
      <w:r w:rsidR="00546B45">
        <w:t xml:space="preserve"> "Response to DIS comments GB043, 044, 045 (RANDOM_INIT)"</w:t>
      </w:r>
      <w:r>
        <w:br/>
      </w:r>
      <w:r w:rsidRPr="00394242">
        <w:rPr>
          <w:b/>
        </w:rPr>
        <w:t xml:space="preserve">     /DATA</w:t>
      </w:r>
      <w:r>
        <w:br/>
        <w:t xml:space="preserve">       </w:t>
      </w:r>
      <w:r w:rsidR="005E13EC">
        <w:t xml:space="preserve">For vote tomorrow </w:t>
      </w:r>
      <w:r w:rsidR="005E13EC">
        <w:br/>
        <w:t xml:space="preserve">        18-</w:t>
      </w:r>
      <w:r w:rsidR="000E2B17">
        <w:t>230 “</w:t>
      </w:r>
      <w:r w:rsidR="00546B45">
        <w:t>Sequence association poorly described"</w:t>
      </w:r>
      <w:r w:rsidR="005E13EC">
        <w:br/>
        <w:t xml:space="preserve">        18-231</w:t>
      </w:r>
      <w:r w:rsidR="00546B45">
        <w:t xml:space="preserve"> "Ancient relic unearthed"</w:t>
      </w:r>
    </w:p>
    <w:p w:rsidR="00F53781" w:rsidRDefault="007B32E3" w:rsidP="007B32E3">
      <w:pPr>
        <w:rPr>
          <w:b/>
        </w:rPr>
      </w:pPr>
      <w:r>
        <w:t xml:space="preserve">     </w:t>
      </w:r>
      <w:r w:rsidRPr="00394242">
        <w:rPr>
          <w:b/>
        </w:rPr>
        <w:t>/</w:t>
      </w:r>
      <w:r w:rsidR="00F53781">
        <w:rPr>
          <w:b/>
        </w:rPr>
        <w:t>Edit</w:t>
      </w:r>
      <w:r w:rsidR="00F53781">
        <w:rPr>
          <w:b/>
        </w:rPr>
        <w:br/>
        <w:t xml:space="preserve">        For vote tonight</w:t>
      </w:r>
    </w:p>
    <w:p w:rsidR="00F53781" w:rsidRPr="000E2B17" w:rsidRDefault="00F53781" w:rsidP="00F53781">
      <w:pPr>
        <w:rPr>
          <w:b/>
        </w:rPr>
      </w:pPr>
      <w:r>
        <w:t>** Motion: 18-227r1 [</w:t>
      </w:r>
      <w:proofErr w:type="spellStart"/>
      <w:r>
        <w:t>Sircombe</w:t>
      </w:r>
      <w:proofErr w:type="spellEnd"/>
      <w:r w:rsidR="000E2B17">
        <w:t>] (</w:t>
      </w:r>
      <w:r>
        <w:t>Cohen/Long) UC</w:t>
      </w:r>
      <w:r w:rsidR="000E2B17">
        <w:br/>
      </w:r>
      <w:r>
        <w:t>** Motion: 18-229 [Cohen</w:t>
      </w:r>
      <w:r w:rsidR="000E2B17">
        <w:t>] (</w:t>
      </w:r>
      <w:r>
        <w:t xml:space="preserve">Cohen/Clune) </w:t>
      </w:r>
      <w:proofErr w:type="gramStart"/>
      <w:r>
        <w:t>As</w:t>
      </w:r>
      <w:proofErr w:type="gramEnd"/>
      <w:r>
        <w:t xml:space="preserve"> amended UC</w:t>
      </w:r>
      <w:r w:rsidR="000E2B17">
        <w:br/>
      </w:r>
      <w:r w:rsidR="00C30FB2">
        <w:rPr>
          <w:b/>
        </w:rPr>
        <w:br/>
      </w:r>
      <w:r w:rsidR="000E2B17" w:rsidRPr="000E2B17">
        <w:rPr>
          <w:b/>
        </w:rPr>
        <w:t xml:space="preserve">     </w:t>
      </w:r>
      <w:r w:rsidRPr="000E2B17">
        <w:rPr>
          <w:b/>
        </w:rPr>
        <w:t>PL22.3 Business:</w:t>
      </w:r>
    </w:p>
    <w:p w:rsidR="000A6642" w:rsidRDefault="00F53781" w:rsidP="00F53781">
      <w:r>
        <w:t xml:space="preserve">** Motion 18-228 </w:t>
      </w:r>
      <w:r w:rsidR="000E2B17">
        <w:t>“</w:t>
      </w:r>
      <w:r w:rsidR="000E2B17" w:rsidRPr="000E2B17">
        <w:t xml:space="preserve">IEEE 754 Liaison Charge </w:t>
      </w:r>
      <w:r w:rsidR="000E2B17">
        <w:t>“[</w:t>
      </w:r>
      <w:r>
        <w:t>Nagle</w:t>
      </w:r>
      <w:r w:rsidR="00B8661B">
        <w:t>] (</w:t>
      </w:r>
      <w:r>
        <w:t xml:space="preserve">Cohen/Klimowicz) </w:t>
      </w:r>
      <w:r w:rsidR="000A6642">
        <w:br/>
        <w:t xml:space="preserve">       Document 18-228 contains </w:t>
      </w:r>
      <w:r w:rsidR="00C30FB2">
        <w:t xml:space="preserve">a charge </w:t>
      </w:r>
      <w:r w:rsidR="000A6642">
        <w:t>to appoint Robert Corb</w:t>
      </w:r>
      <w:r w:rsidR="00C30FB2">
        <w:t>ett as the liaison between J</w:t>
      </w:r>
      <w:r w:rsidR="000A6642">
        <w:t xml:space="preserve">3 and the IEEE/SA standards committee for floating point arithmetic.    </w:t>
      </w:r>
      <w:r w:rsidR="00C30FB2">
        <w:t>Motion was made by Cohen/seconded by Klimowicz; during discussion it was noted we should change “J3” to “PL22.3”, and the motion passed with Unanimous Consent.</w:t>
      </w:r>
    </w:p>
    <w:p w:rsidR="00E643F9" w:rsidRDefault="00F53781" w:rsidP="00E643F9">
      <w:r>
        <w:t>Recess until tomorrow AM at 5:00</w:t>
      </w:r>
      <w:r w:rsidR="007B32E3">
        <w:t>PM.</w:t>
      </w:r>
    </w:p>
    <w:p w:rsidR="00E643F9" w:rsidRDefault="00E643F9" w:rsidP="00E643F9">
      <w:pPr>
        <w:pStyle w:val="Heading1"/>
      </w:pPr>
      <w:r>
        <w:lastRenderedPageBreak/>
        <w:t>5. Friday, February 16, 2018 8:00 am</w:t>
      </w:r>
    </w:p>
    <w:p w:rsidR="00E643F9" w:rsidRDefault="00E643F9" w:rsidP="00E643F9">
      <w:pPr>
        <w:pStyle w:val="Heading2"/>
      </w:pPr>
      <w:r>
        <w:t>--------------------------------------</w:t>
      </w:r>
    </w:p>
    <w:p w:rsidR="00E643F9" w:rsidRDefault="00E643F9" w:rsidP="00E643F9">
      <w:pPr>
        <w:pStyle w:val="Heading2"/>
      </w:pPr>
      <w:r>
        <w:t>5.1 F2015 Plenary (13-010)                       Subgroup Heads</w:t>
      </w:r>
    </w:p>
    <w:p w:rsidR="001349D6" w:rsidRDefault="001349D6" w:rsidP="001349D6"/>
    <w:p w:rsidR="00F53781" w:rsidRDefault="001349D6" w:rsidP="00F53781">
      <w:r w:rsidRPr="00394242">
        <w:rPr>
          <w:b/>
        </w:rPr>
        <w:t xml:space="preserve">      /</w:t>
      </w:r>
      <w:proofErr w:type="spellStart"/>
      <w:r w:rsidRPr="00394242">
        <w:rPr>
          <w:b/>
        </w:rPr>
        <w:t>JoR</w:t>
      </w:r>
      <w:proofErr w:type="spellEnd"/>
      <w:r>
        <w:br/>
        <w:t xml:space="preserve">      </w:t>
      </w:r>
      <w:r w:rsidR="00F53781">
        <w:t>** Motion 18-205r2 "Response to DIS comments GB043, 044, 045 (RANDOM_INIT)"</w:t>
      </w:r>
      <w:r w:rsidR="000E2B17">
        <w:br/>
        <w:t xml:space="preserve">                     </w:t>
      </w:r>
      <w:r w:rsidR="00F53781">
        <w:t>[</w:t>
      </w:r>
      <w:proofErr w:type="spellStart"/>
      <w:r w:rsidR="00F53781">
        <w:t>Lionel&amp;Nagle&amp;Reid</w:t>
      </w:r>
      <w:proofErr w:type="spellEnd"/>
      <w:r w:rsidR="00B8661B">
        <w:t>] (</w:t>
      </w:r>
      <w:r w:rsidR="00F53781">
        <w:t xml:space="preserve">Lionel/Clune) </w:t>
      </w:r>
      <w:proofErr w:type="gramStart"/>
      <w:r w:rsidR="00F53781">
        <w:t>As</w:t>
      </w:r>
      <w:proofErr w:type="gramEnd"/>
      <w:r w:rsidR="00F53781">
        <w:t xml:space="preserve"> amended UC</w:t>
      </w:r>
    </w:p>
    <w:p w:rsidR="00F53781" w:rsidRDefault="001349D6" w:rsidP="00F53781">
      <w:r w:rsidRPr="00394242">
        <w:rPr>
          <w:b/>
        </w:rPr>
        <w:t xml:space="preserve">      /DATA</w:t>
      </w:r>
      <w:r>
        <w:br/>
      </w:r>
      <w:r w:rsidR="00F53781">
        <w:t>** Motion 18-230 "Sequence association poorly described" [Cohen</w:t>
      </w:r>
      <w:r w:rsidR="00B8661B">
        <w:t>] (</w:t>
      </w:r>
      <w:r w:rsidR="00F53781">
        <w:t>Cohen/Snyder) UC</w:t>
      </w:r>
      <w:r w:rsidR="000E2B17">
        <w:br/>
      </w:r>
      <w:r w:rsidR="00F53781">
        <w:t>** Motion 18-231 "Ancient relic unearthed" [Cohen</w:t>
      </w:r>
      <w:r w:rsidR="00B8661B">
        <w:t>] (</w:t>
      </w:r>
      <w:r w:rsidR="00F53781">
        <w:t>Cohen/Snyder)</w:t>
      </w:r>
      <w:r w:rsidR="000E2B17">
        <w:br/>
        <w:t xml:space="preserve">                        </w:t>
      </w:r>
      <w:r w:rsidR="00F53781">
        <w:t xml:space="preserve">   </w:t>
      </w:r>
      <w:proofErr w:type="gramStart"/>
      <w:r w:rsidR="00F53781">
        <w:t>As</w:t>
      </w:r>
      <w:proofErr w:type="gramEnd"/>
      <w:r w:rsidR="00F53781">
        <w:t xml:space="preserve"> amended UC</w:t>
      </w:r>
      <w:r w:rsidR="000E2B17">
        <w:br/>
      </w:r>
      <w:r>
        <w:br/>
      </w:r>
      <w:r w:rsidRPr="00394242">
        <w:rPr>
          <w:b/>
        </w:rPr>
        <w:t xml:space="preserve">      /</w:t>
      </w:r>
      <w:r w:rsidR="00F53781">
        <w:rPr>
          <w:b/>
        </w:rPr>
        <w:t>Edit</w:t>
      </w:r>
      <w:r>
        <w:br/>
        <w:t xml:space="preserve">     </w:t>
      </w:r>
      <w:r w:rsidR="00F53781" w:rsidRPr="00F53781">
        <w:t>** Motion 18-215r1 "Comment ** 006" [Cohen</w:t>
      </w:r>
      <w:r w:rsidR="00B8661B" w:rsidRPr="00F53781">
        <w:t>] (</w:t>
      </w:r>
      <w:r w:rsidR="00F53781" w:rsidRPr="00F53781">
        <w:t>Cohen/Long) UC</w:t>
      </w:r>
    </w:p>
    <w:p w:rsidR="00F53781" w:rsidRDefault="00F53781" w:rsidP="00F53781">
      <w:r>
        <w:t xml:space="preserve">      </w:t>
      </w:r>
      <w:r w:rsidRPr="000E2B17">
        <w:rPr>
          <w:b/>
        </w:rPr>
        <w:t>/HPC</w:t>
      </w:r>
      <w:r w:rsidR="000E2B17">
        <w:rPr>
          <w:b/>
        </w:rPr>
        <w:br/>
      </w:r>
      <w:r>
        <w:t xml:space="preserve">       No business</w:t>
      </w:r>
    </w:p>
    <w:p w:rsidR="007B32E3" w:rsidRPr="007B32E3" w:rsidRDefault="001349D6" w:rsidP="001349D6">
      <w:r>
        <w:t xml:space="preserve">            </w:t>
      </w:r>
    </w:p>
    <w:p w:rsidR="00E643F9" w:rsidRDefault="00E643F9" w:rsidP="00E643F9">
      <w:pPr>
        <w:pStyle w:val="Heading2"/>
      </w:pPr>
      <w:r>
        <w:t>5.2 Closing business</w:t>
      </w:r>
    </w:p>
    <w:p w:rsidR="00E643F9" w:rsidRDefault="00E643F9" w:rsidP="00E643F9">
      <w:pPr>
        <w:pStyle w:val="Heading2"/>
      </w:pPr>
      <w:r>
        <w:t>5.3 Review of action items (if any)</w:t>
      </w:r>
    </w:p>
    <w:p w:rsidR="007B32E3" w:rsidRPr="007B32E3" w:rsidRDefault="00F53781" w:rsidP="007B32E3">
      <w:r>
        <w:t>Lorri to submit two requests to INCITS:  The request to grant Stan Whitlock Emeritus status, and the request to make Robert Corbett the IEEE Liaison.</w:t>
      </w:r>
    </w:p>
    <w:p w:rsidR="00E643F9" w:rsidRDefault="00E643F9" w:rsidP="00E643F9">
      <w:pPr>
        <w:pStyle w:val="Heading2"/>
      </w:pPr>
      <w:r>
        <w:t xml:space="preserve">5.4 Future meetings                                    </w:t>
      </w:r>
      <w:r w:rsidR="007B32E3">
        <w:t>D. Nagle</w:t>
      </w:r>
    </w:p>
    <w:p w:rsidR="001349D6" w:rsidRPr="001349D6" w:rsidRDefault="001349D6" w:rsidP="007B32E3">
      <w:pPr>
        <w:rPr>
          <w:i/>
        </w:rPr>
      </w:pPr>
      <w:r>
        <w:t xml:space="preserve">      </w:t>
      </w:r>
      <w:r w:rsidRPr="001349D6">
        <w:rPr>
          <w:i/>
        </w:rPr>
        <w:t xml:space="preserve">       2018 Meeting dates:</w:t>
      </w:r>
    </w:p>
    <w:p w:rsidR="007B32E3" w:rsidRDefault="007B32E3" w:rsidP="007B32E3">
      <w:r>
        <w:tab/>
      </w:r>
      <w:r w:rsidR="00F53781">
        <w:t>O</w:t>
      </w:r>
      <w:r>
        <w:t xml:space="preserve">ct 15-19, 2018     </w:t>
      </w:r>
      <w:r w:rsidR="001349D6">
        <w:t>m217</w:t>
      </w:r>
      <w:r w:rsidR="001349D6">
        <w:br/>
        <w:t xml:space="preserve">               Fairfield Inn, Las Vegas</w:t>
      </w:r>
      <w:r w:rsidR="001349D6">
        <w:br/>
        <w:t xml:space="preserve">                   Host: Dan Nagle</w:t>
      </w:r>
    </w:p>
    <w:p w:rsidR="001349D6" w:rsidRPr="001349D6" w:rsidRDefault="001349D6" w:rsidP="007B32E3">
      <w:pPr>
        <w:rPr>
          <w:i/>
        </w:rPr>
      </w:pPr>
      <w:r>
        <w:t xml:space="preserve">       </w:t>
      </w:r>
      <w:r w:rsidR="000E2B17">
        <w:t xml:space="preserve">     </w:t>
      </w:r>
      <w:r>
        <w:t xml:space="preserve"> </w:t>
      </w:r>
      <w:r w:rsidRPr="001349D6">
        <w:rPr>
          <w:i/>
        </w:rPr>
        <w:t>2019 Meeting dates:</w:t>
      </w:r>
    </w:p>
    <w:p w:rsidR="007B32E3" w:rsidRDefault="007B32E3" w:rsidP="007B32E3">
      <w:r>
        <w:tab/>
        <w:t xml:space="preserve">Feb 11-15, 2019  </w:t>
      </w:r>
      <w:r w:rsidR="001349D6">
        <w:t xml:space="preserve"> m218</w:t>
      </w:r>
      <w:r w:rsidR="001349D6">
        <w:br/>
        <w:t xml:space="preserve">               Fairfield Inn, Las Vegas</w:t>
      </w:r>
      <w:r w:rsidR="001349D6">
        <w:br/>
        <w:t xml:space="preserve">                     Host:  </w:t>
      </w:r>
      <w:proofErr w:type="spellStart"/>
      <w:proofErr w:type="gramStart"/>
      <w:r w:rsidR="001349D6">
        <w:t>tbd</w:t>
      </w:r>
      <w:proofErr w:type="spellEnd"/>
      <w:proofErr w:type="gramEnd"/>
      <w:r>
        <w:t xml:space="preserve">   </w:t>
      </w:r>
    </w:p>
    <w:p w:rsidR="007B32E3" w:rsidRDefault="007B32E3" w:rsidP="007B32E3">
      <w:r>
        <w:tab/>
        <w:t>Aug 5-9, 2019</w:t>
      </w:r>
      <w:r w:rsidR="001349D6">
        <w:t xml:space="preserve">   m219</w:t>
      </w:r>
      <w:r w:rsidR="001349D6">
        <w:br/>
        <w:t xml:space="preserve">               Joint meeting with WG5</w:t>
      </w:r>
      <w:r w:rsidR="001349D6">
        <w:br/>
        <w:t xml:space="preserve">              Tokyo, Japan</w:t>
      </w:r>
    </w:p>
    <w:p w:rsidR="007B32E3" w:rsidRPr="007B32E3" w:rsidRDefault="007B32E3" w:rsidP="007B32E3">
      <w:r>
        <w:tab/>
        <w:t xml:space="preserve">Oct 14-18, </w:t>
      </w:r>
      <w:r w:rsidR="00546B45">
        <w:t>2019 m220</w:t>
      </w:r>
      <w:r w:rsidR="001349D6">
        <w:br/>
        <w:t xml:space="preserve">                Fairfield Inn, Las Vegas</w:t>
      </w:r>
      <w:r w:rsidR="001349D6">
        <w:br/>
        <w:t xml:space="preserve">                       Host: </w:t>
      </w:r>
      <w:proofErr w:type="spellStart"/>
      <w:proofErr w:type="gramStart"/>
      <w:r w:rsidR="001349D6">
        <w:t>tbd</w:t>
      </w:r>
      <w:proofErr w:type="spellEnd"/>
      <w:proofErr w:type="gramEnd"/>
    </w:p>
    <w:p w:rsidR="00E643F9" w:rsidRDefault="00E643F9" w:rsidP="00E643F9">
      <w:pPr>
        <w:pStyle w:val="Heading2"/>
      </w:pPr>
      <w:r>
        <w:lastRenderedPageBreak/>
        <w:t>5.5 Treasurer's report                                 J. Steidel</w:t>
      </w:r>
    </w:p>
    <w:p w:rsidR="007B32E3" w:rsidRDefault="00F53781" w:rsidP="007B32E3">
      <w:r>
        <w:t>Motion to reinstate the $50 meeting fee for meeting 217 (Clune/Corbett) UC</w:t>
      </w:r>
      <w:r>
        <w:br/>
        <w:t>Balance is unchanged</w:t>
      </w:r>
    </w:p>
    <w:p w:rsidR="00E643F9" w:rsidRDefault="00E643F9" w:rsidP="00E643F9">
      <w:pPr>
        <w:pStyle w:val="Heading2"/>
      </w:pPr>
      <w:r>
        <w:t>5.6 Closing membership report                L. Menard</w:t>
      </w:r>
    </w:p>
    <w:p w:rsidR="007B32E3" w:rsidRPr="007B32E3" w:rsidRDefault="009B2AD8" w:rsidP="007B32E3">
      <w:r>
        <w:t xml:space="preserve">         1</w:t>
      </w:r>
      <w:r w:rsidR="00546B45">
        <w:t>3</w:t>
      </w:r>
      <w:r>
        <w:t xml:space="preserve"> member organizations, 1</w:t>
      </w:r>
      <w:r w:rsidR="00546B45">
        <w:t>2</w:t>
      </w:r>
      <w:r w:rsidR="007B32E3">
        <w:t xml:space="preserve"> represented here.</w:t>
      </w:r>
      <w:r w:rsidR="007B32E3">
        <w:br/>
        <w:t xml:space="preserve">         Total Membership</w:t>
      </w:r>
      <w:r w:rsidR="00546B45">
        <w:t xml:space="preserve"> at end of Meeting 216</w:t>
      </w:r>
      <w:r>
        <w:t xml:space="preserve">     </w:t>
      </w:r>
      <w:r w:rsidR="00546B45">
        <w:t>: 13</w:t>
      </w:r>
    </w:p>
    <w:p w:rsidR="00E643F9" w:rsidRDefault="00E643F9" w:rsidP="00E643F9">
      <w:pPr>
        <w:pStyle w:val="Heading2"/>
      </w:pPr>
      <w:r>
        <w:t>5.7 Comments from members</w:t>
      </w:r>
    </w:p>
    <w:p w:rsidR="00E643F9" w:rsidRDefault="00F53781" w:rsidP="00E643F9">
      <w:r>
        <w:t xml:space="preserve">The editor noted that we passed 66 papers with edits for the standard, and has requested that other </w:t>
      </w:r>
      <w:proofErr w:type="gramStart"/>
      <w:r>
        <w:t>members</w:t>
      </w:r>
      <w:proofErr w:type="gramEnd"/>
      <w:r>
        <w:t xml:space="preserve"> </w:t>
      </w:r>
      <w:proofErr w:type="spellStart"/>
      <w:r>
        <w:t>doublecheck</w:t>
      </w:r>
      <w:proofErr w:type="spellEnd"/>
      <w:r>
        <w:t xml:space="preserve"> that we hit them all.</w:t>
      </w:r>
    </w:p>
    <w:p w:rsidR="00F53781" w:rsidRDefault="00B8661B" w:rsidP="00E643F9">
      <w:r>
        <w:t>An enthusiastic t</w:t>
      </w:r>
      <w:r w:rsidR="00F53781">
        <w:t>hank you to the hosts for the use of the facility, and for providing snacks and lunch.</w:t>
      </w:r>
      <w:r w:rsidR="00F53781">
        <w:br/>
        <w:t>PL22.3</w:t>
      </w:r>
      <w:r w:rsidR="00F53781">
        <w:tab/>
        <w:t>/m216 adjourned at 9:45, and the meeting returned to WG5.</w:t>
      </w:r>
    </w:p>
    <w:p w:rsidR="001349D6" w:rsidRPr="00145604" w:rsidRDefault="000A6642" w:rsidP="001349D6">
      <w:pPr>
        <w:spacing w:after="0"/>
        <w:rPr>
          <w:rFonts w:ascii="Arial" w:hAnsi="Arial" w:cs="Arial"/>
          <w:sz w:val="20"/>
          <w:szCs w:val="20"/>
        </w:rPr>
      </w:pPr>
      <w:r>
        <w:rPr>
          <w:rFonts w:ascii="Arial" w:hAnsi="Arial" w:cs="Arial"/>
          <w:sz w:val="20"/>
          <w:szCs w:val="20"/>
        </w:rPr>
        <w:pict>
          <v:rect id="_x0000_i1027" style="width:0;height:1.5pt" o:hralign="center" o:hrstd="t" o:hr="t" fillcolor="#9d9da1" stroked="f"/>
        </w:pict>
      </w:r>
    </w:p>
    <w:p w:rsidR="001349D6" w:rsidRPr="00145604" w:rsidRDefault="003D39EA" w:rsidP="003D39EA">
      <w:pPr>
        <w:spacing w:after="0"/>
        <w:rPr>
          <w:rFonts w:ascii="Arial" w:hAnsi="Arial" w:cs="Arial"/>
          <w:b/>
          <w:sz w:val="20"/>
          <w:szCs w:val="20"/>
        </w:rPr>
      </w:pPr>
      <w:r>
        <w:rPr>
          <w:rFonts w:ascii="Arial" w:hAnsi="Arial" w:cs="Arial"/>
          <w:b/>
          <w:sz w:val="20"/>
          <w:szCs w:val="20"/>
        </w:rPr>
        <w:t>7</w:t>
      </w:r>
      <w:r w:rsidR="001349D6" w:rsidRPr="00145604">
        <w:rPr>
          <w:rFonts w:ascii="Arial" w:hAnsi="Arial" w:cs="Arial"/>
          <w:b/>
          <w:sz w:val="20"/>
          <w:szCs w:val="20"/>
        </w:rPr>
        <w:t>.</w:t>
      </w:r>
      <w:r w:rsidR="001349D6" w:rsidRPr="00145604">
        <w:rPr>
          <w:rFonts w:ascii="Arial" w:hAnsi="Arial" w:cs="Arial"/>
          <w:b/>
          <w:sz w:val="20"/>
          <w:szCs w:val="20"/>
        </w:rPr>
        <w:tab/>
      </w:r>
      <w:r w:rsidR="00F53781">
        <w:rPr>
          <w:rFonts w:ascii="Arial" w:hAnsi="Arial" w:cs="Arial"/>
          <w:b/>
          <w:sz w:val="20"/>
          <w:szCs w:val="20"/>
        </w:rPr>
        <w:t xml:space="preserve">WG5: </w:t>
      </w:r>
      <w:r w:rsidRPr="003D39EA">
        <w:rPr>
          <w:rFonts w:ascii="Arial" w:hAnsi="Arial" w:cs="Arial"/>
          <w:b/>
          <w:sz w:val="20"/>
          <w:szCs w:val="20"/>
        </w:rPr>
        <w:t>Decide whether the comments from the DIS ballot require construction of a separate FDIS, or whether the FDIS step can be skipped.</w:t>
      </w:r>
    </w:p>
    <w:p w:rsidR="001349D6" w:rsidRPr="003D39EA" w:rsidRDefault="001349D6" w:rsidP="001349D6">
      <w:pPr>
        <w:spacing w:after="0"/>
        <w:rPr>
          <w:rFonts w:cstheme="minorHAnsi"/>
          <w:b/>
        </w:rPr>
      </w:pPr>
    </w:p>
    <w:p w:rsidR="003D39EA" w:rsidRDefault="003D39EA" w:rsidP="003D39EA">
      <w:pPr>
        <w:spacing w:after="0"/>
        <w:rPr>
          <w:rFonts w:cstheme="minorHAnsi"/>
        </w:rPr>
      </w:pPr>
      <w:r w:rsidRPr="003D39EA">
        <w:rPr>
          <w:rFonts w:cstheme="minorHAnsi"/>
        </w:rPr>
        <w:t>There having been over 80 comments on the DIS, many of them generating</w:t>
      </w:r>
      <w:r>
        <w:rPr>
          <w:rFonts w:cstheme="minorHAnsi"/>
        </w:rPr>
        <w:t xml:space="preserve"> </w:t>
      </w:r>
      <w:r w:rsidRPr="003D39EA">
        <w:rPr>
          <w:rFonts w:cstheme="minorHAnsi"/>
        </w:rPr>
        <w:t>multiple edits to the document, it was clear that an FDIS would be</w:t>
      </w:r>
      <w:r>
        <w:rPr>
          <w:rFonts w:cstheme="minorHAnsi"/>
        </w:rPr>
        <w:t xml:space="preserve"> </w:t>
      </w:r>
      <w:r w:rsidRPr="003D39EA">
        <w:rPr>
          <w:rFonts w:cstheme="minorHAnsi"/>
        </w:rPr>
        <w:t>needed.  The Project Editor was to incorporate the amendments made at</w:t>
      </w:r>
      <w:r>
        <w:rPr>
          <w:rFonts w:cstheme="minorHAnsi"/>
        </w:rPr>
        <w:t xml:space="preserve"> </w:t>
      </w:r>
      <w:r w:rsidRPr="003D39EA">
        <w:rPr>
          <w:rFonts w:cstheme="minorHAnsi"/>
        </w:rPr>
        <w:t>the meeting and to make the draft FDIS available to WG5 members.  It</w:t>
      </w:r>
      <w:r>
        <w:rPr>
          <w:rFonts w:cstheme="minorHAnsi"/>
        </w:rPr>
        <w:t xml:space="preserve"> </w:t>
      </w:r>
      <w:r w:rsidRPr="003D39EA">
        <w:rPr>
          <w:rFonts w:cstheme="minorHAnsi"/>
        </w:rPr>
        <w:t>was anticipated that this would be done by July 7.  In particular a</w:t>
      </w:r>
      <w:r>
        <w:rPr>
          <w:rFonts w:cstheme="minorHAnsi"/>
        </w:rPr>
        <w:t xml:space="preserve"> </w:t>
      </w:r>
      <w:r w:rsidRPr="003D39EA">
        <w:rPr>
          <w:rFonts w:cstheme="minorHAnsi"/>
        </w:rPr>
        <w:t>subgroup consisting of Steve Lionel, Bill Long, Dan Nagle and John</w:t>
      </w:r>
      <w:r>
        <w:rPr>
          <w:rFonts w:cstheme="minorHAnsi"/>
        </w:rPr>
        <w:t xml:space="preserve"> </w:t>
      </w:r>
      <w:r w:rsidRPr="003D39EA">
        <w:rPr>
          <w:rFonts w:cstheme="minorHAnsi"/>
        </w:rPr>
        <w:t>Reid was delegated to check the document for correctness.  Other</w:t>
      </w:r>
      <w:r>
        <w:rPr>
          <w:rFonts w:cstheme="minorHAnsi"/>
        </w:rPr>
        <w:t xml:space="preserve"> </w:t>
      </w:r>
      <w:r w:rsidRPr="003D39EA">
        <w:rPr>
          <w:rFonts w:cstheme="minorHAnsi"/>
        </w:rPr>
        <w:t>members were welcome to contribute.</w:t>
      </w:r>
    </w:p>
    <w:p w:rsidR="003D39EA" w:rsidRDefault="003D39EA" w:rsidP="003D39EA">
      <w:pPr>
        <w:spacing w:after="0"/>
        <w:rPr>
          <w:rFonts w:cstheme="minorHAnsi"/>
        </w:rPr>
      </w:pPr>
    </w:p>
    <w:p w:rsidR="003D39EA" w:rsidRPr="003D39EA" w:rsidRDefault="003D39EA" w:rsidP="003D39EA">
      <w:pPr>
        <w:spacing w:after="0"/>
        <w:rPr>
          <w:rFonts w:ascii="Arial" w:hAnsi="Arial" w:cs="Arial"/>
          <w:b/>
        </w:rPr>
      </w:pPr>
      <w:r w:rsidRPr="003D39EA">
        <w:rPr>
          <w:rFonts w:ascii="Arial" w:hAnsi="Arial" w:cs="Arial"/>
          <w:b/>
        </w:rPr>
        <w:t xml:space="preserve">8. WG5: Consider the </w:t>
      </w:r>
      <w:proofErr w:type="gramStart"/>
      <w:r w:rsidRPr="003D39EA">
        <w:rPr>
          <w:rFonts w:ascii="Arial" w:hAnsi="Arial" w:cs="Arial"/>
          <w:b/>
        </w:rPr>
        <w:t>Fortran</w:t>
      </w:r>
      <w:proofErr w:type="gramEnd"/>
      <w:r w:rsidRPr="003D39EA">
        <w:rPr>
          <w:rFonts w:ascii="Arial" w:hAnsi="Arial" w:cs="Arial"/>
          <w:b/>
        </w:rPr>
        <w:t xml:space="preserve"> defect report</w:t>
      </w:r>
    </w:p>
    <w:p w:rsidR="003D39EA" w:rsidRDefault="003D39EA" w:rsidP="003D39EA">
      <w:pPr>
        <w:spacing w:after="0"/>
        <w:rPr>
          <w:rFonts w:cstheme="minorHAnsi"/>
        </w:rPr>
      </w:pPr>
      <w:r>
        <w:rPr>
          <w:rFonts w:cstheme="minorHAnsi"/>
        </w:rPr>
        <w:t>Agenda item 8 was not pursued at this meeting</w:t>
      </w:r>
    </w:p>
    <w:p w:rsidR="003D39EA" w:rsidRDefault="003D39EA" w:rsidP="003D39EA">
      <w:pPr>
        <w:spacing w:after="0"/>
        <w:rPr>
          <w:rFonts w:cstheme="minorHAnsi"/>
        </w:rPr>
      </w:pPr>
    </w:p>
    <w:p w:rsidR="003D39EA" w:rsidRPr="003D39EA" w:rsidRDefault="003D39EA" w:rsidP="003D39EA">
      <w:pPr>
        <w:spacing w:after="0"/>
        <w:rPr>
          <w:rFonts w:ascii="Arial" w:hAnsi="Arial" w:cs="Arial"/>
          <w:b/>
        </w:rPr>
      </w:pPr>
      <w:r w:rsidRPr="003D39EA">
        <w:rPr>
          <w:rFonts w:ascii="Arial" w:hAnsi="Arial" w:cs="Arial"/>
          <w:b/>
        </w:rPr>
        <w:t>9.  WG5 Business and Strategic Plans</w:t>
      </w:r>
    </w:p>
    <w:p w:rsidR="003D39EA" w:rsidRPr="003D39EA" w:rsidRDefault="003D39EA" w:rsidP="003D39EA">
      <w:pPr>
        <w:spacing w:after="0"/>
        <w:rPr>
          <w:rFonts w:ascii="Arial" w:hAnsi="Arial" w:cs="Arial"/>
          <w:b/>
        </w:rPr>
      </w:pPr>
      <w:r w:rsidRPr="003D39EA">
        <w:rPr>
          <w:rFonts w:ascii="Arial" w:hAnsi="Arial" w:cs="Arial"/>
          <w:b/>
        </w:rPr>
        <w:t>9.1 Goals for 2018-2021</w:t>
      </w:r>
    </w:p>
    <w:p w:rsidR="003D39EA" w:rsidRDefault="003D39EA" w:rsidP="003D39EA">
      <w:pPr>
        <w:spacing w:after="0"/>
        <w:rPr>
          <w:rFonts w:cstheme="minorHAnsi"/>
        </w:rPr>
      </w:pPr>
      <w:r w:rsidRPr="003D39EA">
        <w:rPr>
          <w:rFonts w:cstheme="minorHAnsi"/>
        </w:rPr>
        <w:t>A draft Strategic Plan (N2154) was approved.  Members were asked to</w:t>
      </w:r>
      <w:r>
        <w:rPr>
          <w:rFonts w:cstheme="minorHAnsi"/>
        </w:rPr>
        <w:t xml:space="preserve"> </w:t>
      </w:r>
      <w:r w:rsidRPr="003D39EA">
        <w:rPr>
          <w:rFonts w:cstheme="minorHAnsi"/>
        </w:rPr>
        <w:t>comment on a draft Business Plan and Convener's Report for 2017-2018</w:t>
      </w:r>
      <w:r>
        <w:rPr>
          <w:rFonts w:cstheme="minorHAnsi"/>
        </w:rPr>
        <w:t xml:space="preserve"> </w:t>
      </w:r>
      <w:r w:rsidRPr="003D39EA">
        <w:rPr>
          <w:rFonts w:cstheme="minorHAnsi"/>
        </w:rPr>
        <w:t>which would be labelled N2156.</w:t>
      </w:r>
    </w:p>
    <w:p w:rsidR="003D39EA" w:rsidRDefault="003D39EA" w:rsidP="003D39EA">
      <w:pPr>
        <w:spacing w:after="0"/>
        <w:rPr>
          <w:rFonts w:cstheme="minorHAnsi"/>
        </w:rPr>
      </w:pPr>
    </w:p>
    <w:p w:rsidR="003D39EA" w:rsidRPr="003D39EA" w:rsidRDefault="003D39EA" w:rsidP="003D39EA">
      <w:pPr>
        <w:spacing w:after="0"/>
        <w:rPr>
          <w:rFonts w:ascii="Arial" w:hAnsi="Arial" w:cs="Arial"/>
          <w:b/>
        </w:rPr>
      </w:pPr>
      <w:r w:rsidRPr="003D39EA">
        <w:rPr>
          <w:rFonts w:ascii="Arial" w:hAnsi="Arial" w:cs="Arial"/>
          <w:b/>
        </w:rPr>
        <w:t xml:space="preserve">10.  Start planning for the further revision of the </w:t>
      </w:r>
      <w:proofErr w:type="gramStart"/>
      <w:r w:rsidRPr="003D39EA">
        <w:rPr>
          <w:rFonts w:ascii="Arial" w:hAnsi="Arial" w:cs="Arial"/>
          <w:b/>
        </w:rPr>
        <w:t>Fortran</w:t>
      </w:r>
      <w:proofErr w:type="gramEnd"/>
      <w:r w:rsidRPr="003D39EA">
        <w:rPr>
          <w:rFonts w:ascii="Arial" w:hAnsi="Arial" w:cs="Arial"/>
          <w:b/>
        </w:rPr>
        <w:t xml:space="preserve"> standard</w:t>
      </w:r>
    </w:p>
    <w:p w:rsidR="003D39EA" w:rsidRPr="003D39EA" w:rsidRDefault="003D39EA" w:rsidP="003D39EA">
      <w:pPr>
        <w:spacing w:after="0"/>
        <w:rPr>
          <w:rFonts w:cstheme="minorHAnsi"/>
        </w:rPr>
      </w:pPr>
      <w:r w:rsidRPr="003D39EA">
        <w:rPr>
          <w:rFonts w:cstheme="minorHAnsi"/>
        </w:rPr>
        <w:t>It was noted that most input to the survey on future development of</w:t>
      </w:r>
      <w:r>
        <w:rPr>
          <w:rFonts w:cstheme="minorHAnsi"/>
        </w:rPr>
        <w:t xml:space="preserve"> </w:t>
      </w:r>
      <w:r w:rsidRPr="003D39EA">
        <w:rPr>
          <w:rFonts w:cstheme="minorHAnsi"/>
        </w:rPr>
        <w:t>the standard had come from the USA and other countries were encouraged</w:t>
      </w:r>
      <w:r>
        <w:rPr>
          <w:rFonts w:cstheme="minorHAnsi"/>
        </w:rPr>
        <w:t xml:space="preserve"> </w:t>
      </w:r>
      <w:r w:rsidRPr="003D39EA">
        <w:rPr>
          <w:rFonts w:cstheme="minorHAnsi"/>
        </w:rPr>
        <w:t>to make contributions.</w:t>
      </w:r>
    </w:p>
    <w:p w:rsidR="003D39EA" w:rsidRPr="003D39EA" w:rsidRDefault="003D39EA" w:rsidP="003D39EA">
      <w:pPr>
        <w:spacing w:after="0"/>
        <w:rPr>
          <w:rFonts w:cstheme="minorHAnsi"/>
        </w:rPr>
      </w:pPr>
    </w:p>
    <w:p w:rsidR="003D39EA" w:rsidRPr="003D39EA" w:rsidRDefault="003D39EA" w:rsidP="003D39EA">
      <w:pPr>
        <w:spacing w:after="0"/>
        <w:rPr>
          <w:rFonts w:cstheme="minorHAnsi"/>
        </w:rPr>
      </w:pPr>
      <w:r w:rsidRPr="003D39EA">
        <w:rPr>
          <w:rFonts w:cstheme="minorHAnsi"/>
        </w:rPr>
        <w:t>There followed a series of straw votes on topics highlighted in N2147.</w:t>
      </w:r>
      <w:r w:rsidR="000E2B17">
        <w:rPr>
          <w:rFonts w:cstheme="minorHAnsi"/>
        </w:rPr>
        <w:br/>
        <w:t>Unless otherwise marked, all straw vote results are of the form:  For – Against – No Opinion</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whether</w:t>
      </w:r>
      <w:proofErr w:type="gramEnd"/>
      <w:r w:rsidRPr="003D39EA">
        <w:rPr>
          <w:rFonts w:cstheme="minorHAnsi"/>
        </w:rPr>
        <w:t xml:space="preserve"> generics should be considered</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14 - 4 </w:t>
      </w:r>
      <w:r w:rsidR="000E2B17">
        <w:rPr>
          <w:rFonts w:cstheme="minorHAnsi"/>
        </w:rPr>
        <w:t>–</w:t>
      </w:r>
      <w:r w:rsidRPr="003D39EA">
        <w:rPr>
          <w:rFonts w:cstheme="minorHAnsi"/>
        </w:rPr>
        <w:t xml:space="preserve"> 3</w:t>
      </w:r>
      <w:r w:rsidR="000E2B17">
        <w:rPr>
          <w:rFonts w:cstheme="minorHAnsi"/>
        </w:rPr>
        <w:t xml:space="preserve">  </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whether</w:t>
      </w:r>
      <w:proofErr w:type="gramEnd"/>
      <w:r w:rsidRPr="003D39EA">
        <w:rPr>
          <w:rFonts w:cstheme="minorHAnsi"/>
        </w:rPr>
        <w:t xml:space="preserve"> exceptions should be considered</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7 - 5 - 9</w:t>
      </w:r>
    </w:p>
    <w:p w:rsidR="003D39EA" w:rsidRPr="003D39EA" w:rsidRDefault="003D39EA" w:rsidP="003D39EA">
      <w:pPr>
        <w:spacing w:after="0"/>
        <w:rPr>
          <w:rFonts w:cstheme="minorHAnsi"/>
        </w:rPr>
      </w:pPr>
    </w:p>
    <w:p w:rsidR="003D39EA" w:rsidRPr="003D39EA" w:rsidRDefault="003D39EA" w:rsidP="003D39EA">
      <w:pPr>
        <w:spacing w:after="0"/>
        <w:rPr>
          <w:rFonts w:cstheme="minorHAnsi"/>
        </w:rPr>
      </w:pPr>
      <w:r w:rsidRPr="003D39EA">
        <w:rPr>
          <w:rFonts w:cstheme="minorHAnsi"/>
        </w:rPr>
        <w:t>The following items from N2147 had been left undecided in the review</w:t>
      </w:r>
      <w:r>
        <w:rPr>
          <w:rFonts w:cstheme="minorHAnsi"/>
        </w:rPr>
        <w:t xml:space="preserve"> </w:t>
      </w:r>
      <w:r w:rsidRPr="003D39EA">
        <w:rPr>
          <w:rFonts w:cstheme="minorHAnsi"/>
        </w:rPr>
        <w:t>in 18-156.</w:t>
      </w:r>
    </w:p>
    <w:p w:rsidR="003D39EA" w:rsidRPr="003D39EA" w:rsidRDefault="003D39EA" w:rsidP="003D39EA">
      <w:pPr>
        <w:spacing w:after="0"/>
        <w:rPr>
          <w:rFonts w:cstheme="minorHAnsi"/>
        </w:rPr>
      </w:pPr>
      <w:r w:rsidRPr="003D39EA">
        <w:rPr>
          <w:rFonts w:cstheme="minorHAnsi"/>
        </w:rPr>
        <w:lastRenderedPageBreak/>
        <w:t>- += and *= syntax</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3 - 11 - 5</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constructors</w:t>
      </w:r>
      <w:proofErr w:type="gramEnd"/>
      <w:r w:rsidRPr="003D39EA">
        <w:rPr>
          <w:rFonts w:cstheme="minorHAnsi"/>
        </w:rPr>
        <w:t xml:space="preserve"> for derived types</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1 - 8 - 12</w:t>
      </w:r>
    </w:p>
    <w:p w:rsidR="003D39EA" w:rsidRPr="003D39EA" w:rsidRDefault="003D39EA" w:rsidP="003D39EA">
      <w:pPr>
        <w:spacing w:after="0"/>
        <w:rPr>
          <w:rFonts w:cstheme="minorHAnsi"/>
        </w:rPr>
      </w:pPr>
      <w:r w:rsidRPr="003D39EA">
        <w:rPr>
          <w:rFonts w:cstheme="minorHAnsi"/>
        </w:rPr>
        <w:t>- allow a specification section in some constructs without block/</w:t>
      </w:r>
      <w:proofErr w:type="spellStart"/>
      <w:r w:rsidRPr="003D39EA">
        <w:rPr>
          <w:rFonts w:cstheme="minorHAnsi"/>
        </w:rPr>
        <w:t>endblock</w:t>
      </w:r>
      <w:proofErr w:type="spellEnd"/>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4 - 8 - 7</w:t>
      </w:r>
    </w:p>
    <w:p w:rsidR="003D39EA" w:rsidRPr="003D39EA" w:rsidRDefault="003D39EA" w:rsidP="003D39EA">
      <w:pPr>
        <w:spacing w:after="0"/>
        <w:rPr>
          <w:rFonts w:cstheme="minorHAnsi"/>
        </w:rPr>
      </w:pPr>
      <w:r w:rsidRPr="003D39EA">
        <w:rPr>
          <w:rFonts w:cstheme="minorHAnsi"/>
        </w:rPr>
        <w:t xml:space="preserve">- allow arrays in </w:t>
      </w:r>
      <w:proofErr w:type="spellStart"/>
      <w:r w:rsidRPr="003D39EA">
        <w:rPr>
          <w:rFonts w:cstheme="minorHAnsi"/>
        </w:rPr>
        <w:t>allocatables</w:t>
      </w:r>
      <w:proofErr w:type="spellEnd"/>
      <w:r w:rsidRPr="003D39EA">
        <w:rPr>
          <w:rFonts w:cstheme="minorHAnsi"/>
        </w:rPr>
        <w:t xml:space="preserve"> with </w:t>
      </w:r>
      <w:proofErr w:type="spellStart"/>
      <w:r w:rsidRPr="003D39EA">
        <w:rPr>
          <w:rFonts w:cstheme="minorHAnsi"/>
        </w:rPr>
        <w:t>coarray</w:t>
      </w:r>
      <w:proofErr w:type="spellEnd"/>
      <w:r w:rsidRPr="003D39EA">
        <w:rPr>
          <w:rFonts w:cstheme="minorHAnsi"/>
        </w:rPr>
        <w:t xml:space="preserve"> components</w:t>
      </w:r>
    </w:p>
    <w:p w:rsidR="003D39EA" w:rsidRPr="003D39EA" w:rsidRDefault="003D39EA" w:rsidP="003D39EA">
      <w:pPr>
        <w:spacing w:after="0"/>
        <w:rPr>
          <w:rFonts w:cstheme="minorHAnsi"/>
        </w:rPr>
      </w:pPr>
      <w:r w:rsidRPr="003D39EA">
        <w:rPr>
          <w:rFonts w:cstheme="minorHAnsi"/>
        </w:rPr>
        <w:t xml:space="preserve">  </w:t>
      </w:r>
      <w:proofErr w:type="gramStart"/>
      <w:r w:rsidRPr="003D39EA">
        <w:rPr>
          <w:rFonts w:cstheme="minorHAnsi"/>
        </w:rPr>
        <w:t>straw</w:t>
      </w:r>
      <w:proofErr w:type="gramEnd"/>
      <w:r w:rsidRPr="003D39EA">
        <w:rPr>
          <w:rFonts w:cstheme="minorHAnsi"/>
        </w:rPr>
        <w:t xml:space="preserve"> vote: 8 - 5 - 7</w:t>
      </w:r>
    </w:p>
    <w:p w:rsidR="001349D6" w:rsidRPr="00145604" w:rsidRDefault="000A6642" w:rsidP="001349D6">
      <w:pPr>
        <w:spacing w:after="0"/>
        <w:rPr>
          <w:rFonts w:ascii="Arial" w:hAnsi="Arial" w:cs="Arial"/>
          <w:sz w:val="20"/>
          <w:szCs w:val="20"/>
        </w:rPr>
      </w:pPr>
      <w:r>
        <w:rPr>
          <w:rFonts w:ascii="Arial" w:hAnsi="Arial" w:cs="Arial"/>
          <w:sz w:val="20"/>
          <w:szCs w:val="20"/>
        </w:rPr>
        <w:pict>
          <v:rect id="_x0000_i1028" style="width:0;height:1.5pt" o:hralign="center" o:hrstd="t" o:hr="t" fillcolor="#9d9da1" stroked="f"/>
        </w:pict>
      </w:r>
    </w:p>
    <w:p w:rsidR="001349D6" w:rsidRDefault="003D39EA" w:rsidP="001349D6">
      <w:pPr>
        <w:spacing w:after="0"/>
        <w:rPr>
          <w:rFonts w:ascii="Arial" w:hAnsi="Arial" w:cs="Arial"/>
          <w:b/>
          <w:sz w:val="20"/>
          <w:szCs w:val="20"/>
        </w:rPr>
      </w:pPr>
      <w:r>
        <w:rPr>
          <w:rFonts w:ascii="Arial" w:hAnsi="Arial" w:cs="Arial"/>
          <w:b/>
          <w:sz w:val="20"/>
          <w:szCs w:val="20"/>
        </w:rPr>
        <w:t>11</w:t>
      </w:r>
      <w:r w:rsidR="001349D6" w:rsidRPr="00145604">
        <w:rPr>
          <w:rFonts w:ascii="Arial" w:hAnsi="Arial" w:cs="Arial"/>
          <w:b/>
          <w:sz w:val="20"/>
          <w:szCs w:val="20"/>
        </w:rPr>
        <w:t>.</w:t>
      </w:r>
      <w:r w:rsidR="001349D6" w:rsidRPr="00145604">
        <w:rPr>
          <w:rFonts w:ascii="Arial" w:hAnsi="Arial" w:cs="Arial"/>
          <w:b/>
          <w:sz w:val="20"/>
          <w:szCs w:val="20"/>
        </w:rPr>
        <w:tab/>
        <w:t>Future</w:t>
      </w:r>
      <w:r>
        <w:rPr>
          <w:rFonts w:ascii="Arial" w:hAnsi="Arial" w:cs="Arial"/>
          <w:b/>
          <w:sz w:val="20"/>
          <w:szCs w:val="20"/>
        </w:rPr>
        <w:t xml:space="preserve"> WG5 </w:t>
      </w:r>
      <w:r w:rsidR="001349D6" w:rsidRPr="00145604">
        <w:rPr>
          <w:rFonts w:ascii="Arial" w:hAnsi="Arial" w:cs="Arial"/>
          <w:b/>
          <w:sz w:val="20"/>
          <w:szCs w:val="20"/>
        </w:rPr>
        <w:t>Meetings</w:t>
      </w:r>
    </w:p>
    <w:p w:rsidR="003D39EA" w:rsidRPr="003D39EA" w:rsidRDefault="003D39EA" w:rsidP="003D39EA">
      <w:pPr>
        <w:spacing w:after="0"/>
        <w:rPr>
          <w:rFonts w:ascii="Arial" w:hAnsi="Arial" w:cs="Arial"/>
          <w:b/>
          <w:sz w:val="20"/>
          <w:szCs w:val="20"/>
        </w:rPr>
      </w:pPr>
      <w:r w:rsidRPr="003D39EA">
        <w:rPr>
          <w:rFonts w:ascii="Arial" w:hAnsi="Arial" w:cs="Arial"/>
          <w:b/>
          <w:sz w:val="20"/>
          <w:szCs w:val="20"/>
        </w:rPr>
        <w:t xml:space="preserve">    11.1 Future meetings</w:t>
      </w:r>
    </w:p>
    <w:p w:rsidR="003D39EA" w:rsidRPr="003D39EA" w:rsidRDefault="003D39EA" w:rsidP="003D39EA">
      <w:pPr>
        <w:spacing w:after="0"/>
        <w:rPr>
          <w:rFonts w:ascii="Arial" w:hAnsi="Arial" w:cs="Arial"/>
          <w:b/>
          <w:sz w:val="20"/>
          <w:szCs w:val="20"/>
        </w:rPr>
      </w:pPr>
    </w:p>
    <w:p w:rsidR="003D39EA" w:rsidRPr="000E2B17" w:rsidRDefault="003D39EA" w:rsidP="003D39EA">
      <w:pPr>
        <w:spacing w:after="0"/>
        <w:rPr>
          <w:rFonts w:cstheme="minorHAnsi"/>
        </w:rPr>
      </w:pPr>
      <w:r w:rsidRPr="003D39EA">
        <w:rPr>
          <w:rFonts w:cstheme="minorHAnsi"/>
          <w:sz w:val="20"/>
          <w:szCs w:val="20"/>
        </w:rPr>
        <w:t xml:space="preserve">    </w:t>
      </w:r>
      <w:proofErr w:type="spellStart"/>
      <w:r w:rsidRPr="000E2B17">
        <w:rPr>
          <w:rFonts w:cstheme="minorHAnsi"/>
        </w:rPr>
        <w:t>Makki</w:t>
      </w:r>
      <w:proofErr w:type="spellEnd"/>
      <w:r w:rsidRPr="000E2B17">
        <w:rPr>
          <w:rFonts w:cstheme="minorHAnsi"/>
        </w:rPr>
        <w:t xml:space="preserve"> </w:t>
      </w:r>
      <w:proofErr w:type="spellStart"/>
      <w:r w:rsidRPr="000E2B17">
        <w:rPr>
          <w:rFonts w:cstheme="minorHAnsi"/>
        </w:rPr>
        <w:t>Takata</w:t>
      </w:r>
      <w:proofErr w:type="spellEnd"/>
      <w:r w:rsidRPr="000E2B17">
        <w:rPr>
          <w:rFonts w:cstheme="minorHAnsi"/>
        </w:rPr>
        <w:t>, host for the 2019 meeting, asked for an indication of the size of hotel rooms that members might prefer.  A straw vote went: spacious (and more expensive) 5 - smaller 8 - either 3.</w:t>
      </w:r>
    </w:p>
    <w:p w:rsidR="003D39EA" w:rsidRPr="000E2B17" w:rsidRDefault="003D39EA" w:rsidP="003D39EA">
      <w:pPr>
        <w:spacing w:after="0"/>
        <w:rPr>
          <w:rFonts w:cstheme="minorHAnsi"/>
        </w:rPr>
      </w:pPr>
    </w:p>
    <w:p w:rsidR="003D39EA" w:rsidRPr="000E2B17" w:rsidRDefault="003D39EA" w:rsidP="003D39EA">
      <w:pPr>
        <w:spacing w:after="0"/>
        <w:rPr>
          <w:rFonts w:cstheme="minorHAnsi"/>
        </w:rPr>
      </w:pPr>
      <w:r w:rsidRPr="000E2B17">
        <w:rPr>
          <w:rFonts w:cstheme="minorHAnsi"/>
        </w:rPr>
        <w:t xml:space="preserve">    Bill Long offered a meeting in Minneapolis, supported by Cray, and described facilities.  Van Snyder offered a meeting in Pasadena and also described local facilities.  A straw vote went:</w:t>
      </w:r>
    </w:p>
    <w:p w:rsidR="003D39EA" w:rsidRPr="000E2B17" w:rsidRDefault="003D39EA" w:rsidP="003D39EA">
      <w:pPr>
        <w:spacing w:after="0"/>
        <w:rPr>
          <w:rFonts w:cstheme="minorHAnsi"/>
        </w:rPr>
      </w:pPr>
      <w:r w:rsidRPr="000E2B17">
        <w:rPr>
          <w:rFonts w:cstheme="minorHAnsi"/>
        </w:rPr>
        <w:t xml:space="preserve">    Minneapolis 11 - Pasadena 2 - either 6.  The Minneapolis invitation was accepted.</w:t>
      </w:r>
    </w:p>
    <w:p w:rsidR="003D39EA" w:rsidRPr="000E2B17" w:rsidRDefault="003D39EA" w:rsidP="003D39EA">
      <w:pPr>
        <w:spacing w:after="0"/>
        <w:rPr>
          <w:rFonts w:cstheme="minorHAnsi"/>
        </w:rPr>
      </w:pPr>
    </w:p>
    <w:p w:rsidR="001349D6" w:rsidRPr="000E2B17" w:rsidRDefault="003D39EA" w:rsidP="003D39EA">
      <w:pPr>
        <w:spacing w:after="0"/>
        <w:rPr>
          <w:rFonts w:cstheme="minorHAnsi"/>
        </w:rPr>
      </w:pPr>
      <w:r w:rsidRPr="000E2B17">
        <w:rPr>
          <w:rFonts w:cstheme="minorHAnsi"/>
        </w:rPr>
        <w:t xml:space="preserve">    Nathan </w:t>
      </w:r>
      <w:proofErr w:type="spellStart"/>
      <w:r w:rsidRPr="000E2B17">
        <w:rPr>
          <w:rFonts w:cstheme="minorHAnsi"/>
        </w:rPr>
        <w:t>Sircombe</w:t>
      </w:r>
      <w:proofErr w:type="spellEnd"/>
      <w:r w:rsidRPr="000E2B17">
        <w:rPr>
          <w:rFonts w:cstheme="minorHAnsi"/>
        </w:rPr>
        <w:t xml:space="preserve"> offered a meeting in Manchester, UK, in 2021, supported by Arm.  He gave a short presentation on Arm, local facilities, and the city of Manchester.  The invitation was accepted.</w:t>
      </w:r>
    </w:p>
    <w:p w:rsidR="003D39EA" w:rsidRDefault="003D39EA" w:rsidP="001349D6">
      <w:pPr>
        <w:spacing w:after="0"/>
        <w:ind w:left="1440"/>
        <w:rPr>
          <w:rFonts w:ascii="Arial" w:hAnsi="Arial" w:cs="Arial"/>
          <w:sz w:val="20"/>
          <w:szCs w:val="20"/>
        </w:rPr>
      </w:pPr>
    </w:p>
    <w:p w:rsidR="003D39EA" w:rsidRPr="003D39EA" w:rsidRDefault="003D39EA" w:rsidP="003D39EA">
      <w:pPr>
        <w:spacing w:after="0"/>
        <w:rPr>
          <w:rFonts w:ascii="Arial" w:hAnsi="Arial" w:cs="Arial"/>
          <w:b/>
          <w:sz w:val="20"/>
          <w:szCs w:val="20"/>
        </w:rPr>
      </w:pPr>
      <w:r w:rsidRPr="003D39EA">
        <w:rPr>
          <w:rFonts w:ascii="Arial" w:hAnsi="Arial" w:cs="Arial"/>
          <w:b/>
          <w:sz w:val="20"/>
          <w:szCs w:val="20"/>
        </w:rPr>
        <w:t>12. Adoption of Resolutions [N2152]</w:t>
      </w:r>
    </w:p>
    <w:p w:rsidR="003D39EA" w:rsidRPr="000E2B17" w:rsidRDefault="003D39EA" w:rsidP="003D39EA">
      <w:pPr>
        <w:spacing w:after="0"/>
        <w:rPr>
          <w:rFonts w:cstheme="minorHAnsi"/>
        </w:rPr>
      </w:pPr>
      <w:r w:rsidRPr="000E2B17">
        <w:rPr>
          <w:rFonts w:cstheme="minorHAnsi"/>
        </w:rPr>
        <w:t>There was some discussion and minor editing of the draft proposed by the Drafting Committee.  After editing, resolutions B1 to B3 and B9 to B11 were approved by unanimous acclaim and resolutions B4 to B8 were approved by unanimous consent</w:t>
      </w:r>
    </w:p>
    <w:p w:rsidR="003D39EA" w:rsidRPr="000E2B17" w:rsidRDefault="003D39EA" w:rsidP="003D39EA">
      <w:pPr>
        <w:spacing w:after="0"/>
        <w:rPr>
          <w:rFonts w:ascii="Arial" w:hAnsi="Arial" w:cs="Arial"/>
        </w:rPr>
      </w:pPr>
    </w:p>
    <w:p w:rsidR="003D39EA" w:rsidRPr="003D39EA" w:rsidRDefault="003D39EA" w:rsidP="003D39EA">
      <w:pPr>
        <w:spacing w:after="0"/>
        <w:rPr>
          <w:rFonts w:ascii="Arial" w:hAnsi="Arial" w:cs="Arial"/>
          <w:b/>
          <w:sz w:val="20"/>
          <w:szCs w:val="20"/>
        </w:rPr>
      </w:pPr>
      <w:r w:rsidRPr="003D39EA">
        <w:rPr>
          <w:rFonts w:ascii="Arial" w:hAnsi="Arial" w:cs="Arial"/>
          <w:b/>
          <w:sz w:val="20"/>
          <w:szCs w:val="20"/>
        </w:rPr>
        <w:t>13. Adjournment</w:t>
      </w:r>
    </w:p>
    <w:p w:rsidR="003D39EA" w:rsidRPr="000E2B17" w:rsidRDefault="003D39EA" w:rsidP="003D39EA">
      <w:pPr>
        <w:spacing w:after="0"/>
        <w:rPr>
          <w:rFonts w:cstheme="minorHAnsi"/>
        </w:rPr>
      </w:pPr>
      <w:r w:rsidRPr="000E2B17">
        <w:rPr>
          <w:rFonts w:cstheme="minorHAnsi"/>
        </w:rPr>
        <w:t xml:space="preserve">Members congratulated Steve Lionel for successfully chairing his first meeting as WG5 </w:t>
      </w:r>
      <w:proofErr w:type="spellStart"/>
      <w:r w:rsidRPr="000E2B17">
        <w:rPr>
          <w:rFonts w:cstheme="minorHAnsi"/>
        </w:rPr>
        <w:t>convenor</w:t>
      </w:r>
      <w:proofErr w:type="spellEnd"/>
      <w:r w:rsidRPr="000E2B17">
        <w:rPr>
          <w:rFonts w:cstheme="minorHAnsi"/>
        </w:rPr>
        <w:t>.</w:t>
      </w:r>
    </w:p>
    <w:p w:rsidR="001349D6" w:rsidRPr="00145604" w:rsidRDefault="001349D6" w:rsidP="001349D6">
      <w:pPr>
        <w:spacing w:after="0"/>
        <w:rPr>
          <w:rFonts w:ascii="Arial" w:hAnsi="Arial" w:cs="Arial"/>
          <w:b/>
          <w:bCs/>
          <w:color w:val="000000"/>
          <w:sz w:val="20"/>
          <w:szCs w:val="20"/>
        </w:rPr>
      </w:pPr>
      <w:r>
        <w:rPr>
          <w:rFonts w:ascii="Arial" w:hAnsi="Arial" w:cs="Arial"/>
          <w:b/>
          <w:bCs/>
          <w:color w:val="000000"/>
          <w:sz w:val="20"/>
          <w:szCs w:val="20"/>
        </w:rPr>
        <w:t xml:space="preserve">            </w:t>
      </w:r>
    </w:p>
    <w:p w:rsidR="001349D6" w:rsidRPr="006C2808" w:rsidRDefault="001349D6" w:rsidP="001349D6">
      <w:pPr>
        <w:spacing w:after="0"/>
        <w:rPr>
          <w:rFonts w:ascii="Arial" w:hAnsi="Arial" w:cs="Arial"/>
          <w:bCs/>
          <w:color w:val="000000"/>
          <w:sz w:val="20"/>
          <w:szCs w:val="20"/>
        </w:rPr>
      </w:pPr>
      <w:r>
        <w:rPr>
          <w:rFonts w:ascii="Arial" w:hAnsi="Arial" w:cs="Arial"/>
          <w:b/>
          <w:bCs/>
          <w:color w:val="000000"/>
          <w:sz w:val="20"/>
          <w:szCs w:val="20"/>
        </w:rPr>
        <w:tab/>
      </w:r>
      <w:r w:rsidR="000E2B17">
        <w:rPr>
          <w:rFonts w:ascii="Arial" w:hAnsi="Arial" w:cs="Arial"/>
          <w:b/>
          <w:bCs/>
          <w:color w:val="000000"/>
          <w:sz w:val="20"/>
          <w:szCs w:val="20"/>
        </w:rPr>
        <w:t xml:space="preserve">WG5 </w:t>
      </w:r>
      <w:r>
        <w:rPr>
          <w:rFonts w:ascii="Arial" w:hAnsi="Arial" w:cs="Arial"/>
          <w:bCs/>
          <w:color w:val="000000"/>
          <w:sz w:val="20"/>
          <w:szCs w:val="20"/>
        </w:rPr>
        <w:t xml:space="preserve">Meeting adjourned </w:t>
      </w:r>
      <w:r w:rsidR="003D39EA">
        <w:rPr>
          <w:rFonts w:ascii="Arial" w:hAnsi="Arial" w:cs="Arial"/>
          <w:bCs/>
          <w:color w:val="000000"/>
          <w:sz w:val="20"/>
          <w:szCs w:val="20"/>
        </w:rPr>
        <w:t>12:50</w:t>
      </w:r>
      <w:r>
        <w:rPr>
          <w:rFonts w:ascii="Arial" w:hAnsi="Arial" w:cs="Arial"/>
          <w:bCs/>
          <w:color w:val="000000"/>
          <w:sz w:val="20"/>
          <w:szCs w:val="20"/>
        </w:rPr>
        <w:t xml:space="preserve"> AM</w:t>
      </w:r>
    </w:p>
    <w:p w:rsidR="00733270" w:rsidRDefault="000A6642" w:rsidP="001349D6">
      <w:pPr>
        <w:rPr>
          <w:rFonts w:ascii="Arial" w:hAnsi="Arial" w:cs="Arial"/>
          <w:sz w:val="20"/>
          <w:szCs w:val="20"/>
        </w:rPr>
      </w:pPr>
      <w:r>
        <w:rPr>
          <w:rFonts w:ascii="Arial" w:hAnsi="Arial" w:cs="Arial"/>
          <w:sz w:val="20"/>
          <w:szCs w:val="20"/>
        </w:rPr>
        <w:pict>
          <v:rect id="_x0000_i1029" style="width:0;height:1.5pt" o:hralign="center" o:hrstd="t" o:hr="t" fillcolor="#9d9da1" stroked="f"/>
        </w:pict>
      </w:r>
    </w:p>
    <w:p w:rsidR="000E2B17" w:rsidRDefault="000E2B17">
      <w:pPr>
        <w:rPr>
          <w:rFonts w:ascii="Arial" w:hAnsi="Arial" w:cs="Arial"/>
          <w:sz w:val="20"/>
          <w:szCs w:val="20"/>
        </w:rPr>
      </w:pPr>
      <w:r>
        <w:rPr>
          <w:rFonts w:ascii="Arial" w:hAnsi="Arial" w:cs="Arial"/>
          <w:sz w:val="20"/>
          <w:szCs w:val="20"/>
        </w:rPr>
        <w:br w:type="page"/>
      </w:r>
    </w:p>
    <w:p w:rsidR="00733270" w:rsidRDefault="00733270" w:rsidP="001349D6">
      <w:pPr>
        <w:rPr>
          <w:rFonts w:ascii="Arial" w:hAnsi="Arial" w:cs="Arial"/>
          <w:sz w:val="20"/>
          <w:szCs w:val="20"/>
        </w:rPr>
      </w:pPr>
    </w:p>
    <w:p w:rsidR="00733270" w:rsidRDefault="00733270" w:rsidP="001349D6">
      <w:pPr>
        <w:rPr>
          <w:rFonts w:ascii="Arial" w:hAnsi="Arial" w:cs="Arial"/>
          <w:sz w:val="20"/>
          <w:szCs w:val="20"/>
        </w:rPr>
      </w:pPr>
      <w:r>
        <w:rPr>
          <w:rFonts w:ascii="Arial" w:hAnsi="Arial" w:cs="Arial"/>
          <w:sz w:val="20"/>
          <w:szCs w:val="20"/>
        </w:rPr>
        <w:t xml:space="preserve">Detailed </w:t>
      </w:r>
      <w:r w:rsidR="003D39EA">
        <w:rPr>
          <w:rFonts w:ascii="Arial" w:hAnsi="Arial" w:cs="Arial"/>
          <w:sz w:val="20"/>
          <w:szCs w:val="20"/>
        </w:rPr>
        <w:t xml:space="preserve">PL22.3 </w:t>
      </w:r>
      <w:r>
        <w:rPr>
          <w:rFonts w:ascii="Arial" w:hAnsi="Arial" w:cs="Arial"/>
          <w:sz w:val="20"/>
          <w:szCs w:val="20"/>
        </w:rPr>
        <w:t>Membership Roster</w:t>
      </w:r>
    </w:p>
    <w:p w:rsidR="00733270" w:rsidRDefault="00733270" w:rsidP="00733270">
      <w:pPr>
        <w:pStyle w:val="ListParagraph"/>
        <w:ind w:left="2160"/>
        <w:rPr>
          <w:rFonts w:ascii="Arial" w:hAnsi="Arial" w:cs="Arial"/>
          <w:sz w:val="20"/>
          <w:szCs w:val="20"/>
        </w:rPr>
      </w:pPr>
    </w:p>
    <w:tbl>
      <w:tblPr>
        <w:tblW w:w="9113" w:type="dxa"/>
        <w:tblInd w:w="108" w:type="dxa"/>
        <w:tblLayout w:type="fixed"/>
        <w:tblLook w:val="04A0" w:firstRow="1" w:lastRow="0" w:firstColumn="1" w:lastColumn="0" w:noHBand="0" w:noVBand="1"/>
      </w:tblPr>
      <w:tblGrid>
        <w:gridCol w:w="2610"/>
        <w:gridCol w:w="2430"/>
        <w:gridCol w:w="1350"/>
        <w:gridCol w:w="1440"/>
        <w:gridCol w:w="1283"/>
      </w:tblGrid>
      <w:tr w:rsidR="00733270" w:rsidRPr="002363E2" w:rsidTr="00CE6894">
        <w:trPr>
          <w:trHeight w:val="576"/>
        </w:trPr>
        <w:tc>
          <w:tcPr>
            <w:tcW w:w="2610" w:type="dxa"/>
            <w:tcBorders>
              <w:top w:val="single" w:sz="4" w:space="0" w:color="auto"/>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Company</w:t>
            </w:r>
          </w:p>
        </w:tc>
        <w:tc>
          <w:tcPr>
            <w:tcW w:w="2430" w:type="dxa"/>
            <w:tcBorders>
              <w:top w:val="single" w:sz="4" w:space="0" w:color="auto"/>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First Name</w:t>
            </w:r>
          </w:p>
        </w:tc>
        <w:tc>
          <w:tcPr>
            <w:tcW w:w="1350" w:type="dxa"/>
            <w:tcBorders>
              <w:top w:val="single" w:sz="4" w:space="0" w:color="auto"/>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Participant Class</w:t>
            </w:r>
          </w:p>
        </w:tc>
        <w:tc>
          <w:tcPr>
            <w:tcW w:w="1440" w:type="dxa"/>
            <w:tcBorders>
              <w:top w:val="single" w:sz="4" w:space="0" w:color="auto"/>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Membership Class</w:t>
            </w:r>
          </w:p>
        </w:tc>
        <w:tc>
          <w:tcPr>
            <w:tcW w:w="1283" w:type="dxa"/>
            <w:tcBorders>
              <w:top w:val="single" w:sz="4" w:space="0" w:color="auto"/>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In Attendance</w:t>
            </w:r>
          </w:p>
        </w:tc>
      </w:tr>
      <w:tr w:rsidR="00733270" w:rsidRPr="002363E2" w:rsidTr="00CE6894">
        <w:trPr>
          <w:trHeight w:val="288"/>
        </w:trPr>
        <w:tc>
          <w:tcPr>
            <w:tcW w:w="2610" w:type="dxa"/>
            <w:tcBorders>
              <w:top w:val="nil"/>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Corbett</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Robert Corbett</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tcBorders>
              <w:top w:val="nil"/>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 xml:space="preserve">Cray </w:t>
            </w:r>
            <w:proofErr w:type="spellStart"/>
            <w:r w:rsidRPr="002363E2">
              <w:rPr>
                <w:rFonts w:eastAsia="Times New Roman"/>
                <w:color w:val="000000"/>
              </w:rPr>
              <w:t>Inc</w:t>
            </w:r>
            <w:proofErr w:type="spellEnd"/>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Bill Long</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IBM Corporation</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Daniel Chen</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Kelvin Li</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roofErr w:type="spellStart"/>
            <w:r w:rsidRPr="002363E2">
              <w:rPr>
                <w:rFonts w:eastAsia="Times New Roman"/>
                <w:color w:val="000000"/>
              </w:rPr>
              <w:t>Rafik</w:t>
            </w:r>
            <w:proofErr w:type="spellEnd"/>
            <w:r w:rsidRPr="002363E2">
              <w:rPr>
                <w:rFonts w:eastAsia="Times New Roman"/>
                <w:color w:val="000000"/>
              </w:rPr>
              <w:t xml:space="preserve"> </w:t>
            </w:r>
            <w:proofErr w:type="spellStart"/>
            <w:r w:rsidRPr="002363E2">
              <w:rPr>
                <w:rFonts w:eastAsia="Times New Roman"/>
                <w:color w:val="000000"/>
              </w:rPr>
              <w:t>Zurob</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Intel Corporation</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Raghu Maddhipatla</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Divya Mangudi</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Lorri Menard</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Jon Steidel</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tcBorders>
              <w:top w:val="nil"/>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Jet Propulsion Laboratory</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Van Snyder</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roofErr w:type="spellStart"/>
            <w:r w:rsidRPr="002363E2">
              <w:rPr>
                <w:rFonts w:eastAsia="Times New Roman"/>
                <w:color w:val="000000"/>
              </w:rPr>
              <w:t>Kernelyze</w:t>
            </w:r>
            <w:proofErr w:type="spellEnd"/>
            <w:r w:rsidRPr="002363E2">
              <w:rPr>
                <w:rFonts w:eastAsia="Times New Roman"/>
                <w:color w:val="000000"/>
              </w:rPr>
              <w:t xml:space="preserve"> LLC</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Thomas Knox</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ascii="Arial" w:hAnsi="Arial" w:cs="Arial"/>
                <w:sz w:val="20"/>
                <w:szCs w:val="20"/>
              </w:rPr>
              <w:t xml:space="preserve">Anton </w:t>
            </w:r>
            <w:proofErr w:type="spellStart"/>
            <w:r w:rsidRPr="00255391">
              <w:rPr>
                <w:rFonts w:ascii="Arial" w:hAnsi="Arial" w:cs="Arial"/>
                <w:sz w:val="20"/>
                <w:szCs w:val="20"/>
              </w:rPr>
              <w:t>Shterenlikht</w:t>
            </w:r>
            <w:proofErr w:type="spellEnd"/>
          </w:p>
        </w:tc>
        <w:tc>
          <w:tcPr>
            <w:tcW w:w="135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 xml:space="preserve">YES </w:t>
            </w:r>
          </w:p>
        </w:tc>
      </w:tr>
      <w:tr w:rsidR="00733270" w:rsidRPr="002363E2" w:rsidTr="00CE6894">
        <w:trPr>
          <w:trHeight w:val="576"/>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Lawrence Berkeley National Laboratory</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 xml:space="preserve">Bryce </w:t>
            </w:r>
            <w:proofErr w:type="spellStart"/>
            <w:r w:rsidRPr="002363E2">
              <w:rPr>
                <w:rFonts w:eastAsia="Times New Roman"/>
                <w:color w:val="000000"/>
              </w:rPr>
              <w:t>Adelstein-Lelbach</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Brian Friesen</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tcBorders>
              <w:top w:val="nil"/>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Lionel</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Steve</w:t>
            </w:r>
            <w:r>
              <w:rPr>
                <w:rFonts w:eastAsia="Times New Roman"/>
                <w:color w:val="000000"/>
              </w:rPr>
              <w:t xml:space="preserve"> Lionel</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NASA</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Thomas Clune</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Henry</w:t>
            </w:r>
            <w:r>
              <w:rPr>
                <w:rFonts w:eastAsia="Times New Roman"/>
                <w:color w:val="000000"/>
              </w:rPr>
              <w:t xml:space="preserve"> </w:t>
            </w:r>
            <w:proofErr w:type="spellStart"/>
            <w:r>
              <w:rPr>
                <w:rFonts w:eastAsia="Times New Roman"/>
                <w:color w:val="000000"/>
              </w:rPr>
              <w:t>Jin</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864"/>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National Center for Atmospheric Research (NCAR)</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Pr>
                <w:rFonts w:eastAsia="Times New Roman"/>
                <w:color w:val="000000"/>
              </w:rPr>
              <w:t xml:space="preserve">Dan </w:t>
            </w:r>
            <w:r w:rsidRPr="002363E2">
              <w:rPr>
                <w:rFonts w:eastAsia="Times New Roman"/>
                <w:color w:val="000000"/>
              </w:rPr>
              <w:t>Nagle</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John Reid</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 xml:space="preserve">John </w:t>
            </w:r>
            <w:proofErr w:type="spellStart"/>
            <w:r w:rsidRPr="002363E2">
              <w:rPr>
                <w:rFonts w:eastAsia="Times New Roman"/>
                <w:color w:val="000000"/>
              </w:rPr>
              <w:t>Wallin</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vMerge w:val="restart"/>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NVidia Corporation</w:t>
            </w:r>
          </w:p>
          <w:p w:rsidR="00733270" w:rsidRPr="002363E2" w:rsidRDefault="00733270" w:rsidP="00CE6894">
            <w:pPr>
              <w:spacing w:after="0" w:line="240" w:lineRule="auto"/>
              <w:rPr>
                <w:rFonts w:eastAsia="Times New Roman"/>
                <w:color w:val="000000"/>
              </w:rPr>
            </w:pPr>
            <w:r w:rsidRPr="002363E2">
              <w:rPr>
                <w:rFonts w:eastAsia="Times New Roman"/>
                <w:color w:val="000000"/>
              </w:rPr>
              <w:t> </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Gary</w:t>
            </w:r>
            <w:r>
              <w:rPr>
                <w:rFonts w:eastAsia="Times New Roman"/>
                <w:color w:val="000000"/>
              </w:rPr>
              <w:t xml:space="preserve"> </w:t>
            </w:r>
            <w:r w:rsidRPr="002363E2">
              <w:rPr>
                <w:rFonts w:eastAsia="Times New Roman"/>
                <w:color w:val="000000"/>
              </w:rPr>
              <w:t>Klimowicz</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vMerge/>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 xml:space="preserve">Mark </w:t>
            </w:r>
            <w:proofErr w:type="spellStart"/>
            <w:r w:rsidRPr="002363E2">
              <w:rPr>
                <w:rFonts w:eastAsia="Times New Roman"/>
                <w:color w:val="000000"/>
              </w:rPr>
              <w:t>LeAir</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576"/>
        </w:trPr>
        <w:tc>
          <w:tcPr>
            <w:tcW w:w="2610" w:type="dxa"/>
            <w:tcBorders>
              <w:top w:val="nil"/>
              <w:left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Oak Ridge National Labs</w:t>
            </w:r>
          </w:p>
        </w:tc>
        <w:tc>
          <w:tcPr>
            <w:tcW w:w="243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 xml:space="preserve">David E. </w:t>
            </w:r>
            <w:proofErr w:type="spellStart"/>
            <w:r>
              <w:rPr>
                <w:rFonts w:eastAsia="Times New Roman"/>
                <w:color w:val="000000"/>
              </w:rPr>
              <w:t>Berhnoldt</w:t>
            </w:r>
            <w:proofErr w:type="spellEnd"/>
          </w:p>
        </w:tc>
        <w:tc>
          <w:tcPr>
            <w:tcW w:w="135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Prospective</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576"/>
        </w:trPr>
        <w:tc>
          <w:tcPr>
            <w:tcW w:w="2610" w:type="dxa"/>
            <w:tcBorders>
              <w:top w:val="nil"/>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 xml:space="preserve">United States </w:t>
            </w:r>
            <w:proofErr w:type="spellStart"/>
            <w:r w:rsidRPr="002363E2">
              <w:rPr>
                <w:rFonts w:eastAsia="Times New Roman"/>
                <w:color w:val="000000"/>
              </w:rPr>
              <w:t>Dept</w:t>
            </w:r>
            <w:proofErr w:type="spellEnd"/>
            <w:r w:rsidRPr="002363E2">
              <w:rPr>
                <w:rFonts w:eastAsia="Times New Roman"/>
                <w:color w:val="000000"/>
              </w:rPr>
              <w:t xml:space="preserve"> of Energy</w:t>
            </w: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roofErr w:type="spellStart"/>
            <w:r w:rsidRPr="002363E2">
              <w:rPr>
                <w:rFonts w:eastAsia="Times New Roman"/>
                <w:color w:val="000000"/>
              </w:rPr>
              <w:t>Aleksandar</w:t>
            </w:r>
            <w:proofErr w:type="spellEnd"/>
            <w:r w:rsidRPr="002363E2">
              <w:rPr>
                <w:rFonts w:eastAsia="Times New Roman"/>
                <w:color w:val="000000"/>
              </w:rPr>
              <w:t xml:space="preserve"> </w:t>
            </w:r>
            <w:proofErr w:type="spellStart"/>
            <w:r w:rsidRPr="002363E2">
              <w:rPr>
                <w:rFonts w:eastAsia="Times New Roman"/>
                <w:color w:val="000000"/>
              </w:rPr>
              <w:t>Donev</w:t>
            </w:r>
            <w:proofErr w:type="spellEnd"/>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Karla</w:t>
            </w:r>
            <w:r>
              <w:rPr>
                <w:rFonts w:eastAsia="Times New Roman"/>
                <w:color w:val="000000"/>
              </w:rPr>
              <w:t xml:space="preserve"> Morris</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Principal</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p>
        </w:tc>
      </w:tr>
      <w:tr w:rsidR="00733270" w:rsidRPr="002363E2" w:rsidTr="00CE6894">
        <w:trPr>
          <w:trHeight w:val="288"/>
        </w:trPr>
        <w:tc>
          <w:tcPr>
            <w:tcW w:w="2610" w:type="dxa"/>
            <w:tcBorders>
              <w:left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Damian</w:t>
            </w:r>
            <w:r>
              <w:rPr>
                <w:rFonts w:eastAsia="Times New Roman"/>
                <w:color w:val="000000"/>
              </w:rPr>
              <w:t xml:space="preserve"> Rouson</w:t>
            </w:r>
          </w:p>
        </w:tc>
        <w:tc>
          <w:tcPr>
            <w:tcW w:w="135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r w:rsidRPr="002363E2">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r w:rsidR="00733270" w:rsidRPr="002363E2" w:rsidTr="00CE6894">
        <w:trPr>
          <w:trHeight w:val="288"/>
        </w:trPr>
        <w:tc>
          <w:tcPr>
            <w:tcW w:w="2610" w:type="dxa"/>
            <w:tcBorders>
              <w:left w:val="single" w:sz="4" w:space="0" w:color="auto"/>
              <w:bottom w:val="single" w:sz="4" w:space="0" w:color="auto"/>
              <w:right w:val="single" w:sz="4" w:space="0" w:color="auto"/>
            </w:tcBorders>
            <w:shd w:val="clear" w:color="auto" w:fill="auto"/>
            <w:hideMark/>
          </w:tcPr>
          <w:p w:rsidR="00733270" w:rsidRPr="002363E2" w:rsidRDefault="00733270" w:rsidP="00CE6894">
            <w:pPr>
              <w:spacing w:after="0" w:line="240" w:lineRule="auto"/>
              <w:rPr>
                <w:rFonts w:eastAsia="Times New Roman"/>
                <w:color w:val="000000"/>
              </w:rPr>
            </w:pPr>
          </w:p>
        </w:tc>
        <w:tc>
          <w:tcPr>
            <w:tcW w:w="243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Craig Rasmussen</w:t>
            </w:r>
          </w:p>
        </w:tc>
        <w:tc>
          <w:tcPr>
            <w:tcW w:w="135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Alternate</w:t>
            </w:r>
          </w:p>
        </w:tc>
        <w:tc>
          <w:tcPr>
            <w:tcW w:w="1440" w:type="dxa"/>
            <w:tcBorders>
              <w:top w:val="nil"/>
              <w:left w:val="nil"/>
              <w:bottom w:val="single" w:sz="4" w:space="0" w:color="auto"/>
              <w:right w:val="single" w:sz="4" w:space="0" w:color="auto"/>
            </w:tcBorders>
            <w:shd w:val="clear" w:color="auto" w:fill="auto"/>
          </w:tcPr>
          <w:p w:rsidR="00733270" w:rsidRPr="002363E2" w:rsidRDefault="00733270" w:rsidP="00CE6894">
            <w:pPr>
              <w:spacing w:after="0" w:line="240" w:lineRule="auto"/>
              <w:rPr>
                <w:rFonts w:eastAsia="Times New Roman"/>
                <w:color w:val="000000"/>
              </w:rPr>
            </w:pPr>
            <w:r>
              <w:rPr>
                <w:rFonts w:eastAsia="Times New Roman"/>
                <w:color w:val="000000"/>
              </w:rPr>
              <w:t>Voting</w:t>
            </w:r>
          </w:p>
        </w:tc>
        <w:tc>
          <w:tcPr>
            <w:tcW w:w="1283" w:type="dxa"/>
            <w:tcBorders>
              <w:top w:val="nil"/>
              <w:left w:val="nil"/>
              <w:bottom w:val="single" w:sz="4" w:space="0" w:color="auto"/>
              <w:right w:val="single" w:sz="4" w:space="0" w:color="auto"/>
            </w:tcBorders>
          </w:tcPr>
          <w:p w:rsidR="00733270" w:rsidRPr="002363E2" w:rsidRDefault="00733270" w:rsidP="00CE6894">
            <w:pPr>
              <w:spacing w:after="0" w:line="240" w:lineRule="auto"/>
              <w:rPr>
                <w:rFonts w:eastAsia="Times New Roman"/>
                <w:color w:val="000000"/>
              </w:rPr>
            </w:pPr>
            <w:r>
              <w:rPr>
                <w:rFonts w:eastAsia="Times New Roman"/>
                <w:color w:val="000000"/>
              </w:rPr>
              <w:t>yes</w:t>
            </w:r>
          </w:p>
        </w:tc>
      </w:tr>
    </w:tbl>
    <w:p w:rsidR="00733270" w:rsidRPr="001349D6" w:rsidRDefault="00733270" w:rsidP="001349D6"/>
    <w:sectPr w:rsidR="00733270" w:rsidRPr="0013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6454A"/>
    <w:multiLevelType w:val="hybridMultilevel"/>
    <w:tmpl w:val="C780EF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DFE1E63"/>
    <w:multiLevelType w:val="multilevel"/>
    <w:tmpl w:val="03A2DE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517842"/>
    <w:multiLevelType w:val="hybridMultilevel"/>
    <w:tmpl w:val="98B02332"/>
    <w:lvl w:ilvl="0" w:tplc="7DA0E9FE">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967367"/>
    <w:multiLevelType w:val="multilevel"/>
    <w:tmpl w:val="31ACDAB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7EF7815"/>
    <w:multiLevelType w:val="hybridMultilevel"/>
    <w:tmpl w:val="138AF8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081BBB"/>
    <w:multiLevelType w:val="multilevel"/>
    <w:tmpl w:val="31ACDABC"/>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EE74389"/>
    <w:multiLevelType w:val="hybridMultilevel"/>
    <w:tmpl w:val="22FA44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2E"/>
    <w:rsid w:val="00002FCE"/>
    <w:rsid w:val="00020715"/>
    <w:rsid w:val="00061DF5"/>
    <w:rsid w:val="00071FE8"/>
    <w:rsid w:val="00082E4A"/>
    <w:rsid w:val="000A6642"/>
    <w:rsid w:val="000E2B17"/>
    <w:rsid w:val="000E700E"/>
    <w:rsid w:val="00110D8A"/>
    <w:rsid w:val="00117E53"/>
    <w:rsid w:val="001349D6"/>
    <w:rsid w:val="001E3A1A"/>
    <w:rsid w:val="00214803"/>
    <w:rsid w:val="00234AB9"/>
    <w:rsid w:val="002713BA"/>
    <w:rsid w:val="00275A91"/>
    <w:rsid w:val="002D0683"/>
    <w:rsid w:val="002D6E39"/>
    <w:rsid w:val="002E0061"/>
    <w:rsid w:val="002E04D9"/>
    <w:rsid w:val="002E7824"/>
    <w:rsid w:val="002F16CB"/>
    <w:rsid w:val="00335B99"/>
    <w:rsid w:val="003722C1"/>
    <w:rsid w:val="00394242"/>
    <w:rsid w:val="003C06DE"/>
    <w:rsid w:val="003C484E"/>
    <w:rsid w:val="003D39EA"/>
    <w:rsid w:val="003E144C"/>
    <w:rsid w:val="003F1ABC"/>
    <w:rsid w:val="00430D87"/>
    <w:rsid w:val="004351B1"/>
    <w:rsid w:val="004A05D8"/>
    <w:rsid w:val="0050192E"/>
    <w:rsid w:val="00546B45"/>
    <w:rsid w:val="00553704"/>
    <w:rsid w:val="005573A0"/>
    <w:rsid w:val="005D6DD1"/>
    <w:rsid w:val="005E13EC"/>
    <w:rsid w:val="005F485F"/>
    <w:rsid w:val="005F7309"/>
    <w:rsid w:val="006D2B7D"/>
    <w:rsid w:val="006D3F32"/>
    <w:rsid w:val="006F3F43"/>
    <w:rsid w:val="00726170"/>
    <w:rsid w:val="00733270"/>
    <w:rsid w:val="00754D6D"/>
    <w:rsid w:val="00795170"/>
    <w:rsid w:val="007B32E3"/>
    <w:rsid w:val="007B468E"/>
    <w:rsid w:val="007B6772"/>
    <w:rsid w:val="007D5159"/>
    <w:rsid w:val="00820F13"/>
    <w:rsid w:val="0083459F"/>
    <w:rsid w:val="0083546E"/>
    <w:rsid w:val="008510E1"/>
    <w:rsid w:val="008949ED"/>
    <w:rsid w:val="008A1900"/>
    <w:rsid w:val="008B0787"/>
    <w:rsid w:val="00934A69"/>
    <w:rsid w:val="009613F1"/>
    <w:rsid w:val="00966344"/>
    <w:rsid w:val="009817AB"/>
    <w:rsid w:val="009B2AD8"/>
    <w:rsid w:val="009D55C1"/>
    <w:rsid w:val="00A6401F"/>
    <w:rsid w:val="00A86895"/>
    <w:rsid w:val="00AB6CE2"/>
    <w:rsid w:val="00B8640A"/>
    <w:rsid w:val="00B8661B"/>
    <w:rsid w:val="00BB0999"/>
    <w:rsid w:val="00BE250F"/>
    <w:rsid w:val="00BF2A94"/>
    <w:rsid w:val="00C031D5"/>
    <w:rsid w:val="00C30FB2"/>
    <w:rsid w:val="00CE6894"/>
    <w:rsid w:val="00D37051"/>
    <w:rsid w:val="00D52AFE"/>
    <w:rsid w:val="00D55C97"/>
    <w:rsid w:val="00DB04B7"/>
    <w:rsid w:val="00DB68E2"/>
    <w:rsid w:val="00E00A6B"/>
    <w:rsid w:val="00E14256"/>
    <w:rsid w:val="00E643F9"/>
    <w:rsid w:val="00EA3968"/>
    <w:rsid w:val="00EF7381"/>
    <w:rsid w:val="00F0055F"/>
    <w:rsid w:val="00F1585E"/>
    <w:rsid w:val="00F53781"/>
    <w:rsid w:val="00F65A7B"/>
    <w:rsid w:val="00F84295"/>
    <w:rsid w:val="00FA57D3"/>
    <w:rsid w:val="00FD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B5D5A-2793-4A04-9405-A22C1CD6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43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0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3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43F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E6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DB04B7"/>
    <w:rPr>
      <w:b/>
      <w:bCs/>
      <w:i/>
      <w:iCs/>
      <w:spacing w:val="5"/>
    </w:rPr>
  </w:style>
  <w:style w:type="character" w:styleId="Hyperlink">
    <w:name w:val="Hyperlink"/>
    <w:uiPriority w:val="99"/>
    <w:unhideWhenUsed/>
    <w:rsid w:val="004351B1"/>
    <w:rPr>
      <w:color w:val="0000FF"/>
      <w:u w:val="single"/>
    </w:rPr>
  </w:style>
  <w:style w:type="character" w:styleId="Strong">
    <w:name w:val="Strong"/>
    <w:qFormat/>
    <w:rsid w:val="004351B1"/>
    <w:rPr>
      <w:b/>
      <w:bCs/>
    </w:rPr>
  </w:style>
  <w:style w:type="character" w:customStyle="1" w:styleId="style3">
    <w:name w:val="style3"/>
    <w:basedOn w:val="DefaultParagraphFont"/>
    <w:rsid w:val="004351B1"/>
  </w:style>
  <w:style w:type="paragraph" w:styleId="ListParagraph">
    <w:name w:val="List Paragraph"/>
    <w:basedOn w:val="Normal"/>
    <w:uiPriority w:val="34"/>
    <w:qFormat/>
    <w:rsid w:val="004351B1"/>
    <w:pPr>
      <w:spacing w:after="0" w:line="240" w:lineRule="auto"/>
      <w:ind w:left="720"/>
    </w:pPr>
    <w:rPr>
      <w:rFonts w:ascii="Times New Roman" w:eastAsia="Times New Roman" w:hAnsi="Times New Roman" w:cs="Times New Roman"/>
      <w:sz w:val="24"/>
      <w:szCs w:val="24"/>
    </w:rPr>
  </w:style>
  <w:style w:type="paragraph" w:customStyle="1" w:styleId="ISOMB">
    <w:name w:val="ISO_MB"/>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C031D5"/>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C031D5"/>
    <w:pPr>
      <w:spacing w:before="210" w:after="0" w:line="210" w:lineRule="exact"/>
    </w:pPr>
    <w:rPr>
      <w:rFonts w:ascii="Arial" w:eastAsia="Times New Roman" w:hAnsi="Arial" w:cs="Times New Roman"/>
      <w:sz w:val="18"/>
      <w:szCs w:val="20"/>
      <w:lang w:val="en-GB"/>
    </w:rPr>
  </w:style>
  <w:style w:type="paragraph" w:styleId="HTMLPreformatted">
    <w:name w:val="HTML Preformatted"/>
    <w:basedOn w:val="Normal"/>
    <w:link w:val="HTMLPreformattedChar"/>
    <w:uiPriority w:val="99"/>
    <w:semiHidden/>
    <w:unhideWhenUsed/>
    <w:rsid w:val="0083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5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00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2675">
      <w:bodyDiv w:val="1"/>
      <w:marLeft w:val="0"/>
      <w:marRight w:val="0"/>
      <w:marTop w:val="0"/>
      <w:marBottom w:val="0"/>
      <w:divBdr>
        <w:top w:val="none" w:sz="0" w:space="0" w:color="auto"/>
        <w:left w:val="none" w:sz="0" w:space="0" w:color="auto"/>
        <w:bottom w:val="none" w:sz="0" w:space="0" w:color="auto"/>
        <w:right w:val="none" w:sz="0" w:space="0" w:color="auto"/>
      </w:divBdr>
    </w:div>
    <w:div w:id="280844157">
      <w:bodyDiv w:val="1"/>
      <w:marLeft w:val="0"/>
      <w:marRight w:val="0"/>
      <w:marTop w:val="0"/>
      <w:marBottom w:val="0"/>
      <w:divBdr>
        <w:top w:val="none" w:sz="0" w:space="0" w:color="auto"/>
        <w:left w:val="none" w:sz="0" w:space="0" w:color="auto"/>
        <w:bottom w:val="none" w:sz="0" w:space="0" w:color="auto"/>
        <w:right w:val="none" w:sz="0" w:space="0" w:color="auto"/>
      </w:divBdr>
    </w:div>
    <w:div w:id="285504351">
      <w:bodyDiv w:val="1"/>
      <w:marLeft w:val="0"/>
      <w:marRight w:val="0"/>
      <w:marTop w:val="0"/>
      <w:marBottom w:val="0"/>
      <w:divBdr>
        <w:top w:val="none" w:sz="0" w:space="0" w:color="auto"/>
        <w:left w:val="none" w:sz="0" w:space="0" w:color="auto"/>
        <w:bottom w:val="none" w:sz="0" w:space="0" w:color="auto"/>
        <w:right w:val="none" w:sz="0" w:space="0" w:color="auto"/>
      </w:divBdr>
    </w:div>
    <w:div w:id="874579074">
      <w:bodyDiv w:val="1"/>
      <w:marLeft w:val="0"/>
      <w:marRight w:val="0"/>
      <w:marTop w:val="0"/>
      <w:marBottom w:val="0"/>
      <w:divBdr>
        <w:top w:val="none" w:sz="0" w:space="0" w:color="auto"/>
        <w:left w:val="none" w:sz="0" w:space="0" w:color="auto"/>
        <w:bottom w:val="none" w:sz="0" w:space="0" w:color="auto"/>
        <w:right w:val="none" w:sz="0" w:space="0" w:color="auto"/>
      </w:divBdr>
    </w:div>
    <w:div w:id="900556310">
      <w:bodyDiv w:val="1"/>
      <w:marLeft w:val="0"/>
      <w:marRight w:val="0"/>
      <w:marTop w:val="0"/>
      <w:marBottom w:val="0"/>
      <w:divBdr>
        <w:top w:val="none" w:sz="0" w:space="0" w:color="auto"/>
        <w:left w:val="none" w:sz="0" w:space="0" w:color="auto"/>
        <w:bottom w:val="none" w:sz="0" w:space="0" w:color="auto"/>
        <w:right w:val="none" w:sz="0" w:space="0" w:color="auto"/>
      </w:divBdr>
    </w:div>
    <w:div w:id="919942971">
      <w:bodyDiv w:val="1"/>
      <w:marLeft w:val="0"/>
      <w:marRight w:val="0"/>
      <w:marTop w:val="0"/>
      <w:marBottom w:val="0"/>
      <w:divBdr>
        <w:top w:val="none" w:sz="0" w:space="0" w:color="auto"/>
        <w:left w:val="none" w:sz="0" w:space="0" w:color="auto"/>
        <w:bottom w:val="none" w:sz="0" w:space="0" w:color="auto"/>
        <w:right w:val="none" w:sz="0" w:space="0" w:color="auto"/>
      </w:divBdr>
    </w:div>
    <w:div w:id="924916151">
      <w:bodyDiv w:val="1"/>
      <w:marLeft w:val="0"/>
      <w:marRight w:val="0"/>
      <w:marTop w:val="0"/>
      <w:marBottom w:val="0"/>
      <w:divBdr>
        <w:top w:val="none" w:sz="0" w:space="0" w:color="auto"/>
        <w:left w:val="none" w:sz="0" w:space="0" w:color="auto"/>
        <w:bottom w:val="none" w:sz="0" w:space="0" w:color="auto"/>
        <w:right w:val="none" w:sz="0" w:space="0" w:color="auto"/>
      </w:divBdr>
    </w:div>
    <w:div w:id="988288186">
      <w:bodyDiv w:val="1"/>
      <w:marLeft w:val="0"/>
      <w:marRight w:val="0"/>
      <w:marTop w:val="0"/>
      <w:marBottom w:val="0"/>
      <w:divBdr>
        <w:top w:val="none" w:sz="0" w:space="0" w:color="auto"/>
        <w:left w:val="none" w:sz="0" w:space="0" w:color="auto"/>
        <w:bottom w:val="none" w:sz="0" w:space="0" w:color="auto"/>
        <w:right w:val="none" w:sz="0" w:space="0" w:color="auto"/>
      </w:divBdr>
    </w:div>
    <w:div w:id="1176730302">
      <w:bodyDiv w:val="1"/>
      <w:marLeft w:val="0"/>
      <w:marRight w:val="0"/>
      <w:marTop w:val="0"/>
      <w:marBottom w:val="0"/>
      <w:divBdr>
        <w:top w:val="none" w:sz="0" w:space="0" w:color="auto"/>
        <w:left w:val="none" w:sz="0" w:space="0" w:color="auto"/>
        <w:bottom w:val="none" w:sz="0" w:space="0" w:color="auto"/>
        <w:right w:val="none" w:sz="0" w:space="0" w:color="auto"/>
      </w:divBdr>
    </w:div>
    <w:div w:id="1665667544">
      <w:bodyDiv w:val="1"/>
      <w:marLeft w:val="0"/>
      <w:marRight w:val="0"/>
      <w:marTop w:val="0"/>
      <w:marBottom w:val="0"/>
      <w:divBdr>
        <w:top w:val="none" w:sz="0" w:space="0" w:color="auto"/>
        <w:left w:val="none" w:sz="0" w:space="0" w:color="auto"/>
        <w:bottom w:val="none" w:sz="0" w:space="0" w:color="auto"/>
        <w:right w:val="none" w:sz="0" w:space="0" w:color="auto"/>
      </w:divBdr>
    </w:div>
    <w:div w:id="1904171319">
      <w:bodyDiv w:val="1"/>
      <w:marLeft w:val="0"/>
      <w:marRight w:val="0"/>
      <w:marTop w:val="0"/>
      <w:marBottom w:val="0"/>
      <w:divBdr>
        <w:top w:val="none" w:sz="0" w:space="0" w:color="auto"/>
        <w:left w:val="none" w:sz="0" w:space="0" w:color="auto"/>
        <w:bottom w:val="none" w:sz="0" w:space="0" w:color="auto"/>
        <w:right w:val="none" w:sz="0" w:space="0" w:color="auto"/>
      </w:divBdr>
    </w:div>
    <w:div w:id="1990204667">
      <w:bodyDiv w:val="1"/>
      <w:marLeft w:val="0"/>
      <w:marRight w:val="0"/>
      <w:marTop w:val="0"/>
      <w:marBottom w:val="0"/>
      <w:divBdr>
        <w:top w:val="none" w:sz="0" w:space="0" w:color="auto"/>
        <w:left w:val="none" w:sz="0" w:space="0" w:color="auto"/>
        <w:bottom w:val="none" w:sz="0" w:space="0" w:color="auto"/>
        <w:right w:val="none" w:sz="0" w:space="0" w:color="auto"/>
      </w:divBdr>
    </w:div>
    <w:div w:id="2065253293">
      <w:bodyDiv w:val="1"/>
      <w:marLeft w:val="0"/>
      <w:marRight w:val="0"/>
      <w:marTop w:val="0"/>
      <w:marBottom w:val="0"/>
      <w:divBdr>
        <w:top w:val="none" w:sz="0" w:space="0" w:color="auto"/>
        <w:left w:val="none" w:sz="0" w:space="0" w:color="auto"/>
        <w:bottom w:val="none" w:sz="0" w:space="0" w:color="auto"/>
        <w:right w:val="none" w:sz="0" w:space="0" w:color="auto"/>
      </w:divBdr>
    </w:div>
    <w:div w:id="2080781048">
      <w:bodyDiv w:val="1"/>
      <w:marLeft w:val="0"/>
      <w:marRight w:val="0"/>
      <w:marTop w:val="0"/>
      <w:marBottom w:val="0"/>
      <w:divBdr>
        <w:top w:val="none" w:sz="0" w:space="0" w:color="auto"/>
        <w:left w:val="none" w:sz="0" w:space="0" w:color="auto"/>
        <w:bottom w:val="none" w:sz="0" w:space="0" w:color="auto"/>
        <w:right w:val="none" w:sz="0" w:space="0" w:color="auto"/>
      </w:divBdr>
    </w:div>
    <w:div w:id="2123260114">
      <w:bodyDiv w:val="1"/>
      <w:marLeft w:val="0"/>
      <w:marRight w:val="0"/>
      <w:marTop w:val="0"/>
      <w:marBottom w:val="0"/>
      <w:divBdr>
        <w:top w:val="none" w:sz="0" w:space="0" w:color="auto"/>
        <w:left w:val="none" w:sz="0" w:space="0" w:color="auto"/>
        <w:bottom w:val="none" w:sz="0" w:space="0" w:color="auto"/>
        <w:right w:val="none" w:sz="0" w:space="0" w:color="auto"/>
      </w:divBdr>
    </w:div>
    <w:div w:id="21471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barra@it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16</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 Lorri</dc:creator>
  <cp:keywords/>
  <dc:description/>
  <cp:lastModifiedBy>Menard, Lorri</cp:lastModifiedBy>
  <cp:revision>9</cp:revision>
  <dcterms:created xsi:type="dcterms:W3CDTF">2018-06-25T14:09:00Z</dcterms:created>
  <dcterms:modified xsi:type="dcterms:W3CDTF">2018-07-02T14:55:00Z</dcterms:modified>
</cp:coreProperties>
</file>