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2E" w:rsidRDefault="00CD43EE" w:rsidP="001E289E">
      <w:pPr>
        <w:pStyle w:val="1"/>
        <w:jc w:val="center"/>
      </w:pPr>
      <w:r>
        <w:t>移动端工作台账</w:t>
      </w:r>
      <w:r w:rsidR="00D93552">
        <w:t>（雷子星）</w:t>
      </w:r>
    </w:p>
    <w:p w:rsidR="00943B0A" w:rsidRPr="00943B0A" w:rsidRDefault="00943B0A" w:rsidP="00943B0A">
      <w:pPr>
        <w:pStyle w:val="3"/>
        <w:rPr>
          <w:rFonts w:hint="eastAsia"/>
        </w:rPr>
      </w:pPr>
      <w:r>
        <w:t>ESHS</w:t>
      </w:r>
      <w:r>
        <w:t>管理</w:t>
      </w:r>
      <w:r>
        <w:t>各模块通用功能</w:t>
      </w:r>
    </w:p>
    <w:p w:rsidR="00EB74A9" w:rsidRDefault="00EB74A9" w:rsidP="00EB74A9">
      <w:r>
        <w:rPr>
          <w:rFonts w:hint="eastAsia"/>
        </w:rPr>
        <w:t>公共部分：</w:t>
      </w:r>
    </w:p>
    <w:p w:rsidR="00EB74A9" w:rsidRDefault="00EB74A9" w:rsidP="00EB74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展示主页底层框架页面：</w:t>
      </w:r>
    </w:p>
    <w:p w:rsidR="00EB74A9" w:rsidRDefault="00EB74A9" w:rsidP="00EB74A9">
      <w:pPr>
        <w:pStyle w:val="a3"/>
        <w:ind w:left="360" w:firstLineChars="0" w:firstLine="0"/>
        <w:rPr>
          <w:rFonts w:hint="eastAsia"/>
        </w:rPr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frame.vue</w:t>
      </w:r>
      <w:proofErr w:type="spellEnd"/>
    </w:p>
    <w:p w:rsidR="00EB74A9" w:rsidRDefault="00EB74A9" w:rsidP="00EB74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审批</w:t>
      </w:r>
      <w:proofErr w:type="gramStart"/>
      <w:r>
        <w:rPr>
          <w:rFonts w:hint="eastAsia"/>
        </w:rPr>
        <w:t>流展示</w:t>
      </w:r>
      <w:proofErr w:type="gramEnd"/>
      <w:r>
        <w:rPr>
          <w:rFonts w:hint="eastAsia"/>
        </w:rPr>
        <w:t>模板文件：</w:t>
      </w:r>
    </w:p>
    <w:p w:rsidR="00EB74A9" w:rsidRDefault="00EB74A9" w:rsidP="00EB74A9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workFlow</w:t>
      </w:r>
      <w:r>
        <w:t>.vue</w:t>
      </w:r>
      <w:proofErr w:type="spellEnd"/>
    </w:p>
    <w:p w:rsidR="00EB74A9" w:rsidRDefault="00EB74A9" w:rsidP="00EB74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展示主页底层框架默认显示页面（新版本</w:t>
      </w:r>
      <w:r>
        <w:rPr>
          <w:rFonts w:hint="eastAsia"/>
        </w:rPr>
        <w:t>ESHS</w:t>
      </w:r>
      <w:r>
        <w:rPr>
          <w:rFonts w:hint="eastAsia"/>
        </w:rPr>
        <w:t>主页）：</w:t>
      </w:r>
    </w:p>
    <w:p w:rsidR="00EB74A9" w:rsidRDefault="00EB74A9" w:rsidP="00EB74A9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index.vue</w:t>
      </w:r>
      <w:proofErr w:type="spellEnd"/>
    </w:p>
    <w:p w:rsidR="00EB74A9" w:rsidRDefault="00EB74A9" w:rsidP="00EB74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展示主页底层框架默认显示页面（</w:t>
      </w:r>
      <w:r>
        <w:rPr>
          <w:rFonts w:hint="eastAsia"/>
        </w:rPr>
        <w:t>旧</w:t>
      </w:r>
      <w:r>
        <w:rPr>
          <w:rFonts w:hint="eastAsia"/>
        </w:rPr>
        <w:t>版本</w:t>
      </w:r>
      <w:r>
        <w:rPr>
          <w:rFonts w:hint="eastAsia"/>
        </w:rPr>
        <w:t>ESHS</w:t>
      </w:r>
      <w:r>
        <w:rPr>
          <w:rFonts w:hint="eastAsia"/>
        </w:rPr>
        <w:t>主页）：</w:t>
      </w:r>
    </w:p>
    <w:p w:rsidR="00EB74A9" w:rsidRPr="00EB74A9" w:rsidRDefault="00EB74A9" w:rsidP="00EB74A9">
      <w:pPr>
        <w:pStyle w:val="a3"/>
        <w:ind w:left="360" w:firstLineChars="0" w:firstLine="0"/>
        <w:rPr>
          <w:rFonts w:hint="eastAsia"/>
        </w:rPr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index</w:t>
      </w:r>
      <w:r>
        <w:t>.old</w:t>
      </w:r>
      <w:r>
        <w:t>.vue</w:t>
      </w:r>
      <w:proofErr w:type="spellEnd"/>
    </w:p>
    <w:p w:rsidR="0048702E" w:rsidRDefault="0048702E" w:rsidP="0048702E">
      <w:pPr>
        <w:pStyle w:val="3"/>
      </w:pPr>
      <w:r>
        <w:t>安全检查</w:t>
      </w:r>
    </w:p>
    <w:p w:rsidR="0048702E" w:rsidRPr="0048702E" w:rsidRDefault="0048702E" w:rsidP="0048702E">
      <w:pPr>
        <w:rPr>
          <w:rFonts w:hint="eastAsia"/>
        </w:rPr>
      </w:pPr>
      <w:r>
        <w:rPr>
          <w:noProof/>
        </w:rPr>
        <w:drawing>
          <wp:inline distT="0" distB="0" distL="0" distR="0" wp14:anchorId="583D9036" wp14:editId="4CD24DBE">
            <wp:extent cx="2971429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2E" w:rsidRDefault="0048702E" w:rsidP="00487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新增界面</w:t>
      </w:r>
    </w:p>
    <w:p w:rsidR="0048702E" w:rsidRDefault="0048702E" w:rsidP="0048702E">
      <w:pPr>
        <w:pStyle w:val="a3"/>
        <w:ind w:left="360" w:firstLineChars="0" w:firstLine="0"/>
      </w:pPr>
      <w:r>
        <w:t>代码目录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securityCheck</w:t>
      </w:r>
      <w:proofErr w:type="spellEnd"/>
      <w:r>
        <w:t>/</w:t>
      </w:r>
      <w:proofErr w:type="spellStart"/>
      <w:r>
        <w:t>add.vue</w:t>
      </w:r>
      <w:proofErr w:type="spellEnd"/>
    </w:p>
    <w:p w:rsidR="0048702E" w:rsidRDefault="0048702E" w:rsidP="00487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编辑界面</w:t>
      </w:r>
    </w:p>
    <w:p w:rsidR="0048702E" w:rsidRDefault="0048702E" w:rsidP="004870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代码目录：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/components/work/</w:t>
      </w:r>
      <w:proofErr w:type="spellStart"/>
      <w:r>
        <w:rPr>
          <w:rFonts w:hint="eastAsia"/>
        </w:rPr>
        <w:t>ESHSManage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securityCheck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edit.vue</w:t>
      </w:r>
      <w:proofErr w:type="spellEnd"/>
    </w:p>
    <w:p w:rsidR="0048702E" w:rsidRDefault="0048702E" w:rsidP="00487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新增、编辑通用的检查明细子页面</w:t>
      </w:r>
    </w:p>
    <w:p w:rsidR="0048702E" w:rsidRDefault="0048702E" w:rsidP="0048702E">
      <w:pPr>
        <w:pStyle w:val="a3"/>
        <w:ind w:left="360" w:firstLineChars="0" w:firstLine="0"/>
        <w:rPr>
          <w:rFonts w:hint="eastAsia"/>
        </w:rPr>
      </w:pPr>
      <w:r>
        <w:lastRenderedPageBreak/>
        <w:t>代码目录：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/components/work/</w:t>
      </w:r>
      <w:proofErr w:type="spellStart"/>
      <w:r>
        <w:rPr>
          <w:rFonts w:hint="eastAsia"/>
        </w:rPr>
        <w:t>ESHSManage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securityCheck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</w:t>
      </w:r>
      <w:r>
        <w:t>ex</w:t>
      </w:r>
      <w:r>
        <w:rPr>
          <w:rFonts w:hint="eastAsia"/>
        </w:rPr>
        <w:t>.vue</w:t>
      </w:r>
      <w:proofErr w:type="spellEnd"/>
    </w:p>
    <w:p w:rsidR="0048702E" w:rsidRDefault="0048702E" w:rsidP="00487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新增、编辑通用的检查明细子页面的单个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48702E" w:rsidRDefault="0048702E" w:rsidP="0048702E">
      <w:pPr>
        <w:pStyle w:val="a3"/>
        <w:ind w:left="360" w:firstLineChars="0" w:firstLine="0"/>
        <w:rPr>
          <w:rFonts w:hint="eastAsia"/>
        </w:rPr>
      </w:pPr>
      <w:r>
        <w:t>代码目录：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/components/work/</w:t>
      </w:r>
      <w:proofErr w:type="spellStart"/>
      <w:r>
        <w:rPr>
          <w:rFonts w:hint="eastAsia"/>
        </w:rPr>
        <w:t>ESHSManage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securityCheck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</w:t>
      </w:r>
      <w:r>
        <w:t>ex</w:t>
      </w:r>
      <w:r>
        <w:t>Tab</w:t>
      </w:r>
      <w:r>
        <w:rPr>
          <w:rFonts w:hint="eastAsia"/>
        </w:rPr>
        <w:t>.vue</w:t>
      </w:r>
      <w:proofErr w:type="spellEnd"/>
    </w:p>
    <w:p w:rsidR="0048702E" w:rsidRDefault="001E289E" w:rsidP="001E289E">
      <w:pPr>
        <w:pStyle w:val="3"/>
      </w:pPr>
      <w:r>
        <w:rPr>
          <w:rFonts w:hint="eastAsia"/>
        </w:rPr>
        <w:t>隐患整改</w:t>
      </w:r>
    </w:p>
    <w:p w:rsidR="001E289E" w:rsidRDefault="001E289E" w:rsidP="001E289E">
      <w:r>
        <w:rPr>
          <w:noProof/>
        </w:rPr>
        <w:drawing>
          <wp:anchor distT="0" distB="0" distL="114300" distR="114300" simplePos="0" relativeHeight="251658240" behindDoc="1" locked="0" layoutInCell="1" allowOverlap="1" wp14:anchorId="13CECD18" wp14:editId="7F9EC1D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47925" cy="4375785"/>
            <wp:effectExtent l="0" t="0" r="9525" b="571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7E86A9" wp14:editId="7900AE20">
            <wp:extent cx="2403362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867" cy="43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9E" w:rsidRDefault="001E289E" w:rsidP="001E289E"/>
    <w:p w:rsidR="001E289E" w:rsidRDefault="001E289E" w:rsidP="001E2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展示主页</w:t>
      </w:r>
    </w:p>
    <w:p w:rsidR="001E289E" w:rsidRDefault="001E289E" w:rsidP="001E289E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problemReform</w:t>
      </w:r>
      <w:proofErr w:type="spellEnd"/>
      <w:r>
        <w:t>/</w:t>
      </w:r>
      <w:proofErr w:type="spellStart"/>
      <w:r>
        <w:t>index</w:t>
      </w:r>
      <w:r>
        <w:t>.vue</w:t>
      </w:r>
      <w:proofErr w:type="spellEnd"/>
    </w:p>
    <w:p w:rsidR="001E289E" w:rsidRDefault="001E289E" w:rsidP="001E2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TAB</w:t>
      </w:r>
      <w:r>
        <w:rPr>
          <w:rFonts w:hint="eastAsia"/>
        </w:rPr>
        <w:t>页面模板</w:t>
      </w:r>
    </w:p>
    <w:p w:rsidR="001E289E" w:rsidRDefault="001E289E" w:rsidP="001E289E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problemReform</w:t>
      </w:r>
      <w:proofErr w:type="spellEnd"/>
      <w:r>
        <w:t>/</w:t>
      </w:r>
      <w:proofErr w:type="spellStart"/>
      <w:r>
        <w:t>indexTab</w:t>
      </w:r>
      <w:r>
        <w:t>.vue</w:t>
      </w:r>
      <w:proofErr w:type="spellEnd"/>
    </w:p>
    <w:p w:rsidR="001E289E" w:rsidRDefault="001E289E" w:rsidP="001E2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新增页面：</w:t>
      </w:r>
    </w:p>
    <w:p w:rsidR="001E289E" w:rsidRDefault="001E289E" w:rsidP="001E289E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problemReform</w:t>
      </w:r>
      <w:proofErr w:type="spellEnd"/>
      <w:r>
        <w:t>/</w:t>
      </w:r>
      <w:proofErr w:type="spellStart"/>
      <w:r>
        <w:t>add</w:t>
      </w:r>
      <w:r>
        <w:t>.vue</w:t>
      </w:r>
      <w:proofErr w:type="spellEnd"/>
    </w:p>
    <w:p w:rsidR="001E289E" w:rsidRDefault="001E289E" w:rsidP="001E2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编辑页面：</w:t>
      </w:r>
    </w:p>
    <w:p w:rsidR="001E289E" w:rsidRDefault="001E289E" w:rsidP="001E289E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problemReform</w:t>
      </w:r>
      <w:proofErr w:type="spellEnd"/>
      <w:r>
        <w:t>/</w:t>
      </w:r>
      <w:proofErr w:type="spellStart"/>
      <w:r>
        <w:t>detail</w:t>
      </w:r>
      <w:r>
        <w:t>.vue</w:t>
      </w:r>
      <w:proofErr w:type="spellEnd"/>
    </w:p>
    <w:p w:rsidR="001E289E" w:rsidRDefault="001E289E" w:rsidP="001E2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查看页面：</w:t>
      </w:r>
    </w:p>
    <w:p w:rsidR="001E289E" w:rsidRDefault="001E289E" w:rsidP="001E289E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problemReform</w:t>
      </w:r>
      <w:proofErr w:type="spellEnd"/>
      <w:r>
        <w:t>/</w:t>
      </w:r>
      <w:proofErr w:type="spellStart"/>
      <w:r>
        <w:t>view</w:t>
      </w:r>
      <w:r>
        <w:t>.vue</w:t>
      </w:r>
      <w:proofErr w:type="spellEnd"/>
    </w:p>
    <w:p w:rsidR="001E289E" w:rsidRDefault="00DC3633" w:rsidP="00DC3633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9D0C1E" wp14:editId="6EE6B795">
            <wp:simplePos x="0" y="0"/>
            <wp:positionH relativeFrom="column">
              <wp:posOffset>2552700</wp:posOffset>
            </wp:positionH>
            <wp:positionV relativeFrom="paragraph">
              <wp:posOffset>428625</wp:posOffset>
            </wp:positionV>
            <wp:extent cx="2480945" cy="4419600"/>
            <wp:effectExtent l="0" t="0" r="0" b="0"/>
            <wp:wrapTight wrapText="bothSides">
              <wp:wrapPolygon edited="0">
                <wp:start x="0" y="0"/>
                <wp:lineTo x="0" y="21507"/>
                <wp:lineTo x="21395" y="21507"/>
                <wp:lineTo x="2139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FED17" wp14:editId="7B776FE8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2487158" cy="4467225"/>
            <wp:effectExtent l="0" t="0" r="8890" b="0"/>
            <wp:wrapTight wrapText="bothSides">
              <wp:wrapPolygon edited="0">
                <wp:start x="0" y="0"/>
                <wp:lineTo x="0" y="21462"/>
                <wp:lineTo x="21512" y="21462"/>
                <wp:lineTo x="2151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58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作业票</w:t>
      </w:r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展示主页面：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index.vue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TAB</w:t>
      </w:r>
      <w:r>
        <w:rPr>
          <w:rFonts w:hint="eastAsia"/>
        </w:rPr>
        <w:t>页面模板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indexTab</w:t>
      </w:r>
      <w:r>
        <w:t>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新增页面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add</w:t>
      </w:r>
      <w:r>
        <w:t>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编辑页面：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detail</w:t>
      </w:r>
      <w:r>
        <w:t>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项维护</w:t>
      </w:r>
      <w:proofErr w:type="gramEnd"/>
      <w:r>
        <w:rPr>
          <w:rFonts w:hint="eastAsia"/>
        </w:rPr>
        <w:t>页面：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ItemDetail</w:t>
      </w:r>
      <w:r>
        <w:t>.vue</w:t>
      </w:r>
      <w:proofErr w:type="spellEnd"/>
    </w:p>
    <w:p w:rsidR="00CD43EE" w:rsidRDefault="00CD43EE" w:rsidP="00CD43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项维护</w:t>
      </w:r>
      <w:proofErr w:type="gramEnd"/>
      <w:r>
        <w:rPr>
          <w:rFonts w:hint="eastAsia"/>
        </w:rPr>
        <w:t>页面（旧版本）：</w:t>
      </w:r>
    </w:p>
    <w:p w:rsidR="00CD43EE" w:rsidRDefault="00CD43EE" w:rsidP="00CD43EE">
      <w:pPr>
        <w:pStyle w:val="a3"/>
        <w:ind w:left="360" w:firstLineChars="0" w:firstLine="0"/>
        <w:rPr>
          <w:rFonts w:hint="eastAsia"/>
        </w:rPr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ItemDetail</w:t>
      </w:r>
      <w:r>
        <w:t>.old</w:t>
      </w:r>
      <w:r>
        <w:t>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</w:t>
      </w:r>
      <w:proofErr w:type="gramStart"/>
      <w:r>
        <w:rPr>
          <w:rFonts w:hint="eastAsia"/>
        </w:rPr>
        <w:t>检维护</w:t>
      </w:r>
      <w:proofErr w:type="gramEnd"/>
      <w:r>
        <w:rPr>
          <w:rFonts w:hint="eastAsia"/>
        </w:rPr>
        <w:t>页面：</w:t>
      </w:r>
    </w:p>
    <w:p w:rsidR="00DC3633" w:rsidRDefault="00DC3633" w:rsidP="00DC3633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pointCheck</w:t>
      </w:r>
      <w:r>
        <w:t>.vue</w:t>
      </w:r>
      <w:proofErr w:type="spellEnd"/>
    </w:p>
    <w:p w:rsidR="00DC3633" w:rsidRDefault="00DC3633" w:rsidP="00DC36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proofErr w:type="gramStart"/>
      <w:r>
        <w:rPr>
          <w:rFonts w:hint="eastAsia"/>
        </w:rPr>
        <w:t>项展示</w:t>
      </w:r>
      <w:proofErr w:type="gramEnd"/>
      <w:r>
        <w:rPr>
          <w:rFonts w:hint="eastAsia"/>
        </w:rPr>
        <w:t>模板页面：</w:t>
      </w:r>
    </w:p>
    <w:p w:rsidR="00DC3633" w:rsidRDefault="00DC3633" w:rsidP="00EB74A9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ESHSManage</w:t>
      </w:r>
      <w:proofErr w:type="spellEnd"/>
      <w:r>
        <w:t>/</w:t>
      </w:r>
      <w:proofErr w:type="spellStart"/>
      <w:r>
        <w:t>jobTicket</w:t>
      </w:r>
      <w:proofErr w:type="spellEnd"/>
      <w:r>
        <w:t>/</w:t>
      </w:r>
      <w:proofErr w:type="spellStart"/>
      <w:r>
        <w:t>reformItem</w:t>
      </w:r>
      <w:r>
        <w:t>.vue</w:t>
      </w:r>
      <w:proofErr w:type="spellEnd"/>
    </w:p>
    <w:p w:rsidR="00AF37DD" w:rsidRDefault="00AF37DD" w:rsidP="00AF37DD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AFABBA" wp14:editId="0F5BA9CF">
            <wp:simplePos x="0" y="0"/>
            <wp:positionH relativeFrom="column">
              <wp:posOffset>2209800</wp:posOffset>
            </wp:positionH>
            <wp:positionV relativeFrom="paragraph">
              <wp:posOffset>561975</wp:posOffset>
            </wp:positionV>
            <wp:extent cx="2261235" cy="4029075"/>
            <wp:effectExtent l="0" t="0" r="5715" b="9525"/>
            <wp:wrapTight wrapText="bothSides">
              <wp:wrapPolygon edited="0">
                <wp:start x="0" y="0"/>
                <wp:lineTo x="0" y="21549"/>
                <wp:lineTo x="21473" y="21549"/>
                <wp:lineTo x="2147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3E0BDDE" wp14:editId="5FE0943C">
            <wp:simplePos x="0" y="0"/>
            <wp:positionH relativeFrom="column">
              <wp:posOffset>-57150</wp:posOffset>
            </wp:positionH>
            <wp:positionV relativeFrom="paragraph">
              <wp:posOffset>573405</wp:posOffset>
            </wp:positionV>
            <wp:extent cx="2257425" cy="4037318"/>
            <wp:effectExtent l="0" t="0" r="0" b="1905"/>
            <wp:wrapTight wrapText="bothSides">
              <wp:wrapPolygon edited="0">
                <wp:start x="0" y="0"/>
                <wp:lineTo x="0" y="21508"/>
                <wp:lineTo x="21327" y="21508"/>
                <wp:lineTo x="2132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3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周月报</w:t>
      </w:r>
    </w:p>
    <w:p w:rsidR="00AF37DD" w:rsidRDefault="00AF37DD" w:rsidP="00AF37DD">
      <w:r w:rsidRPr="00AF37DD">
        <w:rPr>
          <w:noProof/>
        </w:rPr>
        <w:t xml:space="preserve"> </w:t>
      </w:r>
    </w:p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Pr="00AF37DD" w:rsidRDefault="00AF37DD" w:rsidP="00AF37DD"/>
    <w:p w:rsidR="00AF37DD" w:rsidRDefault="00AF37DD" w:rsidP="00AF37DD"/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模块框架：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r>
        <w:t>report</w:t>
      </w:r>
      <w:r>
        <w:t>/</w:t>
      </w:r>
      <w:proofErr w:type="spellStart"/>
      <w:r>
        <w:t>frame.vue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默认显示页面（主页）：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index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新增页面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add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编辑页面：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edit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封装的抄送前端组件：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ccComponent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封装的进度节点前端组件（编辑页面）：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editNodeComponent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封装的树形选人前端组件：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itemTemplate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封装的进度节点前端组件（</w:t>
      </w:r>
      <w:r>
        <w:rPr>
          <w:rFonts w:hint="eastAsia"/>
        </w:rPr>
        <w:t>新增</w:t>
      </w:r>
      <w:r>
        <w:rPr>
          <w:rFonts w:hint="eastAsia"/>
        </w:rPr>
        <w:t>页面）：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manage</w:t>
      </w:r>
      <w:r>
        <w:t>NodeComponent.vue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封装的进度节点前端组件（</w:t>
      </w:r>
      <w:r>
        <w:rPr>
          <w:rFonts w:hint="eastAsia"/>
        </w:rPr>
        <w:t>查看</w:t>
      </w:r>
      <w:r>
        <w:rPr>
          <w:rFonts w:hint="eastAsia"/>
        </w:rPr>
        <w:t>页面）：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pg</w:t>
      </w:r>
      <w:r>
        <w:t>NodeComponent.vue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封装的</w:t>
      </w:r>
      <w:r>
        <w:rPr>
          <w:rFonts w:hint="eastAsia"/>
        </w:rPr>
        <w:t>拍照相册图片上传</w:t>
      </w:r>
      <w:r>
        <w:rPr>
          <w:rFonts w:hint="eastAsia"/>
        </w:rPr>
        <w:t>前端组件：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picTemplate</w:t>
      </w:r>
      <w:r>
        <w:t>.vue</w:t>
      </w:r>
      <w:proofErr w:type="spellEnd"/>
    </w:p>
    <w:p w:rsidR="00AF37DD" w:rsidRDefault="00AF37DD" w:rsidP="00AF37D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lastRenderedPageBreak/>
        <w:t>自已</w:t>
      </w:r>
      <w:proofErr w:type="gramEnd"/>
      <w:r>
        <w:rPr>
          <w:rFonts w:hint="eastAsia"/>
        </w:rPr>
        <w:t>封装的</w:t>
      </w:r>
      <w:r>
        <w:rPr>
          <w:rFonts w:hint="eastAsia"/>
        </w:rPr>
        <w:t>下拉刷新加搜索</w:t>
      </w:r>
      <w:r>
        <w:rPr>
          <w:rFonts w:hint="eastAsia"/>
        </w:rPr>
        <w:t>前端组件：</w:t>
      </w:r>
    </w:p>
    <w:p w:rsidR="00AF37DD" w:rsidRDefault="00AF37DD" w:rsidP="00AF37DD">
      <w:pPr>
        <w:pStyle w:val="a3"/>
        <w:ind w:left="360" w:firstLineChars="0" w:firstLine="0"/>
      </w:pPr>
      <w: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/components/work/report/</w:t>
      </w:r>
      <w:proofErr w:type="spellStart"/>
      <w:r>
        <w:t>searchFrame</w:t>
      </w:r>
      <w:r>
        <w:t>.vue</w:t>
      </w:r>
      <w:proofErr w:type="spellEnd"/>
    </w:p>
    <w:p w:rsidR="00AF37DD" w:rsidRDefault="00943B0A" w:rsidP="00943B0A">
      <w:pPr>
        <w:pStyle w:val="3"/>
      </w:pPr>
      <w:r>
        <w:rPr>
          <w:rFonts w:hint="eastAsia"/>
        </w:rPr>
        <w:t>工作模块主页</w:t>
      </w:r>
    </w:p>
    <w:p w:rsidR="00943B0A" w:rsidRDefault="00943B0A" w:rsidP="00943B0A">
      <w:r>
        <w:rPr>
          <w:rFonts w:hint="eastAsia"/>
        </w:rP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/components/work/</w:t>
      </w:r>
      <w:proofErr w:type="spellStart"/>
      <w:r>
        <w:t>workStart</w:t>
      </w:r>
      <w:r>
        <w:t>.vue</w:t>
      </w:r>
      <w:proofErr w:type="spellEnd"/>
    </w:p>
    <w:p w:rsidR="00943B0A" w:rsidRDefault="00943B0A" w:rsidP="00943B0A">
      <w:r>
        <w:rPr>
          <w:rFonts w:hint="eastAsia"/>
        </w:rPr>
        <w:t>实现了权限功能。</w:t>
      </w:r>
    </w:p>
    <w:p w:rsidR="00943B0A" w:rsidRDefault="00943B0A" w:rsidP="00943B0A">
      <w:pPr>
        <w:pStyle w:val="3"/>
      </w:pPr>
      <w:r>
        <w:rPr>
          <w:rFonts w:hint="eastAsia"/>
        </w:rPr>
        <w:t>消息模块主页</w:t>
      </w:r>
    </w:p>
    <w:p w:rsidR="00943B0A" w:rsidRDefault="00943B0A" w:rsidP="00943B0A">
      <w:r>
        <w:rPr>
          <w:rFonts w:hint="eastAsia"/>
        </w:rP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</w:t>
      </w:r>
      <w:r>
        <w:t>message</w:t>
      </w:r>
      <w:r>
        <w:t>/</w:t>
      </w:r>
      <w:proofErr w:type="spellStart"/>
      <w:r>
        <w:t>messageStart</w:t>
      </w:r>
      <w:r>
        <w:t>.vue</w:t>
      </w:r>
      <w:proofErr w:type="spellEnd"/>
    </w:p>
    <w:p w:rsidR="00943B0A" w:rsidRDefault="00943B0A" w:rsidP="00943B0A">
      <w:r>
        <w:rPr>
          <w:rFonts w:hint="eastAsia"/>
        </w:rPr>
        <w:t>与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同步</w:t>
      </w:r>
      <w:r>
        <w:rPr>
          <w:rFonts w:hint="eastAsia"/>
        </w:rPr>
        <w:t>。</w:t>
      </w:r>
    </w:p>
    <w:p w:rsidR="00943B0A" w:rsidRDefault="00943B0A" w:rsidP="00943B0A">
      <w:pPr>
        <w:pStyle w:val="3"/>
      </w:pPr>
      <w:r>
        <w:rPr>
          <w:rFonts w:hint="eastAsia"/>
        </w:rPr>
        <w:t>我的模块主页</w:t>
      </w:r>
    </w:p>
    <w:p w:rsidR="00943B0A" w:rsidRDefault="00943B0A" w:rsidP="00943B0A">
      <w:r>
        <w:rPr>
          <w:rFonts w:hint="eastAsia"/>
        </w:rPr>
        <w:t>代码目录：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/components/</w:t>
      </w:r>
      <w:r>
        <w:t>mine</w:t>
      </w:r>
      <w:r>
        <w:t>/</w:t>
      </w:r>
      <w:proofErr w:type="spellStart"/>
      <w:r>
        <w:t>mineStart</w:t>
      </w:r>
      <w:r>
        <w:t>.vue</w:t>
      </w:r>
      <w:proofErr w:type="spellEnd"/>
    </w:p>
    <w:p w:rsidR="00943B0A" w:rsidRDefault="00943B0A" w:rsidP="00943B0A">
      <w:r>
        <w:rPr>
          <w:rFonts w:hint="eastAsia"/>
        </w:rPr>
        <w:t>实现了切换组织、修改密码功能。</w:t>
      </w:r>
    </w:p>
    <w:p w:rsidR="00943B0A" w:rsidRDefault="00943B0A" w:rsidP="00943B0A">
      <w:pPr>
        <w:pStyle w:val="3"/>
      </w:pPr>
      <w:r>
        <w:rPr>
          <w:rFonts w:hint="eastAsia"/>
        </w:rPr>
        <w:t>其他重要文件</w:t>
      </w:r>
    </w:p>
    <w:p w:rsidR="00943B0A" w:rsidRDefault="00943B0A" w:rsidP="00943B0A">
      <w:r>
        <w:rPr>
          <w:noProof/>
        </w:rPr>
        <w:drawing>
          <wp:inline distT="0" distB="0" distL="0" distR="0" wp14:anchorId="542A99E7" wp14:editId="35B5C8F2">
            <wp:extent cx="2028571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0A" w:rsidRDefault="00943B0A" w:rsidP="00943B0A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下面是移动端的所有源码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assets</w:t>
      </w:r>
      <w:r>
        <w:rPr>
          <w:rFonts w:hint="eastAsia"/>
        </w:rPr>
        <w:t>目录下主要是各种图片资源，包括</w:t>
      </w:r>
      <w:r>
        <w:rPr>
          <w:rFonts w:hint="eastAsia"/>
        </w:rPr>
        <w:t>APP</w:t>
      </w:r>
      <w:r>
        <w:rPr>
          <w:rFonts w:hint="eastAsia"/>
        </w:rPr>
        <w:t>图标。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components</w:t>
      </w:r>
      <w:r>
        <w:rPr>
          <w:rFonts w:hint="eastAsia"/>
        </w:rPr>
        <w:t>目录下主要是各种业务组件的逻辑。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目录下主要是抽象出来的前端数据封装类，例如作业票的安全检查项。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fonts</w:t>
      </w:r>
      <w:r>
        <w:rPr>
          <w:rFonts w:hint="eastAsia"/>
        </w:rPr>
        <w:t>目录下是</w:t>
      </w:r>
      <w:r>
        <w:rPr>
          <w:rFonts w:hint="eastAsia"/>
        </w:rPr>
        <w:t>Bootstrap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FontAwesome</w:t>
      </w:r>
      <w:proofErr w:type="spellEnd"/>
      <w:r>
        <w:rPr>
          <w:rFonts w:hint="eastAsia"/>
        </w:rPr>
        <w:t>字体图标需要的</w:t>
      </w:r>
      <w:r>
        <w:rPr>
          <w:rFonts w:hint="eastAsia"/>
        </w:rPr>
        <w:t>Fonts</w:t>
      </w:r>
      <w:r>
        <w:rPr>
          <w:rFonts w:hint="eastAsia"/>
        </w:rPr>
        <w:t>文件。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plugins</w:t>
      </w:r>
      <w:r>
        <w:rPr>
          <w:rFonts w:hint="eastAsia"/>
        </w:rPr>
        <w:t>目录下是通用的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外部插件，例如</w:t>
      </w:r>
      <w:r>
        <w:rPr>
          <w:rFonts w:hint="eastAsia"/>
        </w:rPr>
        <w:t>base64</w:t>
      </w:r>
      <w:r>
        <w:rPr>
          <w:rFonts w:hint="eastAsia"/>
        </w:rPr>
        <w:t>插件、时间格式化插件。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router</w:t>
      </w:r>
      <w:r>
        <w:rPr>
          <w:rFonts w:hint="eastAsia"/>
        </w:rPr>
        <w:t>目录下面是页面跳转的配置，包括前端过滤器，例如登录页面拦截。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store</w:t>
      </w:r>
      <w:r>
        <w:rPr>
          <w:rFonts w:hint="eastAsia"/>
        </w:rPr>
        <w:t>目录下面是前端缓存数据的地方，例如当前登录人的组织信息</w:t>
      </w:r>
      <w:r w:rsidR="00122B52">
        <w:rPr>
          <w:rFonts w:hint="eastAsia"/>
        </w:rPr>
        <w:t>，连接后台服务的地址等等一些信息</w:t>
      </w:r>
      <w:bookmarkStart w:id="0" w:name="_GoBack"/>
      <w:bookmarkEnd w:id="0"/>
      <w:r>
        <w:rPr>
          <w:rFonts w:hint="eastAsia"/>
        </w:rPr>
        <w:t>。</w:t>
      </w:r>
    </w:p>
    <w:p w:rsidR="00943B0A" w:rsidRDefault="00943B0A" w:rsidP="00943B0A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是移动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的初始化文件，例如主页面的</w:t>
      </w:r>
      <w:proofErr w:type="spellStart"/>
      <w:r>
        <w:rPr>
          <w:rFonts w:hint="eastAsia"/>
        </w:rPr>
        <w:t>I</w:t>
      </w:r>
      <w:r>
        <w:t>frame</w:t>
      </w:r>
      <w:proofErr w:type="spellEnd"/>
      <w:r>
        <w:t>.</w:t>
      </w:r>
    </w:p>
    <w:p w:rsidR="00943B0A" w:rsidRPr="00943B0A" w:rsidRDefault="00943B0A" w:rsidP="00943B0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main.js</w:t>
      </w:r>
      <w:r>
        <w:t>是移动端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>
        <w:t>ue_Router</w:t>
      </w:r>
      <w:proofErr w:type="spellEnd"/>
      <w:r>
        <w:t>/</w:t>
      </w:r>
      <w:proofErr w:type="spellStart"/>
      <w:r>
        <w:t>Vux</w:t>
      </w:r>
      <w:proofErr w:type="spellEnd"/>
      <w:r>
        <w:t>/</w:t>
      </w:r>
      <w:proofErr w:type="spellStart"/>
      <w:r>
        <w:t>Vuex</w:t>
      </w:r>
      <w:proofErr w:type="spellEnd"/>
      <w:r>
        <w:t>/Cordova</w:t>
      </w:r>
      <w:r>
        <w:t>整合的</w:t>
      </w:r>
      <w:proofErr w:type="gramStart"/>
      <w:r>
        <w:t>最</w:t>
      </w:r>
      <w:proofErr w:type="gramEnd"/>
      <w:r>
        <w:t>核心部分，常用的都已经配置好了，平时几乎不需要修改。</w:t>
      </w:r>
    </w:p>
    <w:sectPr w:rsidR="00943B0A" w:rsidRPr="0094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2765"/>
    <w:multiLevelType w:val="hybridMultilevel"/>
    <w:tmpl w:val="13282758"/>
    <w:lvl w:ilvl="0" w:tplc="D8EC5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C1C50"/>
    <w:multiLevelType w:val="hybridMultilevel"/>
    <w:tmpl w:val="07F23DAE"/>
    <w:lvl w:ilvl="0" w:tplc="ED58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043BAC"/>
    <w:multiLevelType w:val="hybridMultilevel"/>
    <w:tmpl w:val="42BC8C0E"/>
    <w:lvl w:ilvl="0" w:tplc="C18E04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A5AA0"/>
    <w:multiLevelType w:val="hybridMultilevel"/>
    <w:tmpl w:val="6EEE43EA"/>
    <w:lvl w:ilvl="0" w:tplc="10B6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8E2183"/>
    <w:multiLevelType w:val="hybridMultilevel"/>
    <w:tmpl w:val="23BA010C"/>
    <w:lvl w:ilvl="0" w:tplc="B9521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51A14"/>
    <w:multiLevelType w:val="hybridMultilevel"/>
    <w:tmpl w:val="F754E25C"/>
    <w:lvl w:ilvl="0" w:tplc="B252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A46E8"/>
    <w:multiLevelType w:val="hybridMultilevel"/>
    <w:tmpl w:val="1124063E"/>
    <w:lvl w:ilvl="0" w:tplc="CAAA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33D3A"/>
    <w:multiLevelType w:val="hybridMultilevel"/>
    <w:tmpl w:val="E7F8D522"/>
    <w:lvl w:ilvl="0" w:tplc="5AC82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0"/>
    <w:rsid w:val="00122B52"/>
    <w:rsid w:val="001E289E"/>
    <w:rsid w:val="0048702E"/>
    <w:rsid w:val="00943B0A"/>
    <w:rsid w:val="00AF37DD"/>
    <w:rsid w:val="00BB01E0"/>
    <w:rsid w:val="00CD43EE"/>
    <w:rsid w:val="00D93552"/>
    <w:rsid w:val="00DC3633"/>
    <w:rsid w:val="00EB74A9"/>
    <w:rsid w:val="00E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75A5-872D-40CF-8439-5475BC86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0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70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70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870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28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413</Words>
  <Characters>2360</Characters>
  <Application>Microsoft Office Word</Application>
  <DocSecurity>0</DocSecurity>
  <Lines>19</Lines>
  <Paragraphs>5</Paragraphs>
  <ScaleCrop>false</ScaleCrop>
  <Company>jumi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zixing.lei</dc:creator>
  <cp:keywords/>
  <dc:description/>
  <cp:lastModifiedBy>zixing.lei</cp:lastModifiedBy>
  <cp:revision>10</cp:revision>
  <dcterms:created xsi:type="dcterms:W3CDTF">2018-06-20T07:14:00Z</dcterms:created>
  <dcterms:modified xsi:type="dcterms:W3CDTF">2018-06-20T07:50:00Z</dcterms:modified>
</cp:coreProperties>
</file>