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DA" w:rsidRDefault="001D7155" w:rsidP="001D7155">
      <w:pPr>
        <w:pStyle w:val="ListParagraph"/>
        <w:numPr>
          <w:ilvl w:val="0"/>
          <w:numId w:val="1"/>
        </w:numPr>
        <w:rPr>
          <w:lang w:val="ka-GE"/>
        </w:rPr>
      </w:pPr>
      <w:r w:rsidRPr="001D7155">
        <w:rPr>
          <w:lang w:val="ka-GE"/>
        </w:rPr>
        <w:t>თავჯდომარე, აუდიტი, კანცელარიის თანამშრომელი. ამათ გარდა, თუ იქნება კიდე სხვა სახის თანამშრომელი</w:t>
      </w:r>
      <w:r>
        <w:rPr>
          <w:lang w:val="ka-GE"/>
        </w:rPr>
        <w:t>?</w:t>
      </w:r>
    </w:p>
    <w:p w:rsidR="001D7155" w:rsidRDefault="001D7155" w:rsidP="001D715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საქმის არბიტრისთვის დაწერის გარდა, თავჯდომარეს თუ აქვს რაიმე ქმედება?</w:t>
      </w:r>
    </w:p>
    <w:p w:rsidR="001D7155" w:rsidRDefault="001D7155" w:rsidP="001D7155">
      <w:pPr>
        <w:pStyle w:val="ListParagraph"/>
        <w:rPr>
          <w:lang w:val="ka-GE"/>
        </w:rPr>
      </w:pPr>
    </w:p>
    <w:p w:rsidR="001D7155" w:rsidRDefault="001D7155" w:rsidP="001D715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კანცელარიის თანამშრომელს თუ აქვს რაიმე სხვა ქმედება გარდა საქმის შეყვანისა?</w:t>
      </w:r>
    </w:p>
    <w:p w:rsidR="003F66A5" w:rsidRPr="003F66A5" w:rsidRDefault="003F66A5" w:rsidP="003F66A5">
      <w:pPr>
        <w:pStyle w:val="ListParagraph"/>
        <w:rPr>
          <w:lang w:val="ka-GE"/>
        </w:rPr>
      </w:pPr>
    </w:p>
    <w:p w:rsidR="003F66A5" w:rsidRPr="003F66A5" w:rsidRDefault="003F66A5" w:rsidP="003F66A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კანცელარიის თანამშრომელმა რომ ატვირთოს საქმე, რა მონაცემებია საჭირო? (მაგ. სათაური, მიბმული ფაილი</w:t>
      </w:r>
      <w:r>
        <w:t>)</w:t>
      </w:r>
      <w:bookmarkStart w:id="0" w:name="_GoBack"/>
      <w:bookmarkEnd w:id="0"/>
    </w:p>
    <w:p w:rsidR="001D7155" w:rsidRPr="001D7155" w:rsidRDefault="001D7155" w:rsidP="001D715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დავა რომ დარეგისტრირდება, რა ეტაპები უნდა გაიაროს სანამ დასრულებულად ჩაითვლება.</w:t>
      </w:r>
    </w:p>
    <w:sectPr w:rsidR="001D7155" w:rsidRPr="001D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B5D"/>
    <w:multiLevelType w:val="hybridMultilevel"/>
    <w:tmpl w:val="B8589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DD"/>
    <w:rsid w:val="00124D4F"/>
    <w:rsid w:val="001D7155"/>
    <w:rsid w:val="003F66A5"/>
    <w:rsid w:val="004D5E4B"/>
    <w:rsid w:val="00D2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CD89"/>
  <w15:chartTrackingRefBased/>
  <w15:docId w15:val="{F3648FEA-B0F2-4699-A377-43DFDFE8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2021-07-19T13:55:00Z</dcterms:created>
  <dcterms:modified xsi:type="dcterms:W3CDTF">2021-07-19T14:07:00Z</dcterms:modified>
</cp:coreProperties>
</file>