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811FBB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811FBB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402617B3" w14:textId="1262CC50" w:rsidR="00B0768E" w:rsidRPr="001F3BBF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  <w:sectPr w:rsidR="00B0768E" w:rsidRPr="001F3BB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1F380A60" w14:textId="77777777" w:rsidR="00E06AAD" w:rsidRPr="001F3BBF" w:rsidRDefault="00E06AAD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135EB29" w14:textId="1E25C3AC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>, μετατράπηκαν τα δεδομένα εισόδο</w:t>
      </w:r>
      <w:r w:rsidR="00811FBB">
        <w:rPr>
          <w:rFonts w:ascii="Times New Roman" w:hAnsi="Times New Roman" w:cs="Times New Roman"/>
          <w:sz w:val="28"/>
          <w:szCs w:val="28"/>
          <w:lang w:val="el-GR"/>
        </w:rPr>
        <w:t>υ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15E47F6D" w14:textId="4FF74FDD" w:rsidR="001D2556" w:rsidRDefault="001D2556" w:rsidP="00637AA1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5DBFA760" w14:textId="7E1578F7" w:rsidR="00D775D5" w:rsidRPr="00D775D5" w:rsidRDefault="00D775D5" w:rsidP="00D77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sz w:val="28"/>
          <w:szCs w:val="28"/>
        </w:rPr>
        <w:t>T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α παρακάτω πειράματα έγιναν για να δείξουν τη συμπεριφορά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του αλγορίθμου ανά είδος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αρχικής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προεπεξεργασίας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των δεδομένων εισόδου Τυπικά, τα πειράματα έγιναν με 20 νευρώνες στο κρυφό επίπεδο,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epoch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ως </w:t>
      </w:r>
      <w:r>
        <w:rPr>
          <w:rFonts w:ascii="Times New Roman" w:hAnsi="Times New Roman" w:cs="Times New Roman"/>
          <w:sz w:val="28"/>
          <w:szCs w:val="28"/>
        </w:rPr>
        <w:t>loss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E925DD2" w14:textId="441916DC" w:rsidR="006B7B19" w:rsidRPr="001D2556" w:rsidRDefault="0070360E" w:rsidP="00637AA1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2F04CB" wp14:editId="5877B516">
                <wp:simplePos x="0" y="0"/>
                <wp:positionH relativeFrom="column">
                  <wp:posOffset>-99060</wp:posOffset>
                </wp:positionH>
                <wp:positionV relativeFrom="paragraph">
                  <wp:posOffset>307340</wp:posOffset>
                </wp:positionV>
                <wp:extent cx="82296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80A8" w14:textId="4B63B61D" w:rsidR="001D2556" w:rsidRPr="001D2556" w:rsidRDefault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 Scaling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F0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24.2pt;width:64.8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" filled="f" stroked="f">
                <v:textbox>
                  <w:txbxContent>
                    <w:p w14:paraId="251580A8" w14:textId="4B63B61D" w:rsidR="001D2556" w:rsidRPr="001D2556" w:rsidRDefault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 Scaling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0B7542" wp14:editId="5B4B26C6">
                <wp:simplePos x="0" y="0"/>
                <wp:positionH relativeFrom="column">
                  <wp:posOffset>3550920</wp:posOffset>
                </wp:positionH>
                <wp:positionV relativeFrom="paragraph">
                  <wp:posOffset>245745</wp:posOffset>
                </wp:positionV>
                <wp:extent cx="1168400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0B9B" w14:textId="12E1A10C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Centering</w:t>
                            </w: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7542" id="_x0000_s1027" type="#_x0000_t202" style="position:absolute;left:0;text-align:left;margin-left:279.6pt;margin-top:19.35pt;width:92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" filled="f" stroked="f">
                <v:textbox>
                  <w:txbxContent>
                    <w:p w14:paraId="301E0B9B" w14:textId="12E1A10C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Centering</w:t>
                      </w: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0D7EA35B" wp14:editId="7368E42C">
            <wp:simplePos x="0" y="0"/>
            <wp:positionH relativeFrom="column">
              <wp:posOffset>2720340</wp:posOffset>
            </wp:positionH>
            <wp:positionV relativeFrom="paragraph">
              <wp:posOffset>146050</wp:posOffset>
            </wp:positionV>
            <wp:extent cx="3634740" cy="272605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0ABEB070" wp14:editId="249896D1">
            <wp:simplePos x="0" y="0"/>
            <wp:positionH relativeFrom="column">
              <wp:posOffset>-825500</wp:posOffset>
            </wp:positionH>
            <wp:positionV relativeFrom="paragraph">
              <wp:posOffset>215265</wp:posOffset>
            </wp:positionV>
            <wp:extent cx="3525520" cy="2644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AECA7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016B16" w14:textId="61F7AC3E" w:rsidR="001D2556" w:rsidRDefault="00D775D5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3C5E7" wp14:editId="5436A8D2">
                <wp:simplePos x="0" y="0"/>
                <wp:positionH relativeFrom="column">
                  <wp:posOffset>3535680</wp:posOffset>
                </wp:positionH>
                <wp:positionV relativeFrom="paragraph">
                  <wp:posOffset>510540</wp:posOffset>
                </wp:positionV>
                <wp:extent cx="100584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E9130" w14:textId="5CDFE881" w:rsidR="001D2556" w:rsidRPr="001D2556" w:rsidRDefault="00D775D5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Normalization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C5E7" id="_x0000_s1028" type="#_x0000_t202" style="position:absolute;left:0;text-align:left;margin-left:278.4pt;margin-top:40.2pt;width:79.2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" filled="f" stroked="f">
                <v:textbox>
                  <w:txbxContent>
                    <w:p w14:paraId="304E9130" w14:textId="5CDFE881" w:rsidR="001D2556" w:rsidRPr="001D2556" w:rsidRDefault="00D775D5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Normalization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9CE804" wp14:editId="564BD3F2">
                <wp:simplePos x="0" y="0"/>
                <wp:positionH relativeFrom="column">
                  <wp:posOffset>-350520</wp:posOffset>
                </wp:positionH>
                <wp:positionV relativeFrom="paragraph">
                  <wp:posOffset>525780</wp:posOffset>
                </wp:positionV>
                <wp:extent cx="1074420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124DA" w14:textId="2FAAD50F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Standardization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E804" id="_x0000_s1029" type="#_x0000_t202" style="position:absolute;left:0;text-align:left;margin-left:-27.6pt;margin-top:41.4pt;width:8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" filled="f" stroked="f">
                <v:textbox>
                  <w:txbxContent>
                    <w:p w14:paraId="133124DA" w14:textId="2FAAD50F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Standardization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0" locked="0" layoutInCell="1" allowOverlap="1" wp14:anchorId="32BBE2A5" wp14:editId="02B54741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3703320" cy="27774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0" locked="0" layoutInCell="1" allowOverlap="1" wp14:anchorId="194255B9" wp14:editId="211B5F09">
            <wp:simplePos x="0" y="0"/>
            <wp:positionH relativeFrom="column">
              <wp:posOffset>-861060</wp:posOffset>
            </wp:positionH>
            <wp:positionV relativeFrom="paragraph">
              <wp:posOffset>426720</wp:posOffset>
            </wp:positionV>
            <wp:extent cx="3629660" cy="2722245"/>
            <wp:effectExtent l="0" t="0" r="889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A8FF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986C593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D51D930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D1F86E6" w14:textId="77777777" w:rsidR="001B2568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Πόρισμα 1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</w:p>
    <w:p w14:paraId="420775FF" w14:textId="443339C6" w:rsidR="007F1756" w:rsidRDefault="00D775D5" w:rsidP="001B2568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Απο το παραπάνω πείραμα εύκολα βλέπουμε οτι η 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F1756"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αποφέρει καλύτερα.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Αυτό δε θα έπρεπε να μας παραξενεύει καθώς τα δεδομένα εισόδου είναι όλα θετικά, και στη περίπτωση των </w:t>
      </w:r>
      <w:r w:rsidR="0070360E">
        <w:rPr>
          <w:rFonts w:ascii="Times New Roman" w:hAnsi="Times New Roman" w:cs="Times New Roman"/>
          <w:sz w:val="28"/>
          <w:szCs w:val="28"/>
        </w:rPr>
        <w:t>outliers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, όπου η διαφορά με τη πληθώρα των μηδενικών γίνεται μεγάλη (τάξη του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2</m:t>
            </m:r>
          </m:sup>
        </m:sSup>
      </m:oMath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), αυτή εξαλείφεται.</w:t>
      </w:r>
    </w:p>
    <w:p w14:paraId="7C3C275C" w14:textId="77777777" w:rsidR="001B2568" w:rsidRPr="00BA53D5" w:rsidRDefault="001B2568" w:rsidP="001B256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0E48AD" w14:textId="77777777" w:rsidR="001B2568" w:rsidRDefault="007F1756" w:rsidP="00DD19D4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Πόρισμα 2</w:t>
      </w:r>
      <w:r w:rsid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: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7D85310" w14:textId="1D871A72" w:rsidR="0088385E" w:rsidRPr="00BD5161" w:rsidRDefault="007F1756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  <w:sectPr w:rsidR="0088385E" w:rsidRPr="00BD5161">
          <w:head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και το </w:t>
      </w:r>
      <w:r w:rsidR="00DD19D4" w:rsidRPr="00BD5161">
        <w:rPr>
          <w:rFonts w:ascii="Times New Roman" w:hAnsi="Times New Roman" w:cs="Times New Roman"/>
          <w:b/>
          <w:bCs/>
          <w:sz w:val="28"/>
          <w:szCs w:val="28"/>
          <w:lang w:val="el-GR"/>
        </w:rPr>
        <w:t>κεντράρισμα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εισάγουν αρντη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ικές τιμές εισόδων. Αυτό δεν είναι επιθυμητό για τον αλγόριθμο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διότι οι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αρνητικές τιμές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συχνότητας επαναλήψεων δεν έχουν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πρακτικό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 νόημα. </w:t>
      </w:r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Ωστόσο, στο σημείο αυτό να αναφέρουμε, οτι η</w:t>
      </w:r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δεύτερη καλύτερη επιλογή </w:t>
      </w:r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είναι να μην εφαρμόσουμε κάποιο μετασχηματισμό στα δεδομένα.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Ούτε αυτό θα έπρεπε να μας παραξενέψει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καθώς τα έγγραφα έχουν υποστεί αφαίρεση </w:t>
      </w:r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των </w:t>
      </w:r>
      <w:proofErr w:type="spellStart"/>
      <w:r w:rsidR="0070360E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 w:rsidR="0070360E">
        <w:rPr>
          <w:rFonts w:ascii="Times New Roman" w:hAnsi="Times New Roman" w:cs="Times New Roman"/>
          <w:sz w:val="28"/>
          <w:szCs w:val="28"/>
        </w:rPr>
        <w:t>stemmin</w:t>
      </w:r>
      <w:r w:rsidR="0070360E">
        <w:rPr>
          <w:rFonts w:ascii="Times New Roman" w:hAnsi="Times New Roman" w:cs="Times New Roman"/>
          <w:sz w:val="28"/>
          <w:szCs w:val="28"/>
        </w:rPr>
        <w:t>g</w:t>
      </w:r>
      <w:r w:rsidR="0070360E" w:rsidRPr="0070360E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Μ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εγάλες συχνότητες των λέξεων προσδίνουν μεγάλη βαρύτητα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το οποίο είναι  λογικό.</w:t>
      </w:r>
    </w:p>
    <w:p w14:paraId="12FF838E" w14:textId="77777777" w:rsidR="00A4592B" w:rsidRDefault="00A4592B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1A1A21E" w14:textId="2D83BE49" w:rsidR="00A4592B" w:rsidRDefault="00A4592B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α)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Κάθε μια απο τις μετρικές αυτές, είναι μια μέθοδος αξιολόγησης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του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πόσο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καλά μοντελοποιεί ο αλγόριθμός το σύνολο δεδομένων.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Εάν οι προβλέψεις είναι εντελώς «εκτός», η συνάρτηση κόστους θα παράγει μεγαλύτερο αριθμό. Αν είναι αρκετά καλά, θα βγάζει μικρότερο αριθμό.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Αυτός ο αριθμός είναι πολύ σημαντικός γιατί μας βοηθάει να εντοπίσουμε τοπικά ελάχιστα.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Στο δικό μας πρόβλημα, αρχικά να πούμε οτι οι απόλυτες διαφορές ανάμεσα στην πραγματική έξοδο με την επιθυμητή είναι πάντα ανάμεσα στο [0, 1].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Άρα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στη περίπτωση του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Cross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-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Entropy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μικρές πιθανότητες πρόβλεψης τιμωρούνται περισσότερο. Στο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MSE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τα μεγαλύτερα σφάλματα είναι αυτά που «τιμωρούνται» περισσότερο λόγω του τετραγώνου. Τέλος, 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Acc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ελέγχει πόσες απο τις ετικέτες είναι ίδιες και διαιρεί με το πλήθος των πραγματικών και ψευδών ετικετών. Άρα, </w:t>
      </w:r>
      <w:r w:rsidR="0018029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ο αλγόριθμος δε συμπεριλαμβάνει τις ψευδώς ‘1’ εντοπισμένες κλάσεις. </w:t>
      </w:r>
    </w:p>
    <w:p w14:paraId="3227D36F" w14:textId="77777777" w:rsidR="00180297" w:rsidRPr="00DD19D4" w:rsidRDefault="00180297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13EECEB" w14:textId="752C8149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A4592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απαιτούνται </w:t>
      </w:r>
      <w:r w:rsidRPr="009423F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20 κόμβοι/νευρώνες εξόδου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5EE56CF4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54F7F">
        <w:rPr>
          <w:rFonts w:ascii="Times New Roman" w:eastAsiaTheme="minorEastAsia" w:hAnsi="Times New Roman" w:cs="Times New Roman"/>
          <w:sz w:val="28"/>
          <w:szCs w:val="28"/>
          <w:lang w:val="el-GR"/>
        </w:rPr>
        <w:t>, καθώς λέξη με μεγάλη συχνότητα έχει νόημα να εισαχθεί στο δίκτυο με μεγαλύτερο βάρος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116"/>
        <w:gridCol w:w="2117"/>
        <w:gridCol w:w="2105"/>
      </w:tblGrid>
      <w:tr w:rsidR="00CC6C9B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0A6FB4A8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</w:p>
        </w:tc>
      </w:tr>
      <w:tr w:rsidR="00CC6C9B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2A0E345B" w:rsidR="001D5033" w:rsidRPr="005D5F56" w:rsidRDefault="005E41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0.5180</w:t>
            </w:r>
            <w:r w:rsidR="005D5F56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="005A2E01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="005954C6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0.8540</w:t>
            </w:r>
          </w:p>
        </w:tc>
        <w:tc>
          <w:tcPr>
            <w:tcW w:w="2158" w:type="dxa"/>
          </w:tcPr>
          <w:p w14:paraId="4661D92E" w14:textId="5FA237CA" w:rsidR="001D5033" w:rsidRPr="005D5F56" w:rsidRDefault="005A2E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0.2104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Pr="005D5F56">
              <w:rPr>
                <w:sz w:val="30"/>
                <w:szCs w:val="30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0.8314</w:t>
            </w:r>
          </w:p>
        </w:tc>
        <w:tc>
          <w:tcPr>
            <w:tcW w:w="2158" w:type="dxa"/>
          </w:tcPr>
          <w:p w14:paraId="32D58AEF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CC6C9B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2E17BC5E" w:rsidR="001D5033" w:rsidRPr="005D5F56" w:rsidRDefault="00A5508B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0.5813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="005D5F56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0.8542</w:t>
            </w:r>
          </w:p>
        </w:tc>
        <w:tc>
          <w:tcPr>
            <w:tcW w:w="2158" w:type="dxa"/>
          </w:tcPr>
          <w:p w14:paraId="04EEC061" w14:textId="2CA217DB" w:rsidR="001D5033" w:rsidRPr="00CC2127" w:rsidRDefault="00CC212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0.2214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/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0.8523</w:t>
            </w:r>
          </w:p>
        </w:tc>
        <w:tc>
          <w:tcPr>
            <w:tcW w:w="2158" w:type="dxa"/>
          </w:tcPr>
          <w:p w14:paraId="56570C4C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CC6C9B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1A153DDB" w14:textId="77777777" w:rsidR="001D5033" w:rsidRPr="00CC2127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58" w:type="dxa"/>
          </w:tcPr>
          <w:p w14:paraId="3BF2AAF6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</w:tbl>
    <w:p w14:paraId="062389EB" w14:textId="77777777" w:rsidR="001D5033" w:rsidRPr="001D5033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sectPr w:rsidR="001D5033" w:rsidRPr="001D5033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D73B" w14:textId="77777777" w:rsidR="008A2F20" w:rsidRDefault="008A2F20" w:rsidP="00B0768E">
      <w:pPr>
        <w:spacing w:after="0" w:line="240" w:lineRule="auto"/>
      </w:pPr>
      <w:r>
        <w:separator/>
      </w:r>
    </w:p>
  </w:endnote>
  <w:endnote w:type="continuationSeparator" w:id="0">
    <w:p w14:paraId="04DC98AF" w14:textId="77777777" w:rsidR="008A2F20" w:rsidRDefault="008A2F20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AEB8" w14:textId="77777777" w:rsidR="008A2F20" w:rsidRDefault="008A2F20" w:rsidP="00B0768E">
      <w:pPr>
        <w:spacing w:after="0" w:line="240" w:lineRule="auto"/>
      </w:pPr>
      <w:r>
        <w:separator/>
      </w:r>
    </w:p>
  </w:footnote>
  <w:footnote w:type="continuationSeparator" w:id="0">
    <w:p w14:paraId="3012AA1B" w14:textId="77777777" w:rsidR="008A2F20" w:rsidRDefault="008A2F20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75EB2E"/>
    <w:multiLevelType w:val="hybridMultilevel"/>
    <w:tmpl w:val="EF7126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3B7880"/>
    <w:multiLevelType w:val="hybridMultilevel"/>
    <w:tmpl w:val="37F87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4B06"/>
    <w:rsid w:val="00062972"/>
    <w:rsid w:val="00083C4D"/>
    <w:rsid w:val="000E50C8"/>
    <w:rsid w:val="0013266E"/>
    <w:rsid w:val="00180297"/>
    <w:rsid w:val="001B2568"/>
    <w:rsid w:val="001D2556"/>
    <w:rsid w:val="001D5033"/>
    <w:rsid w:val="001F3BBF"/>
    <w:rsid w:val="002031C2"/>
    <w:rsid w:val="00243ADF"/>
    <w:rsid w:val="00251933"/>
    <w:rsid w:val="002B7BD0"/>
    <w:rsid w:val="003946CE"/>
    <w:rsid w:val="0041522E"/>
    <w:rsid w:val="004545A4"/>
    <w:rsid w:val="004C6B71"/>
    <w:rsid w:val="00561898"/>
    <w:rsid w:val="00591F15"/>
    <w:rsid w:val="005954C6"/>
    <w:rsid w:val="005A2E01"/>
    <w:rsid w:val="005D5F56"/>
    <w:rsid w:val="005E4101"/>
    <w:rsid w:val="006046A8"/>
    <w:rsid w:val="00611798"/>
    <w:rsid w:val="00637AA1"/>
    <w:rsid w:val="006A2564"/>
    <w:rsid w:val="006B7B19"/>
    <w:rsid w:val="0070360E"/>
    <w:rsid w:val="00717E8F"/>
    <w:rsid w:val="007B589D"/>
    <w:rsid w:val="007E3C49"/>
    <w:rsid w:val="007F1756"/>
    <w:rsid w:val="00811FBB"/>
    <w:rsid w:val="0088385E"/>
    <w:rsid w:val="008A2F20"/>
    <w:rsid w:val="00915049"/>
    <w:rsid w:val="00923ACF"/>
    <w:rsid w:val="009423FD"/>
    <w:rsid w:val="009623B1"/>
    <w:rsid w:val="009D6212"/>
    <w:rsid w:val="00A033A8"/>
    <w:rsid w:val="00A11AE0"/>
    <w:rsid w:val="00A20A80"/>
    <w:rsid w:val="00A27E8F"/>
    <w:rsid w:val="00A4592B"/>
    <w:rsid w:val="00A5508B"/>
    <w:rsid w:val="00B0768E"/>
    <w:rsid w:val="00B2174B"/>
    <w:rsid w:val="00B335D4"/>
    <w:rsid w:val="00B949D0"/>
    <w:rsid w:val="00BA53D5"/>
    <w:rsid w:val="00BA6A35"/>
    <w:rsid w:val="00BD5161"/>
    <w:rsid w:val="00BF6953"/>
    <w:rsid w:val="00BF69D1"/>
    <w:rsid w:val="00C22ECB"/>
    <w:rsid w:val="00C54F7F"/>
    <w:rsid w:val="00C93A9D"/>
    <w:rsid w:val="00CC2127"/>
    <w:rsid w:val="00CC6C9B"/>
    <w:rsid w:val="00D53169"/>
    <w:rsid w:val="00D70F5B"/>
    <w:rsid w:val="00D775D5"/>
    <w:rsid w:val="00DA4437"/>
    <w:rsid w:val="00DD19D4"/>
    <w:rsid w:val="00E06AAD"/>
    <w:rsid w:val="00E9546D"/>
    <w:rsid w:val="00EC088D"/>
    <w:rsid w:val="00F3057D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38</cp:revision>
  <dcterms:created xsi:type="dcterms:W3CDTF">2022-04-09T10:21:00Z</dcterms:created>
  <dcterms:modified xsi:type="dcterms:W3CDTF">2022-04-14T19:25:00Z</dcterms:modified>
</cp:coreProperties>
</file>