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7111" w14:textId="77777777" w:rsidR="00A033A8" w:rsidRDefault="00A033A8" w:rsidP="00A033A8">
      <w:pPr>
        <w:rPr>
          <w:noProof/>
          <w:lang w:val="el-GR"/>
        </w:rPr>
      </w:pPr>
      <w:r>
        <w:rPr>
          <w:noProof/>
          <w:lang w:val="el-GR"/>
        </w:rPr>
        <w:drawing>
          <wp:anchor distT="0" distB="0" distL="114300" distR="114300" simplePos="0" relativeHeight="251658240" behindDoc="0" locked="0" layoutInCell="1" allowOverlap="1" wp14:anchorId="73A702F3" wp14:editId="04025261">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1655B3E4" w14:textId="074B6D29" w:rsidR="00A033A8" w:rsidRPr="00A033A8" w:rsidRDefault="00A033A8" w:rsidP="00A033A8">
      <w:pPr>
        <w:rPr>
          <w:noProof/>
          <w:sz w:val="26"/>
          <w:szCs w:val="26"/>
          <w:lang w:val="el-GR"/>
        </w:rPr>
      </w:pPr>
      <w:r w:rsidRPr="00A033A8">
        <w:rPr>
          <w:rFonts w:ascii="Times New Roman" w:hAnsi="Times New Roman" w:cs="Times New Roman"/>
          <w:sz w:val="26"/>
          <w:szCs w:val="26"/>
          <w:lang w:val="el-GR"/>
        </w:rPr>
        <w:t>ΠΟΛΥΤΕΧΝΙΚΗ ΣΧΟΛΗ</w:t>
      </w:r>
    </w:p>
    <w:p w14:paraId="79152A08" w14:textId="58633411" w:rsidR="00A033A8" w:rsidRPr="00A033A8" w:rsidRDefault="00A033A8" w:rsidP="00A033A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50F4319C" w14:textId="58633411" w:rsidR="00A033A8" w:rsidRPr="00A033A8" w:rsidRDefault="00A033A8" w:rsidP="00A033A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A033A8" w:rsidRPr="00F30221" w14:paraId="78C970B6" w14:textId="77777777">
        <w:trPr>
          <w:trHeight w:val="385"/>
        </w:trPr>
        <w:tc>
          <w:tcPr>
            <w:tcW w:w="5647" w:type="dxa"/>
          </w:tcPr>
          <w:p w14:paraId="3EB31F6D" w14:textId="485CFD12" w:rsidR="00A033A8" w:rsidRPr="00A033A8" w:rsidRDefault="00A033A8">
            <w:pPr>
              <w:pStyle w:val="Default"/>
              <w:rPr>
                <w:sz w:val="23"/>
                <w:szCs w:val="23"/>
                <w:lang w:val="el-GR"/>
              </w:rPr>
            </w:pPr>
          </w:p>
        </w:tc>
      </w:tr>
      <w:tr w:rsidR="00A033A8" w:rsidRPr="00F30221" w14:paraId="25A8DC8A" w14:textId="77777777">
        <w:trPr>
          <w:trHeight w:val="521"/>
        </w:trPr>
        <w:tc>
          <w:tcPr>
            <w:tcW w:w="5647" w:type="dxa"/>
          </w:tcPr>
          <w:p w14:paraId="59FBA2FE" w14:textId="42A30C3D" w:rsidR="00A033A8" w:rsidRPr="00A033A8" w:rsidRDefault="00A033A8" w:rsidP="00A033A8">
            <w:pPr>
              <w:pStyle w:val="Default"/>
              <w:jc w:val="right"/>
              <w:rPr>
                <w:sz w:val="23"/>
                <w:szCs w:val="23"/>
                <w:lang w:val="el-GR"/>
              </w:rPr>
            </w:pPr>
          </w:p>
        </w:tc>
      </w:tr>
    </w:tbl>
    <w:p w14:paraId="7584A2AC" w14:textId="1A99BC78" w:rsidR="00A27E8F" w:rsidRPr="00A033A8" w:rsidRDefault="00A033A8" w:rsidP="00A033A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16DFF53B" w14:textId="7D1C960E" w:rsidR="00A033A8" w:rsidRDefault="00A033A8" w:rsidP="00A033A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4CB59A96" w14:textId="6DF83DF0" w:rsidR="00A033A8" w:rsidRDefault="00A033A8" w:rsidP="00A033A8">
      <w:pPr>
        <w:jc w:val="center"/>
        <w:rPr>
          <w:rFonts w:ascii="Times New Roman" w:hAnsi="Times New Roman" w:cs="Times New Roman"/>
          <w:sz w:val="30"/>
          <w:szCs w:val="30"/>
          <w:lang w:val="el-GR"/>
        </w:rPr>
      </w:pPr>
    </w:p>
    <w:p w14:paraId="676D0B08" w14:textId="609255BF" w:rsidR="00A033A8" w:rsidRP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8F06670" w14:textId="56543376" w:rsid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77470A3C" w14:textId="7B608DDD" w:rsidR="00B2174B" w:rsidRDefault="00B2174B" w:rsidP="00A033A8">
      <w:pPr>
        <w:jc w:val="center"/>
        <w:rPr>
          <w:rFonts w:ascii="Times New Roman" w:hAnsi="Times New Roman" w:cs="Times New Roman"/>
          <w:b/>
          <w:bCs/>
          <w:sz w:val="40"/>
          <w:szCs w:val="40"/>
          <w:lang w:val="el-GR"/>
        </w:rPr>
      </w:pPr>
    </w:p>
    <w:p w14:paraId="422F510B" w14:textId="2C44F348" w:rsidR="00B2174B" w:rsidRDefault="00B2174B" w:rsidP="00A033A8">
      <w:pPr>
        <w:jc w:val="center"/>
        <w:rPr>
          <w:rFonts w:ascii="Times New Roman" w:hAnsi="Times New Roman" w:cs="Times New Roman"/>
          <w:b/>
          <w:bCs/>
          <w:sz w:val="40"/>
          <w:szCs w:val="40"/>
          <w:lang w:val="el-GR"/>
        </w:rPr>
      </w:pPr>
    </w:p>
    <w:p w14:paraId="6C35D44A" w14:textId="237EE6C9" w:rsidR="00B2174B"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CCCF9BA" w14:textId="77777777" w:rsidR="00B0768E"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001F3BBF" w:rsidRPr="004545A4">
        <w:rPr>
          <w:rFonts w:ascii="Times New Roman" w:hAnsi="Times New Roman" w:cs="Times New Roman"/>
          <w:b/>
          <w:bCs/>
          <w:sz w:val="40"/>
          <w:szCs w:val="40"/>
          <w:lang w:val="el-GR"/>
        </w:rPr>
        <w:t xml:space="preserve"> – </w:t>
      </w:r>
      <w:r w:rsidR="001F3BBF">
        <w:rPr>
          <w:rFonts w:ascii="Times New Roman" w:hAnsi="Times New Roman" w:cs="Times New Roman"/>
          <w:b/>
          <w:bCs/>
          <w:sz w:val="40"/>
          <w:szCs w:val="40"/>
          <w:lang w:val="el-GR"/>
        </w:rPr>
        <w:t>Δ’ έτος</w:t>
      </w:r>
    </w:p>
    <w:p w14:paraId="6FD940F2" w14:textId="656FB7AE" w:rsidR="00087FD5" w:rsidRPr="00FA587E" w:rsidRDefault="00087FD5" w:rsidP="00A033A8">
      <w:pPr>
        <w:jc w:val="center"/>
        <w:rPr>
          <w:rFonts w:ascii="Times New Roman" w:hAnsi="Times New Roman" w:cs="Times New Roman"/>
          <w:b/>
          <w:bCs/>
          <w:sz w:val="40"/>
          <w:szCs w:val="40"/>
          <w:lang w:val="el-GR"/>
        </w:rPr>
      </w:pPr>
    </w:p>
    <w:p w14:paraId="09E67B16" w14:textId="77777777" w:rsidR="00DB153E" w:rsidRPr="00FA587E" w:rsidRDefault="00DB153E" w:rsidP="00A033A8">
      <w:pPr>
        <w:jc w:val="center"/>
        <w:rPr>
          <w:rFonts w:ascii="Times New Roman" w:hAnsi="Times New Roman" w:cs="Times New Roman"/>
          <w:b/>
          <w:bCs/>
          <w:sz w:val="40"/>
          <w:szCs w:val="40"/>
          <w:lang w:val="el-GR"/>
        </w:rPr>
      </w:pPr>
    </w:p>
    <w:p w14:paraId="1A95DA21" w14:textId="15908CA1" w:rsidR="00DB153E" w:rsidRDefault="00DB153E" w:rsidP="00A033A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402617B3" w14:textId="24D7E197" w:rsidR="00087FD5" w:rsidRPr="00087FD5" w:rsidRDefault="00087FD5" w:rsidP="00A033A8">
      <w:pPr>
        <w:jc w:val="center"/>
        <w:rPr>
          <w:rFonts w:ascii="Times New Roman" w:hAnsi="Times New Roman" w:cs="Times New Roman"/>
          <w:color w:val="2F5496" w:themeColor="accent1" w:themeShade="BF"/>
          <w:sz w:val="30"/>
          <w:szCs w:val="30"/>
          <w:u w:val="single"/>
        </w:rPr>
        <w:sectPr w:rsidR="00087FD5" w:rsidRPr="00087FD5">
          <w:pgSz w:w="12240" w:h="15840"/>
          <w:pgMar w:top="1440" w:right="1800" w:bottom="1440" w:left="1800" w:header="720" w:footer="720" w:gutter="0"/>
          <w:cols w:space="720"/>
          <w:docGrid w:linePitch="360"/>
        </w:sectPr>
      </w:pPr>
      <w:r w:rsidRPr="00087FD5">
        <w:rPr>
          <w:rFonts w:ascii="Times New Roman" w:hAnsi="Times New Roman" w:cs="Times New Roman"/>
          <w:color w:val="2F5496" w:themeColor="accent1" w:themeShade="BF"/>
          <w:sz w:val="30"/>
          <w:szCs w:val="30"/>
          <w:u w:val="single"/>
        </w:rPr>
        <w:t>https://github.com/gkontogiannhs/Text-Recognition-NLP</w:t>
      </w:r>
    </w:p>
    <w:p w14:paraId="1F380A60" w14:textId="77777777" w:rsidR="00E06AAD" w:rsidRPr="00087FD5" w:rsidRDefault="00E06AAD" w:rsidP="00B0768E">
      <w:pPr>
        <w:rPr>
          <w:rFonts w:ascii="Times New Roman" w:hAnsi="Times New Roman" w:cs="Times New Roman"/>
          <w:b/>
          <w:bCs/>
          <w:sz w:val="40"/>
          <w:szCs w:val="40"/>
        </w:rPr>
      </w:pPr>
    </w:p>
    <w:p w14:paraId="4135EB29" w14:textId="1E25C3AC"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516D6A38"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8"/>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3"/>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proofErr w:type="spellStart"/>
      <w:r w:rsidR="0070360E">
        <w:rPr>
          <w:rFonts w:ascii="Times New Roman" w:hAnsi="Times New Roman" w:cs="Times New Roman"/>
          <w:sz w:val="28"/>
          <w:szCs w:val="28"/>
        </w:rPr>
        <w:t>stopwords</w:t>
      </w:r>
      <w:proofErr w:type="spellEnd"/>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6D0C6A24"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sidR="00F92F13">
        <w:rPr>
          <w:rFonts w:ascii="Times New Roman" w:hAnsi="Times New Roman" w:cs="Times New Roman"/>
          <w:color w:val="232629"/>
          <w:sz w:val="28"/>
          <w:szCs w:val="28"/>
          <w:shd w:val="clear" w:color="auto" w:fill="FFFFFF"/>
          <w:lang w:val="el-GR"/>
        </w:rPr>
        <w:t>.</w:t>
      </w:r>
      <w:r w:rsidR="00DD19D4">
        <w:rPr>
          <w:rFonts w:ascii="Times New Roman" w:hAnsi="Times New Roman" w:cs="Times New Roman"/>
          <w:color w:val="232629"/>
          <w:sz w:val="28"/>
          <w:szCs w:val="28"/>
          <w:shd w:val="clear" w:color="auto" w:fill="FFFFFF"/>
          <w:lang w:val="el-GR"/>
        </w:rPr>
        <w:t xml:space="preserve"> </w:t>
      </w:r>
      <w:r w:rsidR="00F92F13">
        <w:rPr>
          <w:rFonts w:ascii="Times New Roman" w:hAnsi="Times New Roman" w:cs="Times New Roman"/>
          <w:color w:val="232629"/>
          <w:sz w:val="28"/>
          <w:szCs w:val="28"/>
          <w:shd w:val="clear" w:color="auto" w:fill="FFFFFF"/>
          <w:lang w:val="el-GR"/>
        </w:rPr>
        <w:t xml:space="preserve">Στη </w:t>
      </w:r>
      <w:r w:rsidR="00DD19D4">
        <w:rPr>
          <w:rFonts w:ascii="Times New Roman" w:hAnsi="Times New Roman" w:cs="Times New Roman"/>
          <w:color w:val="232629"/>
          <w:sz w:val="28"/>
          <w:szCs w:val="28"/>
          <w:shd w:val="clear" w:color="auto" w:fill="FFFFFF"/>
          <w:lang w:val="el-GR"/>
        </w:rPr>
        <w:t xml:space="preserve">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A504F8" w:rsidRPr="00A504F8">
        <w:rPr>
          <w:rFonts w:ascii="Times New Roman" w:hAnsi="Times New Roman" w:cs="Times New Roman"/>
          <w:b/>
          <w:bCs/>
          <w:color w:val="232629"/>
          <w:sz w:val="28"/>
          <w:szCs w:val="28"/>
          <w:shd w:val="clear" w:color="auto" w:fill="FFFFFF"/>
          <w:lang w:val="el-GR"/>
        </w:rPr>
        <w:t xml:space="preserve">, </w:t>
      </w:r>
      <w:r w:rsidR="00A504F8" w:rsidRPr="00A504F8">
        <w:rPr>
          <w:rFonts w:ascii="Times New Roman" w:hAnsi="Times New Roman" w:cs="Times New Roman"/>
          <w:color w:val="232629"/>
          <w:sz w:val="28"/>
          <w:szCs w:val="28"/>
          <w:shd w:val="clear" w:color="auto" w:fill="FFFFFF"/>
          <w:lang w:val="el-GR"/>
        </w:rPr>
        <w:t xml:space="preserve">έχουμε ένα προβλεπτικό </w:t>
      </w:r>
      <w:r w:rsidR="00A504F8" w:rsidRPr="00F92F13">
        <w:rPr>
          <w:rFonts w:ascii="Times New Roman" w:hAnsi="Times New Roman" w:cs="Times New Roman"/>
          <w:b/>
          <w:bCs/>
          <w:color w:val="232629"/>
          <w:sz w:val="28"/>
          <w:szCs w:val="28"/>
          <w:shd w:val="clear" w:color="auto" w:fill="FFFFFF"/>
          <w:lang w:val="el-GR"/>
        </w:rPr>
        <w:t>ταξινομητή</w:t>
      </w:r>
      <w:r w:rsid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όπου </w:t>
      </w:r>
      <w:r w:rsidR="00DD19D4">
        <w:rPr>
          <w:rFonts w:ascii="Times New Roman" w:hAnsi="Times New Roman" w:cs="Times New Roman"/>
          <w:color w:val="232629"/>
          <w:sz w:val="28"/>
          <w:szCs w:val="28"/>
          <w:shd w:val="clear" w:color="auto" w:fill="FFFFFF"/>
          <w:lang w:val="el-GR"/>
        </w:rPr>
        <w:t xml:space="preserve">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έχουμε προβλεπτική </w:t>
      </w:r>
      <w:r w:rsidR="00A504F8" w:rsidRPr="00F92F13">
        <w:rPr>
          <w:rFonts w:ascii="Times New Roman" w:hAnsi="Times New Roman" w:cs="Times New Roman"/>
          <w:b/>
          <w:bCs/>
          <w:color w:val="232629"/>
          <w:sz w:val="28"/>
          <w:szCs w:val="28"/>
          <w:shd w:val="clear" w:color="auto" w:fill="FFFFFF"/>
          <w:lang w:val="el-GR"/>
        </w:rPr>
        <w:t>παλινδρόμηση</w:t>
      </w:r>
      <w:r w:rsidR="00A504F8">
        <w:rPr>
          <w:rFonts w:ascii="Times New Roman" w:hAnsi="Times New Roman" w:cs="Times New Roman"/>
          <w:color w:val="232629"/>
          <w:sz w:val="28"/>
          <w:szCs w:val="28"/>
          <w:shd w:val="clear" w:color="auto" w:fill="FFFFFF"/>
          <w:lang w:val="el-GR"/>
        </w:rPr>
        <w:t xml:space="preserve">, όπου </w:t>
      </w:r>
      <w:r w:rsidR="00DD19D4">
        <w:rPr>
          <w:rFonts w:ascii="Times New Roman" w:hAnsi="Times New Roman" w:cs="Times New Roman"/>
          <w:color w:val="232629"/>
          <w:sz w:val="28"/>
          <w:szCs w:val="28"/>
          <w:shd w:val="clear" w:color="auto" w:fill="FFFFFF"/>
          <w:lang w:val="el-GR"/>
        </w:rPr>
        <w:t>τα μεγαλύτερα σφάλματα είναι αυτά που «τιμωρούνται» περισσότερο λόγω του τετραγώνου.</w:t>
      </w:r>
      <w:r w:rsidR="00A504F8" w:rsidRPr="00A504F8">
        <w:rPr>
          <w:rFonts w:ascii="Times New Roman" w:hAnsi="Times New Roman" w:cs="Times New Roman"/>
          <w:color w:val="232629"/>
          <w:sz w:val="28"/>
          <w:szCs w:val="28"/>
          <w:shd w:val="clear" w:color="auto" w:fill="FFFFFF"/>
          <w:lang w:val="el-GR"/>
        </w:rPr>
        <w:t xml:space="preserve"> Η </w:t>
      </w:r>
      <w:r w:rsidR="00A504F8" w:rsidRPr="00F92F13">
        <w:rPr>
          <w:rFonts w:ascii="Times New Roman" w:hAnsi="Times New Roman" w:cs="Times New Roman"/>
          <w:color w:val="232629"/>
          <w:sz w:val="28"/>
          <w:szCs w:val="28"/>
          <w:shd w:val="clear" w:color="auto" w:fill="FFFFFF"/>
          <w:lang w:val="el-GR"/>
        </w:rPr>
        <w:t>ταξινόμηση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πρ</w:t>
      </w:r>
      <w:r w:rsidR="00F92F13">
        <w:rPr>
          <w:rFonts w:ascii="Times New Roman" w:hAnsi="Times New Roman" w:cs="Times New Roman"/>
          <w:color w:val="232629"/>
          <w:sz w:val="28"/>
          <w:szCs w:val="28"/>
          <w:shd w:val="clear" w:color="auto" w:fill="FFFFFF"/>
          <w:lang w:val="el-GR"/>
        </w:rPr>
        <w:t>ο</w:t>
      </w:r>
      <w:r w:rsidR="00A504F8">
        <w:rPr>
          <w:rFonts w:ascii="Times New Roman" w:hAnsi="Times New Roman" w:cs="Times New Roman"/>
          <w:color w:val="232629"/>
          <w:sz w:val="28"/>
          <w:szCs w:val="28"/>
          <w:shd w:val="clear" w:color="auto" w:fill="FFFFFF"/>
          <w:lang w:val="el-GR"/>
        </w:rPr>
        <w:t>βλέπει μία</w:t>
      </w:r>
      <w:r w:rsidR="00A504F8" w:rsidRPr="00A504F8">
        <w:rPr>
          <w:rFonts w:ascii="Times New Roman" w:hAnsi="Times New Roman" w:cs="Times New Roman"/>
          <w:color w:val="232629"/>
          <w:sz w:val="28"/>
          <w:szCs w:val="28"/>
          <w:shd w:val="clear" w:color="auto" w:fill="FFFFFF"/>
          <w:lang w:val="el-GR"/>
        </w:rPr>
        <w:t xml:space="preserve"> διακριτή ετικέτα κλάσης. Η </w:t>
      </w:r>
      <w:r w:rsidR="00A504F8" w:rsidRPr="00F92F13">
        <w:rPr>
          <w:rFonts w:ascii="Times New Roman" w:hAnsi="Times New Roman" w:cs="Times New Roman"/>
          <w:color w:val="232629"/>
          <w:sz w:val="28"/>
          <w:szCs w:val="28"/>
          <w:shd w:val="clear" w:color="auto" w:fill="FFFFFF"/>
          <w:lang w:val="el-GR"/>
        </w:rPr>
        <w:t>παλινδρόμηση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προβλέπει </w:t>
      </w:r>
      <w:r w:rsidR="00A504F8" w:rsidRPr="00A504F8">
        <w:rPr>
          <w:rFonts w:ascii="Times New Roman" w:hAnsi="Times New Roman" w:cs="Times New Roman"/>
          <w:color w:val="232629"/>
          <w:sz w:val="28"/>
          <w:szCs w:val="28"/>
          <w:shd w:val="clear" w:color="auto" w:fill="FFFFFF"/>
          <w:lang w:val="el-GR"/>
        </w:rPr>
        <w:t>μια συνεχ</w:t>
      </w:r>
      <w:r w:rsidR="00A504F8">
        <w:rPr>
          <w:rFonts w:ascii="Times New Roman" w:hAnsi="Times New Roman" w:cs="Times New Roman"/>
          <w:color w:val="232629"/>
          <w:sz w:val="28"/>
          <w:szCs w:val="28"/>
          <w:shd w:val="clear" w:color="auto" w:fill="FFFFFF"/>
          <w:lang w:val="el-GR"/>
        </w:rPr>
        <w:t>ή</w:t>
      </w:r>
      <w:r w:rsidR="00A504F8" w:rsidRPr="00A504F8">
        <w:rPr>
          <w:rFonts w:ascii="Times New Roman" w:hAnsi="Times New Roman" w:cs="Times New Roman"/>
          <w:color w:val="232629"/>
          <w:sz w:val="28"/>
          <w:szCs w:val="28"/>
          <w:shd w:val="clear" w:color="auto" w:fill="FFFFFF"/>
          <w:lang w:val="el-GR"/>
        </w:rPr>
        <w:t xml:space="preserve"> ποσότητα. Ένας αλγόριθμος ταξινόμησης μπορεί να προβλέψει μια συνεχή τιμή, αλλά η συνεχής τιμή έχει τη μορφή πιθανότητας για μια ετικέτα κλάσης. Ένας αλγόριθμος παλινδρόμησης μπορεί να προβλέψει μια διακριτή τιμή, αλλά η διακριτή τιμή με τη μορφή μιας ακέραιας ποσότητας.</w:t>
      </w:r>
      <w:r w:rsidR="00DD19D4">
        <w:rPr>
          <w:rFonts w:ascii="Times New Roman" w:hAnsi="Times New Roman" w:cs="Times New Roman"/>
          <w:color w:val="232629"/>
          <w:sz w:val="28"/>
          <w:szCs w:val="28"/>
          <w:shd w:val="clear" w:color="auto" w:fill="FFFFFF"/>
          <w:lang w:val="el-GR"/>
        </w:rPr>
        <w:t xml:space="preserve"> Τέλος, </w:t>
      </w:r>
      <w:r w:rsidR="00A504F8" w:rsidRPr="00A504F8">
        <w:rPr>
          <w:rFonts w:ascii="Times New Roman" w:hAnsi="Times New Roman" w:cs="Times New Roman"/>
          <w:color w:val="232629"/>
          <w:sz w:val="28"/>
          <w:szCs w:val="28"/>
          <w:shd w:val="clear" w:color="auto" w:fill="FFFFFF"/>
          <w:lang w:val="el-GR"/>
        </w:rPr>
        <w:t>ο τρόπος με τον οποίο αξιολογούμε τις προβλέψεις ταξινόμησης και παλινδρόμησης ποικίλλει και δεν επικαλύπτεται</w:t>
      </w:r>
      <w:r w:rsidR="00F92F13">
        <w:rPr>
          <w:rFonts w:ascii="Times New Roman" w:hAnsi="Times New Roman" w:cs="Times New Roman"/>
          <w:color w:val="232629"/>
          <w:sz w:val="28"/>
          <w:szCs w:val="28"/>
          <w:shd w:val="clear" w:color="auto" w:fill="FFFFFF"/>
          <w:lang w:val="el-GR"/>
        </w:rPr>
        <w:t>. Για παράδειεγμα,</w:t>
      </w:r>
      <w:r w:rsidR="00A504F8" w:rsidRPr="00A504F8">
        <w:rPr>
          <w:rFonts w:ascii="Times New Roman" w:hAnsi="Times New Roman" w:cs="Times New Roman"/>
          <w:color w:val="232629"/>
          <w:sz w:val="28"/>
          <w:szCs w:val="28"/>
          <w:shd w:val="clear" w:color="auto" w:fill="FFFFFF"/>
          <w:lang w:val="el-GR"/>
        </w:rPr>
        <w:t xml:space="preserve"> προβλέψεις ταξινόμησης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την </w:t>
      </w:r>
      <w:r w:rsidR="00A504F8" w:rsidRPr="00A504F8">
        <w:rPr>
          <w:rFonts w:ascii="Times New Roman" w:hAnsi="Times New Roman" w:cs="Times New Roman"/>
          <w:color w:val="232629"/>
          <w:sz w:val="28"/>
          <w:szCs w:val="28"/>
          <w:shd w:val="clear" w:color="auto" w:fill="FFFFFF"/>
          <w:lang w:val="el-GR"/>
        </w:rPr>
        <w:t>ακρίβεια</w:t>
      </w:r>
      <w:r w:rsidR="00F92F13">
        <w:rPr>
          <w:rFonts w:ascii="Times New Roman" w:hAnsi="Times New Roman" w:cs="Times New Roman"/>
          <w:color w:val="232629"/>
          <w:sz w:val="28"/>
          <w:szCs w:val="28"/>
          <w:shd w:val="clear" w:color="auto" w:fill="FFFFFF"/>
          <w:lang w:val="el-GR"/>
        </w:rPr>
        <w:t>(</w:t>
      </w:r>
      <w:r w:rsidR="00F92F13">
        <w:rPr>
          <w:rFonts w:ascii="Times New Roman" w:hAnsi="Times New Roman" w:cs="Times New Roman"/>
          <w:color w:val="232629"/>
          <w:sz w:val="28"/>
          <w:szCs w:val="28"/>
          <w:shd w:val="clear" w:color="auto" w:fill="FFFFFF"/>
        </w:rPr>
        <w:t>accuracy</w:t>
      </w:r>
      <w:r w:rsidR="00F92F13" w:rsidRPr="00F92F13">
        <w:rPr>
          <w:rFonts w:ascii="Times New Roman" w:hAnsi="Times New Roman" w:cs="Times New Roman"/>
          <w:color w:val="232629"/>
          <w:sz w:val="28"/>
          <w:szCs w:val="28"/>
          <w:shd w:val="clear" w:color="auto" w:fill="FFFFFF"/>
          <w:lang w:val="el-GR"/>
        </w:rPr>
        <w:t>)</w:t>
      </w:r>
      <w:r w:rsidR="00A504F8" w:rsidRPr="00A504F8">
        <w:rPr>
          <w:rFonts w:ascii="Times New Roman" w:hAnsi="Times New Roman" w:cs="Times New Roman"/>
          <w:color w:val="232629"/>
          <w:sz w:val="28"/>
          <w:szCs w:val="28"/>
          <w:shd w:val="clear" w:color="auto" w:fill="FFFFFF"/>
          <w:lang w:val="el-GR"/>
        </w:rPr>
        <w:t xml:space="preserve">, ενώ οι προβλέψεις παλινδρόμησης όχι. Οι προβλέψεις παλινδρόμησης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το </w:t>
      </w:r>
      <w:r w:rsidR="00F92F13">
        <w:rPr>
          <w:rFonts w:ascii="Times New Roman" w:hAnsi="Times New Roman" w:cs="Times New Roman"/>
          <w:color w:val="232629"/>
          <w:sz w:val="28"/>
          <w:szCs w:val="28"/>
          <w:shd w:val="clear" w:color="auto" w:fill="FFFFFF"/>
        </w:rPr>
        <w:t>RMSE</w:t>
      </w:r>
      <w:r w:rsidR="00A504F8" w:rsidRPr="00A504F8">
        <w:rPr>
          <w:rFonts w:ascii="Times New Roman" w:hAnsi="Times New Roman" w:cs="Times New Roman"/>
          <w:color w:val="232629"/>
          <w:sz w:val="28"/>
          <w:szCs w:val="28"/>
          <w:shd w:val="clear" w:color="auto" w:fill="FFFFFF"/>
          <w:lang w:val="el-GR"/>
        </w:rPr>
        <w:t>, ενώ οι προβλέψεις ταξινόμησης όχι.</w:t>
      </w:r>
      <w:r w:rsidR="00180297">
        <w:rPr>
          <w:rFonts w:ascii="Times New Roman" w:hAnsi="Times New Roman" w:cs="Times New Roman"/>
          <w:color w:val="232629"/>
          <w:sz w:val="28"/>
          <w:szCs w:val="28"/>
          <w:shd w:val="clear" w:color="auto" w:fill="FFFFFF"/>
          <w:lang w:val="el-GR"/>
        </w:rPr>
        <w:t xml:space="preserve">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05FC054B" w14:textId="77777777" w:rsidR="001D5033"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7C8A7935" w14:textId="77777777" w:rsidR="00C24697" w:rsidRDefault="00C24697" w:rsidP="003946CE">
      <w:pPr>
        <w:rPr>
          <w:rFonts w:ascii="Times New Roman" w:hAnsi="Times New Roman" w:cs="Times New Roman"/>
          <w:sz w:val="28"/>
          <w:szCs w:val="28"/>
          <w:lang w:val="el-GR"/>
        </w:rPr>
      </w:pPr>
    </w:p>
    <w:p w14:paraId="5501911E" w14:textId="77777777" w:rsidR="00C24697" w:rsidRDefault="00C24697" w:rsidP="003946CE">
      <w:pPr>
        <w:rPr>
          <w:rFonts w:ascii="Times New Roman" w:hAnsi="Times New Roman" w:cs="Times New Roman"/>
          <w:sz w:val="28"/>
          <w:szCs w:val="28"/>
          <w:lang w:val="el-GR"/>
        </w:rPr>
      </w:pPr>
    </w:p>
    <w:p w14:paraId="19778DB4" w14:textId="77777777" w:rsidR="00C24697" w:rsidRDefault="00C24697" w:rsidP="003946CE">
      <w:pPr>
        <w:rPr>
          <w:rFonts w:ascii="Times New Roman" w:hAnsi="Times New Roman" w:cs="Times New Roman"/>
          <w:sz w:val="28"/>
          <w:szCs w:val="28"/>
          <w:lang w:val="el-GR"/>
        </w:rPr>
      </w:pPr>
    </w:p>
    <w:p w14:paraId="5F04BDC4" w14:textId="36890FF5" w:rsidR="00D53169" w:rsidRDefault="00D53169" w:rsidP="003946CE">
      <w:pPr>
        <w:rPr>
          <w:rFonts w:ascii="Times New Roman" w:hAnsi="Times New Roman" w:cs="Times New Roman"/>
          <w:b/>
          <w:bCs/>
          <w:sz w:val="40"/>
          <w:szCs w:val="40"/>
          <w:lang w:val="el-GR"/>
        </w:rPr>
      </w:pPr>
    </w:p>
    <w:p w14:paraId="4335ECC4" w14:textId="06C8EEFA" w:rsidR="00B33137" w:rsidRDefault="00B33137" w:rsidP="003946CE">
      <w:pPr>
        <w:rPr>
          <w:rFonts w:ascii="Times New Roman" w:hAnsi="Times New Roman" w:cs="Times New Roman"/>
          <w:b/>
          <w:bCs/>
          <w:sz w:val="40"/>
          <w:szCs w:val="40"/>
          <w:lang w:val="el-GR"/>
        </w:rPr>
      </w:pPr>
    </w:p>
    <w:p w14:paraId="6584A324" w14:textId="2C73905E" w:rsidR="00B33137" w:rsidRDefault="00B33137" w:rsidP="003946CE">
      <w:pPr>
        <w:rPr>
          <w:rFonts w:ascii="Times New Roman" w:hAnsi="Times New Roman" w:cs="Times New Roman"/>
          <w:b/>
          <w:bCs/>
          <w:sz w:val="40"/>
          <w:szCs w:val="40"/>
          <w:lang w:val="el-GR"/>
        </w:rPr>
      </w:pPr>
    </w:p>
    <w:p w14:paraId="68763C64" w14:textId="1AF7A4CB" w:rsidR="00B33137" w:rsidRDefault="00B33137" w:rsidP="003946CE">
      <w:pPr>
        <w:rPr>
          <w:rFonts w:ascii="Times New Roman" w:hAnsi="Times New Roman" w:cs="Times New Roman"/>
          <w:b/>
          <w:bCs/>
          <w:sz w:val="40"/>
          <w:szCs w:val="40"/>
          <w:lang w:val="el-GR"/>
        </w:rPr>
      </w:pPr>
    </w:p>
    <w:p w14:paraId="2979B8C5" w14:textId="3DB219CF" w:rsidR="00B33137" w:rsidRDefault="00B33137" w:rsidP="003946CE">
      <w:pPr>
        <w:rPr>
          <w:rFonts w:ascii="Times New Roman" w:hAnsi="Times New Roman" w:cs="Times New Roman"/>
          <w:b/>
          <w:bCs/>
          <w:sz w:val="40"/>
          <w:szCs w:val="40"/>
          <w:lang w:val="el-GR"/>
        </w:rPr>
      </w:pPr>
    </w:p>
    <w:p w14:paraId="7494F589" w14:textId="119C72B9" w:rsidR="00B33137" w:rsidRDefault="00B33137" w:rsidP="003946CE">
      <w:pPr>
        <w:rPr>
          <w:rFonts w:ascii="Times New Roman" w:hAnsi="Times New Roman" w:cs="Times New Roman"/>
          <w:b/>
          <w:bCs/>
          <w:sz w:val="40"/>
          <w:szCs w:val="40"/>
          <w:lang w:val="el-GR"/>
        </w:rPr>
      </w:pPr>
    </w:p>
    <w:p w14:paraId="39E9D0B0" w14:textId="59F7D397" w:rsidR="00B33137" w:rsidRDefault="00B33137" w:rsidP="003946CE">
      <w:pPr>
        <w:rPr>
          <w:rFonts w:ascii="Times New Roman" w:hAnsi="Times New Roman" w:cs="Times New Roman"/>
          <w:b/>
          <w:bCs/>
          <w:sz w:val="40"/>
          <w:szCs w:val="40"/>
          <w:lang w:val="el-GR"/>
        </w:rPr>
      </w:pPr>
    </w:p>
    <w:p w14:paraId="137D3807" w14:textId="45DB14CC" w:rsidR="00B33137" w:rsidRDefault="00B33137" w:rsidP="003946CE">
      <w:pPr>
        <w:rPr>
          <w:rFonts w:ascii="Times New Roman" w:hAnsi="Times New Roman" w:cs="Times New Roman"/>
          <w:b/>
          <w:bCs/>
          <w:sz w:val="40"/>
          <w:szCs w:val="40"/>
          <w:lang w:val="el-GR"/>
        </w:rPr>
      </w:pPr>
    </w:p>
    <w:p w14:paraId="00B9AF0E" w14:textId="6E7D5080" w:rsidR="00B33137" w:rsidRDefault="00B33137" w:rsidP="003946CE">
      <w:pPr>
        <w:rPr>
          <w:rFonts w:ascii="Times New Roman" w:hAnsi="Times New Roman" w:cs="Times New Roman"/>
          <w:b/>
          <w:bCs/>
          <w:sz w:val="40"/>
          <w:szCs w:val="40"/>
          <w:lang w:val="el-GR"/>
        </w:rPr>
      </w:pPr>
    </w:p>
    <w:p w14:paraId="588622FB" w14:textId="2CF8CC87" w:rsidR="00B33137" w:rsidRDefault="00B33137" w:rsidP="003946CE">
      <w:pPr>
        <w:rPr>
          <w:rFonts w:ascii="Times New Roman" w:hAnsi="Times New Roman" w:cs="Times New Roman"/>
          <w:b/>
          <w:bCs/>
          <w:sz w:val="40"/>
          <w:szCs w:val="40"/>
          <w:lang w:val="el-GR"/>
        </w:rPr>
      </w:pPr>
    </w:p>
    <w:p w14:paraId="5FCB2C9C" w14:textId="107B4726" w:rsidR="00B33137" w:rsidRDefault="00B33137" w:rsidP="003946CE">
      <w:pPr>
        <w:rPr>
          <w:rFonts w:ascii="Times New Roman" w:hAnsi="Times New Roman" w:cs="Times New Roman"/>
          <w:b/>
          <w:bCs/>
          <w:sz w:val="40"/>
          <w:szCs w:val="40"/>
          <w:lang w:val="el-GR"/>
        </w:rPr>
      </w:pPr>
    </w:p>
    <w:p w14:paraId="6465348D" w14:textId="199DE476" w:rsidR="00B33137" w:rsidRDefault="00B33137" w:rsidP="003946CE">
      <w:pPr>
        <w:rPr>
          <w:rFonts w:ascii="Times New Roman" w:hAnsi="Times New Roman" w:cs="Times New Roman"/>
          <w:b/>
          <w:bCs/>
          <w:sz w:val="40"/>
          <w:szCs w:val="40"/>
          <w:lang w:val="el-GR"/>
        </w:rPr>
      </w:pPr>
    </w:p>
    <w:p w14:paraId="5952312C" w14:textId="41354890" w:rsidR="00B33137" w:rsidRDefault="00B33137" w:rsidP="003946CE">
      <w:pPr>
        <w:rPr>
          <w:rFonts w:ascii="Times New Roman" w:hAnsi="Times New Roman" w:cs="Times New Roman"/>
          <w:b/>
          <w:bCs/>
          <w:sz w:val="40"/>
          <w:szCs w:val="40"/>
          <w:lang w:val="el-GR"/>
        </w:rPr>
      </w:pPr>
    </w:p>
    <w:p w14:paraId="342DA583" w14:textId="56336D54" w:rsidR="00B33137" w:rsidRDefault="00B33137" w:rsidP="003946CE">
      <w:pPr>
        <w:rPr>
          <w:rFonts w:ascii="Times New Roman" w:hAnsi="Times New Roman" w:cs="Times New Roman"/>
          <w:b/>
          <w:bCs/>
          <w:sz w:val="40"/>
          <w:szCs w:val="40"/>
          <w:lang w:val="el-GR"/>
        </w:rPr>
      </w:pPr>
    </w:p>
    <w:p w14:paraId="0DF60816" w14:textId="77777777" w:rsidR="00B33137" w:rsidRDefault="00B33137" w:rsidP="003946CE">
      <w:pPr>
        <w:rPr>
          <w:rFonts w:ascii="Times New Roman" w:hAnsi="Times New Roman" w:cs="Times New Roman"/>
          <w:b/>
          <w:bCs/>
          <w:color w:val="232629"/>
          <w:sz w:val="32"/>
          <w:szCs w:val="32"/>
          <w:shd w:val="clear" w:color="auto" w:fill="FFFFFF"/>
          <w:lang w:val="el-GR"/>
        </w:rPr>
      </w:pPr>
    </w:p>
    <w:p w14:paraId="7BABB927" w14:textId="0A8AD088"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11"/>
        <w:gridCol w:w="2112"/>
        <w:gridCol w:w="2114"/>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5C0B349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85A26B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4EC93745"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6629059D"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6FB2CB54" w:rsidR="009F527F" w:rsidRDefault="00007C3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4"/>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334DA717">
            <wp:simplePos x="0" y="0"/>
            <wp:positionH relativeFrom="margin">
              <wp:align>center</wp:align>
            </wp:positionH>
            <wp:positionV relativeFrom="paragraph">
              <wp:posOffset>3098800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BB1DC0">
        <w:rPr>
          <w:noProof/>
          <w:shd w:val="clear" w:color="auto" w:fill="FFFFFF"/>
          <w:lang w:val="el-GR"/>
        </w:rPr>
        <w:drawing>
          <wp:anchor distT="0" distB="0" distL="114300" distR="114300" simplePos="0" relativeHeight="251672576" behindDoc="0" locked="0" layoutInCell="1" allowOverlap="1" wp14:anchorId="42DE2C79" wp14:editId="6E2FA511">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60E2C6AD"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2F8C3AE4">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76ECBEE0" w:rsidR="00BB1DC0" w:rsidRDefault="00DA30F6" w:rsidP="00BB1DC0">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73638405">
            <wp:simplePos x="0" y="0"/>
            <wp:positionH relativeFrom="margin">
              <wp:align>center</wp:align>
            </wp:positionH>
            <wp:positionV relativeFrom="paragraph">
              <wp:posOffset>3180080</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p>
    <w:p w14:paraId="77D12916" w14:textId="6A6BB5BB"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lastRenderedPageBreak/>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57CBF85F"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3"/>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2D425C0C">
            <wp:simplePos x="0" y="0"/>
            <wp:positionH relativeFrom="margin">
              <wp:align>center</wp:align>
            </wp:positionH>
            <wp:positionV relativeFrom="paragraph">
              <wp:posOffset>2985135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FB6E579"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w:t>
      </w:r>
      <w:r w:rsidR="00D57178">
        <w:rPr>
          <w:rFonts w:ascii="Times New Roman" w:hAnsi="Times New Roman" w:cs="Times New Roman"/>
          <w:color w:val="232629"/>
          <w:sz w:val="28"/>
          <w:szCs w:val="28"/>
          <w:shd w:val="clear" w:color="auto" w:fill="FFFFFF"/>
          <w:lang w:val="el-GR"/>
        </w:rPr>
        <w:t>Για το</w:t>
      </w:r>
      <w:r>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5CF2AA43"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Αυτο συμβαίνει γιατί οι έξοδοι που θέλουμε να εκτιμήσουμε είναι τιμές στο εύρος [0, 1], και ο λογάριθμος είναι πολύ πιο ευαίσθητος σε αυτές απο το τετράγωνο.</w:t>
      </w:r>
      <w:r w:rsidR="00F44D9F">
        <w:rPr>
          <w:rFonts w:ascii="Times New Roman" w:hAnsi="Times New Roman" w:cs="Times New Roman"/>
          <w:color w:val="232629"/>
          <w:sz w:val="28"/>
          <w:szCs w:val="28"/>
          <w:shd w:val="clear" w:color="auto" w:fill="FFFFFF"/>
          <w:lang w:val="el-GR"/>
        </w:rPr>
        <w:t xml:space="preserve"> </w:t>
      </w:r>
      <w:r w:rsidR="00F44D9F" w:rsidRPr="004408E8">
        <w:rPr>
          <w:rFonts w:ascii="Times New Roman" w:hAnsi="Times New Roman" w:cs="Times New Roman"/>
          <w:color w:val="232629"/>
          <w:sz w:val="28"/>
          <w:szCs w:val="28"/>
          <w:shd w:val="clear" w:color="auto" w:fill="FFFFFF"/>
          <w:lang w:val="el-GR"/>
        </w:rPr>
        <w:t xml:space="preserve">Ωστόσο, </w:t>
      </w:r>
      <w:r w:rsidR="00F44D9F">
        <w:rPr>
          <w:rFonts w:ascii="Times New Roman" w:hAnsi="Times New Roman" w:cs="Times New Roman"/>
          <w:color w:val="232629"/>
          <w:sz w:val="28"/>
          <w:szCs w:val="28"/>
          <w:shd w:val="clear" w:color="auto" w:fill="FFFFFF"/>
          <w:lang w:val="el-GR"/>
        </w:rPr>
        <w:t xml:space="preserve">και οι δυο συναρτήσεις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φαίνεται να τοποθετούν μια αρνητική γραμμική κλίση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στον αλγόριθμο.</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225854B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Παρατηρούμε ότι η σύγκλιση του αλγορίθμου</w:t>
      </w:r>
      <w:r w:rsidR="00F44D9F">
        <w:rPr>
          <w:rFonts w:ascii="Times New Roman" w:hAnsi="Times New Roman" w:cs="Times New Roman"/>
          <w:color w:val="232629"/>
          <w:sz w:val="28"/>
          <w:szCs w:val="28"/>
          <w:shd w:val="clear" w:color="auto" w:fill="FFFFFF"/>
          <w:lang w:val="el-GR"/>
        </w:rPr>
        <w:t xml:space="preserve"> με </w:t>
      </w:r>
      <w:r w:rsidR="00F44D9F" w:rsidRPr="004408E8">
        <w:rPr>
          <w:rFonts w:ascii="Times New Roman" w:hAnsi="Times New Roman" w:cs="Times New Roman"/>
          <w:color w:val="232629"/>
          <w:sz w:val="28"/>
          <w:szCs w:val="28"/>
          <w:shd w:val="clear" w:color="auto" w:fill="FFFFFF"/>
        </w:rPr>
        <w:t>CE</w:t>
      </w:r>
      <w:r w:rsidR="00F44D9F"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του αλγορίθμου πιο γρήγορα απο την </w:t>
      </w:r>
      <w:r w:rsidR="00F44D9F" w:rsidRPr="004408E8">
        <w:rPr>
          <w:rFonts w:ascii="Times New Roman" w:hAnsi="Times New Roman" w:cs="Times New Roman"/>
          <w:color w:val="232629"/>
          <w:sz w:val="28"/>
          <w:szCs w:val="28"/>
          <w:shd w:val="clear" w:color="auto" w:fill="FFFFFF"/>
        </w:rPr>
        <w:t>MSE</w:t>
      </w:r>
      <w:r w:rsidR="00F44D9F" w:rsidRPr="004408E8">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και στις τρείς (3) περιπτώσεις του </w:t>
      </w:r>
      <w:r w:rsidR="00F44D9F">
        <w:rPr>
          <w:rFonts w:ascii="Times New Roman" w:hAnsi="Times New Roman" w:cs="Times New Roman"/>
          <w:color w:val="232629"/>
          <w:sz w:val="28"/>
          <w:szCs w:val="28"/>
          <w:shd w:val="clear" w:color="auto" w:fill="FFFFFF"/>
        </w:rPr>
        <w:t>H</w:t>
      </w:r>
      <w:r w:rsidR="00F44D9F" w:rsidRPr="004408E8">
        <w:rPr>
          <w:rFonts w:ascii="Times New Roman" w:hAnsi="Times New Roman" w:cs="Times New Roman"/>
          <w:color w:val="232629"/>
          <w:sz w:val="28"/>
          <w:szCs w:val="28"/>
          <w:shd w:val="clear" w:color="auto" w:fill="FFFFFF"/>
          <w:lang w:val="el-GR"/>
        </w:rPr>
        <w:t>1</w:t>
      </w:r>
      <w:r w:rsidR="003715F2">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καθώς για τον ίδιο αριθμό εποχών το ποσοστό μείωσης του </w:t>
      </w:r>
      <w:r w:rsidR="00F44D9F">
        <w:rPr>
          <w:rFonts w:ascii="Times New Roman" w:hAnsi="Times New Roman" w:cs="Times New Roman"/>
          <w:color w:val="232629"/>
          <w:sz w:val="28"/>
          <w:szCs w:val="28"/>
          <w:shd w:val="clear" w:color="auto" w:fill="FFFFFF"/>
        </w:rPr>
        <w:t>loss</w:t>
      </w:r>
      <w:r w:rsidR="00F44D9F" w:rsidRPr="00F44D9F">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είναι μεγαλύτερο</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0E2A3E80"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5"/>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D57178">
        <w:rPr>
          <w:rFonts w:ascii="Times New Roman" w:hAnsi="Times New Roman" w:cs="Times New Roman"/>
          <w:b/>
          <w:bCs/>
          <w:color w:val="232629"/>
          <w:sz w:val="28"/>
          <w:szCs w:val="28"/>
          <w:shd w:val="clear" w:color="auto" w:fill="FFFFFF"/>
        </w:rPr>
        <w:t>Training</w:t>
      </w:r>
      <w:r w:rsidR="00D57178" w:rsidRPr="00D57178">
        <w:rPr>
          <w:rFonts w:ascii="Times New Roman" w:hAnsi="Times New Roman" w:cs="Times New Roman"/>
          <w:b/>
          <w:bCs/>
          <w:color w:val="232629"/>
          <w:sz w:val="28"/>
          <w:szCs w:val="28"/>
          <w:shd w:val="clear" w:color="auto" w:fill="FFFFFF"/>
          <w:lang w:val="el-GR"/>
        </w:rPr>
        <w:t xml:space="preserve">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1B43A4D9"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4F3C0099"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6D96FC06"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5DDA5033"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26B60A79"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61FEEDA1"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w:t>
      </w:r>
      <w:r w:rsidR="00606B2E">
        <w:rPr>
          <w:rFonts w:ascii="Times New Roman" w:hAnsi="Times New Roman" w:cs="Times New Roman"/>
          <w:color w:val="232629"/>
          <w:sz w:val="28"/>
          <w:szCs w:val="28"/>
          <w:shd w:val="clear" w:color="auto" w:fill="FFFFFF"/>
          <w:lang w:val="el-GR"/>
        </w:rPr>
        <w:t>πίνακα</w:t>
      </w:r>
      <w:r w:rsidRPr="00E914BE">
        <w:rPr>
          <w:rFonts w:ascii="Times New Roman" w:hAnsi="Times New Roman" w:cs="Times New Roman"/>
          <w:color w:val="232629"/>
          <w:sz w:val="28"/>
          <w:szCs w:val="28"/>
          <w:shd w:val="clear" w:color="auto" w:fill="FFFFFF"/>
          <w:lang w:val="el-GR"/>
        </w:rPr>
        <w:t xml:space="preserve">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w:t>
      </w:r>
      <w:r w:rsidR="00606B2E">
        <w:rPr>
          <w:rFonts w:ascii="Times New Roman" w:hAnsi="Times New Roman" w:cs="Times New Roman"/>
          <w:color w:val="232629"/>
          <w:sz w:val="28"/>
          <w:szCs w:val="28"/>
          <w:shd w:val="clear" w:color="auto" w:fill="FFFFFF"/>
          <w:lang w:val="el-GR"/>
        </w:rPr>
        <w:t>.</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12AA51F2" w:rsidR="0064052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ζ)</w:t>
      </w:r>
      <w:r w:rsidR="003558D9">
        <w:rPr>
          <w:color w:val="232629"/>
          <w:sz w:val="28"/>
          <w:szCs w:val="28"/>
          <w:shd w:val="clear" w:color="auto" w:fill="FFFFFF"/>
          <w:lang w:val="el-GR"/>
        </w:rPr>
        <w:tab/>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p>
    <w:p w14:paraId="62C84D42" w14:textId="77777777"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26"/>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 k-fold έχει σχεδιαστεί για να εκτιμήσει το σφάλμα γενίκευσης ενός μοντέλου επανατοποθετώντας και αξιολογώντας το επανειλημμένα σε διαφορετικά υποσύνολα ενός συνόλου δεδομένων. Η πρώιμη διακοπή έχει σχεδιαστεί για να παρακολουθεί το σφάλμα γενίκευσης ενός μοντέλου και να διακόπτει την εκπαίδευση όταν το σφάλμα γενίκευσης αρχίζει να υποβαθμίζεται. Είναι σε αντίθεση επειδή η διασταυρούμενη επικύρωση προϋποθέτει ότι δεν γνωρίζετε το σφάλμα γενίκευσης και η πρόωρη διακοπή προσπαθεί να σας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59E53BC6"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4A3312AA"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245FE7A4"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E4636ED"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36B5EC5A"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1D656822"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noProof/>
          <w:shd w:val="clear" w:color="auto" w:fill="FFFFFF"/>
          <w:lang w:val="el-GR"/>
        </w:rPr>
        <w:drawing>
          <wp:anchor distT="0" distB="0" distL="114300" distR="114300" simplePos="0" relativeHeight="251684864" behindDoc="0" locked="0" layoutInCell="1" allowOverlap="1" wp14:anchorId="642DDF36" wp14:editId="45BCC8A1">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2CE0C358">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658B039" w:rsidR="00165EA7" w:rsidRDefault="005648EE" w:rsidP="00165EA7">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64F41EAB">
            <wp:simplePos x="0" y="0"/>
            <wp:positionH relativeFrom="column">
              <wp:posOffset>640080</wp:posOffset>
            </wp:positionH>
            <wp:positionV relativeFrom="paragraph">
              <wp:posOffset>10795</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lastRenderedPageBreak/>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42971FE7"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1"/>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40A202CF">
            <wp:simplePos x="0" y="0"/>
            <wp:positionH relativeFrom="page">
              <wp:posOffset>1750060</wp:posOffset>
            </wp:positionH>
            <wp:positionV relativeFrom="paragraph">
              <wp:posOffset>3140710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425339EB"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12D79ACA">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DE1CCF5" w:rsidR="00671B14" w:rsidRDefault="00405450"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4C8F579E">
            <wp:simplePos x="0" y="0"/>
            <wp:positionH relativeFrom="page">
              <wp:posOffset>1478280</wp:posOffset>
            </wp:positionH>
            <wp:positionV relativeFrom="paragraph">
              <wp:posOffset>3082925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ADFE88B" w:rsidR="001E493C" w:rsidRDefault="001E493C" w:rsidP="001E493C">
      <w:pPr>
        <w:rPr>
          <w:rFonts w:ascii="Times New Roman" w:hAnsi="Times New Roman" w:cs="Times New Roman"/>
          <w:color w:val="232629"/>
          <w:sz w:val="28"/>
          <w:szCs w:val="28"/>
          <w:shd w:val="clear" w:color="auto" w:fill="FFFFFF"/>
        </w:rPr>
      </w:pPr>
    </w:p>
    <w:p w14:paraId="7967D831" w14:textId="0AE8EE52" w:rsidR="00C471FF" w:rsidRDefault="00B92D19" w:rsidP="001E493C">
      <w:pPr>
        <w:rPr>
          <w:rFonts w:ascii="Times New Roman" w:hAnsi="Times New Roman" w:cs="Times New Roman"/>
          <w:color w:val="232629"/>
          <w:sz w:val="28"/>
          <w:szCs w:val="28"/>
          <w:shd w:val="clear" w:color="auto" w:fill="FFFFFF"/>
        </w:rPr>
        <w:sectPr w:rsidR="00C471FF">
          <w:headerReference w:type="default" r:id="rId39"/>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43D32969">
            <wp:simplePos x="0" y="0"/>
            <wp:positionH relativeFrom="page">
              <wp:posOffset>1722120</wp:posOffset>
            </wp:positionH>
            <wp:positionV relativeFrom="paragraph">
              <wp:posOffset>7620</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567A99D4" w14:textId="0D0B30F6" w:rsidR="00AB083C" w:rsidRDefault="00D339A2" w:rsidP="00D339A2">
      <w:pPr>
        <w:pStyle w:val="ListParagraph"/>
        <w:numPr>
          <w:ilvl w:val="0"/>
          <w:numId w:val="8"/>
        </w:numPr>
        <w:rPr>
          <w:rFonts w:ascii="Times New Roman" w:hAnsi="Times New Roman" w:cs="Times New Roman"/>
          <w:color w:val="232629"/>
          <w:sz w:val="28"/>
          <w:szCs w:val="28"/>
          <w:shd w:val="clear" w:color="auto" w:fill="FFFFFF"/>
          <w:lang w:val="el-GR"/>
        </w:rPr>
        <w:sectPr w:rsidR="00AB083C">
          <w:headerReference w:type="default" r:id="rId41"/>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Από τα παραπάνω πειράματα</w:t>
      </w:r>
      <w:r w:rsidR="004F2D1F">
        <w:rPr>
          <w:rFonts w:ascii="Times New Roman" w:hAnsi="Times New Roman" w:cs="Times New Roman"/>
          <w:color w:val="232629"/>
          <w:sz w:val="28"/>
          <w:szCs w:val="28"/>
          <w:shd w:val="clear" w:color="auto" w:fill="FFFFFF"/>
          <w:lang w:val="el-GR"/>
        </w:rPr>
        <w:t xml:space="preserve">, αρχικά επαληθεύεται ότι η </w:t>
      </w:r>
      <w:r w:rsidR="004F2D1F">
        <w:rPr>
          <w:rFonts w:ascii="Times New Roman" w:hAnsi="Times New Roman" w:cs="Times New Roman"/>
          <w:color w:val="232629"/>
          <w:sz w:val="28"/>
          <w:szCs w:val="28"/>
          <w:shd w:val="clear" w:color="auto" w:fill="FFFFFF"/>
        </w:rPr>
        <w:t>CE</w:t>
      </w:r>
      <w:r w:rsidR="004F2D1F" w:rsidRPr="004F2D1F">
        <w:rPr>
          <w:rFonts w:ascii="Times New Roman" w:hAnsi="Times New Roman" w:cs="Times New Roman"/>
          <w:color w:val="232629"/>
          <w:sz w:val="28"/>
          <w:szCs w:val="28"/>
          <w:shd w:val="clear" w:color="auto" w:fill="FFFFFF"/>
          <w:lang w:val="el-GR"/>
        </w:rPr>
        <w:t xml:space="preserve"> </w:t>
      </w:r>
      <w:r w:rsidR="004F2D1F">
        <w:rPr>
          <w:rFonts w:ascii="Times New Roman" w:hAnsi="Times New Roman" w:cs="Times New Roman"/>
          <w:color w:val="232629"/>
          <w:sz w:val="28"/>
          <w:szCs w:val="28"/>
          <w:shd w:val="clear" w:color="auto" w:fill="FFFFFF"/>
          <w:lang w:val="el-GR"/>
        </w:rPr>
        <w:t xml:space="preserve">συνάρτηση </w:t>
      </w:r>
      <w:r w:rsidR="004F2D1F">
        <w:rPr>
          <w:rFonts w:ascii="Times New Roman" w:hAnsi="Times New Roman" w:cs="Times New Roman"/>
          <w:color w:val="232629"/>
          <w:sz w:val="28"/>
          <w:szCs w:val="28"/>
          <w:shd w:val="clear" w:color="auto" w:fill="FFFFFF"/>
        </w:rPr>
        <w:t>loss</w:t>
      </w:r>
      <w:r w:rsidR="004F2D1F">
        <w:rPr>
          <w:rFonts w:ascii="Times New Roman" w:hAnsi="Times New Roman" w:cs="Times New Roman"/>
          <w:color w:val="232629"/>
          <w:sz w:val="28"/>
          <w:szCs w:val="28"/>
          <w:shd w:val="clear" w:color="auto" w:fill="FFFFFF"/>
          <w:lang w:val="el-GR"/>
        </w:rPr>
        <w:t xml:space="preserve"> συγκλίνει ταχύτερα απο την </w:t>
      </w:r>
      <w:r w:rsidR="004F2D1F">
        <w:rPr>
          <w:rFonts w:ascii="Times New Roman" w:hAnsi="Times New Roman" w:cs="Times New Roman"/>
          <w:color w:val="232629"/>
          <w:sz w:val="28"/>
          <w:szCs w:val="28"/>
          <w:shd w:val="clear" w:color="auto" w:fill="FFFFFF"/>
        </w:rPr>
        <w:t>MSE</w:t>
      </w:r>
      <w:r w:rsidR="004F2D1F" w:rsidRPr="004F2D1F">
        <w:rPr>
          <w:rFonts w:ascii="Times New Roman" w:hAnsi="Times New Roman" w:cs="Times New Roman"/>
          <w:color w:val="232629"/>
          <w:sz w:val="28"/>
          <w:szCs w:val="28"/>
          <w:shd w:val="clear" w:color="auto" w:fill="FFFFFF"/>
          <w:lang w:val="el-GR"/>
        </w:rPr>
        <w:t xml:space="preserve">. </w:t>
      </w:r>
      <w:r w:rsidR="004F2D1F">
        <w:rPr>
          <w:rFonts w:ascii="Times New Roman" w:hAnsi="Times New Roman" w:cs="Times New Roman"/>
          <w:color w:val="232629"/>
          <w:sz w:val="28"/>
          <w:szCs w:val="28"/>
          <w:shd w:val="clear" w:color="auto" w:fill="FFFFFF"/>
          <w:lang w:val="el-GR"/>
        </w:rPr>
        <w:t>Επίσης, οι επιλογές των υπερπαραμέτρων ρυθμού μάθησης και ορμής,</w:t>
      </w:r>
      <w:r>
        <w:rPr>
          <w:rFonts w:ascii="Times New Roman" w:hAnsi="Times New Roman" w:cs="Times New Roman"/>
          <w:color w:val="232629"/>
          <w:sz w:val="28"/>
          <w:szCs w:val="28"/>
          <w:shd w:val="clear" w:color="auto" w:fill="FFFFFF"/>
          <w:lang w:val="el-GR"/>
        </w:rPr>
        <w:t xml:space="preserve"> </w:t>
      </w:r>
      <w:r w:rsidR="000959E1">
        <w:rPr>
          <w:rFonts w:ascii="Times New Roman" w:hAnsi="Times New Roman" w:cs="Times New Roman"/>
          <w:color w:val="232629"/>
          <w:sz w:val="28"/>
          <w:szCs w:val="28"/>
          <w:shd w:val="clear" w:color="auto" w:fill="FFFFFF"/>
          <w:lang w:val="el-GR"/>
        </w:rPr>
        <w:t>αποδεικνύουν</w:t>
      </w:r>
      <w:r>
        <w:rPr>
          <w:rFonts w:ascii="Times New Roman" w:hAnsi="Times New Roman" w:cs="Times New Roman"/>
          <w:color w:val="232629"/>
          <w:sz w:val="28"/>
          <w:szCs w:val="28"/>
          <w:shd w:val="clear" w:color="auto" w:fill="FFFFFF"/>
          <w:lang w:val="el-GR"/>
        </w:rPr>
        <w:t xml:space="preserve">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 xml:space="preserve">Για (0.001, 0.2) δε παρατηρούμε ιδιαίτερη βελτίωση. Για </w:t>
      </w:r>
      <w:r w:rsidR="006F3961">
        <w:rPr>
          <w:rFonts w:ascii="Times New Roman" w:hAnsi="Times New Roman" w:cs="Times New Roman"/>
          <w:color w:val="232629"/>
          <w:sz w:val="28"/>
          <w:szCs w:val="28"/>
          <w:shd w:val="clear" w:color="auto" w:fill="FFFFFF"/>
        </w:rPr>
        <w:t>m</w:t>
      </w:r>
      <w:r w:rsidR="006F3961" w:rsidRPr="006F3961">
        <w:rPr>
          <w:rFonts w:ascii="Times New Roman" w:hAnsi="Times New Roman" w:cs="Times New Roman"/>
          <w:color w:val="232629"/>
          <w:sz w:val="28"/>
          <w:szCs w:val="28"/>
          <w:shd w:val="clear" w:color="auto" w:fill="FFFFFF"/>
          <w:lang w:val="el-GR"/>
        </w:rPr>
        <w:t xml:space="preserve">=0.6 </w:t>
      </w:r>
      <w:r w:rsidR="006F3961">
        <w:rPr>
          <w:rFonts w:ascii="Times New Roman" w:hAnsi="Times New Roman" w:cs="Times New Roman"/>
          <w:color w:val="232629"/>
          <w:sz w:val="28"/>
          <w:szCs w:val="28"/>
          <w:shd w:val="clear" w:color="auto" w:fill="FFFFFF"/>
          <w:lang w:val="el-GR"/>
        </w:rPr>
        <w:t xml:space="preserve">η διαφορά βελτίωσης είναι εμφανής για όλες τις επιλογές του η, </w:t>
      </w:r>
      <w:r w:rsidR="006F3961" w:rsidRPr="00896468">
        <w:rPr>
          <w:rFonts w:ascii="Times New Roman" w:hAnsi="Times New Roman" w:cs="Times New Roman"/>
          <w:b/>
          <w:bCs/>
          <w:color w:val="232629"/>
          <w:sz w:val="28"/>
          <w:szCs w:val="28"/>
          <w:shd w:val="clear" w:color="auto" w:fill="FFFFFF"/>
          <w:lang w:val="el-GR"/>
        </w:rPr>
        <w:t xml:space="preserve">με καλύτερη απόδοση να να επιτυγχάνεται για το συνδυασμό (0.01, 0.6) καθώς η καμπύλες του </w:t>
      </w:r>
      <w:r w:rsidR="006F3961" w:rsidRPr="00896468">
        <w:rPr>
          <w:rFonts w:ascii="Times New Roman" w:hAnsi="Times New Roman" w:cs="Times New Roman"/>
          <w:b/>
          <w:bCs/>
          <w:color w:val="232629"/>
          <w:sz w:val="28"/>
          <w:szCs w:val="28"/>
          <w:shd w:val="clear" w:color="auto" w:fill="FFFFFF"/>
        </w:rPr>
        <w:t>loss</w:t>
      </w:r>
      <w:r w:rsidR="006F3961" w:rsidRPr="00896468">
        <w:rPr>
          <w:rFonts w:ascii="Times New Roman" w:hAnsi="Times New Roman" w:cs="Times New Roman"/>
          <w:b/>
          <w:bCs/>
          <w:color w:val="232629"/>
          <w:sz w:val="28"/>
          <w:szCs w:val="28"/>
          <w:shd w:val="clear" w:color="auto" w:fill="FFFFFF"/>
          <w:lang w:val="el-GR"/>
        </w:rPr>
        <w:t xml:space="preserve"> έχουν σταθεροποιηθεί με κοινές τιμές</w:t>
      </w:r>
      <w:r w:rsidR="006F3961">
        <w:rPr>
          <w:rFonts w:ascii="Times New Roman" w:hAnsi="Times New Roman" w:cs="Times New Roman"/>
          <w:color w:val="232629"/>
          <w:sz w:val="28"/>
          <w:szCs w:val="28"/>
          <w:shd w:val="clear" w:color="auto" w:fill="FFFFFF"/>
          <w:lang w:val="el-GR"/>
        </w:rPr>
        <w:t xml:space="preserve">. Στη περίπτωση (0.05, 0.6), η καθοδική πορεία μόνο του </w:t>
      </w:r>
      <w:r w:rsidR="006F3961">
        <w:rPr>
          <w:rFonts w:ascii="Times New Roman" w:hAnsi="Times New Roman" w:cs="Times New Roman"/>
          <w:color w:val="232629"/>
          <w:sz w:val="28"/>
          <w:szCs w:val="28"/>
          <w:shd w:val="clear" w:color="auto" w:fill="FFFFFF"/>
        </w:rPr>
        <w:t>training</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rPr>
        <w:t>set</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υποδυκνύει πώς πάλι ο αλγόριθμος υπερεκπεδεύεται.</w:t>
      </w:r>
    </w:p>
    <w:p w14:paraId="34BA7AF3" w14:textId="32A386D6" w:rsid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0F84C39" w14:textId="77777777" w:rsidR="004A4150" w:rsidRP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30581C8" w14:textId="5BDBC440" w:rsidR="00D57178" w:rsidRPr="00413482" w:rsidRDefault="001617A7" w:rsidP="00413482">
      <w:pPr>
        <w:pStyle w:val="ListParagraph"/>
        <w:numPr>
          <w:ilvl w:val="0"/>
          <w:numId w:val="8"/>
        </w:numPr>
        <w:rPr>
          <w:rFonts w:ascii="Times New Roman" w:hAnsi="Times New Roman" w:cs="Times New Roman"/>
          <w:b/>
          <w:bCs/>
          <w:color w:val="232629"/>
          <w:sz w:val="28"/>
          <w:szCs w:val="28"/>
          <w:shd w:val="clear" w:color="auto" w:fill="FFFFFF"/>
          <w:lang w:val="el-GR"/>
        </w:rPr>
      </w:pPr>
      <w:r w:rsidRPr="001617A7">
        <w:rPr>
          <w:rFonts w:ascii="Times New Roman" w:hAnsi="Times New Roman" w:cs="Times New Roman"/>
          <w:b/>
          <w:bCs/>
          <w:color w:val="232629"/>
          <w:sz w:val="28"/>
          <w:szCs w:val="28"/>
          <w:shd w:val="clear" w:color="auto" w:fill="FFFFFF"/>
          <w:lang w:val="el-GR"/>
        </w:rPr>
        <w:t xml:space="preserve">Το πείραμα αυτό θα συνεχιστεί με η=0.01 και </w:t>
      </w:r>
      <w:r w:rsidRPr="001617A7">
        <w:rPr>
          <w:rFonts w:ascii="Times New Roman" w:hAnsi="Times New Roman" w:cs="Times New Roman"/>
          <w:b/>
          <w:bCs/>
          <w:color w:val="232629"/>
          <w:sz w:val="28"/>
          <w:szCs w:val="28"/>
          <w:shd w:val="clear" w:color="auto" w:fill="FFFFFF"/>
        </w:rPr>
        <w:t>m</w:t>
      </w:r>
      <w:r w:rsidRPr="001617A7">
        <w:rPr>
          <w:rFonts w:ascii="Times New Roman" w:hAnsi="Times New Roman" w:cs="Times New Roman"/>
          <w:b/>
          <w:bCs/>
          <w:color w:val="232629"/>
          <w:sz w:val="28"/>
          <w:szCs w:val="28"/>
          <w:shd w:val="clear" w:color="auto" w:fill="FFFFFF"/>
          <w:lang w:val="el-GR"/>
        </w:rPr>
        <w:t>=0.6</w:t>
      </w:r>
    </w:p>
    <w:tbl>
      <w:tblPr>
        <w:tblStyle w:val="TableGrid"/>
        <w:tblpPr w:leftFromText="180" w:rightFromText="180" w:vertAnchor="page" w:horzAnchor="page" w:tblpX="2221" w:tblpY="2653"/>
        <w:tblW w:w="0" w:type="auto"/>
        <w:tblLook w:val="04A0" w:firstRow="1" w:lastRow="0" w:firstColumn="1" w:lastColumn="0" w:noHBand="0" w:noVBand="1"/>
      </w:tblPr>
      <w:tblGrid>
        <w:gridCol w:w="2293"/>
        <w:gridCol w:w="2105"/>
        <w:gridCol w:w="2106"/>
        <w:gridCol w:w="2126"/>
      </w:tblGrid>
      <w:tr w:rsidR="00413482" w14:paraId="5A887A9B" w14:textId="77777777" w:rsidTr="00413482">
        <w:tc>
          <w:tcPr>
            <w:tcW w:w="2293" w:type="dxa"/>
          </w:tcPr>
          <w:p w14:paraId="3FF80738" w14:textId="77777777" w:rsidR="00413482" w:rsidRDefault="00413482" w:rsidP="00413482">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Συντελεστής Φθοράς</w:t>
            </w:r>
          </w:p>
        </w:tc>
        <w:tc>
          <w:tcPr>
            <w:tcW w:w="2105" w:type="dxa"/>
          </w:tcPr>
          <w:p w14:paraId="2939C0B8"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27A3105D"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35B77822"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413482" w14:paraId="7E7783D3" w14:textId="77777777" w:rsidTr="00413482">
        <w:tc>
          <w:tcPr>
            <w:tcW w:w="2293" w:type="dxa"/>
          </w:tcPr>
          <w:p w14:paraId="40D4665F"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0.1</w:t>
            </w:r>
          </w:p>
        </w:tc>
        <w:tc>
          <w:tcPr>
            <w:tcW w:w="2105" w:type="dxa"/>
          </w:tcPr>
          <w:p w14:paraId="2F683117" w14:textId="0262B5A9" w:rsidR="00413482" w:rsidRPr="005D5F56" w:rsidRDefault="00413482" w:rsidP="00413482">
            <w:pPr>
              <w:rPr>
                <w:rFonts w:ascii="Times New Roman" w:hAnsi="Times New Roman" w:cs="Times New Roman"/>
                <w:b/>
                <w:bCs/>
                <w:color w:val="232629"/>
                <w:sz w:val="30"/>
                <w:szCs w:val="30"/>
                <w:shd w:val="clear" w:color="auto" w:fill="FFFFFF"/>
              </w:rPr>
            </w:pPr>
            <w:r w:rsidRPr="00413482">
              <w:rPr>
                <w:rFonts w:ascii="Times New Roman" w:hAnsi="Times New Roman" w:cs="Times New Roman"/>
                <w:b/>
                <w:bCs/>
                <w:color w:val="232629"/>
                <w:sz w:val="30"/>
                <w:szCs w:val="30"/>
                <w:shd w:val="clear" w:color="auto" w:fill="FFFFFF"/>
              </w:rPr>
              <w:t xml:space="preserve">0.3829 </w:t>
            </w:r>
          </w:p>
        </w:tc>
        <w:tc>
          <w:tcPr>
            <w:tcW w:w="2106" w:type="dxa"/>
          </w:tcPr>
          <w:p w14:paraId="4B300C62" w14:textId="40DC0888" w:rsidR="00413482" w:rsidRPr="005D5F56" w:rsidRDefault="007E120E" w:rsidP="00413482">
            <w:pPr>
              <w:rPr>
                <w:rFonts w:ascii="Times New Roman" w:hAnsi="Times New Roman" w:cs="Times New Roman"/>
                <w:b/>
                <w:bCs/>
                <w:color w:val="232629"/>
                <w:sz w:val="30"/>
                <w:szCs w:val="30"/>
                <w:shd w:val="clear" w:color="auto" w:fill="FFFFFF"/>
              </w:rPr>
            </w:pPr>
            <w:r w:rsidRPr="007E120E">
              <w:rPr>
                <w:rFonts w:ascii="Times New Roman" w:hAnsi="Times New Roman" w:cs="Times New Roman"/>
                <w:b/>
                <w:bCs/>
                <w:color w:val="232629"/>
                <w:sz w:val="30"/>
                <w:szCs w:val="30"/>
                <w:shd w:val="clear" w:color="auto" w:fill="FFFFFF"/>
              </w:rPr>
              <w:t xml:space="preserve">0.1155 </w:t>
            </w:r>
          </w:p>
        </w:tc>
        <w:tc>
          <w:tcPr>
            <w:tcW w:w="2126" w:type="dxa"/>
          </w:tcPr>
          <w:p w14:paraId="0D57DAF4" w14:textId="65E25D6A" w:rsidR="00413482" w:rsidRDefault="00413482" w:rsidP="00413482">
            <w:pPr>
              <w:rPr>
                <w:rFonts w:ascii="Times New Roman" w:hAnsi="Times New Roman" w:cs="Times New Roman"/>
                <w:b/>
                <w:bCs/>
                <w:color w:val="232629"/>
                <w:sz w:val="32"/>
                <w:szCs w:val="32"/>
                <w:shd w:val="clear" w:color="auto" w:fill="FFFFFF"/>
                <w:lang w:val="el-GR"/>
              </w:rPr>
            </w:pPr>
            <w:r w:rsidRPr="00413482">
              <w:rPr>
                <w:rFonts w:ascii="Times New Roman" w:hAnsi="Times New Roman" w:cs="Times New Roman"/>
                <w:b/>
                <w:bCs/>
                <w:color w:val="232629"/>
                <w:sz w:val="30"/>
                <w:szCs w:val="30"/>
                <w:shd w:val="clear" w:color="auto" w:fill="FFFFFF"/>
              </w:rPr>
              <w:t>0.8556</w:t>
            </w:r>
            <w:r>
              <w:rPr>
                <w:rFonts w:ascii="Times New Roman" w:hAnsi="Times New Roman" w:cs="Times New Roman"/>
                <w:b/>
                <w:bCs/>
                <w:color w:val="232629"/>
                <w:sz w:val="30"/>
                <w:szCs w:val="30"/>
                <w:shd w:val="clear" w:color="auto" w:fill="FFFFFF"/>
              </w:rPr>
              <w:t xml:space="preserve"> </w:t>
            </w:r>
          </w:p>
        </w:tc>
      </w:tr>
      <w:tr w:rsidR="00413482" w14:paraId="577C7ADC" w14:textId="77777777" w:rsidTr="00413482">
        <w:tc>
          <w:tcPr>
            <w:tcW w:w="2293" w:type="dxa"/>
          </w:tcPr>
          <w:p w14:paraId="4A0936E7"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0.5</w:t>
            </w:r>
          </w:p>
        </w:tc>
        <w:tc>
          <w:tcPr>
            <w:tcW w:w="2105" w:type="dxa"/>
          </w:tcPr>
          <w:p w14:paraId="5E8C227E" w14:textId="77777777" w:rsidR="00413482" w:rsidRPr="005D5F56"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0.3910 </w:t>
            </w:r>
          </w:p>
        </w:tc>
        <w:tc>
          <w:tcPr>
            <w:tcW w:w="2106" w:type="dxa"/>
          </w:tcPr>
          <w:p w14:paraId="41142F2A" w14:textId="77777777" w:rsidR="00413482" w:rsidRPr="00CC2127"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0.1161 </w:t>
            </w:r>
          </w:p>
        </w:tc>
        <w:tc>
          <w:tcPr>
            <w:tcW w:w="2126" w:type="dxa"/>
          </w:tcPr>
          <w:p w14:paraId="3E622D9B" w14:textId="38269C5A" w:rsidR="00413482" w:rsidRPr="0024653E" w:rsidRDefault="00413482" w:rsidP="00413482">
            <w:pPr>
              <w:rPr>
                <w:rFonts w:ascii="Times New Roman" w:hAnsi="Times New Roman" w:cs="Times New Roman"/>
                <w:b/>
                <w:bCs/>
                <w:color w:val="232629"/>
                <w:sz w:val="32"/>
                <w:szCs w:val="32"/>
                <w:shd w:val="clear" w:color="auto" w:fill="FFFFFF"/>
              </w:rPr>
            </w:pPr>
            <w:r w:rsidRPr="004A4150">
              <w:rPr>
                <w:rFonts w:ascii="Times New Roman" w:hAnsi="Times New Roman" w:cs="Times New Roman"/>
                <w:b/>
                <w:bCs/>
                <w:color w:val="232629"/>
                <w:sz w:val="30"/>
                <w:szCs w:val="30"/>
                <w:shd w:val="clear" w:color="auto" w:fill="FFFFFF"/>
                <w:lang w:val="el-GR"/>
              </w:rPr>
              <w:t>0.8531</w:t>
            </w:r>
            <w:r>
              <w:rPr>
                <w:rFonts w:ascii="Times New Roman" w:hAnsi="Times New Roman" w:cs="Times New Roman"/>
                <w:b/>
                <w:bCs/>
                <w:color w:val="232629"/>
                <w:sz w:val="30"/>
                <w:szCs w:val="30"/>
                <w:shd w:val="clear" w:color="auto" w:fill="FFFFFF"/>
              </w:rPr>
              <w:t xml:space="preserve"> </w:t>
            </w:r>
          </w:p>
        </w:tc>
      </w:tr>
      <w:tr w:rsidR="00413482" w14:paraId="52A2BD10" w14:textId="77777777" w:rsidTr="00413482">
        <w:tc>
          <w:tcPr>
            <w:tcW w:w="2293" w:type="dxa"/>
          </w:tcPr>
          <w:p w14:paraId="5D8224CF" w14:textId="77777777" w:rsidR="00413482" w:rsidRPr="00BD36F0" w:rsidRDefault="00413482" w:rsidP="00413482">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lang w:val="el-GR"/>
              </w:rPr>
              <w:t>0.9</w:t>
            </w:r>
          </w:p>
        </w:tc>
        <w:tc>
          <w:tcPr>
            <w:tcW w:w="2105" w:type="dxa"/>
          </w:tcPr>
          <w:p w14:paraId="64CAFFB3" w14:textId="15E523DB" w:rsidR="00413482" w:rsidRPr="00F31310" w:rsidRDefault="00EB2B64" w:rsidP="00413482">
            <w:pPr>
              <w:rPr>
                <w:rFonts w:ascii="Times New Roman" w:hAnsi="Times New Roman" w:cs="Times New Roman"/>
                <w:b/>
                <w:bCs/>
                <w:color w:val="232629"/>
                <w:sz w:val="30"/>
                <w:szCs w:val="30"/>
                <w:shd w:val="clear" w:color="auto" w:fill="FFFFFF"/>
                <w:lang w:val="el-GR"/>
              </w:rPr>
            </w:pPr>
            <w:r w:rsidRPr="00EB2B64">
              <w:rPr>
                <w:rFonts w:ascii="Times New Roman" w:hAnsi="Times New Roman" w:cs="Times New Roman"/>
                <w:b/>
                <w:bCs/>
                <w:color w:val="232629"/>
                <w:sz w:val="30"/>
                <w:szCs w:val="30"/>
                <w:shd w:val="clear" w:color="auto" w:fill="FFFFFF"/>
                <w:lang w:val="el-GR"/>
              </w:rPr>
              <w:t xml:space="preserve">0.3783 </w:t>
            </w:r>
          </w:p>
        </w:tc>
        <w:tc>
          <w:tcPr>
            <w:tcW w:w="2106" w:type="dxa"/>
          </w:tcPr>
          <w:p w14:paraId="5AC06273" w14:textId="1C49AA7B" w:rsidR="00413482" w:rsidRPr="00F31310" w:rsidRDefault="00563D6E" w:rsidP="00413482">
            <w:pPr>
              <w:rPr>
                <w:rFonts w:ascii="Times New Roman" w:hAnsi="Times New Roman" w:cs="Times New Roman"/>
                <w:b/>
                <w:bCs/>
                <w:color w:val="232629"/>
                <w:sz w:val="30"/>
                <w:szCs w:val="30"/>
                <w:shd w:val="clear" w:color="auto" w:fill="FFFFFF"/>
              </w:rPr>
            </w:pPr>
            <w:r w:rsidRPr="00563D6E">
              <w:rPr>
                <w:rFonts w:ascii="Times New Roman" w:hAnsi="Times New Roman" w:cs="Times New Roman"/>
                <w:b/>
                <w:bCs/>
                <w:color w:val="232629"/>
                <w:sz w:val="30"/>
                <w:szCs w:val="30"/>
                <w:shd w:val="clear" w:color="auto" w:fill="FFFFFF"/>
              </w:rPr>
              <w:t xml:space="preserve">0.1161 </w:t>
            </w:r>
          </w:p>
        </w:tc>
        <w:tc>
          <w:tcPr>
            <w:tcW w:w="2126" w:type="dxa"/>
          </w:tcPr>
          <w:p w14:paraId="218DA940" w14:textId="3C48F14D" w:rsidR="00413482" w:rsidRPr="00FA587E" w:rsidRDefault="00EB2B64" w:rsidP="00413482">
            <w:pPr>
              <w:rPr>
                <w:rFonts w:ascii="Times New Roman" w:hAnsi="Times New Roman" w:cs="Times New Roman"/>
                <w:b/>
                <w:bCs/>
                <w:color w:val="232629"/>
                <w:sz w:val="32"/>
                <w:szCs w:val="32"/>
                <w:shd w:val="clear" w:color="auto" w:fill="FFFFFF"/>
              </w:rPr>
            </w:pPr>
            <w:r w:rsidRPr="00EB2B64">
              <w:rPr>
                <w:rFonts w:ascii="Times New Roman" w:hAnsi="Times New Roman" w:cs="Times New Roman"/>
                <w:b/>
                <w:bCs/>
                <w:color w:val="232629"/>
                <w:sz w:val="30"/>
                <w:szCs w:val="30"/>
                <w:shd w:val="clear" w:color="auto" w:fill="FFFFFF"/>
                <w:lang w:val="el-GR"/>
              </w:rPr>
              <w:t>0.8591</w:t>
            </w:r>
            <w:r>
              <w:rPr>
                <w:rFonts w:ascii="Times New Roman" w:hAnsi="Times New Roman" w:cs="Times New Roman"/>
                <w:b/>
                <w:bCs/>
                <w:color w:val="232629"/>
                <w:sz w:val="30"/>
                <w:szCs w:val="30"/>
                <w:shd w:val="clear" w:color="auto" w:fill="FFFFFF"/>
              </w:rPr>
              <w:t xml:space="preserve"> </w:t>
            </w:r>
          </w:p>
        </w:tc>
      </w:tr>
    </w:tbl>
    <w:p w14:paraId="6FB2DBF2" w14:textId="77777777" w:rsidR="00C80B7D" w:rsidRPr="00C80B7D" w:rsidRDefault="00C80B7D" w:rsidP="00C80B7D">
      <w:pPr>
        <w:rPr>
          <w:rFonts w:ascii="Times New Roman" w:hAnsi="Times New Roman" w:cs="Times New Roman"/>
          <w:color w:val="232629"/>
          <w:sz w:val="28"/>
          <w:szCs w:val="28"/>
          <w:shd w:val="clear" w:color="auto" w:fill="FFFFFF"/>
        </w:rPr>
      </w:pPr>
    </w:p>
    <w:p w14:paraId="2F37002C" w14:textId="58C46CED" w:rsidR="00B61990" w:rsidRPr="00C80B7D" w:rsidRDefault="008F4A8F" w:rsidP="00C80B7D">
      <w:pPr>
        <w:pStyle w:val="ListParagraph"/>
        <w:numPr>
          <w:ilvl w:val="0"/>
          <w:numId w:val="12"/>
        </w:numPr>
        <w:rPr>
          <w:rFonts w:ascii="Times New Roman" w:hAnsi="Times New Roman" w:cs="Times New Roman"/>
          <w:color w:val="232629"/>
          <w:sz w:val="28"/>
          <w:szCs w:val="28"/>
          <w:shd w:val="clear" w:color="auto" w:fill="FFFFFF"/>
        </w:rPr>
        <w:sectPr w:rsidR="00B61990" w:rsidRPr="00C80B7D">
          <w:headerReference w:type="default" r:id="rId42"/>
          <w:pgSz w:w="12240" w:h="15840"/>
          <w:pgMar w:top="1440" w:right="1800" w:bottom="1440" w:left="1800" w:header="720" w:footer="720" w:gutter="0"/>
          <w:cols w:space="720"/>
          <w:docGrid w:linePitch="360"/>
        </w:sectPr>
      </w:pPr>
      <w:r>
        <w:rPr>
          <w:noProof/>
          <w:shd w:val="clear" w:color="auto" w:fill="FFFFFF"/>
        </w:rPr>
        <w:drawing>
          <wp:anchor distT="0" distB="0" distL="114300" distR="114300" simplePos="0" relativeHeight="251703296" behindDoc="0" locked="0" layoutInCell="1" allowOverlap="1" wp14:anchorId="7580318B" wp14:editId="6DC1A892">
            <wp:simplePos x="0" y="0"/>
            <wp:positionH relativeFrom="page">
              <wp:posOffset>1651000</wp:posOffset>
            </wp:positionH>
            <wp:positionV relativeFrom="paragraph">
              <wp:posOffset>3208020</wp:posOffset>
            </wp:positionV>
            <wp:extent cx="3690620" cy="276796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1248" behindDoc="0" locked="0" layoutInCell="1" allowOverlap="1" wp14:anchorId="1DB8ED4B" wp14:editId="3D66616D">
            <wp:simplePos x="0" y="0"/>
            <wp:positionH relativeFrom="page">
              <wp:posOffset>3752850</wp:posOffset>
            </wp:positionH>
            <wp:positionV relativeFrom="paragraph">
              <wp:posOffset>299085</wp:posOffset>
            </wp:positionV>
            <wp:extent cx="4013200" cy="3009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0224" behindDoc="0" locked="0" layoutInCell="1" allowOverlap="1" wp14:anchorId="40358C2D" wp14:editId="5B4D0692">
            <wp:simplePos x="0" y="0"/>
            <wp:positionH relativeFrom="page">
              <wp:align>left</wp:align>
            </wp:positionH>
            <wp:positionV relativeFrom="paragraph">
              <wp:posOffset>298450</wp:posOffset>
            </wp:positionV>
            <wp:extent cx="3952240" cy="2964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14:sizeRelH relativeFrom="margin">
              <wp14:pctWidth>0</wp14:pctWidth>
            </wp14:sizeRelH>
            <wp14:sizeRelV relativeFrom="margin">
              <wp14:pctHeight>0</wp14:pctHeight>
            </wp14:sizeRelV>
          </wp:anchor>
        </w:drawing>
      </w:r>
      <w:r w:rsidR="00C80B7D" w:rsidRPr="00C80B7D">
        <w:rPr>
          <w:rFonts w:ascii="Times New Roman" w:hAnsi="Times New Roman" w:cs="Times New Roman"/>
          <w:color w:val="232629"/>
          <w:sz w:val="28"/>
          <w:szCs w:val="28"/>
          <w:shd w:val="clear" w:color="auto" w:fill="FFFFFF"/>
        </w:rPr>
        <w:t xml:space="preserve"> </w:t>
      </w:r>
      <w:r w:rsidR="00F72DF5" w:rsidRPr="00C80B7D">
        <w:rPr>
          <w:rFonts w:ascii="Times New Roman" w:hAnsi="Times New Roman" w:cs="Times New Roman"/>
          <w:color w:val="232629"/>
          <w:sz w:val="28"/>
          <w:szCs w:val="28"/>
          <w:shd w:val="clear" w:color="auto" w:fill="FFFFFF"/>
        </w:rPr>
        <w:t>r=0.1</w:t>
      </w:r>
    </w:p>
    <w:p w14:paraId="7DE4A27D" w14:textId="7149B6D9" w:rsidR="00413482" w:rsidRDefault="00413482" w:rsidP="00413482">
      <w:pPr>
        <w:rPr>
          <w:rFonts w:ascii="Times New Roman" w:hAnsi="Times New Roman" w:cs="Times New Roman"/>
          <w:color w:val="232629"/>
          <w:sz w:val="28"/>
          <w:szCs w:val="28"/>
          <w:shd w:val="clear" w:color="auto" w:fill="FFFFFF"/>
        </w:rPr>
      </w:pPr>
    </w:p>
    <w:p w14:paraId="033DDB89" w14:textId="0AF340DD" w:rsidR="00B61990" w:rsidRPr="000F5810" w:rsidRDefault="009F69C5" w:rsidP="000F581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5344" behindDoc="0" locked="0" layoutInCell="1" allowOverlap="1" wp14:anchorId="0D5D7383" wp14:editId="6033D056">
            <wp:simplePos x="0" y="0"/>
            <wp:positionH relativeFrom="page">
              <wp:align>right</wp:align>
            </wp:positionH>
            <wp:positionV relativeFrom="paragraph">
              <wp:posOffset>260985</wp:posOffset>
            </wp:positionV>
            <wp:extent cx="3939540" cy="295465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04320" behindDoc="0" locked="0" layoutInCell="1" allowOverlap="1" wp14:anchorId="5317615D" wp14:editId="5418D8D1">
            <wp:simplePos x="0" y="0"/>
            <wp:positionH relativeFrom="page">
              <wp:align>left</wp:align>
            </wp:positionH>
            <wp:positionV relativeFrom="paragraph">
              <wp:posOffset>299085</wp:posOffset>
            </wp:positionV>
            <wp:extent cx="3921760" cy="29413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14:sizeRelH relativeFrom="margin">
              <wp14:pctWidth>0</wp14:pctWidth>
            </wp14:sizeRelH>
            <wp14:sizeRelV relativeFrom="margin">
              <wp14:pctHeight>0</wp14:pctHeight>
            </wp14:sizeRelV>
          </wp:anchor>
        </w:drawing>
      </w:r>
      <w:r w:rsidR="00B61990" w:rsidRPr="000F5810">
        <w:rPr>
          <w:rFonts w:ascii="Times New Roman" w:hAnsi="Times New Roman" w:cs="Times New Roman"/>
          <w:color w:val="232629"/>
          <w:sz w:val="28"/>
          <w:szCs w:val="28"/>
          <w:shd w:val="clear" w:color="auto" w:fill="FFFFFF"/>
        </w:rPr>
        <w:t>r=0.5</w:t>
      </w:r>
    </w:p>
    <w:p w14:paraId="33BEE262" w14:textId="310C0446" w:rsidR="000F5810" w:rsidRDefault="003C13BC" w:rsidP="00413482">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7392" behindDoc="0" locked="0" layoutInCell="1" allowOverlap="1" wp14:anchorId="34BF6140" wp14:editId="193CF4C5">
            <wp:simplePos x="0" y="0"/>
            <wp:positionH relativeFrom="page">
              <wp:posOffset>1615440</wp:posOffset>
            </wp:positionH>
            <wp:positionV relativeFrom="paragraph">
              <wp:posOffset>3054350</wp:posOffset>
            </wp:positionV>
            <wp:extent cx="3916680" cy="293751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14:sizeRelH relativeFrom="margin">
              <wp14:pctWidth>0</wp14:pctWidth>
            </wp14:sizeRelH>
            <wp14:sizeRelV relativeFrom="margin">
              <wp14:pctHeight>0</wp14:pctHeight>
            </wp14:sizeRelV>
          </wp:anchor>
        </w:drawing>
      </w:r>
    </w:p>
    <w:p w14:paraId="7F57029E" w14:textId="77777777" w:rsidR="001208C6" w:rsidRDefault="001208C6" w:rsidP="00413482">
      <w:pPr>
        <w:rPr>
          <w:rFonts w:ascii="Times New Roman" w:hAnsi="Times New Roman" w:cs="Times New Roman"/>
          <w:color w:val="232629"/>
          <w:sz w:val="28"/>
          <w:szCs w:val="28"/>
          <w:shd w:val="clear" w:color="auto" w:fill="FFFFFF"/>
        </w:rPr>
        <w:sectPr w:rsidR="001208C6">
          <w:headerReference w:type="default" r:id="rId49"/>
          <w:pgSz w:w="12240" w:h="15840"/>
          <w:pgMar w:top="1440" w:right="1800" w:bottom="1440" w:left="1800" w:header="720" w:footer="720" w:gutter="0"/>
          <w:cols w:space="720"/>
          <w:docGrid w:linePitch="360"/>
        </w:sectPr>
      </w:pPr>
    </w:p>
    <w:p w14:paraId="1A213E81" w14:textId="6D44DB7F" w:rsidR="00563D6E" w:rsidRDefault="00563D6E" w:rsidP="00563D6E">
      <w:pPr>
        <w:pStyle w:val="ListParagraph"/>
        <w:ind w:left="360"/>
        <w:rPr>
          <w:rFonts w:ascii="Times New Roman" w:hAnsi="Times New Roman" w:cs="Times New Roman"/>
          <w:color w:val="232629"/>
          <w:sz w:val="28"/>
          <w:szCs w:val="28"/>
          <w:shd w:val="clear" w:color="auto" w:fill="FFFFFF"/>
        </w:rPr>
      </w:pPr>
    </w:p>
    <w:p w14:paraId="05A58416" w14:textId="55C15D39" w:rsidR="00563D6E" w:rsidRPr="00563D6E" w:rsidRDefault="00563D6E" w:rsidP="00563D6E">
      <w:pPr>
        <w:pStyle w:val="ListParagraph"/>
        <w:ind w:left="360"/>
        <w:rPr>
          <w:rFonts w:ascii="Times New Roman" w:hAnsi="Times New Roman" w:cs="Times New Roman"/>
          <w:color w:val="232629"/>
          <w:sz w:val="28"/>
          <w:szCs w:val="28"/>
          <w:shd w:val="clear" w:color="auto" w:fill="FFFFFF"/>
        </w:rPr>
      </w:pPr>
    </w:p>
    <w:p w14:paraId="33C113A8" w14:textId="1172FABD" w:rsidR="000F5810" w:rsidRDefault="00200C30" w:rsidP="00563D6E">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1488" behindDoc="0" locked="0" layoutInCell="1" allowOverlap="1" wp14:anchorId="3A9BB5BF" wp14:editId="0309E208">
            <wp:simplePos x="0" y="0"/>
            <wp:positionH relativeFrom="page">
              <wp:align>right</wp:align>
            </wp:positionH>
            <wp:positionV relativeFrom="paragraph">
              <wp:posOffset>168910</wp:posOffset>
            </wp:positionV>
            <wp:extent cx="3830320" cy="28727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3830320" cy="2872740"/>
                    </a:xfrm>
                    <a:prstGeom prst="rect">
                      <a:avLst/>
                    </a:prstGeom>
                  </pic:spPr>
                </pic:pic>
              </a:graphicData>
            </a:graphic>
            <wp14:sizeRelH relativeFrom="margin">
              <wp14:pctWidth>0</wp14:pctWidth>
            </wp14:sizeRelH>
            <wp14:sizeRelV relativeFrom="margin">
              <wp14:pctHeight>0</wp14:pctHeight>
            </wp14:sizeRelV>
          </wp:anchor>
        </w:drawing>
      </w:r>
      <w:r w:rsidR="009336CA">
        <w:rPr>
          <w:rFonts w:ascii="Times New Roman" w:hAnsi="Times New Roman" w:cs="Times New Roman"/>
          <w:noProof/>
          <w:color w:val="232629"/>
          <w:sz w:val="28"/>
          <w:szCs w:val="28"/>
          <w:shd w:val="clear" w:color="auto" w:fill="FFFFFF"/>
        </w:rPr>
        <w:drawing>
          <wp:anchor distT="0" distB="0" distL="114300" distR="114300" simplePos="0" relativeHeight="251710464" behindDoc="0" locked="0" layoutInCell="1" allowOverlap="1" wp14:anchorId="35CA6085" wp14:editId="1F2A13F7">
            <wp:simplePos x="0" y="0"/>
            <wp:positionH relativeFrom="page">
              <wp:posOffset>167640</wp:posOffset>
            </wp:positionH>
            <wp:positionV relativeFrom="paragraph">
              <wp:posOffset>245110</wp:posOffset>
            </wp:positionV>
            <wp:extent cx="3667760" cy="275082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3667760" cy="2750820"/>
                    </a:xfrm>
                    <a:prstGeom prst="rect">
                      <a:avLst/>
                    </a:prstGeom>
                  </pic:spPr>
                </pic:pic>
              </a:graphicData>
            </a:graphic>
            <wp14:sizeRelH relativeFrom="margin">
              <wp14:pctWidth>0</wp14:pctWidth>
            </wp14:sizeRelH>
            <wp14:sizeRelV relativeFrom="margin">
              <wp14:pctHeight>0</wp14:pctHeight>
            </wp14:sizeRelV>
          </wp:anchor>
        </w:drawing>
      </w:r>
      <w:r w:rsidR="00563D6E">
        <w:rPr>
          <w:rFonts w:ascii="Times New Roman" w:hAnsi="Times New Roman" w:cs="Times New Roman"/>
          <w:color w:val="232629"/>
          <w:sz w:val="28"/>
          <w:szCs w:val="28"/>
          <w:shd w:val="clear" w:color="auto" w:fill="FFFFFF"/>
        </w:rPr>
        <w:t>r=0.9</w:t>
      </w:r>
    </w:p>
    <w:p w14:paraId="696BE97A" w14:textId="23DDDCFD" w:rsidR="00563D6E" w:rsidRDefault="00563D6E" w:rsidP="00563D6E">
      <w:pPr>
        <w:pStyle w:val="ListParagraph"/>
        <w:ind w:left="360"/>
        <w:rPr>
          <w:rFonts w:ascii="Times New Roman" w:hAnsi="Times New Roman" w:cs="Times New Roman"/>
          <w:color w:val="232629"/>
          <w:sz w:val="28"/>
          <w:szCs w:val="28"/>
          <w:shd w:val="clear" w:color="auto" w:fill="FFFFFF"/>
        </w:rPr>
      </w:pPr>
    </w:p>
    <w:p w14:paraId="485292E4" w14:textId="23E4E0FD" w:rsidR="002A6968" w:rsidRDefault="002A6968" w:rsidP="00563D6E">
      <w:pPr>
        <w:pStyle w:val="ListParagraph"/>
        <w:ind w:left="360"/>
        <w:rPr>
          <w:rFonts w:ascii="Times New Roman" w:hAnsi="Times New Roman" w:cs="Times New Roman"/>
          <w:color w:val="232629"/>
          <w:sz w:val="28"/>
          <w:szCs w:val="28"/>
          <w:shd w:val="clear" w:color="auto" w:fill="FFFFFF"/>
        </w:rPr>
        <w:sectPr w:rsidR="002A6968">
          <w:headerReference w:type="default" r:id="rId52"/>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09440" behindDoc="0" locked="0" layoutInCell="1" allowOverlap="1" wp14:anchorId="37D78A27" wp14:editId="14A654DB">
            <wp:simplePos x="0" y="0"/>
            <wp:positionH relativeFrom="margin">
              <wp:align>center</wp:align>
            </wp:positionH>
            <wp:positionV relativeFrom="paragraph">
              <wp:posOffset>426720</wp:posOffset>
            </wp:positionV>
            <wp:extent cx="4066540" cy="3049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sidR="004C3B34">
        <w:rPr>
          <w:rFonts w:ascii="Times New Roman" w:hAnsi="Times New Roman" w:cs="Times New Roman"/>
          <w:color w:val="232629"/>
          <w:sz w:val="28"/>
          <w:szCs w:val="28"/>
          <w:shd w:val="clear" w:color="auto" w:fill="FFFFFF"/>
        </w:rPr>
        <w:br/>
      </w:r>
      <w:r w:rsidR="004C3B34">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7C141929" w14:textId="77777777" w:rsidR="00C52504" w:rsidRPr="00C52504" w:rsidRDefault="00C52504" w:rsidP="00C52504">
      <w:pPr>
        <w:pStyle w:val="ListParagraph"/>
        <w:ind w:left="360"/>
        <w:rPr>
          <w:rFonts w:ascii="Times New Roman" w:hAnsi="Times New Roman" w:cs="Times New Roman"/>
          <w:color w:val="232629"/>
          <w:sz w:val="28"/>
          <w:szCs w:val="28"/>
          <w:shd w:val="clear" w:color="auto" w:fill="FFFFFF"/>
          <w:lang w:val="el-GR"/>
        </w:rPr>
      </w:pPr>
    </w:p>
    <w:p w14:paraId="548291E3" w14:textId="348689FA" w:rsidR="005D1FE9" w:rsidRPr="005D1FE9" w:rsidRDefault="00F30221" w:rsidP="005D1FE9">
      <w:pPr>
        <w:pStyle w:val="ListParagraph"/>
        <w:numPr>
          <w:ilvl w:val="0"/>
          <w:numId w:val="12"/>
        </w:numPr>
        <w:rPr>
          <w:rFonts w:ascii="Times New Roman" w:hAnsi="Times New Roman" w:cs="Times New Roman"/>
          <w:color w:val="232629"/>
          <w:sz w:val="28"/>
          <w:szCs w:val="28"/>
          <w:shd w:val="clear" w:color="auto" w:fill="FFFFFF"/>
          <w:lang w:val="el-GR"/>
        </w:rPr>
      </w:pPr>
      <w:r>
        <w:rPr>
          <w:rFonts w:ascii="Times New Roman" w:hAnsi="Times New Roman" w:cs="Times New Roman"/>
          <w:noProof/>
          <w:color w:val="232629"/>
          <w:sz w:val="28"/>
          <w:szCs w:val="28"/>
          <w:shd w:val="clear" w:color="auto" w:fill="FFFFFF"/>
          <w:lang w:val="el-GR"/>
        </w:rPr>
        <w:drawing>
          <wp:anchor distT="0" distB="0" distL="114300" distR="114300" simplePos="0" relativeHeight="251712512" behindDoc="0" locked="0" layoutInCell="1" allowOverlap="1" wp14:anchorId="72AEA632" wp14:editId="609A8B8F">
            <wp:simplePos x="0" y="0"/>
            <wp:positionH relativeFrom="column">
              <wp:posOffset>121920</wp:posOffset>
            </wp:positionH>
            <wp:positionV relativeFrom="paragraph">
              <wp:posOffset>2229485</wp:posOffset>
            </wp:positionV>
            <wp:extent cx="54864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5D1FE9">
        <w:rPr>
          <w:rFonts w:ascii="Times New Roman" w:hAnsi="Times New Roman" w:cs="Times New Roman"/>
          <w:sz w:val="28"/>
          <w:szCs w:val="28"/>
          <w:lang w:val="el-GR"/>
        </w:rPr>
        <w:t xml:space="preserve">Σε όλες τις περιπτώσεις </w:t>
      </w:r>
      <w:r w:rsidR="004B359E">
        <w:rPr>
          <w:rFonts w:ascii="Times New Roman" w:hAnsi="Times New Roman" w:cs="Times New Roman"/>
          <w:sz w:val="28"/>
          <w:szCs w:val="28"/>
          <w:lang w:val="el-GR"/>
        </w:rPr>
        <w:t>παρατηρείται οτι μετά τη προσθήκη φθοράς βαρών, στις πρώτες εποχές</w:t>
      </w:r>
      <w:r w:rsidR="00D51FC0">
        <w:rPr>
          <w:rFonts w:ascii="Times New Roman" w:hAnsi="Times New Roman" w:cs="Times New Roman"/>
          <w:sz w:val="28"/>
          <w:szCs w:val="28"/>
          <w:lang w:val="el-GR"/>
        </w:rPr>
        <w:t>,</w:t>
      </w:r>
      <w:r w:rsidR="004B359E">
        <w:rPr>
          <w:rFonts w:ascii="Times New Roman" w:hAnsi="Times New Roman" w:cs="Times New Roman"/>
          <w:sz w:val="28"/>
          <w:szCs w:val="28"/>
          <w:lang w:val="el-GR"/>
        </w:rPr>
        <w:t xml:space="preserve"> το </w:t>
      </w:r>
      <w:r w:rsidR="004B359E">
        <w:rPr>
          <w:rFonts w:ascii="Times New Roman" w:hAnsi="Times New Roman" w:cs="Times New Roman"/>
          <w:sz w:val="28"/>
          <w:szCs w:val="28"/>
        </w:rPr>
        <w:t>training</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είναι πάρα πολύ αυξημένο. Επίσης, απο τη καμπύλη του </w:t>
      </w:r>
      <w:r w:rsidR="004B359E">
        <w:rPr>
          <w:rFonts w:ascii="Times New Roman" w:hAnsi="Times New Roman" w:cs="Times New Roman"/>
          <w:sz w:val="28"/>
          <w:szCs w:val="28"/>
        </w:rPr>
        <w:t>test</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φαίνεται οτι επιτυγχάνουμε </w:t>
      </w:r>
      <w:r w:rsidR="00D51FC0">
        <w:rPr>
          <w:rFonts w:ascii="Times New Roman" w:hAnsi="Times New Roman" w:cs="Times New Roman"/>
          <w:sz w:val="28"/>
          <w:szCs w:val="28"/>
          <w:lang w:val="el-GR"/>
        </w:rPr>
        <w:t xml:space="preserve">ελαφρώς  </w:t>
      </w:r>
      <w:r w:rsidR="004B359E">
        <w:rPr>
          <w:rFonts w:ascii="Times New Roman" w:hAnsi="Times New Roman" w:cs="Times New Roman"/>
          <w:sz w:val="28"/>
          <w:szCs w:val="28"/>
          <w:lang w:val="el-GR"/>
        </w:rPr>
        <w:t xml:space="preserve">καλύτερη γενίκευση, διότι απο τα πρώτα κιόλας δείγματα το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είναι πολύ χαμηλότερο του </w:t>
      </w:r>
      <w:r w:rsidR="004B359E">
        <w:rPr>
          <w:rFonts w:ascii="Times New Roman" w:hAnsi="Times New Roman" w:cs="Times New Roman"/>
          <w:sz w:val="28"/>
          <w:szCs w:val="28"/>
        </w:rPr>
        <w:t>training</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και μετα απο λίγο σταθεροποιούνται απο κοινού. </w:t>
      </w:r>
      <w:r>
        <w:rPr>
          <w:rFonts w:ascii="Times New Roman" w:hAnsi="Times New Roman" w:cs="Times New Roman"/>
          <w:sz w:val="28"/>
          <w:szCs w:val="28"/>
          <w:lang w:val="el-GR"/>
        </w:rPr>
        <w:t xml:space="preserve">Τέλος, το παρακάτω γράφημα εξηγεί λίγο καλύτερα τις μετρήσεις απο το </w:t>
      </w:r>
      <w:r w:rsidR="009A6E01">
        <w:rPr>
          <w:rFonts w:ascii="Times New Roman" w:hAnsi="Times New Roman" w:cs="Times New Roman"/>
          <w:sz w:val="28"/>
          <w:szCs w:val="28"/>
          <w:lang w:val="el-GR"/>
        </w:rPr>
        <w:t xml:space="preserve">παραπάνω </w:t>
      </w:r>
      <w:r>
        <w:rPr>
          <w:rFonts w:ascii="Times New Roman" w:hAnsi="Times New Roman" w:cs="Times New Roman"/>
          <w:sz w:val="28"/>
          <w:szCs w:val="28"/>
          <w:lang w:val="el-GR"/>
        </w:rPr>
        <w:t xml:space="preserve">πινακάκι και μας επαληθεύει οτι για </w:t>
      </w:r>
      <w:r>
        <w:rPr>
          <w:rFonts w:ascii="Times New Roman" w:hAnsi="Times New Roman" w:cs="Times New Roman"/>
          <w:sz w:val="28"/>
          <w:szCs w:val="28"/>
        </w:rPr>
        <w:t>r</w:t>
      </w:r>
      <w:r w:rsidRPr="00F30221">
        <w:rPr>
          <w:rFonts w:ascii="Times New Roman" w:hAnsi="Times New Roman" w:cs="Times New Roman"/>
          <w:sz w:val="28"/>
          <w:szCs w:val="28"/>
          <w:lang w:val="el-GR"/>
        </w:rPr>
        <w:t xml:space="preserve">=0.9 </w:t>
      </w:r>
      <w:r>
        <w:rPr>
          <w:rFonts w:ascii="Times New Roman" w:hAnsi="Times New Roman" w:cs="Times New Roman"/>
          <w:sz w:val="28"/>
          <w:szCs w:val="28"/>
          <w:lang w:val="el-GR"/>
        </w:rPr>
        <w:t>επιτυγχάνουμε</w:t>
      </w:r>
      <w:r w:rsidR="00100D12">
        <w:rPr>
          <w:rFonts w:ascii="Times New Roman" w:hAnsi="Times New Roman" w:cs="Times New Roman"/>
          <w:sz w:val="28"/>
          <w:szCs w:val="28"/>
          <w:lang w:val="el-GR"/>
        </w:rPr>
        <w:t>, ελαφρώς,</w:t>
      </w:r>
      <w:r>
        <w:rPr>
          <w:rFonts w:ascii="Times New Roman" w:hAnsi="Times New Roman" w:cs="Times New Roman"/>
          <w:sz w:val="28"/>
          <w:szCs w:val="28"/>
          <w:lang w:val="el-GR"/>
        </w:rPr>
        <w:t xml:space="preserve"> τη καλύτερη γενίκευση.</w:t>
      </w:r>
    </w:p>
    <w:sectPr w:rsidR="005D1FE9" w:rsidRPr="005D1FE9">
      <w:headerReference w:type="default" r:id="rId5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BDB04" w14:textId="77777777" w:rsidR="00102459" w:rsidRDefault="00102459" w:rsidP="00B0768E">
      <w:pPr>
        <w:spacing w:after="0" w:line="240" w:lineRule="auto"/>
      </w:pPr>
      <w:r>
        <w:separator/>
      </w:r>
    </w:p>
  </w:endnote>
  <w:endnote w:type="continuationSeparator" w:id="0">
    <w:p w14:paraId="39024443" w14:textId="77777777" w:rsidR="00102459" w:rsidRDefault="00102459"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6B0D" w14:textId="77777777" w:rsidR="00102459" w:rsidRDefault="00102459" w:rsidP="00B0768E">
      <w:pPr>
        <w:spacing w:after="0" w:line="240" w:lineRule="auto"/>
      </w:pPr>
      <w:r>
        <w:separator/>
      </w:r>
    </w:p>
  </w:footnote>
  <w:footnote w:type="continuationSeparator" w:id="0">
    <w:p w14:paraId="64ABAA3A" w14:textId="77777777" w:rsidR="00102459" w:rsidRDefault="00102459"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3B9" w14:textId="6B23A19D" w:rsidR="00B0768E" w:rsidRPr="00B0768E" w:rsidRDefault="00B0768E" w:rsidP="006B7B19">
    <w:pPr>
      <w:pStyle w:val="Header"/>
      <w:jc w:val="cent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F9BA" w14:textId="40C02055" w:rsidR="00AB083C" w:rsidRPr="00AB083C" w:rsidRDefault="00AB083C"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134" w14:textId="77777777" w:rsidR="00B61990" w:rsidRPr="00AB083C" w:rsidRDefault="00B61990"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811" w14:textId="77777777" w:rsidR="001208C6" w:rsidRPr="00AB083C" w:rsidRDefault="001208C6"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9213" w14:textId="77777777" w:rsidR="002A6968" w:rsidRPr="00AB083C" w:rsidRDefault="002A6968"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941A" w14:textId="3798B462" w:rsidR="00B45658" w:rsidRPr="00EC5CE6" w:rsidRDefault="00B45658"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Α</w:t>
    </w:r>
    <w:r w:rsidR="00EC5CE6" w:rsidRPr="00EC5CE6">
      <w:rPr>
        <w:rFonts w:ascii="Times New Roman" w:hAnsi="Times New Roman" w:cs="Times New Roman"/>
        <w:b/>
        <w:bCs/>
        <w:sz w:val="32"/>
        <w:szCs w:val="32"/>
        <w:lang w:val="el-GR"/>
      </w:rPr>
      <w:t>3</w:t>
    </w:r>
    <w:r w:rsidRPr="00EC5CE6">
      <w:rPr>
        <w:rFonts w:ascii="Times New Roman" w:hAnsi="Times New Roman" w:cs="Times New Roman"/>
        <w:b/>
        <w:bCs/>
        <w:sz w:val="32"/>
        <w:szCs w:val="32"/>
        <w:lang w:val="el-GR"/>
      </w:rPr>
      <w:t xml:space="preserve">. </w:t>
    </w:r>
    <w:r w:rsidR="00EC5CE6" w:rsidRPr="00EC5CE6">
      <w:rPr>
        <w:b/>
        <w:bCs/>
        <w:sz w:val="32"/>
        <w:szCs w:val="32"/>
        <w:lang w:val="el-GR"/>
      </w:rPr>
      <w:t>Μεταβολές στον ρυθμό εκπαίδευσης και σταθεράς ορμής</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C059EF"/>
    <w:multiLevelType w:val="hybridMultilevel"/>
    <w:tmpl w:val="ADA04246"/>
    <w:lvl w:ilvl="0" w:tplc="D0CA71C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9271CA"/>
    <w:multiLevelType w:val="hybridMultilevel"/>
    <w:tmpl w:val="D212BCAE"/>
    <w:lvl w:ilvl="0" w:tplc="982AE7F2">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57F83"/>
    <w:multiLevelType w:val="hybridMultilevel"/>
    <w:tmpl w:val="7622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C78D5"/>
    <w:multiLevelType w:val="hybridMultilevel"/>
    <w:tmpl w:val="3F3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90BE9"/>
    <w:multiLevelType w:val="hybridMultilevel"/>
    <w:tmpl w:val="BAF4D8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1"/>
  </w:num>
  <w:num w:numId="8">
    <w:abstractNumId w:val="11"/>
  </w:num>
  <w:num w:numId="9">
    <w:abstractNumId w:val="9"/>
  </w:num>
  <w:num w:numId="10">
    <w:abstractNumId w:val="3"/>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07C30"/>
    <w:rsid w:val="00012070"/>
    <w:rsid w:val="00014B06"/>
    <w:rsid w:val="00062972"/>
    <w:rsid w:val="000709EA"/>
    <w:rsid w:val="00075767"/>
    <w:rsid w:val="00083C4D"/>
    <w:rsid w:val="00087FD5"/>
    <w:rsid w:val="000959E1"/>
    <w:rsid w:val="00095B55"/>
    <w:rsid w:val="000B3770"/>
    <w:rsid w:val="000E50C8"/>
    <w:rsid w:val="000F5810"/>
    <w:rsid w:val="00100D12"/>
    <w:rsid w:val="00102459"/>
    <w:rsid w:val="00114647"/>
    <w:rsid w:val="001208C6"/>
    <w:rsid w:val="0013266E"/>
    <w:rsid w:val="001617A7"/>
    <w:rsid w:val="0016545D"/>
    <w:rsid w:val="00165EA7"/>
    <w:rsid w:val="00180297"/>
    <w:rsid w:val="001900D8"/>
    <w:rsid w:val="001A1BE8"/>
    <w:rsid w:val="001B2568"/>
    <w:rsid w:val="001D2556"/>
    <w:rsid w:val="001D5033"/>
    <w:rsid w:val="001E3588"/>
    <w:rsid w:val="001E493C"/>
    <w:rsid w:val="001F3BBF"/>
    <w:rsid w:val="00200C30"/>
    <w:rsid w:val="002031C2"/>
    <w:rsid w:val="00243ADF"/>
    <w:rsid w:val="00243C2C"/>
    <w:rsid w:val="002454A0"/>
    <w:rsid w:val="0024653E"/>
    <w:rsid w:val="00251933"/>
    <w:rsid w:val="002A6968"/>
    <w:rsid w:val="002B7BD0"/>
    <w:rsid w:val="002C48AD"/>
    <w:rsid w:val="002D5102"/>
    <w:rsid w:val="00320EAA"/>
    <w:rsid w:val="003558D9"/>
    <w:rsid w:val="00366315"/>
    <w:rsid w:val="003715F2"/>
    <w:rsid w:val="003946CE"/>
    <w:rsid w:val="003A3F29"/>
    <w:rsid w:val="003C13BC"/>
    <w:rsid w:val="003C76D2"/>
    <w:rsid w:val="00405450"/>
    <w:rsid w:val="00413482"/>
    <w:rsid w:val="0041522E"/>
    <w:rsid w:val="004408E8"/>
    <w:rsid w:val="004545A4"/>
    <w:rsid w:val="00474232"/>
    <w:rsid w:val="004A4150"/>
    <w:rsid w:val="004B359E"/>
    <w:rsid w:val="004C3B34"/>
    <w:rsid w:val="004C6B71"/>
    <w:rsid w:val="004F2D1F"/>
    <w:rsid w:val="00561898"/>
    <w:rsid w:val="00563D6E"/>
    <w:rsid w:val="005648EE"/>
    <w:rsid w:val="00575A75"/>
    <w:rsid w:val="00591F15"/>
    <w:rsid w:val="005954C6"/>
    <w:rsid w:val="005A2E01"/>
    <w:rsid w:val="005B2D70"/>
    <w:rsid w:val="005C1FEB"/>
    <w:rsid w:val="005D1FE9"/>
    <w:rsid w:val="005D5F56"/>
    <w:rsid w:val="005E4101"/>
    <w:rsid w:val="006046A8"/>
    <w:rsid w:val="006064A7"/>
    <w:rsid w:val="00606B2E"/>
    <w:rsid w:val="00611798"/>
    <w:rsid w:val="00637AA1"/>
    <w:rsid w:val="00640520"/>
    <w:rsid w:val="00671B14"/>
    <w:rsid w:val="006A2564"/>
    <w:rsid w:val="006B7B19"/>
    <w:rsid w:val="006C38D7"/>
    <w:rsid w:val="006C7AB6"/>
    <w:rsid w:val="006E3E0C"/>
    <w:rsid w:val="006F3961"/>
    <w:rsid w:val="0070360E"/>
    <w:rsid w:val="00706310"/>
    <w:rsid w:val="00711376"/>
    <w:rsid w:val="00717E8F"/>
    <w:rsid w:val="0073156F"/>
    <w:rsid w:val="00736246"/>
    <w:rsid w:val="007520FE"/>
    <w:rsid w:val="00771EA8"/>
    <w:rsid w:val="0079474E"/>
    <w:rsid w:val="007B589D"/>
    <w:rsid w:val="007B5E71"/>
    <w:rsid w:val="007D6207"/>
    <w:rsid w:val="007D6D03"/>
    <w:rsid w:val="007E120E"/>
    <w:rsid w:val="007E3C49"/>
    <w:rsid w:val="007F1756"/>
    <w:rsid w:val="007F730D"/>
    <w:rsid w:val="00811FBB"/>
    <w:rsid w:val="00822280"/>
    <w:rsid w:val="008624A6"/>
    <w:rsid w:val="00865510"/>
    <w:rsid w:val="00872706"/>
    <w:rsid w:val="0088385E"/>
    <w:rsid w:val="00892012"/>
    <w:rsid w:val="00893197"/>
    <w:rsid w:val="00896468"/>
    <w:rsid w:val="008A2F20"/>
    <w:rsid w:val="008D750A"/>
    <w:rsid w:val="008F4A8F"/>
    <w:rsid w:val="00915049"/>
    <w:rsid w:val="00915370"/>
    <w:rsid w:val="00916A94"/>
    <w:rsid w:val="00923ACF"/>
    <w:rsid w:val="009336CA"/>
    <w:rsid w:val="009423FD"/>
    <w:rsid w:val="009623B1"/>
    <w:rsid w:val="009A6E01"/>
    <w:rsid w:val="009D6212"/>
    <w:rsid w:val="009E79DD"/>
    <w:rsid w:val="009F527F"/>
    <w:rsid w:val="009F69C5"/>
    <w:rsid w:val="00A033A8"/>
    <w:rsid w:val="00A042AE"/>
    <w:rsid w:val="00A07407"/>
    <w:rsid w:val="00A11AE0"/>
    <w:rsid w:val="00A20A80"/>
    <w:rsid w:val="00A27E8F"/>
    <w:rsid w:val="00A4592B"/>
    <w:rsid w:val="00A504F8"/>
    <w:rsid w:val="00A5400C"/>
    <w:rsid w:val="00A5508B"/>
    <w:rsid w:val="00A81F16"/>
    <w:rsid w:val="00AB083C"/>
    <w:rsid w:val="00AB084F"/>
    <w:rsid w:val="00B02F65"/>
    <w:rsid w:val="00B0768E"/>
    <w:rsid w:val="00B2174B"/>
    <w:rsid w:val="00B33137"/>
    <w:rsid w:val="00B335D4"/>
    <w:rsid w:val="00B34B8E"/>
    <w:rsid w:val="00B45658"/>
    <w:rsid w:val="00B46CB0"/>
    <w:rsid w:val="00B563E8"/>
    <w:rsid w:val="00B61990"/>
    <w:rsid w:val="00B67085"/>
    <w:rsid w:val="00B7058D"/>
    <w:rsid w:val="00B92D19"/>
    <w:rsid w:val="00B949D0"/>
    <w:rsid w:val="00BA53D5"/>
    <w:rsid w:val="00BA6A35"/>
    <w:rsid w:val="00BB1DC0"/>
    <w:rsid w:val="00BC3189"/>
    <w:rsid w:val="00BD36F0"/>
    <w:rsid w:val="00BD5161"/>
    <w:rsid w:val="00BE55A1"/>
    <w:rsid w:val="00BF48E9"/>
    <w:rsid w:val="00BF6953"/>
    <w:rsid w:val="00BF69D1"/>
    <w:rsid w:val="00C10899"/>
    <w:rsid w:val="00C22ECB"/>
    <w:rsid w:val="00C24697"/>
    <w:rsid w:val="00C471FF"/>
    <w:rsid w:val="00C52504"/>
    <w:rsid w:val="00C52ED7"/>
    <w:rsid w:val="00C54F7F"/>
    <w:rsid w:val="00C80B7D"/>
    <w:rsid w:val="00C84E4B"/>
    <w:rsid w:val="00C93A9D"/>
    <w:rsid w:val="00CC2127"/>
    <w:rsid w:val="00CC6C9B"/>
    <w:rsid w:val="00D339A2"/>
    <w:rsid w:val="00D50337"/>
    <w:rsid w:val="00D51FC0"/>
    <w:rsid w:val="00D53169"/>
    <w:rsid w:val="00D57178"/>
    <w:rsid w:val="00D70F5B"/>
    <w:rsid w:val="00D775D5"/>
    <w:rsid w:val="00DA30F6"/>
    <w:rsid w:val="00DA4437"/>
    <w:rsid w:val="00DB153E"/>
    <w:rsid w:val="00DB74D1"/>
    <w:rsid w:val="00DC63EE"/>
    <w:rsid w:val="00DD19D4"/>
    <w:rsid w:val="00E06AAD"/>
    <w:rsid w:val="00E67F46"/>
    <w:rsid w:val="00E914BE"/>
    <w:rsid w:val="00E9546D"/>
    <w:rsid w:val="00EB0BCF"/>
    <w:rsid w:val="00EB2B64"/>
    <w:rsid w:val="00EC088D"/>
    <w:rsid w:val="00EC4ECF"/>
    <w:rsid w:val="00EC51BF"/>
    <w:rsid w:val="00EC5CE6"/>
    <w:rsid w:val="00F30221"/>
    <w:rsid w:val="00F3057D"/>
    <w:rsid w:val="00F30C00"/>
    <w:rsid w:val="00F31310"/>
    <w:rsid w:val="00F44D9F"/>
    <w:rsid w:val="00F72DF5"/>
    <w:rsid w:val="00F77AFB"/>
    <w:rsid w:val="00F92F13"/>
    <w:rsid w:val="00FA4CA0"/>
    <w:rsid w:val="00FA587E"/>
    <w:rsid w:val="00FC5EBF"/>
    <w:rsid w:val="00FD29B9"/>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1598754387">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header" Target="header6.xml"/><Relationship Id="rId39" Type="http://schemas.openxmlformats.org/officeDocument/2006/relationships/header" Target="header8.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eader" Target="header10.xm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eader" Target="header1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eader" Target="header9.xm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image" Target="media/image28.png"/><Relationship Id="rId52"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20</Pages>
  <Words>1571</Words>
  <Characters>8958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165</cp:revision>
  <dcterms:created xsi:type="dcterms:W3CDTF">2022-04-09T10:21:00Z</dcterms:created>
  <dcterms:modified xsi:type="dcterms:W3CDTF">2022-04-19T14:28:00Z</dcterms:modified>
</cp:coreProperties>
</file>