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AC1BCC">
      <w:pPr>
        <w:pStyle w:val="ListParagraph"/>
        <w:numPr>
          <w:ilvl w:val="0"/>
          <w:numId w:val="13"/>
        </w:numPr>
      </w:pPr>
      <w:r w:rsidRPr="00ED0773">
        <w:t>The </w:t>
      </w:r>
      <w:r w:rsidRPr="00ED0773">
        <w:rPr>
          <w:b/>
          <w:bCs/>
        </w:rPr>
        <w:t>ng-app</w:t>
      </w:r>
      <w:r w:rsidRPr="00ED0773">
        <w:t> directive defines an AngularJS application.</w:t>
      </w:r>
    </w:p>
    <w:p w:rsidR="008A5F49" w:rsidRPr="00ED0773" w:rsidRDefault="008A5F49" w:rsidP="00AC1BCC">
      <w:pPr>
        <w:pStyle w:val="ListParagraph"/>
        <w:numPr>
          <w:ilvl w:val="0"/>
          <w:numId w:val="13"/>
        </w:numPr>
      </w:pPr>
      <w:r w:rsidRPr="00ED0773">
        <w:t>The </w:t>
      </w:r>
      <w:r w:rsidRPr="00ED0773">
        <w:rPr>
          <w:b/>
          <w:bCs/>
        </w:rPr>
        <w:t>ng-model</w:t>
      </w:r>
      <w:r w:rsidRPr="00ED0773">
        <w:t> directive binds the value of HTML controls (input, select, textarea) to application data.</w:t>
      </w:r>
    </w:p>
    <w:p w:rsidR="008A5F49" w:rsidRDefault="008A5F49" w:rsidP="00AC1BCC">
      <w:pPr>
        <w:pStyle w:val="ListParagraph"/>
        <w:numPr>
          <w:ilvl w:val="0"/>
          <w:numId w:val="13"/>
        </w:numPr>
      </w:pPr>
      <w:r w:rsidRPr="00ED0773">
        <w:t>The </w:t>
      </w:r>
      <w:r w:rsidRPr="00ED0773">
        <w:rPr>
          <w:b/>
          <w:bCs/>
        </w:rPr>
        <w:t>ng-bind</w:t>
      </w:r>
      <w:r w:rsidRPr="00ED0773">
        <w:t> directive binds application data to the HTML view</w:t>
      </w:r>
    </w:p>
    <w:p w:rsidR="00415B59" w:rsidRDefault="00415B59" w:rsidP="00AC1BCC">
      <w:pPr>
        <w:pStyle w:val="ListParagraph"/>
        <w:numPr>
          <w:ilvl w:val="0"/>
          <w:numId w:val="13"/>
        </w:numPr>
      </w:pPr>
      <w:r w:rsidRPr="00415B59">
        <w:rPr>
          <w:b/>
          <w:bCs/>
        </w:rPr>
        <w:t>{{ expression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AngularJS Example</w:t>
      </w:r>
      <w:r>
        <w:t xml:space="preserve"> :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AC1BCC">
      <w:pPr>
        <w:pStyle w:val="ListParagraph"/>
        <w:numPr>
          <w:ilvl w:val="0"/>
          <w:numId w:val="16"/>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AC1BCC">
      <w:pPr>
        <w:pStyle w:val="ListParagraph"/>
        <w:numPr>
          <w:ilvl w:val="0"/>
          <w:numId w:val="16"/>
        </w:numPr>
      </w:pPr>
      <w:r>
        <w:t>All AngularJS applications must have a root element.</w:t>
      </w:r>
    </w:p>
    <w:p w:rsidR="001C5727" w:rsidRDefault="001C5727" w:rsidP="00AC1BCC">
      <w:pPr>
        <w:pStyle w:val="ListParagraph"/>
        <w:numPr>
          <w:ilvl w:val="0"/>
          <w:numId w:val="16"/>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r w:rsidR="00BA7ABD" w:rsidRPr="00DF09D0">
        <w:rPr>
          <w:rStyle w:val="HTMLCode"/>
          <w:rFonts w:ascii="Consolas" w:eastAsiaTheme="minorEastAsia" w:hAnsi="Consolas" w:cs="Consolas"/>
          <w:b/>
          <w:color w:val="DC143C"/>
          <w:sz w:val="22"/>
          <w:szCs w:val="25"/>
          <w:u w:val="single"/>
          <w:shd w:val="clear" w:color="auto" w:fill="F1F1F1"/>
        </w:rPr>
        <w:t>angular.module</w:t>
      </w:r>
    </w:p>
    <w:p w:rsidR="002A5F95" w:rsidRDefault="002A5F95" w:rsidP="002A5F95">
      <w:pPr>
        <w:spacing w:after="0"/>
        <w:rPr>
          <w:shd w:val="clear" w:color="auto" w:fill="FFFFFF"/>
        </w:rPr>
      </w:pPr>
      <w:r>
        <w:rPr>
          <w:shd w:val="clear" w:color="auto" w:fill="FFFFFF"/>
        </w:rPr>
        <w:t>The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app = angular.module(</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angular</w:t>
      </w:r>
      <w:r>
        <w:rPr>
          <w:rStyle w:val="pun"/>
          <w:color w:val="333333"/>
        </w:rPr>
        <w:t>.</w:t>
      </w:r>
      <w:r>
        <w:rPr>
          <w:rStyle w:val="pln"/>
          <w:color w:val="333333"/>
        </w:rPr>
        <w:t>module</w:t>
      </w:r>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AC1BCC">
      <w:pPr>
        <w:pStyle w:val="ListParagraph"/>
        <w:numPr>
          <w:ilvl w:val="0"/>
          <w:numId w:val="14"/>
        </w:numPr>
        <w:rPr>
          <w:shd w:val="clear" w:color="auto" w:fill="F1F1F1"/>
        </w:rPr>
      </w:pPr>
      <w:r w:rsidRPr="006B305D">
        <w:rPr>
          <w:shd w:val="clear" w:color="auto" w:fill="F1F1F1"/>
        </w:rPr>
        <w:t>$scope is a Global Object which can accessed by both view and controller.</w:t>
      </w:r>
    </w:p>
    <w:p w:rsidR="00BA7ABD" w:rsidRPr="006B305D" w:rsidRDefault="00BA7ABD" w:rsidP="00AC1BCC">
      <w:pPr>
        <w:pStyle w:val="ListParagraph"/>
        <w:numPr>
          <w:ilvl w:val="0"/>
          <w:numId w:val="14"/>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AC1BCC">
      <w:pPr>
        <w:pStyle w:val="ListParagraph"/>
        <w:numPr>
          <w:ilvl w:val="0"/>
          <w:numId w:val="14"/>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AC1BCC">
      <w:pPr>
        <w:pStyle w:val="ListParagraph"/>
        <w:numPr>
          <w:ilvl w:val="0"/>
          <w:numId w:val="14"/>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AC1BCC">
      <w:pPr>
        <w:pStyle w:val="ListParagraph"/>
        <w:numPr>
          <w:ilvl w:val="0"/>
          <w:numId w:val="17"/>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 created. The JavaScript file that registers the controller functions is executed.</w:t>
      </w:r>
    </w:p>
    <w:p w:rsidR="00F423E5" w:rsidRDefault="00F423E5" w:rsidP="00F423E5">
      <w:pPr>
        <w:pStyle w:val="ListParagraph"/>
      </w:pPr>
    </w:p>
    <w:p w:rsidR="00F423E5" w:rsidRPr="000544BE" w:rsidRDefault="00F423E5" w:rsidP="00AC1BCC">
      <w:pPr>
        <w:pStyle w:val="ListParagraph"/>
        <w:numPr>
          <w:ilvl w:val="0"/>
          <w:numId w:val="17"/>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AC1BCC">
      <w:pPr>
        <w:pStyle w:val="ListParagraph"/>
        <w:numPr>
          <w:ilvl w:val="0"/>
          <w:numId w:val="17"/>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AC1BCC">
      <w:pPr>
        <w:pStyle w:val="ListParagraph"/>
        <w:numPr>
          <w:ilvl w:val="0"/>
          <w:numId w:val="17"/>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AngularJS Example</w:t>
      </w:r>
      <w:r>
        <w:t xml:space="preserve"> :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AC1BCC">
      <w:pPr>
        <w:pStyle w:val="ListParagraph"/>
        <w:numPr>
          <w:ilvl w:val="0"/>
          <w:numId w:val="18"/>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AC1BCC">
      <w:pPr>
        <w:pStyle w:val="ListParagraph"/>
        <w:numPr>
          <w:ilvl w:val="0"/>
          <w:numId w:val="18"/>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AC1BCC">
      <w:pPr>
        <w:pStyle w:val="ListParagraph"/>
        <w:numPr>
          <w:ilvl w:val="0"/>
          <w:numId w:val="18"/>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AC1BCC">
      <w:pPr>
        <w:pStyle w:val="ListParagraph"/>
        <w:numPr>
          <w:ilvl w:val="0"/>
          <w:numId w:val="18"/>
        </w:numPr>
        <w:spacing w:after="0"/>
      </w:pPr>
      <w:r>
        <w:t>With Array data</w:t>
      </w:r>
    </w:p>
    <w:p w:rsidR="00910CA8" w:rsidRPr="00910CA8" w:rsidRDefault="00910CA8" w:rsidP="00910CA8">
      <w:pPr>
        <w:pStyle w:val="Output"/>
        <w:ind w:left="720"/>
        <w:rPr>
          <w:color w:val="0000CD"/>
        </w:rPr>
      </w:pPr>
      <w:r>
        <w:rPr>
          <w:color w:val="0000CD"/>
        </w:rPr>
        <w:t>File :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AC1BCC">
      <w:pPr>
        <w:pStyle w:val="ListParagraph"/>
        <w:numPr>
          <w:ilvl w:val="0"/>
          <w:numId w:val="18"/>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r>
        <w:rPr>
          <w:rFonts w:ascii="Consolas" w:hAnsi="Consolas"/>
          <w:color w:val="FF0000"/>
        </w:rPr>
        <w:t>{{ price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AC1BCC">
      <w:pPr>
        <w:pStyle w:val="ListParagraph"/>
        <w:numPr>
          <w:ilvl w:val="0"/>
          <w:numId w:val="18"/>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AC1BCC">
      <w:pPr>
        <w:pStyle w:val="ListParagraph"/>
        <w:numPr>
          <w:ilvl w:val="0"/>
          <w:numId w:val="19"/>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AC1BCC">
      <w:pPr>
        <w:pStyle w:val="ListParagraph"/>
        <w:numPr>
          <w:ilvl w:val="0"/>
          <w:numId w:val="19"/>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$2.$http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The example above uses the </w:t>
      </w:r>
      <w:r w:rsidRPr="008243B4">
        <w:rPr>
          <w:rFonts w:ascii="Consolas" w:hAnsi="Consolas" w:cs="Courier New"/>
          <w:color w:val="DC143C"/>
          <w:sz w:val="25"/>
          <w:szCs w:val="25"/>
          <w:shd w:val="clear" w:color="auto" w:fill="F1F1F1"/>
          <w:lang w:eastAsia="en-US"/>
        </w:rPr>
        <w:t>.get</w:t>
      </w:r>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.get()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.post()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.put()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.delete()</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.head()</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.jsonp()</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.patch()</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.headers</w:t>
      </w:r>
      <w:r w:rsidRPr="008243B4">
        <w:rPr>
          <w:lang w:eastAsia="en-US"/>
        </w:rPr>
        <w:t> a function to use to get header information.</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.status</w:t>
      </w:r>
      <w:r w:rsidRPr="008243B4">
        <w:rPr>
          <w:lang w:eastAsia="en-US"/>
        </w:rPr>
        <w:t> a number defining the HTTP status.</w:t>
      </w:r>
    </w:p>
    <w:p w:rsidR="008243B4" w:rsidRDefault="008243B4" w:rsidP="00AC1BCC">
      <w:pPr>
        <w:pStyle w:val="ListParagraph"/>
        <w:numPr>
          <w:ilvl w:val="0"/>
          <w:numId w:val="21"/>
        </w:numPr>
        <w:spacing w:line="360" w:lineRule="auto"/>
      </w:pPr>
      <w:r w:rsidRPr="008243B4">
        <w:rPr>
          <w:rFonts w:ascii="Consolas" w:hAnsi="Consolas" w:cs="Courier New"/>
          <w:color w:val="DC143C"/>
          <w:sz w:val="25"/>
          <w:szCs w:val="25"/>
          <w:shd w:val="clear" w:color="auto" w:fill="F1F1F1"/>
          <w:lang w:eastAsia="en-US"/>
        </w:rPr>
        <w:t>.statusText</w:t>
      </w:r>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&lt;p&gt;Data :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 :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&lt;p&gt;StatusText :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r>
        <w:t>Data : Hello AngularJS Students</w:t>
      </w:r>
    </w:p>
    <w:p w:rsidR="008243B4" w:rsidRDefault="008243B4" w:rsidP="008243B4">
      <w:pPr>
        <w:pStyle w:val="Output"/>
      </w:pPr>
      <w:r>
        <w:t>Status : 200</w:t>
      </w:r>
    </w:p>
    <w:p w:rsidR="00AB4504" w:rsidRDefault="008243B4" w:rsidP="008243B4">
      <w:pPr>
        <w:pStyle w:val="Output"/>
      </w:pPr>
      <w:r>
        <w:t>StatusText :</w:t>
      </w:r>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r>
        <w:rPr>
          <w:rStyle w:val="HTMLCode"/>
          <w:rFonts w:ascii="Consolas" w:eastAsiaTheme="minorEastAsia" w:hAnsi="Consolas"/>
          <w:color w:val="DC143C"/>
          <w:sz w:val="25"/>
          <w:szCs w:val="25"/>
          <w:shd w:val="clear" w:color="auto" w:fill="F1F1F1"/>
        </w:rPr>
        <w:t>window.setTimeout</w:t>
      </w:r>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Like in JavaScript we can hide,show,disable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AC1BCC">
      <w:pPr>
        <w:pStyle w:val="ListParagraph"/>
        <w:numPr>
          <w:ilvl w:val="0"/>
          <w:numId w:val="22"/>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AC1BCC">
      <w:pPr>
        <w:pStyle w:val="ListParagraph"/>
        <w:numPr>
          <w:ilvl w:val="0"/>
          <w:numId w:val="22"/>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AC1BCC">
      <w:pPr>
        <w:pStyle w:val="ListParagraph"/>
        <w:numPr>
          <w:ilvl w:val="0"/>
          <w:numId w:val="22"/>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AC1BCC">
      <w:pPr>
        <w:pStyle w:val="ListParagraph"/>
        <w:numPr>
          <w:ilvl w:val="0"/>
          <w:numId w:val="24"/>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AC1BCC">
      <w:pPr>
        <w:pStyle w:val="ListParagraph"/>
        <w:numPr>
          <w:ilvl w:val="0"/>
          <w:numId w:val="24"/>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app = angular.module(</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AC1BCC">
      <w:pPr>
        <w:pStyle w:val="ListParagraph"/>
        <w:numPr>
          <w:ilvl w:val="0"/>
          <w:numId w:val="24"/>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routing.This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AC1BCC">
      <w:pPr>
        <w:pStyle w:val="ListParagraph"/>
        <w:numPr>
          <w:ilvl w:val="0"/>
          <w:numId w:val="25"/>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/banana,/tamoto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AC1BCC">
      <w:pPr>
        <w:pStyle w:val="ListParagraph"/>
        <w:numPr>
          <w:ilvl w:val="0"/>
          <w:numId w:val="26"/>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 created. The JavaScript file that registers the controller functions is executed.</w:t>
      </w:r>
    </w:p>
    <w:p w:rsidR="000544BE" w:rsidRDefault="000544BE" w:rsidP="00F423E5">
      <w:pPr>
        <w:pStyle w:val="ListParagraph"/>
      </w:pPr>
    </w:p>
    <w:p w:rsidR="000544BE" w:rsidRPr="00F423E5" w:rsidRDefault="0034100F" w:rsidP="00AC1BCC">
      <w:pPr>
        <w:pStyle w:val="ListParagraph"/>
        <w:numPr>
          <w:ilvl w:val="0"/>
          <w:numId w:val="26"/>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AC1BCC">
      <w:pPr>
        <w:pStyle w:val="ListParagraph"/>
        <w:numPr>
          <w:ilvl w:val="0"/>
          <w:numId w:val="26"/>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AC1BCC">
      <w:pPr>
        <w:pStyle w:val="ListParagraph"/>
        <w:numPr>
          <w:ilvl w:val="0"/>
          <w:numId w:val="26"/>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r w:rsidRPr="00B10088">
        <w:rPr>
          <w:b/>
        </w:rPr>
        <w:t>angular.module</w:t>
      </w:r>
      <w:r>
        <w:t>) in app.js, which is the entry point into the application.</w:t>
      </w:r>
    </w:p>
    <w:p w:rsidR="0034100F" w:rsidRDefault="0034100F" w:rsidP="0034100F">
      <w:pPr>
        <w:pStyle w:val="syntax"/>
      </w:pPr>
      <w:r>
        <w:lastRenderedPageBreak/>
        <w:t>var app = angular.module('userregistrationsystem',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AC1BCC">
      <w:pPr>
        <w:pStyle w:val="ListParagraph"/>
        <w:numPr>
          <w:ilvl w:val="0"/>
          <w:numId w:val="15"/>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AC1BCC">
      <w:pPr>
        <w:pStyle w:val="ListParagraph"/>
        <w:numPr>
          <w:ilvl w:val="0"/>
          <w:numId w:val="15"/>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AC1BCC">
      <w:pPr>
        <w:pStyle w:val="ListParagraph"/>
        <w:numPr>
          <w:ilvl w:val="0"/>
          <w:numId w:val="12"/>
        </w:numPr>
      </w:pPr>
      <w:r>
        <w:t>The first is /list-all-users.</w:t>
      </w:r>
    </w:p>
    <w:p w:rsidR="0034100F" w:rsidRDefault="0034100F" w:rsidP="00AC1BCC">
      <w:pPr>
        <w:pStyle w:val="ListParagraph"/>
        <w:numPr>
          <w:ilvl w:val="0"/>
          <w:numId w:val="12"/>
        </w:numPr>
      </w:pPr>
      <w:r>
        <w:t>The second one is /register-new-user</w:t>
      </w:r>
    </w:p>
    <w:p w:rsidR="0034100F" w:rsidRDefault="0034100F" w:rsidP="00AC1BCC">
      <w:pPr>
        <w:pStyle w:val="ListParagraph"/>
        <w:numPr>
          <w:ilvl w:val="0"/>
          <w:numId w:val="12"/>
        </w:numPr>
      </w:pPr>
      <w:r>
        <w:t>The third one is /update-user/:id</w:t>
      </w:r>
    </w:p>
    <w:p w:rsidR="0034100F" w:rsidRDefault="0034100F" w:rsidP="00AC1BCC">
      <w:pPr>
        <w:pStyle w:val="ListParagraph"/>
        <w:numPr>
          <w:ilvl w:val="0"/>
          <w:numId w:val="12"/>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angular.module(</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}).otherwise({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redirectTo :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AC1BCC">
      <w:pPr>
        <w:pStyle w:val="ListParagraph"/>
        <w:numPr>
          <w:ilvl w:val="0"/>
          <w:numId w:val="12"/>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app.config , each route is mapped to a template and controller (optional).</w:t>
      </w:r>
    </w:p>
    <w:p w:rsidR="0034100F" w:rsidRDefault="0034100F" w:rsidP="00AC1BCC">
      <w:pPr>
        <w:pStyle w:val="ListParagraph"/>
        <w:numPr>
          <w:ilvl w:val="0"/>
          <w:numId w:val="9"/>
        </w:numPr>
      </w:pPr>
      <w:r>
        <w:t>The controller listUserController  will be called when you navigate to the URL /list-all-users</w:t>
      </w:r>
    </w:p>
    <w:p w:rsidR="0034100F" w:rsidRDefault="0034100F" w:rsidP="00AC1BCC">
      <w:pPr>
        <w:pStyle w:val="ListParagraph"/>
        <w:numPr>
          <w:ilvl w:val="0"/>
          <w:numId w:val="9"/>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AC1BCC">
      <w:pPr>
        <w:pStyle w:val="ListParagraph"/>
        <w:numPr>
          <w:ilvl w:val="0"/>
          <w:numId w:val="10"/>
        </w:numPr>
      </w:pPr>
      <w:r>
        <w:t xml:space="preserve">AngularJS templates, also known as HTML </w:t>
      </w:r>
      <w:r w:rsidR="001353F6">
        <w:t>partials,</w:t>
      </w:r>
      <w:r>
        <w:t xml:space="preserve"> are HTML code that are bound to the &lt;div ng-view&gt; &lt;/div&gt;  tag shown in the index.html  file. If you look at the code from the</w:t>
      </w:r>
    </w:p>
    <w:p w:rsidR="0034100F" w:rsidRDefault="001353F6" w:rsidP="00AC1BCC">
      <w:pPr>
        <w:pStyle w:val="ListParagraph"/>
        <w:numPr>
          <w:ilvl w:val="0"/>
          <w:numId w:val="10"/>
        </w:numPr>
      </w:pPr>
      <w:r>
        <w:t>app.js file</w:t>
      </w:r>
      <w:r w:rsidR="0034100F">
        <w:t>, you can see that different templateUrl  values are defined for different routes, as shown in above code</w:t>
      </w:r>
    </w:p>
    <w:p w:rsidR="0034100F" w:rsidRDefault="0034100F" w:rsidP="00AC1BCC">
      <w:pPr>
        <w:pStyle w:val="ListParagraph"/>
        <w:numPr>
          <w:ilvl w:val="0"/>
          <w:numId w:val="10"/>
        </w:numPr>
      </w:pPr>
      <w:r>
        <w:t xml:space="preserve">The </w:t>
      </w:r>
      <w:r w:rsidR="001353F6">
        <w:t>listuser.html,</w:t>
      </w:r>
      <w:r>
        <w:t xml:space="preserve">  userregistration.html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src/main/resources/static  directory.</w:t>
      </w:r>
    </w:p>
    <w:p w:rsidR="0034100F" w:rsidRDefault="0034100F" w:rsidP="0034100F">
      <w:r w:rsidRPr="00DF329C">
        <w:rPr>
          <w:b/>
        </w:rPr>
        <w:t>•Home page :src/main/resources/template/home.html</w:t>
      </w:r>
    </w:p>
    <w:p w:rsidR="0034100F" w:rsidRDefault="0034100F" w:rsidP="0034100F">
      <w:pPr>
        <w:spacing w:after="0"/>
      </w:pPr>
      <w:r>
        <w:t>•</w:t>
      </w:r>
      <w:r w:rsidRPr="00DF329C">
        <w:rPr>
          <w:b/>
        </w:rPr>
        <w:t>Register New User page :src/main/resources/template/userregistration.html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"submitUserForm()"</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"user.address"</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"user.email"</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"resetForm()"</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•List Of User page :</w:t>
      </w:r>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&lt;td&gt;{{user.name}}&lt;/td&gt;</w:t>
      </w:r>
    </w:p>
    <w:p w:rsidR="0034100F" w:rsidRDefault="0034100F" w:rsidP="0034100F">
      <w:pPr>
        <w:pStyle w:val="Output"/>
      </w:pPr>
      <w:r>
        <w:tab/>
      </w:r>
      <w:r>
        <w:tab/>
      </w:r>
      <w:r>
        <w:tab/>
        <w:t>&lt;td&gt;{{user.email}}&lt;/td&gt;</w:t>
      </w:r>
    </w:p>
    <w:p w:rsidR="0034100F" w:rsidRDefault="0034100F" w:rsidP="0034100F">
      <w:pPr>
        <w:pStyle w:val="Output"/>
      </w:pPr>
      <w:r>
        <w:tab/>
      </w:r>
      <w:r>
        <w:tab/>
      </w:r>
      <w:r>
        <w:tab/>
        <w:t>&lt;td&gt;{{user.address}}&lt;/td&gt;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AC1BCC">
      <w:pPr>
        <w:pStyle w:val="ListParagraph"/>
        <w:numPr>
          <w:ilvl w:val="0"/>
          <w:numId w:val="11"/>
        </w:numPr>
      </w:pPr>
      <w:r>
        <w:t>-On a successful POST  call, it  will redirect to list-all-users</w:t>
      </w:r>
    </w:p>
    <w:p w:rsidR="0034100F" w:rsidRDefault="0034100F" w:rsidP="00AC1BCC">
      <w:pPr>
        <w:pStyle w:val="ListParagraph"/>
        <w:numPr>
          <w:ilvl w:val="0"/>
          <w:numId w:val="11"/>
        </w:numPr>
      </w:pPr>
      <w:r>
        <w:t>-$scope is used to set up dynamic content for the UI elements that this controller is responsible for</w:t>
      </w:r>
    </w:p>
    <w:p w:rsidR="0034100F" w:rsidRDefault="0034100F" w:rsidP="00AC1BCC">
      <w:pPr>
        <w:pStyle w:val="ListParagraph"/>
        <w:numPr>
          <w:ilvl w:val="0"/>
          <w:numId w:val="11"/>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app.controller(</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$scope.submitUserForm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$http({</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method :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url :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data :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}).then(</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$location.path(</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$route.reload();</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$scope.errorMessage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$scope.resetForm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AngularJs + SpringBoot  Example implementation</w:t>
      </w:r>
    </w:p>
    <w:p w:rsidR="001353F6" w:rsidRDefault="001353F6" w:rsidP="00EE1442"/>
    <w:p w:rsidR="004E579F" w:rsidRDefault="004E579F" w:rsidP="00EE1442">
      <w:r>
        <w:t>Index.html</w:t>
      </w:r>
    </w:p>
    <w:p w:rsidR="004E579F" w:rsidRDefault="004E579F" w:rsidP="004E579F">
      <w:pPr>
        <w:pStyle w:val="ListParagraph"/>
        <w:numPr>
          <w:ilvl w:val="0"/>
          <w:numId w:val="27"/>
        </w:numPr>
      </w:pPr>
      <w:r>
        <w:t>Create index.html &amp; add all Anuglar related jars</w:t>
      </w:r>
    </w:p>
    <w:p w:rsidR="004E579F" w:rsidRDefault="004E579F" w:rsidP="004E579F">
      <w:pPr>
        <w:pStyle w:val="ListParagraph"/>
        <w:numPr>
          <w:ilvl w:val="0"/>
          <w:numId w:val="27"/>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 which will be the Startig point of our AngularJs App</w:t>
      </w:r>
    </w:p>
    <w:p w:rsidR="004E579F" w:rsidRDefault="004E579F" w:rsidP="004E579F">
      <w:pPr>
        <w:pStyle w:val="ListParagraph"/>
        <w:numPr>
          <w:ilvl w:val="0"/>
          <w:numId w:val="27"/>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0A5DFC" w:rsidP="006D784C">
      <w:hyperlink r:id="rId16" w:history="1">
        <w:r w:rsidR="006D784C" w:rsidRPr="00050A4A">
          <w:rPr>
            <w:rStyle w:val="Hyperlink"/>
          </w:rPr>
          <w:t>https://www.slideshare.net/lochnguyen/angular-js-for-java-developers-40120787</w:t>
        </w:r>
      </w:hyperlink>
    </w:p>
    <w:p w:rsidR="006D784C" w:rsidRDefault="000A5DFC"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0A5DFC"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r w:rsidR="006A4C68">
        <w:t xml:space="preserve">JUNIT </w:t>
      </w:r>
      <w:r>
        <w:t xml:space="preserve"> Introduction</w:t>
      </w:r>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r w:rsidRPr="00D877CC">
        <w:t xml:space="preserve">JAVA  </w:t>
      </w:r>
      <w:r>
        <w:tab/>
      </w:r>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CPPUnit</w:t>
      </w:r>
      <w:r w:rsidRPr="00D877CC">
        <w:t>,</w:t>
      </w:r>
    </w:p>
    <w:p w:rsidR="00D877CC" w:rsidRDefault="00D877CC" w:rsidP="00500C58">
      <w:pPr>
        <w:pStyle w:val="ListParagraph"/>
        <w:numPr>
          <w:ilvl w:val="0"/>
          <w:numId w:val="6"/>
        </w:numPr>
        <w:spacing w:after="0"/>
      </w:pPr>
      <w:r w:rsidRPr="00D877CC">
        <w:t xml:space="preserve">.NET  </w:t>
      </w:r>
      <w:r>
        <w:tab/>
      </w:r>
      <w:r w:rsidR="00434679" w:rsidRPr="00D877CC">
        <w:t>- .</w:t>
      </w:r>
      <w:r w:rsidRPr="00D877CC">
        <w:rPr>
          <w:b/>
        </w:rPr>
        <w:t>NUnit</w:t>
      </w:r>
      <w:r w:rsidRPr="00D877CC">
        <w:t xml:space="preserve"> etc..</w:t>
      </w:r>
    </w:p>
    <w:p w:rsidR="00FC3C58" w:rsidRDefault="00FC3C58" w:rsidP="00FC3C58">
      <w:pPr>
        <w:spacing w:after="0"/>
      </w:pPr>
      <w:r w:rsidRPr="00FC3C58">
        <w:t>XUnit architecture was first implemented for java.</w:t>
      </w:r>
      <w:r w:rsidRPr="00FC3C58">
        <w:rPr>
          <w:b/>
        </w:rPr>
        <w:t>It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code.It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method.</w:t>
      </w:r>
      <w:r w:rsidR="00807966">
        <w:t>=</w:t>
      </w:r>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r w:rsidRPr="00BE001E">
        <w:rPr>
          <w:b/>
          <w:bCs/>
        </w:rPr>
        <w:t>junit.framework</w:t>
      </w:r>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By default Maven uses the following naming conventions when looking for tests to run:</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*TestCase</w:t>
      </w:r>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The org.junit.Assert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void assertEquals(boolean expected,boolean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void assertTrue(boolean condition)</w:t>
      </w:r>
      <w:r w:rsidRPr="005415F5">
        <w:t>: checks that a condition is true.</w:t>
      </w:r>
    </w:p>
    <w:p w:rsidR="00CC300D" w:rsidRPr="005415F5" w:rsidRDefault="00CC300D" w:rsidP="00CC300D">
      <w:pPr>
        <w:pStyle w:val="ListParagraph"/>
        <w:numPr>
          <w:ilvl w:val="0"/>
          <w:numId w:val="4"/>
        </w:numPr>
      </w:pPr>
      <w:r w:rsidRPr="005415F5">
        <w:rPr>
          <w:b/>
          <w:bCs/>
        </w:rPr>
        <w:t>void assertFalse(boolean condition)</w:t>
      </w:r>
      <w:r w:rsidRPr="005415F5">
        <w:t>: checks that a condition is false.</w:t>
      </w:r>
    </w:p>
    <w:p w:rsidR="00CC300D" w:rsidRPr="005415F5" w:rsidRDefault="00CC300D" w:rsidP="00CC300D">
      <w:pPr>
        <w:pStyle w:val="ListParagraph"/>
        <w:numPr>
          <w:ilvl w:val="0"/>
          <w:numId w:val="4"/>
        </w:numPr>
      </w:pPr>
      <w:r w:rsidRPr="005415F5">
        <w:rPr>
          <w:b/>
          <w:bCs/>
        </w:rPr>
        <w:t>void assertNull(Object obj)</w:t>
      </w:r>
      <w:r w:rsidRPr="005415F5">
        <w:t>: checks that object is null.</w:t>
      </w:r>
    </w:p>
    <w:p w:rsidR="00CC300D" w:rsidRDefault="00CC300D" w:rsidP="00CC300D">
      <w:pPr>
        <w:pStyle w:val="ListParagraph"/>
        <w:numPr>
          <w:ilvl w:val="0"/>
          <w:numId w:val="4"/>
        </w:numPr>
      </w:pPr>
      <w:r w:rsidRPr="005415F5">
        <w:rPr>
          <w:b/>
          <w:bCs/>
        </w:rPr>
        <w:t>void assertNotNull(Object obj)</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313131"/>
          <w:lang w:eastAsia="en-US"/>
        </w:rPr>
        <w:t xml:space="preserve"> messageUtil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008800"/>
          <w:lang w:eastAsia="en-US"/>
        </w:rPr>
        <w:t>"Inside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assertEquals</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messageUtil</w:t>
      </w:r>
      <w:r>
        <w:rPr>
          <w:rFonts w:ascii="Consolas" w:eastAsia="Times New Roman" w:hAnsi="Consolas"/>
          <w:color w:val="666600"/>
          <w:lang w:eastAsia="en-US"/>
        </w:rPr>
        <w:t>.</w:t>
      </w:r>
      <w:r>
        <w:rPr>
          <w:rFonts w:ascii="Consolas" w:eastAsia="Times New Roman" w:hAnsi="Consolas"/>
          <w:color w:val="313131"/>
          <w:lang w:eastAsia="en-US"/>
        </w:rPr>
        <w: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JunitTestSuite</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TestRunner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r>
        <w:rPr>
          <w:rFonts w:ascii="Consolas" w:eastAsia="Times New Roman" w:hAnsi="Consolas"/>
          <w:color w:val="7F0055"/>
          <w:lang w:eastAsia="en-US"/>
        </w:rPr>
        <w:t>String</w:t>
      </w:r>
      <w:r>
        <w:rPr>
          <w:rFonts w:ascii="Consolas" w:eastAsia="Times New Roman" w:hAnsi="Consolas"/>
          <w:color w:val="666600"/>
          <w:lang w:eastAsia="en-US"/>
        </w:rPr>
        <w:t>[]</w:t>
      </w:r>
      <w:r>
        <w:rPr>
          <w:rFonts w:ascii="Consolas" w:eastAsia="Times New Roman" w:hAnsi="Consolas"/>
          <w:color w:val="313131"/>
          <w:lang w:eastAsia="en-US"/>
        </w:rPr>
        <w:t xml:space="preserve"> args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result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r>
        <w:rPr>
          <w:rFonts w:ascii="Consolas" w:eastAsia="Times New Roman" w:hAnsi="Consolas"/>
          <w:color w:val="666600"/>
          <w:lang w:eastAsia="en-US"/>
        </w:rPr>
        <w:t>(</w:t>
      </w:r>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failure </w:t>
      </w:r>
      <w:r>
        <w:rPr>
          <w:rFonts w:ascii="Consolas" w:eastAsia="Times New Roman" w:hAnsi="Consolas"/>
          <w:color w:val="666600"/>
          <w:lang w:eastAsia="en-US"/>
        </w:rPr>
        <w:t>:</w:t>
      </w:r>
      <w:r>
        <w:rPr>
          <w:rFonts w:ascii="Consolas" w:eastAsia="Times New Roman" w:hAnsi="Consolas"/>
          <w:color w:val="313131"/>
          <w:lang w:eastAsia="en-US"/>
        </w:rPr>
        <w:t xml:space="preserve"> result</w:t>
      </w:r>
      <w:r>
        <w:rPr>
          <w:rFonts w:ascii="Consolas" w:eastAsia="Times New Roman" w:hAnsi="Consolas"/>
          <w:color w:val="666600"/>
          <w:lang w:eastAsia="en-US"/>
        </w:rPr>
        <w:t>.</w:t>
      </w:r>
      <w:r>
        <w:rPr>
          <w:rFonts w:ascii="Consolas" w:eastAsia="Times New Roman" w:hAnsi="Consolas"/>
          <w:color w:val="313131"/>
          <w:lang w:eastAsia="en-US"/>
        </w:rPr>
        <w:t>getFailures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r>
        <w:rPr>
          <w:b/>
          <w:bCs/>
        </w:rPr>
        <w:t>TestResult(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Example 1 :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org.junit.*;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runOnceBeforeClass()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runOnceAfterClass()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e.g. Creating an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runBeforeTestMethod()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runAfterTestMethod()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3322F8" w:rsidRDefault="003322F8" w:rsidP="003322F8">
      <w:pPr>
        <w:pStyle w:val="Output"/>
        <w:rPr>
          <w:color w:val="4C483D" w:themeColor="text2"/>
        </w:rPr>
      </w:pPr>
      <w:r>
        <w:rPr>
          <w:b/>
          <w:bCs/>
        </w:rPr>
        <w:t>import</w:t>
      </w:r>
      <w:r>
        <w:rPr>
          <w:color w:val="000000"/>
        </w:rPr>
        <w:t xml:space="preserve"> org.junit.Test;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squareTest()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r>
        <w:rPr>
          <w:color w:val="6A3E3E"/>
        </w:rPr>
        <w:t>calculator</w:t>
      </w:r>
      <w:r>
        <w:rPr>
          <w:color w:val="000000"/>
        </w:rPr>
        <w:t>.square(2);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assertEquals</w:t>
      </w:r>
      <w:r>
        <w:rPr>
          <w:color w:val="000000"/>
        </w:rPr>
        <w:t>(</w:t>
      </w:r>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r>
        <w:rPr>
          <w:i/>
          <w:iCs/>
          <w:color w:val="000000"/>
        </w:rPr>
        <w:t>assertEquals</w:t>
      </w:r>
      <w:r>
        <w:rPr>
          <w:color w:val="000000"/>
        </w:rPr>
        <w:t>(</w:t>
      </w:r>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-cp .;junit-4.XX.jar;hamcrest-core-1.3.jar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org.junit.runner.*;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r>
        <w:rPr>
          <w:color w:val="6A3E3E"/>
        </w:rPr>
        <w:t>failure</w:t>
      </w:r>
      <w:r>
        <w:rPr>
          <w:color w:val="000000"/>
        </w:rPr>
        <w:t xml:space="preserve"> :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"Failure :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"Success :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Failure : squareTest(junit.CalculatorTest): 2*2=4 Passed expected:&lt;6&gt; but was:&lt;4&gt;</w:t>
      </w:r>
    </w:p>
    <w:p w:rsidR="00F10C02" w:rsidRDefault="00F10C02" w:rsidP="00F10C02">
      <w:pPr>
        <w:rPr>
          <w:rFonts w:ascii="Courier New" w:hAnsi="Courier New" w:cs="Courier New"/>
          <w:b/>
          <w:color w:val="FF0000"/>
        </w:rPr>
      </w:pPr>
      <w:r>
        <w:rPr>
          <w:rFonts w:ascii="Courier New" w:hAnsi="Courier New" w:cs="Courier New"/>
          <w:color w:val="000000"/>
        </w:rPr>
        <w:t xml:space="preserve">Success : false  //for </w:t>
      </w:r>
      <w:r w:rsidRPr="00F10C02">
        <w:rPr>
          <w:rFonts w:ascii="Courier New" w:hAnsi="Courier New" w:cs="Courier New"/>
          <w:b/>
          <w:color w:val="FF0000"/>
        </w:rPr>
        <w:t>assertEquals("2*2=4 Passed",6, sqr); //Fail</w:t>
      </w:r>
    </w:p>
    <w:p w:rsidR="00F10C02" w:rsidRPr="00F10C02" w:rsidRDefault="00F10C02" w:rsidP="00F10C02">
      <w:pPr>
        <w:rPr>
          <w:b/>
        </w:rPr>
      </w:pPr>
      <w:r>
        <w:rPr>
          <w:rFonts w:ascii="Courier New" w:hAnsi="Courier New" w:cs="Courier New"/>
          <w:color w:val="000000"/>
        </w:rPr>
        <w:t xml:space="preserve">Success :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org.junit.Assert.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java.util.Arrays;</w:t>
      </w:r>
    </w:p>
    <w:p w:rsidR="00362989" w:rsidRDefault="00362989" w:rsidP="00362989">
      <w:pPr>
        <w:pStyle w:val="Output"/>
        <w:rPr>
          <w:color w:val="4C483D" w:themeColor="text2"/>
        </w:rPr>
      </w:pPr>
      <w:r>
        <w:rPr>
          <w:b/>
          <w:bCs/>
        </w:rPr>
        <w:t>import</w:t>
      </w:r>
      <w:r>
        <w:rPr>
          <w:color w:val="000000"/>
        </w:rPr>
        <w:t xml:space="preserve"> org.hamcrest.core.CombinableMatcher;</w:t>
      </w:r>
    </w:p>
    <w:p w:rsidR="00362989" w:rsidRDefault="00362989" w:rsidP="00362989">
      <w:pPr>
        <w:pStyle w:val="Output"/>
        <w:rPr>
          <w:color w:val="4C483D" w:themeColor="text2"/>
        </w:rPr>
      </w:pPr>
      <w:r>
        <w:rPr>
          <w:b/>
          <w:bCs/>
        </w:rPr>
        <w:t>import</w:t>
      </w:r>
      <w:r>
        <w:rPr>
          <w:color w:val="000000"/>
        </w:rPr>
        <w:t xml:space="preserve"> org.junit.Test;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testAssertArrayEquals() {</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i/>
          <w:iCs/>
          <w:color w:val="000000"/>
        </w:rPr>
        <w:t>assertArrayEquals</w:t>
      </w:r>
      <w:r>
        <w:rPr>
          <w:color w:val="000000"/>
        </w:rPr>
        <w:t>(</w:t>
      </w:r>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r>
        <w:rPr>
          <w:i/>
          <w:iCs/>
          <w:color w:val="000000"/>
        </w:rPr>
        <w:t>assertEquals</w:t>
      </w:r>
      <w:r>
        <w:rPr>
          <w:color w:val="000000"/>
        </w:rPr>
        <w:t>(</w:t>
      </w:r>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r>
        <w:rPr>
          <w:i/>
          <w:iCs/>
          <w:color w:val="000000"/>
        </w:rPr>
        <w:t>assertFalse</w:t>
      </w:r>
      <w:r>
        <w:rPr>
          <w:color w:val="000000"/>
        </w:rPr>
        <w:t>(</w:t>
      </w:r>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r>
        <w:rPr>
          <w:i/>
          <w:iCs/>
          <w:color w:val="000000"/>
        </w:rPr>
        <w:t>assertNotNull</w:t>
      </w:r>
      <w:r>
        <w:rPr>
          <w:color w:val="000000"/>
        </w:rPr>
        <w:t>(</w:t>
      </w:r>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r>
        <w:rPr>
          <w:i/>
          <w:iCs/>
          <w:color w:val="000000"/>
        </w:rPr>
        <w:t>assertNotSame</w:t>
      </w:r>
      <w:r>
        <w:rPr>
          <w:color w:val="000000"/>
        </w:rPr>
        <w:t>(</w:t>
      </w:r>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r>
        <w:rPr>
          <w:i/>
          <w:iCs/>
          <w:color w:val="000000"/>
        </w:rPr>
        <w:t>assertNull</w:t>
      </w:r>
      <w:r>
        <w:rPr>
          <w:color w:val="000000"/>
        </w:rPr>
        <w:t>(</w:t>
      </w:r>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r>
        <w:rPr>
          <w:i/>
          <w:iCs/>
          <w:color w:val="000000"/>
        </w:rPr>
        <w:t>assertSame</w:t>
      </w:r>
      <w:r>
        <w:rPr>
          <w:color w:val="000000"/>
        </w:rPr>
        <w:t>(</w:t>
      </w:r>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r>
        <w:rPr>
          <w:i/>
          <w:iCs/>
          <w:color w:val="000000"/>
        </w:rPr>
        <w:t>assertThat</w:t>
      </w:r>
      <w:r>
        <w:rPr>
          <w:color w:val="000000"/>
        </w:rPr>
        <w:t>(</w:t>
      </w:r>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r>
        <w:rPr>
          <w:i/>
          <w:iCs/>
          <w:color w:val="000000"/>
        </w:rPr>
        <w:t>assertTrue</w:t>
      </w:r>
      <w:r>
        <w:rPr>
          <w:color w:val="000000"/>
        </w:rPr>
        <w:t>(</w:t>
      </w:r>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square(</w:t>
      </w:r>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sum(</w:t>
      </w:r>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05063E" w:rsidRDefault="0005063E" w:rsidP="0005063E">
      <w:pPr>
        <w:pStyle w:val="Output"/>
        <w:rPr>
          <w:color w:val="4C483D" w:themeColor="text2"/>
        </w:rPr>
      </w:pPr>
      <w:r>
        <w:rPr>
          <w:b/>
          <w:bCs/>
          <w:color w:val="7F0055"/>
        </w:rPr>
        <w:t>import</w:t>
      </w:r>
      <w:r>
        <w:t xml:space="preserve"> org.junit.Test;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squareTest()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r>
        <w:rPr>
          <w:color w:val="6A3E3E"/>
        </w:rPr>
        <w:t>calculator</w:t>
      </w:r>
      <w:r>
        <w:t>.square(2);</w:t>
      </w:r>
      <w:r>
        <w:tab/>
        <w:t xml:space="preserve">    </w:t>
      </w:r>
    </w:p>
    <w:p w:rsidR="0005063E" w:rsidRDefault="0005063E" w:rsidP="0005063E">
      <w:pPr>
        <w:pStyle w:val="Output"/>
        <w:rPr>
          <w:color w:val="4C483D" w:themeColor="text2"/>
        </w:rPr>
      </w:pPr>
      <w:r>
        <w:tab/>
        <w:t xml:space="preserve">    </w:t>
      </w:r>
      <w:r>
        <w:rPr>
          <w:i/>
          <w:iCs/>
        </w:rPr>
        <w:t>assertEquals</w:t>
      </w:r>
      <w:r>
        <w:t>(</w:t>
      </w:r>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145879" w:rsidRDefault="00145879" w:rsidP="00145879">
      <w:pPr>
        <w:pStyle w:val="Output"/>
        <w:rPr>
          <w:color w:val="4C483D" w:themeColor="text2"/>
        </w:rPr>
      </w:pPr>
      <w:r>
        <w:rPr>
          <w:b/>
          <w:bCs/>
          <w:color w:val="7F0055"/>
        </w:rPr>
        <w:t>import</w:t>
      </w:r>
      <w:r>
        <w:t xml:space="preserve"> org.junit.Test;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addTest()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r>
        <w:rPr>
          <w:color w:val="6A3E3E"/>
        </w:rPr>
        <w:t>calculator</w:t>
      </w:r>
      <w:r>
        <w:t>.sum(8,2);</w:t>
      </w:r>
      <w:r>
        <w:tab/>
        <w:t xml:space="preserve">    </w:t>
      </w:r>
    </w:p>
    <w:p w:rsidR="00145879" w:rsidRDefault="00145879" w:rsidP="00145879">
      <w:pPr>
        <w:pStyle w:val="Output"/>
        <w:rPr>
          <w:color w:val="4C483D" w:themeColor="text2"/>
        </w:rPr>
      </w:pPr>
      <w:r>
        <w:tab/>
        <w:t xml:space="preserve">    </w:t>
      </w:r>
      <w:r>
        <w:rPr>
          <w:i/>
          <w:iCs/>
        </w:rPr>
        <w:t>assertEquals</w:t>
      </w:r>
      <w:r>
        <w:t>(</w:t>
      </w:r>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t>import</w:t>
      </w:r>
      <w:r>
        <w:t xml:space="preserve"> org.junit.runner.RunWith;</w:t>
      </w:r>
    </w:p>
    <w:p w:rsidR="00E20601" w:rsidRDefault="00E20601" w:rsidP="00E20601">
      <w:pPr>
        <w:pStyle w:val="Output"/>
        <w:rPr>
          <w:color w:val="4C483D" w:themeColor="text2"/>
        </w:rPr>
      </w:pPr>
      <w:r>
        <w:rPr>
          <w:b/>
          <w:bCs/>
          <w:color w:val="7F0055"/>
        </w:rPr>
        <w:lastRenderedPageBreak/>
        <w:t>import</w:t>
      </w:r>
      <w:r>
        <w:t xml:space="preserve"> org.junit.runners.Suite;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@RunWith</w:t>
      </w:r>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org.junit.runner.JUnitCore;</w:t>
      </w:r>
    </w:p>
    <w:p w:rsidR="006D72C1" w:rsidRDefault="006D72C1" w:rsidP="006D72C1">
      <w:pPr>
        <w:pStyle w:val="Output"/>
        <w:rPr>
          <w:color w:val="4C483D" w:themeColor="text2"/>
        </w:rPr>
      </w:pPr>
      <w:r>
        <w:rPr>
          <w:b/>
          <w:bCs/>
          <w:color w:val="7F0055"/>
        </w:rPr>
        <w:t>import</w:t>
      </w:r>
      <w:r>
        <w:t xml:space="preserve"> org.junit.runner.Result;</w:t>
      </w:r>
    </w:p>
    <w:p w:rsidR="006D72C1" w:rsidRDefault="006D72C1" w:rsidP="006D72C1">
      <w:pPr>
        <w:pStyle w:val="Output"/>
        <w:rPr>
          <w:color w:val="4C483D" w:themeColor="text2"/>
        </w:rPr>
      </w:pPr>
      <w:r>
        <w:rPr>
          <w:b/>
          <w:bCs/>
          <w:color w:val="7F0055"/>
        </w:rPr>
        <w:t>import</w:t>
      </w:r>
      <w:r>
        <w:t xml:space="preserve"> org.junit.runner.notification.Failure;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r>
        <w:rPr>
          <w:color w:val="6A3E3E"/>
        </w:rPr>
        <w:t>failure</w:t>
      </w:r>
      <w:r>
        <w:t xml:space="preserve"> :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"Failure :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"Success :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Level</w:t>
      </w:r>
      <w:r w:rsidR="0035090E">
        <w:t xml:space="preserve"> :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Level</w:t>
      </w:r>
      <w:r w:rsidR="00001617">
        <w:t xml:space="preserve"> :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IgnoreTestClassLevel(String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addStrings()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"addStrings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upperCase()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).toUpperCase();</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"upperCase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org.junit.Test;</w:t>
      </w:r>
    </w:p>
    <w:p w:rsidR="00F05777" w:rsidRDefault="00F05777" w:rsidP="00F05777">
      <w:pPr>
        <w:pStyle w:val="Output"/>
        <w:rPr>
          <w:color w:val="4C483D" w:themeColor="text2"/>
        </w:rPr>
      </w:pPr>
      <w:r>
        <w:rPr>
          <w:b/>
          <w:bCs/>
          <w:color w:val="7F0055"/>
        </w:rPr>
        <w:t>import</w:t>
      </w:r>
      <w:r>
        <w:t xml:space="preserve"> org.junit.Ignore;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testAddStrings()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testAddStrings()"</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testUpperCase()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testUpperCase()"</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Inside testUpperCase()</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upperCase :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Success :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org.junit.Test;</w:t>
      </w:r>
    </w:p>
    <w:p w:rsidR="00B87311" w:rsidRDefault="00B87311" w:rsidP="00B87311">
      <w:pPr>
        <w:pStyle w:val="Output"/>
        <w:rPr>
          <w:color w:val="4C483D" w:themeColor="text2"/>
        </w:rPr>
      </w:pPr>
      <w:r>
        <w:rPr>
          <w:b/>
          <w:bCs/>
          <w:color w:val="7F0055"/>
        </w:rPr>
        <w:t>import</w:t>
      </w:r>
      <w:r>
        <w:t xml:space="preserve"> org.junit.Ignore;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testAddStrings()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testAddStrings()"</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lastRenderedPageBreak/>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testUpperCase()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testUpperCase()"</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Empty Output, because  none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org.junit.Test;</w:t>
      </w:r>
    </w:p>
    <w:p w:rsidR="00FD125E" w:rsidRDefault="00FD125E" w:rsidP="00FD125E">
      <w:pPr>
        <w:pStyle w:val="Output"/>
        <w:rPr>
          <w:color w:val="4C483D" w:themeColor="text2"/>
        </w:rPr>
      </w:pPr>
      <w:r>
        <w:rPr>
          <w:b/>
          <w:bCs/>
          <w:color w:val="7F0055"/>
        </w:rPr>
        <w:t>import</w:t>
      </w:r>
      <w:r>
        <w:t xml:space="preserve"> </w:t>
      </w:r>
      <w:r>
        <w:rPr>
          <w:u w:val="single"/>
        </w:rPr>
        <w:t>org.junit.Ignore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@Test</w:t>
      </w:r>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testAddStrings()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testAddStrings()"</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testUpperCase()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testUpperCase()"</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div(</w:t>
      </w:r>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8D6094" w:rsidRDefault="008D6094" w:rsidP="008D6094">
      <w:pPr>
        <w:pStyle w:val="Output"/>
        <w:rPr>
          <w:color w:val="4C483D" w:themeColor="text2"/>
        </w:rPr>
      </w:pPr>
      <w:r>
        <w:rPr>
          <w:b/>
          <w:bCs/>
        </w:rPr>
        <w:t>import</w:t>
      </w:r>
      <w:r>
        <w:rPr>
          <w:color w:val="000000"/>
        </w:rPr>
        <w:t xml:space="preserve"> org.junit.Test;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lastRenderedPageBreak/>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@Test</w:t>
      </w:r>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divTest()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r>
        <w:rPr>
          <w:color w:val="6A3E3E"/>
        </w:rPr>
        <w:t>calculator</w:t>
      </w:r>
      <w:r>
        <w:rPr>
          <w:color w:val="000000"/>
        </w:rPr>
        <w:t>.div(12,0);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calculator.div(12,0);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r>
        <w:rPr>
          <w:i/>
          <w:iCs/>
          <w:color w:val="000000"/>
        </w:rPr>
        <w:t>assertEquals</w:t>
      </w:r>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Parameterized tests allow a developer to run the same test over and over again using different values</w:t>
      </w:r>
      <w:r w:rsidR="00B5535D">
        <w:t xml:space="preserve">.we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checkEven(</w:t>
      </w:r>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org.junit.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@RunWith</w:t>
      </w:r>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initialize()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EvenNumbers();</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PrimeNumberCheckerTest(Integer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r>
        <w:rPr>
          <w:b/>
          <w:bCs/>
          <w:color w:val="7F0055"/>
        </w:rPr>
        <w:t>this</w:t>
      </w:r>
      <w:r>
        <w:t>.</w:t>
      </w:r>
      <w:r>
        <w:rPr>
          <w:color w:val="0000C0"/>
        </w:rPr>
        <w:t>inum</w:t>
      </w:r>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evenNumbers()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Object[][] {</w:t>
      </w:r>
    </w:p>
    <w:p w:rsidR="005655DF" w:rsidRDefault="005655DF" w:rsidP="005655DF">
      <w:pPr>
        <w:pStyle w:val="Output"/>
        <w:rPr>
          <w:color w:val="4C483D" w:themeColor="text2"/>
        </w:rPr>
      </w:pPr>
      <w:r>
        <w:t xml:space="preserve">         { 2, </w:t>
      </w:r>
      <w:r>
        <w:rPr>
          <w:b/>
          <w:bCs/>
          <w:color w:val="7F0055"/>
        </w:rPr>
        <w:t>true</w:t>
      </w:r>
      <w:r>
        <w:t xml:space="preserve"> },</w:t>
      </w:r>
    </w:p>
    <w:p w:rsidR="005655DF" w:rsidRDefault="005655DF" w:rsidP="005655DF">
      <w:pPr>
        <w:pStyle w:val="Output"/>
        <w:rPr>
          <w:color w:val="4C483D" w:themeColor="text2"/>
        </w:rPr>
      </w:pPr>
      <w:r>
        <w:t xml:space="preserve">         { 6, </w:t>
      </w:r>
      <w:r>
        <w:rPr>
          <w:b/>
          <w:bCs/>
          <w:color w:val="7F0055"/>
        </w:rPr>
        <w:t>true</w:t>
      </w:r>
      <w:r>
        <w:t xml:space="preserve"> },</w:t>
      </w:r>
    </w:p>
    <w:p w:rsidR="005655DF" w:rsidRDefault="005655DF" w:rsidP="005655DF">
      <w:pPr>
        <w:pStyle w:val="Output"/>
        <w:rPr>
          <w:color w:val="4C483D" w:themeColor="text2"/>
        </w:rPr>
      </w:pPr>
      <w:r>
        <w:t xml:space="preserve">         { 18, </w:t>
      </w:r>
      <w:r>
        <w:rPr>
          <w:b/>
          <w:bCs/>
          <w:color w:val="7F0055"/>
        </w:rPr>
        <w:t>true</w:t>
      </w:r>
      <w:r>
        <w:t xml:space="preserve"> },</w:t>
      </w:r>
    </w:p>
    <w:p w:rsidR="005655DF" w:rsidRDefault="005655DF" w:rsidP="005655DF">
      <w:pPr>
        <w:pStyle w:val="Output"/>
        <w:rPr>
          <w:color w:val="4C483D" w:themeColor="text2"/>
        </w:rPr>
      </w:pPr>
      <w:r>
        <w:t xml:space="preserve">         { 19, </w:t>
      </w:r>
      <w:r>
        <w:rPr>
          <w:b/>
          <w:bCs/>
          <w:color w:val="7F0055"/>
        </w:rPr>
        <w:t>false</w:t>
      </w:r>
      <w:r>
        <w:t xml:space="preserve"> },</w:t>
      </w:r>
    </w:p>
    <w:p w:rsidR="005655DF" w:rsidRDefault="005655DF" w:rsidP="005655DF">
      <w:pPr>
        <w:pStyle w:val="Output"/>
        <w:rPr>
          <w:color w:val="4C483D" w:themeColor="text2"/>
        </w:rPr>
      </w:pPr>
      <w:r>
        <w:t xml:space="preserve">         { 48,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color w:val="646464"/>
        </w:rPr>
        <w:t>@Test</w:t>
      </w:r>
    </w:p>
    <w:p w:rsidR="005655DF" w:rsidRDefault="005655DF" w:rsidP="005655DF">
      <w:pPr>
        <w:pStyle w:val="Output"/>
        <w:rPr>
          <w:color w:val="4C483D" w:themeColor="text2"/>
        </w:rPr>
      </w:pPr>
      <w:r>
        <w:lastRenderedPageBreak/>
        <w:t xml:space="preserve">   </w:t>
      </w:r>
      <w:r>
        <w:rPr>
          <w:b/>
          <w:bCs/>
          <w:color w:val="7F0055"/>
        </w:rPr>
        <w:t>public</w:t>
      </w:r>
      <w:r>
        <w:t xml:space="preserve"> </w:t>
      </w:r>
      <w:r>
        <w:rPr>
          <w:b/>
          <w:bCs/>
          <w:color w:val="7F0055"/>
        </w:rPr>
        <w:t>void</w:t>
      </w:r>
      <w:r>
        <w:t xml:space="preserve"> testPrimeNumberChecker()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"Parameterized Number is : "</w:t>
      </w:r>
      <w:r>
        <w:t xml:space="preserve"> + </w:t>
      </w:r>
      <w:r>
        <w:rPr>
          <w:color w:val="0000C0"/>
        </w:rPr>
        <w:t>inum</w:t>
      </w:r>
      <w:r>
        <w:t>);</w:t>
      </w:r>
    </w:p>
    <w:p w:rsidR="005655DF" w:rsidRDefault="005655DF" w:rsidP="005655DF">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Parameterized Number is :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211AB2" w:rsidRDefault="0024117D" w:rsidP="0024117D">
      <w:r>
        <w:rPr>
          <w:rFonts w:ascii="Courier New" w:hAnsi="Courier New" w:cs="Courier New"/>
          <w:color w:val="000000"/>
        </w:rPr>
        <w:t>Parameterized Number is :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org.junit.Test;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java.util.ArrayList;</w:t>
      </w:r>
    </w:p>
    <w:p w:rsidR="00514985" w:rsidRDefault="00514985" w:rsidP="00514985">
      <w:pPr>
        <w:pStyle w:val="Output"/>
        <w:rPr>
          <w:color w:val="4C483D" w:themeColor="text2"/>
        </w:rPr>
      </w:pPr>
      <w:r>
        <w:rPr>
          <w:b/>
          <w:bCs/>
        </w:rPr>
        <w:t>import</w:t>
      </w:r>
      <w:r>
        <w:rPr>
          <w:color w:val="000000"/>
        </w:rPr>
        <w:t xml:space="preserve"> java.util.Arrays;</w:t>
      </w:r>
    </w:p>
    <w:p w:rsidR="00514985" w:rsidRDefault="00514985" w:rsidP="00514985">
      <w:pPr>
        <w:pStyle w:val="Output"/>
        <w:rPr>
          <w:color w:val="4C483D" w:themeColor="text2"/>
        </w:rPr>
      </w:pPr>
      <w:r>
        <w:rPr>
          <w:b/>
          <w:bCs/>
        </w:rPr>
        <w:t>import</w:t>
      </w:r>
      <w:r>
        <w:rPr>
          <w:color w:val="000000"/>
        </w:rPr>
        <w:t xml:space="preserve"> java.util.List;</w:t>
      </w:r>
    </w:p>
    <w:p w:rsidR="00514985" w:rsidRDefault="00514985" w:rsidP="00514985">
      <w:pPr>
        <w:pStyle w:val="Output"/>
        <w:rPr>
          <w:color w:val="4C483D" w:themeColor="text2"/>
        </w:rPr>
      </w:pPr>
      <w:r>
        <w:rPr>
          <w:b/>
          <w:bCs/>
        </w:rPr>
        <w:t>import</w:t>
      </w:r>
      <w:r>
        <w:rPr>
          <w:color w:val="000000"/>
        </w:rPr>
        <w:t xml:space="preserve"> </w:t>
      </w:r>
      <w:r>
        <w:rPr>
          <w:color w:val="000000"/>
          <w:u w:val="single"/>
        </w:rPr>
        <w:t>org.hamcrest.collection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r>
        <w:rPr>
          <w:color w:val="000000"/>
          <w:highlight w:val="lightGray"/>
        </w:rPr>
        <w:t>ListExample</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testAssertList()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.size(),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lastRenderedPageBreak/>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testAssertMap()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map</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map</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map</w:t>
      </w:r>
      <w:r>
        <w:t>.put(</w:t>
      </w:r>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r>
        <w:rPr>
          <w:color w:val="6A3E3E"/>
        </w:rPr>
        <w:t>map</w:t>
      </w:r>
      <w:r>
        <w:t>.put(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expected</w:t>
      </w:r>
      <w:r>
        <w:t>.put(</w:t>
      </w:r>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r>
        <w:rPr>
          <w:color w:val="6A3E3E"/>
        </w:rPr>
        <w:t>expected</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expected</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expected</w:t>
      </w:r>
      <w:r>
        <w:t>.put(</w:t>
      </w:r>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assertThat(</w:t>
      </w:r>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r>
        <w:rPr>
          <w:color w:val="6A3E3E"/>
        </w:rPr>
        <w:t>map</w:t>
      </w:r>
      <w:r>
        <w:t xml:space="preserve">.size(),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assertThat(</w:t>
      </w:r>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0A5DFC" w:rsidP="00500C58">
      <w:pPr>
        <w:pStyle w:val="ListParagraph"/>
        <w:numPr>
          <w:ilvl w:val="0"/>
          <w:numId w:val="8"/>
        </w:numPr>
      </w:pPr>
      <w:hyperlink r:id="rId22" w:history="1">
        <w:r w:rsidR="00EE29A7" w:rsidRPr="006B15EA">
          <w:rPr>
            <w:rStyle w:val="Hyperlink"/>
          </w:rPr>
          <w:t>Cactus</w:t>
        </w:r>
      </w:hyperlink>
    </w:p>
    <w:p w:rsidR="00EE29A7" w:rsidRDefault="000A5DFC" w:rsidP="00500C58">
      <w:pPr>
        <w:pStyle w:val="ListParagraph"/>
        <w:numPr>
          <w:ilvl w:val="0"/>
          <w:numId w:val="8"/>
        </w:numPr>
      </w:pPr>
      <w:hyperlink r:id="rId23" w:history="1">
        <w:r w:rsidR="00EE29A7" w:rsidRPr="006B15EA">
          <w:rPr>
            <w:rStyle w:val="Hyperlink"/>
          </w:rPr>
          <w:t>JWebUnit</w:t>
        </w:r>
      </w:hyperlink>
    </w:p>
    <w:p w:rsidR="00EE29A7" w:rsidRDefault="000A5DFC" w:rsidP="00500C58">
      <w:pPr>
        <w:pStyle w:val="ListParagraph"/>
        <w:numPr>
          <w:ilvl w:val="0"/>
          <w:numId w:val="8"/>
        </w:numPr>
      </w:pPr>
      <w:hyperlink r:id="rId24" w:history="1">
        <w:r w:rsidR="00EE29A7" w:rsidRPr="006B15EA">
          <w:rPr>
            <w:rStyle w:val="Hyperlink"/>
          </w:rPr>
          <w:t>XMLUnit</w:t>
        </w:r>
      </w:hyperlink>
    </w:p>
    <w:p w:rsidR="00211AB2" w:rsidRDefault="000A5DFC" w:rsidP="00500C58">
      <w:pPr>
        <w:pStyle w:val="ListParagraph"/>
        <w:numPr>
          <w:ilvl w:val="0"/>
          <w:numId w:val="8"/>
        </w:numPr>
      </w:pPr>
      <w:hyperlink r:id="rId25" w:history="1">
        <w:r w:rsidR="00EE29A7" w:rsidRPr="006B15EA">
          <w:rPr>
            <w:rStyle w:val="Hyperlink"/>
          </w:rPr>
          <w:t>MockObject</w:t>
        </w:r>
      </w:hyperlink>
    </w:p>
    <w:p w:rsidR="00684A1A" w:rsidRDefault="00684A1A" w:rsidP="005C081A">
      <w:pPr>
        <w:pStyle w:val="Heading2"/>
      </w:pPr>
      <w:r>
        <w:lastRenderedPageBreak/>
        <w:t>References</w:t>
      </w:r>
      <w:bookmarkEnd w:id="0"/>
    </w:p>
    <w:p w:rsidR="00834EEF" w:rsidRDefault="000A5DFC" w:rsidP="00282D47">
      <w:hyperlink r:id="rId26" w:history="1">
        <w:r w:rsidR="003342E5" w:rsidRPr="00D00E6F">
          <w:rPr>
            <w:rStyle w:val="Hyperlink"/>
          </w:rPr>
          <w:t>http://junit.org/junit4/</w:t>
        </w:r>
      </w:hyperlink>
    </w:p>
    <w:p w:rsidR="003342E5" w:rsidRDefault="000A5DFC" w:rsidP="00282D47">
      <w:hyperlink r:id="rId27" w:history="1">
        <w:r w:rsidR="00EB177A" w:rsidRPr="00D00E6F">
          <w:rPr>
            <w:rStyle w:val="Hyperlink"/>
          </w:rPr>
          <w:t>https://www.tutorialspoint.com/junit/</w:t>
        </w:r>
      </w:hyperlink>
    </w:p>
    <w:p w:rsidR="00EB177A" w:rsidRDefault="000A5DFC" w:rsidP="00282D47">
      <w:hyperlink r:id="rId28" w:history="1">
        <w:r w:rsidR="00EB177A" w:rsidRPr="00D00E6F">
          <w:rPr>
            <w:rStyle w:val="Hyperlink"/>
          </w:rPr>
          <w:t>http://www.javatpoint.com/junit-tutorial</w:t>
        </w:r>
      </w:hyperlink>
    </w:p>
    <w:p w:rsidR="00871877" w:rsidRDefault="000A5DFC" w:rsidP="00CC300D">
      <w:hyperlink r:id="rId29"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r>
        <w:t>Mockito</w:t>
      </w:r>
    </w:p>
    <w:p w:rsidR="0055182A" w:rsidRDefault="0055182A" w:rsidP="0055182A">
      <w:r>
        <w:t>Mockito facilitates creating mock objects(sample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 </w:t>
      </w:r>
      <w:r>
        <w:rPr>
          <w:rFonts w:ascii="Consolas" w:eastAsia="Times New Roman" w:hAnsi="Consolas"/>
          <w:color w:val="666600"/>
          <w:lang w:eastAsia="en-US"/>
        </w:rPr>
        <w:t>=</w:t>
      </w:r>
      <w:r>
        <w:rPr>
          <w:rFonts w:ascii="Consolas" w:eastAsia="Times New Roman" w:hAnsi="Consolas"/>
          <w:color w:val="313131"/>
          <w:lang w:eastAsia="en-US"/>
        </w:rPr>
        <w:t xml:space="preserve"> mock</w:t>
      </w:r>
      <w:r>
        <w:rPr>
          <w:rFonts w:ascii="Consolas" w:eastAsia="Times New Roman" w:hAnsi="Consolas"/>
          <w:color w:val="666600"/>
          <w:lang w:eastAsia="en-US"/>
        </w:rPr>
        <w:t>(</w:t>
      </w:r>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w:t>
      </w:r>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trhese methods are </w:t>
      </w:r>
      <w:r>
        <w:rPr>
          <w:b/>
        </w:rPr>
        <w:t>static,</w:t>
      </w:r>
      <w:r>
        <w:t> import provided by Mockito</w:t>
      </w:r>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org.mockito.Mockito.*;</w:t>
      </w:r>
    </w:p>
    <w:p w:rsidR="0055182A" w:rsidRDefault="0055182A" w:rsidP="0055182A"/>
    <w:p w:rsidR="0055182A" w:rsidRDefault="0055182A" w:rsidP="0055182A">
      <w:pPr>
        <w:spacing w:after="0" w:line="240" w:lineRule="auto"/>
        <w:rPr>
          <w:b/>
        </w:rPr>
      </w:pPr>
      <w:r>
        <w:rPr>
          <w:b/>
        </w:rPr>
        <w:t xml:space="preserve">when(...).thenReturn(...); - </w:t>
      </w:r>
      <w:r>
        <w:t>adds a functionality to a mock object using the methods when(). Then()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googleStock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@RunWith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MathApplicationTester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//@InjectMocks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@InjectMocks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313131"/>
          <w:lang w:eastAsia="en-US"/>
        </w:rPr>
        <w:t xml:space="preserve"> mathApplication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decalted inside </w:t>
      </w:r>
      <w:r>
        <w:rPr>
          <w:rFonts w:ascii="Consolas" w:eastAsia="Times New Roman" w:hAnsi="Consolas"/>
          <w:color w:val="7F0055"/>
          <w:lang w:eastAsia="en-US"/>
        </w:rPr>
        <w:t>MathApplication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CalculatorService</w:t>
      </w:r>
      <w:r>
        <w:rPr>
          <w:rFonts w:ascii="Consolas" w:eastAsia="Times New Roman" w:hAnsi="Consolas"/>
          <w:color w:val="313131"/>
          <w:lang w:eastAsia="en-US"/>
        </w:rPr>
        <w:t xml:space="preserve"> 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of calc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r>
        <w:rPr>
          <w:rFonts w:ascii="Consolas" w:eastAsia="Times New Roman" w:hAnsi="Consolas"/>
          <w:color w:val="666600"/>
          <w:lang w:eastAsia="en-US"/>
        </w:rPr>
        <w:t>(</w:t>
      </w:r>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r>
        <w:rPr>
          <w:b/>
          <w:bCs/>
        </w:rPr>
        <w:t>verify()</w:t>
      </w:r>
      <w:r>
        <w:t> method is ensure whether a mock method is being called with reequired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verify call to calcService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rPr>
          <w:b/>
        </w:rPr>
        <w:t>Times()</w:t>
      </w:r>
      <w:r>
        <w:t xml:space="preserve"> method - Suppose MathApplication should call the CalculatorService.serviceUsed()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t>Mockito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atLeastOnce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w:t>
      </w:r>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atMost</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@Test</w:t>
      </w:r>
      <w:r>
        <w:rPr>
          <w:rFonts w:ascii="Consolas" w:eastAsia="Times New Roman" w:hAnsi="Consolas"/>
          <w:color w:val="666600"/>
          <w:lang w:eastAsia="en-US"/>
        </w:rPr>
        <w:t>(</w:t>
      </w:r>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doThrow</w:t>
      </w:r>
      <w:r>
        <w:rPr>
          <w:rFonts w:ascii="Consolas" w:eastAsia="Times New Roman" w:hAnsi="Consolas"/>
          <w:color w:val="666600"/>
          <w:lang w:eastAsia="en-US"/>
        </w:rPr>
        <w:t>(</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r>
        <w:rPr>
          <w:b/>
        </w:rPr>
        <w:t>InOrder</w:t>
      </w:r>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//create an inOrder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InOrder</w:t>
      </w:r>
      <w:r>
        <w:rPr>
          <w:rFonts w:ascii="Consolas" w:eastAsia="Times New Roman" w:hAnsi="Consolas"/>
          <w:color w:val="313131"/>
          <w:lang w:eastAsia="en-US"/>
        </w:rPr>
        <w:t xml:space="preserve"> inOrder </w:t>
      </w:r>
      <w:r>
        <w:rPr>
          <w:rFonts w:ascii="Consolas" w:eastAsia="Times New Roman" w:hAnsi="Consolas"/>
          <w:color w:val="666600"/>
          <w:lang w:eastAsia="en-US"/>
        </w:rPr>
        <w:t>=</w:t>
      </w: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 w:rsidR="0055182A" w:rsidRDefault="000A5DFC" w:rsidP="0055182A">
      <w:hyperlink r:id="rId30" w:anchor="spy-T-" w:history="1">
        <w:r w:rsidR="0055182A">
          <w:rPr>
            <w:rStyle w:val="Hyperlink"/>
            <w:b/>
          </w:rPr>
          <w:t>spy()</w:t>
        </w:r>
      </w:hyperlink>
      <w:r w:rsidR="0055182A">
        <w:rPr>
          <w:b/>
        </w:rPr>
        <w:t>/</w:t>
      </w:r>
      <w:hyperlink r:id="rId31" w:history="1">
        <w:r w:rsidR="0055182A">
          <w:rPr>
            <w:rStyle w:val="Hyperlink"/>
            <w:b/>
          </w:rPr>
          <w:t>@Spy</w:t>
        </w:r>
      </w:hyperlink>
      <w:r w:rsidR="0055182A">
        <w:rPr>
          <w:b/>
        </w:rPr>
        <w:t>:</w:t>
      </w:r>
      <w:r w:rsidR="0055182A">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r>
        <w:t>Hamcrest Matchers</w:t>
      </w:r>
    </w:p>
    <w:p w:rsidR="0055182A" w:rsidRDefault="0055182A" w:rsidP="0055182A">
      <w:r>
        <w:t xml:space="preserve">Hamcrest provides a more readable, declarative approach to asserting and matching your test results. </w:t>
      </w:r>
    </w:p>
    <w:p w:rsidR="006A4255" w:rsidRDefault="006A4255" w:rsidP="006A4255">
      <w:pPr>
        <w:rPr>
          <w:shd w:val="clear" w:color="auto" w:fill="FFFFFF"/>
        </w:rPr>
      </w:pPr>
      <w:r>
        <w:rPr>
          <w:shd w:val="clear" w:color="auto" w:fill="FFFFFF"/>
        </w:rPr>
        <w:t>Hamcrest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r>
        <w:rPr>
          <w:rStyle w:val="HTMLCode"/>
          <w:rFonts w:eastAsiaTheme="minorEastAsia"/>
          <w:sz w:val="23"/>
          <w:szCs w:val="23"/>
          <w:shd w:val="clear" w:color="auto" w:fill="F7F7F8"/>
        </w:rPr>
        <w:t>equalTo(value)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org.hamcrest.MatcherAssert.assertThat;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org.hamcrest.Matchers.equalTo;</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b/>
          <w:bCs/>
          <w:color w:val="7F0055"/>
        </w:rPr>
        <w:t>boolean</w:t>
      </w:r>
      <w:r w:rsidRPr="006A4255">
        <w:t xml:space="preserve"> a;</w:t>
      </w:r>
    </w:p>
    <w:p w:rsidR="006A4255" w:rsidRPr="006A4255" w:rsidRDefault="006A4255" w:rsidP="006A4255">
      <w:pPr>
        <w:pStyle w:val="Output"/>
        <w:rPr>
          <w:color w:val="4C483D" w:themeColor="text2"/>
        </w:rPr>
      </w:pPr>
      <w:r w:rsidRPr="006A4255">
        <w:rPr>
          <w:b/>
          <w:bCs/>
          <w:color w:val="7F0055"/>
        </w:rPr>
        <w:t>boolean</w:t>
      </w:r>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r w:rsidRPr="006A4255">
        <w:t>assertThat(a, equalTo(b));</w:t>
      </w:r>
    </w:p>
    <w:p w:rsidR="006A4255" w:rsidRPr="006A4255" w:rsidRDefault="006A4255" w:rsidP="006A4255">
      <w:pPr>
        <w:pStyle w:val="Output"/>
        <w:rPr>
          <w:color w:val="4C483D" w:themeColor="text2"/>
        </w:rPr>
      </w:pPr>
      <w:r w:rsidRPr="006A4255">
        <w:t>assertThat(a, is(equalTo(b)));</w:t>
      </w:r>
    </w:p>
    <w:p w:rsidR="006A4255" w:rsidRPr="006A4255" w:rsidRDefault="006A4255" w:rsidP="006A4255">
      <w:pPr>
        <w:pStyle w:val="Output"/>
        <w:rPr>
          <w:color w:val="4C483D" w:themeColor="text2"/>
        </w:rPr>
      </w:pPr>
      <w:r w:rsidRPr="006A4255">
        <w:t>assertThat(a,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The following snippets compare pure JUnit 4 assert statements with Hamcrest matchers.</w:t>
      </w:r>
    </w:p>
    <w:p w:rsidR="006A4255" w:rsidRDefault="006A4255" w:rsidP="006A4255">
      <w:pPr>
        <w:pStyle w:val="Output"/>
        <w:rPr>
          <w:color w:val="4C483D" w:themeColor="text2"/>
        </w:rPr>
      </w:pPr>
      <w:r>
        <w:t xml:space="preserve">     // JUnit 4 for equals check</w:t>
      </w:r>
    </w:p>
    <w:p w:rsidR="006A4255" w:rsidRDefault="006A4255" w:rsidP="006A4255">
      <w:pPr>
        <w:pStyle w:val="Output"/>
        <w:rPr>
          <w:color w:val="4C483D" w:themeColor="text2"/>
        </w:rPr>
      </w:pPr>
      <w:r>
        <w:rPr>
          <w:color w:val="000000"/>
        </w:rPr>
        <w:tab/>
      </w:r>
      <w:r>
        <w:rPr>
          <w:color w:val="000000"/>
          <w:u w:val="single"/>
        </w:rPr>
        <w:t>assertEquals(expected,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equals check</w:t>
      </w:r>
    </w:p>
    <w:p w:rsidR="006A4255" w:rsidRDefault="006A4255" w:rsidP="006A4255">
      <w:pPr>
        <w:pStyle w:val="Output"/>
        <w:rPr>
          <w:color w:val="4C483D" w:themeColor="text2"/>
        </w:rPr>
      </w:pPr>
      <w:r>
        <w:rPr>
          <w:color w:val="000000"/>
        </w:rPr>
        <w:tab/>
        <w:t>assertThat(actual, is(equalTo(expected)));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t>assertNotEquals(expected, actual</w:t>
      </w:r>
      <w:r>
        <w:rPr>
          <w:color w:val="000000"/>
          <w:u w:val="single"/>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not equals check</w:t>
      </w:r>
    </w:p>
    <w:p w:rsidR="006A4255" w:rsidRDefault="006A4255" w:rsidP="006A4255">
      <w:pPr>
        <w:pStyle w:val="Output"/>
        <w:rPr>
          <w:color w:val="4C483D" w:themeColor="text2"/>
        </w:rPr>
      </w:pPr>
      <w:r>
        <w:rPr>
          <w:color w:val="000000"/>
        </w:rPr>
        <w:tab/>
        <w:t>assertThat(actual, is(not(equalTo(expected))));</w:t>
      </w:r>
    </w:p>
    <w:p w:rsidR="006A4255" w:rsidRDefault="006A4255" w:rsidP="006A4255">
      <w:pPr>
        <w:rPr>
          <w:b/>
        </w:rPr>
      </w:pPr>
    </w:p>
    <w:p w:rsidR="006A4255" w:rsidRPr="006A4255" w:rsidRDefault="006A4255" w:rsidP="006A4255">
      <w:pPr>
        <w:rPr>
          <w:lang w:eastAsia="en-US"/>
        </w:rPr>
      </w:pPr>
      <w:r w:rsidRPr="006A4255">
        <w:rPr>
          <w:lang w:eastAsia="en-US"/>
        </w:rPr>
        <w:t>The following are the most important Hamcrest matchers: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allOf</w:t>
      </w:r>
      <w:r w:rsidRPr="006A4255">
        <w:rPr>
          <w:lang w:eastAsia="en-US"/>
        </w:rPr>
        <w:t> - matches if all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anyOf</w:t>
      </w:r>
      <w:r w:rsidRPr="006A4255">
        <w:rPr>
          <w:lang w:eastAsia="en-US"/>
        </w:rPr>
        <w:t> - matches if any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w:t>
      </w:r>
      <w:r w:rsidRPr="006A4255">
        <w:rPr>
          <w:lang w:eastAsia="en-US"/>
        </w:rPr>
        <w:t> - test object equality using the equals method</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 decorator for equalTo to improve readability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hasToString</w:t>
      </w:r>
      <w:r w:rsidRPr="006A4255">
        <w:rPr>
          <w:lang w:eastAsia="en-US"/>
        </w:rPr>
        <w:t> - test Object.toString</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instanceOf</w:t>
      </w:r>
      <w:r w:rsidRPr="006A4255">
        <w:rPr>
          <w:lang w:eastAsia="en-US"/>
        </w:rPr>
        <w:t>, </w:t>
      </w:r>
      <w:r w:rsidRPr="006A4255">
        <w:rPr>
          <w:rFonts w:ascii="Courier New" w:hAnsi="Courier New" w:cs="Courier New"/>
          <w:sz w:val="23"/>
          <w:szCs w:val="23"/>
          <w:shd w:val="clear" w:color="auto" w:fill="F7F7F8"/>
          <w:lang w:eastAsia="en-US"/>
        </w:rPr>
        <w:t>isCompatibleType</w:t>
      </w:r>
      <w:r w:rsidRPr="006A4255">
        <w:rPr>
          <w:lang w:eastAsia="en-US"/>
        </w:rPr>
        <w:t> - test type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notNullValue</w:t>
      </w:r>
      <w:r w:rsidRPr="006A4255">
        <w:rPr>
          <w:lang w:eastAsia="en-US"/>
        </w:rPr>
        <w:t>, </w:t>
      </w:r>
      <w:r w:rsidRPr="006A4255">
        <w:rPr>
          <w:rFonts w:ascii="Courier New" w:hAnsi="Courier New" w:cs="Courier New"/>
          <w:sz w:val="23"/>
          <w:szCs w:val="23"/>
          <w:shd w:val="clear" w:color="auto" w:fill="F7F7F8"/>
          <w:lang w:eastAsia="en-US"/>
        </w:rPr>
        <w:t>nullValue</w:t>
      </w:r>
      <w:r w:rsidRPr="006A4255">
        <w:rPr>
          <w:lang w:eastAsia="en-US"/>
        </w:rPr>
        <w:t> - test for null</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sameInstance</w:t>
      </w:r>
      <w:r w:rsidRPr="006A4255">
        <w:rPr>
          <w:lang w:eastAsia="en-US"/>
        </w:rPr>
        <w:t> - test object identity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hasEntry</w:t>
      </w:r>
      <w:r w:rsidRPr="006A4255">
        <w:rPr>
          <w:lang w:eastAsia="en-US"/>
        </w:rPr>
        <w:t>, </w:t>
      </w:r>
      <w:r w:rsidRPr="006A4255">
        <w:rPr>
          <w:rFonts w:ascii="Courier New" w:hAnsi="Courier New" w:cs="Courier New"/>
          <w:sz w:val="23"/>
          <w:szCs w:val="23"/>
          <w:shd w:val="clear" w:color="auto" w:fill="F7F7F8"/>
          <w:lang w:eastAsia="en-US"/>
        </w:rPr>
        <w:t>hasKey</w:t>
      </w:r>
      <w:r w:rsidRPr="006A4255">
        <w:rPr>
          <w:lang w:eastAsia="en-US"/>
        </w:rPr>
        <w:t>, </w:t>
      </w:r>
      <w:r w:rsidRPr="006A4255">
        <w:rPr>
          <w:rFonts w:ascii="Courier New" w:hAnsi="Courier New" w:cs="Courier New"/>
          <w:sz w:val="23"/>
          <w:szCs w:val="23"/>
          <w:shd w:val="clear" w:color="auto" w:fill="F7F7F8"/>
          <w:lang w:eastAsia="en-US"/>
        </w:rPr>
        <w:t>hasValue</w:t>
      </w:r>
      <w:r w:rsidRPr="006A4255">
        <w:rPr>
          <w:lang w:eastAsia="en-US"/>
        </w:rPr>
        <w:t> - test a map contains an entry, key or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w:t>
      </w:r>
      <w:r w:rsidRPr="006A4255">
        <w:rPr>
          <w:lang w:eastAsia="en-US"/>
        </w:rPr>
        <w:t>, </w:t>
      </w:r>
      <w:r w:rsidRPr="006A4255">
        <w:rPr>
          <w:rFonts w:ascii="Courier New" w:hAnsi="Courier New" w:cs="Courier New"/>
          <w:sz w:val="23"/>
          <w:szCs w:val="23"/>
          <w:shd w:val="clear" w:color="auto" w:fill="F7F7F8"/>
          <w:lang w:eastAsia="en-US"/>
        </w:rPr>
        <w:t>hasItems</w:t>
      </w:r>
      <w:r w:rsidRPr="006A4255">
        <w:rPr>
          <w:lang w:eastAsia="en-US"/>
        </w:rPr>
        <w:t> - test a collection contains elements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hasItemInArray</w:t>
      </w:r>
      <w:r w:rsidRPr="006A4255">
        <w:rPr>
          <w:lang w:eastAsia="en-US"/>
        </w:rPr>
        <w:t> - test an array contains an element</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closeTo</w:t>
      </w:r>
      <w:r w:rsidRPr="006A4255">
        <w:rPr>
          <w:lang w:eastAsia="en-US"/>
        </w:rPr>
        <w:t> - test floating point values are close to a given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greaterThan</w:t>
      </w:r>
      <w:r w:rsidRPr="006A4255">
        <w:rPr>
          <w:lang w:eastAsia="en-US"/>
        </w:rPr>
        <w:t>, </w:t>
      </w:r>
      <w:r w:rsidRPr="006A4255">
        <w:rPr>
          <w:rFonts w:ascii="Courier New" w:hAnsi="Courier New" w:cs="Courier New"/>
          <w:sz w:val="23"/>
          <w:szCs w:val="23"/>
          <w:shd w:val="clear" w:color="auto" w:fill="F7F7F8"/>
          <w:lang w:eastAsia="en-US"/>
        </w:rPr>
        <w:t>greaterThanOrEqualTo</w:t>
      </w:r>
      <w:r w:rsidRPr="006A4255">
        <w:rPr>
          <w:lang w:eastAsia="en-US"/>
        </w:rPr>
        <w:t>, </w:t>
      </w:r>
      <w:r w:rsidRPr="006A4255">
        <w:rPr>
          <w:rFonts w:ascii="Courier New" w:hAnsi="Courier New" w:cs="Courier New"/>
          <w:sz w:val="23"/>
          <w:szCs w:val="23"/>
          <w:shd w:val="clear" w:color="auto" w:fill="F7F7F8"/>
          <w:lang w:eastAsia="en-US"/>
        </w:rPr>
        <w:t>lessThan</w:t>
      </w:r>
      <w:r w:rsidRPr="006A4255">
        <w:rPr>
          <w:lang w:eastAsia="en-US"/>
        </w:rPr>
        <w:t>, </w:t>
      </w:r>
      <w:r w:rsidRPr="006A4255">
        <w:rPr>
          <w:rFonts w:ascii="Courier New" w:hAnsi="Courier New" w:cs="Courier New"/>
          <w:sz w:val="23"/>
          <w:szCs w:val="23"/>
          <w:shd w:val="clear" w:color="auto" w:fill="F7F7F8"/>
          <w:lang w:eastAsia="en-US"/>
        </w:rPr>
        <w:t>lessThanOrEqualTo</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equalToIgnoringCase</w:t>
      </w:r>
      <w:r w:rsidRPr="006A4255">
        <w:rPr>
          <w:lang w:eastAsia="en-US"/>
        </w:rPr>
        <w:t> - test string equality ignoring case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equalToIgnoringWhiteSpace</w:t>
      </w:r>
      <w:r w:rsidRPr="006A4255">
        <w:rPr>
          <w:lang w:eastAsia="en-US"/>
        </w:rPr>
        <w:t> - test string equality ignoring differences in runs of whitespace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lastRenderedPageBreak/>
        <w:t>containsString</w:t>
      </w:r>
      <w:r w:rsidRPr="006A4255">
        <w:rPr>
          <w:lang w:eastAsia="en-US"/>
        </w:rPr>
        <w:t>, </w:t>
      </w:r>
      <w:r w:rsidRPr="006A4255">
        <w:rPr>
          <w:rFonts w:ascii="Courier New" w:hAnsi="Courier New" w:cs="Courier New"/>
          <w:sz w:val="23"/>
          <w:szCs w:val="23"/>
          <w:shd w:val="clear" w:color="auto" w:fill="F7F7F8"/>
          <w:lang w:eastAsia="en-US"/>
        </w:rPr>
        <w:t>endsWith</w:t>
      </w:r>
      <w:r w:rsidRPr="006A4255">
        <w:rPr>
          <w:lang w:eastAsia="en-US"/>
        </w:rPr>
        <w:t>, </w:t>
      </w:r>
      <w:r w:rsidRPr="006A4255">
        <w:rPr>
          <w:rFonts w:ascii="Courier New" w:hAnsi="Courier New" w:cs="Courier New"/>
          <w:sz w:val="23"/>
          <w:szCs w:val="23"/>
          <w:shd w:val="clear" w:color="auto" w:fill="F7F7F8"/>
          <w:lang w:eastAsia="en-US"/>
        </w:rPr>
        <w:t>startsWith</w:t>
      </w:r>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55182A">
      <w:pPr>
        <w:pStyle w:val="ListParagraph"/>
        <w:numPr>
          <w:ilvl w:val="0"/>
          <w:numId w:val="29"/>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@RunWith</w:t>
      </w:r>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55182A">
      <w:pPr>
        <w:pStyle w:val="ListParagraph"/>
        <w:numPr>
          <w:ilvl w:val="0"/>
          <w:numId w:val="29"/>
        </w:numPr>
      </w:pPr>
      <w:r>
        <w:rPr>
          <w:shd w:val="clear" w:color="auto" w:fill="FFFFFF"/>
        </w:rPr>
        <w:t>The second is you need to add the </w:t>
      </w:r>
      <w:r>
        <w:rPr>
          <w:rStyle w:val="HTMLCode"/>
          <w:rFonts w:ascii="Consolas" w:eastAsiaTheme="majorEastAsia" w:hAnsi="Consolas"/>
          <w:color w:val="C7254E"/>
          <w:sz w:val="24"/>
          <w:shd w:val="clear" w:color="auto" w:fill="F9F2F4"/>
        </w:rPr>
        <w:t>@SpringApplicationConfiguration</w:t>
      </w:r>
      <w:r>
        <w:rPr>
          <w:rFonts w:ascii="Helvetica" w:hAnsi="Helvetica" w:cs="Helvetica"/>
          <w:color w:val="5F5F6F"/>
          <w:sz w:val="27"/>
          <w:szCs w:val="27"/>
          <w:shd w:val="clear" w:color="auto" w:fill="FFFFFF"/>
        </w:rPr>
        <w:t> </w:t>
      </w:r>
      <w:r>
        <w:rPr>
          <w:shd w:val="clear" w:color="auto" w:fill="FFFFFF"/>
        </w:rPr>
        <w:t xml:space="preserve"> annotation and provide your main Spring Boot class for your application.</w:t>
      </w:r>
    </w:p>
    <w:p w:rsidR="0055182A" w:rsidRDefault="0055182A" w:rsidP="0055182A">
      <w:pPr>
        <w:pStyle w:val="Output"/>
        <w:ind w:left="720"/>
        <w:rPr>
          <w:color w:val="auto"/>
        </w:rPr>
      </w:pPr>
      <w:r>
        <w:rPr>
          <w:color w:val="646464"/>
        </w:rPr>
        <w:t>@</w:t>
      </w:r>
      <w:r>
        <w:t>RunWith(SpringJUnit4ClassRunner.</w:t>
      </w:r>
      <w:r>
        <w:rPr>
          <w:b/>
          <w:bCs/>
          <w:color w:val="7F0055"/>
        </w:rPr>
        <w:t>class</w:t>
      </w:r>
      <w:r>
        <w:t>)</w:t>
      </w:r>
    </w:p>
    <w:p w:rsidR="0055182A" w:rsidRDefault="0055182A" w:rsidP="0055182A">
      <w:pPr>
        <w:pStyle w:val="Output"/>
        <w:ind w:left="720"/>
        <w:rPr>
          <w:color w:val="auto"/>
        </w:rPr>
      </w:pPr>
      <w:r>
        <w:rPr>
          <w:color w:val="646464"/>
        </w:rPr>
        <w:t>@</w:t>
      </w:r>
      <w:r>
        <w:t>SpringApplicationConfiguration(Demo.</w:t>
      </w:r>
      <w:r>
        <w:rPr>
          <w:b/>
          <w:bCs/>
          <w:color w:val="7F0055"/>
        </w:rPr>
        <w:t>class</w:t>
      </w:r>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UserRepoIntegrationTest {  </w:t>
      </w:r>
    </w:p>
    <w:p w:rsidR="0055182A" w:rsidRDefault="0055182A" w:rsidP="0055182A">
      <w:pPr>
        <w:pStyle w:val="Output"/>
        <w:ind w:left="720"/>
        <w:rPr>
          <w:color w:val="auto"/>
        </w:rPr>
      </w:pPr>
      <w:r>
        <w:t xml:space="preserve">    </w:t>
      </w:r>
      <w:r>
        <w:rPr>
          <w:color w:val="646464"/>
        </w:rPr>
        <w:t>@</w:t>
      </w:r>
      <w:r>
        <w:t>Autowired</w:t>
      </w:r>
    </w:p>
    <w:p w:rsidR="0055182A" w:rsidRDefault="0055182A" w:rsidP="0055182A">
      <w:pPr>
        <w:pStyle w:val="Output"/>
        <w:ind w:left="720"/>
        <w:rPr>
          <w:color w:val="auto"/>
        </w:rPr>
      </w:pPr>
      <w:r>
        <w:t xml:space="preserve">    </w:t>
      </w:r>
      <w:r>
        <w:rPr>
          <w:b/>
          <w:bCs/>
          <w:color w:val="7F0055"/>
        </w:rPr>
        <w:t>private</w:t>
      </w:r>
      <w:r>
        <w:t xml:space="preserve"> UserRepository </w:t>
      </w:r>
      <w:r>
        <w:rPr>
          <w:color w:val="0000C0"/>
        </w:rPr>
        <w:t>userRepository</w:t>
      </w:r>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testFindAll() {</w:t>
      </w:r>
    </w:p>
    <w:p w:rsidR="0055182A" w:rsidRDefault="0055182A" w:rsidP="0055182A">
      <w:pPr>
        <w:pStyle w:val="Output"/>
        <w:ind w:left="720"/>
        <w:rPr>
          <w:color w:val="auto"/>
        </w:rPr>
      </w:pPr>
      <w:r>
        <w:t xml:space="preserve">        List&lt;User&gt; </w:t>
      </w:r>
      <w:r>
        <w:rPr>
          <w:color w:val="6A3E3E"/>
        </w:rPr>
        <w:t>users</w:t>
      </w:r>
      <w:r>
        <w:t xml:space="preserve"> = </w:t>
      </w:r>
      <w:r>
        <w:rPr>
          <w:color w:val="0000C0"/>
        </w:rPr>
        <w:t>userRepository</w:t>
      </w:r>
      <w:r>
        <w:t>.findAll();</w:t>
      </w:r>
    </w:p>
    <w:p w:rsidR="0055182A" w:rsidRDefault="0055182A" w:rsidP="0055182A">
      <w:pPr>
        <w:pStyle w:val="Output"/>
        <w:ind w:left="720"/>
        <w:rPr>
          <w:color w:val="auto"/>
        </w:rPr>
      </w:pPr>
      <w:r>
        <w:t xml:space="preserve">        assertThat(</w:t>
      </w:r>
      <w:r>
        <w:rPr>
          <w:color w:val="6A3E3E"/>
        </w:rPr>
        <w:t>users</w:t>
      </w:r>
      <w:r>
        <w:t>.size(), is(greaterThanOrEqualTo(0)));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Regardless of the test result - successful or unsuccessful, open your IDE Console tab and you should notice that it looks like your application started (Spring logo, info etc).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lastRenderedPageBreak/>
        <w:t>MockMvc</w:t>
      </w:r>
    </w:p>
    <w:p w:rsidR="0055182A" w:rsidRDefault="0055182A" w:rsidP="0055182A">
      <w:r>
        <w:t> </w:t>
      </w:r>
      <w:r>
        <w:rPr>
          <w:b/>
          <w:bCs/>
        </w:rPr>
        <w:t>Spring MockMVC</w:t>
      </w:r>
      <w:r>
        <w:t> to perform </w:t>
      </w:r>
      <w:r>
        <w:rPr>
          <w:b/>
          <w:bCs/>
        </w:rPr>
        <w:t>integration testing</w:t>
      </w:r>
      <w:r>
        <w:t> of spring webmvc controllers</w:t>
      </w:r>
    </w:p>
    <w:p w:rsidR="0055182A" w:rsidRDefault="0055182A" w:rsidP="0055182A"/>
    <w:p w:rsidR="0055182A" w:rsidRDefault="0055182A" w:rsidP="0055182A">
      <w:r>
        <w:rPr>
          <w:b/>
          <w:bCs/>
        </w:rPr>
        <w:t>MockMVC</w:t>
      </w:r>
      <w:r>
        <w:t> class is part of </w:t>
      </w:r>
      <w:hyperlink r:id="rId32"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@RunWith</w:t>
      </w:r>
      <w:r>
        <w:t>(SpringRunner.</w:t>
      </w:r>
      <w:r>
        <w:rPr>
          <w:b/>
          <w:bCs/>
          <w:color w:val="7F0055"/>
        </w:rPr>
        <w:t>class</w:t>
      </w:r>
      <w:r>
        <w:t>)</w:t>
      </w:r>
    </w:p>
    <w:p w:rsidR="0055182A" w:rsidRDefault="0055182A" w:rsidP="0055182A">
      <w:pPr>
        <w:pStyle w:val="Output"/>
        <w:rPr>
          <w:color w:val="auto"/>
        </w:rPr>
      </w:pPr>
      <w:r>
        <w:rPr>
          <w:color w:val="646464"/>
        </w:rPr>
        <w:t>@WebMvcTest</w:t>
      </w:r>
      <w:r>
        <w:t>(StudentController.</w:t>
      </w:r>
      <w:r>
        <w:rPr>
          <w:b/>
          <w:bCs/>
          <w:color w:val="7F0055"/>
        </w:rPr>
        <w:t>class</w:t>
      </w:r>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StudentIntegrationTests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@Autowired</w:t>
      </w:r>
    </w:p>
    <w:p w:rsidR="0055182A" w:rsidRDefault="0055182A" w:rsidP="0055182A">
      <w:pPr>
        <w:pStyle w:val="Output"/>
        <w:rPr>
          <w:color w:val="auto"/>
        </w:rPr>
      </w:pPr>
      <w:r>
        <w:tab/>
        <w:t xml:space="preserve"> </w:t>
      </w:r>
      <w:r>
        <w:rPr>
          <w:b/>
          <w:bCs/>
          <w:color w:val="7F0055"/>
        </w:rPr>
        <w:t>private</w:t>
      </w:r>
      <w:r>
        <w:t xml:space="preserve"> MockMvc </w:t>
      </w:r>
      <w:r>
        <w:rPr>
          <w:color w:val="0000C0"/>
          <w:u w:val="single"/>
        </w:rPr>
        <w:t>mvc</w:t>
      </w:r>
      <w:r>
        <w:t xml:space="preserve">; </w:t>
      </w:r>
    </w:p>
    <w:p w:rsidR="0055182A" w:rsidRDefault="0055182A" w:rsidP="0055182A">
      <w:pPr>
        <w:pStyle w:val="Output"/>
      </w:pPr>
      <w:r>
        <w:t>}</w:t>
      </w:r>
    </w:p>
    <w:p w:rsidR="0055182A" w:rsidRDefault="0055182A" w:rsidP="0055182A"/>
    <w:p w:rsidR="0055182A" w:rsidRDefault="000A5DFC" w:rsidP="0055182A">
      <w:pPr>
        <w:pStyle w:val="ListParagraph"/>
        <w:numPr>
          <w:ilvl w:val="0"/>
          <w:numId w:val="30"/>
        </w:numPr>
      </w:pPr>
      <w:hyperlink r:id="rId33" w:history="1">
        <w:r w:rsidR="0055182A">
          <w:rPr>
            <w:rStyle w:val="Hyperlink"/>
            <w:rFonts w:ascii="Consolas" w:hAnsi="Consolas" w:cs="Courier New"/>
            <w:color w:val="0366D6"/>
            <w:sz w:val="21"/>
            <w:szCs w:val="21"/>
            <w:shd w:val="clear" w:color="auto" w:fill="FFFFFF"/>
          </w:rPr>
          <w:t>SpringRunner</w:t>
        </w:r>
      </w:hyperlink>
      <w:r w:rsidR="0055182A">
        <w:rPr>
          <w:rFonts w:cs="Segoe UI"/>
          <w:color w:val="000000"/>
          <w:shd w:val="clear" w:color="auto" w:fill="FFFFFF"/>
        </w:rPr>
        <w:t> is an alias for the </w:t>
      </w:r>
      <w:r w:rsidR="0055182A">
        <w:rPr>
          <w:rStyle w:val="HTMLCode"/>
          <w:rFonts w:ascii="Consolas" w:eastAsiaTheme="majorEastAsia" w:hAnsi="Consolas"/>
          <w:color w:val="FF0779"/>
          <w:sz w:val="21"/>
          <w:szCs w:val="21"/>
          <w:shd w:val="clear" w:color="auto" w:fill="FFFFFF"/>
        </w:rPr>
        <w:t>SpringJUnit4ClassRunner</w:t>
      </w:r>
      <w:r w:rsidR="0055182A">
        <w:rPr>
          <w:rFonts w:cs="Segoe UI"/>
          <w:color w:val="000000"/>
          <w:shd w:val="clear" w:color="auto" w:fill="FFFFFF"/>
        </w:rPr>
        <w:t>.</w:t>
      </w:r>
    </w:p>
    <w:p w:rsidR="0055182A" w:rsidRDefault="000A5DFC" w:rsidP="0055182A">
      <w:pPr>
        <w:pStyle w:val="ListParagraph"/>
        <w:numPr>
          <w:ilvl w:val="0"/>
          <w:numId w:val="30"/>
        </w:numPr>
      </w:pPr>
      <w:hyperlink r:id="rId34" w:history="1">
        <w:r w:rsidR="0055182A">
          <w:rPr>
            <w:rStyle w:val="Hyperlink"/>
            <w:rFonts w:ascii="Consolas" w:hAnsi="Consolas" w:cs="Courier New"/>
            <w:color w:val="0366D6"/>
            <w:sz w:val="21"/>
            <w:szCs w:val="21"/>
            <w:shd w:val="clear" w:color="auto" w:fill="FFFFFF"/>
          </w:rPr>
          <w:t>@WebMvcTest</w:t>
        </w:r>
      </w:hyperlink>
      <w:r w:rsidR="0055182A">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55182A">
      <w:pPr>
        <w:pStyle w:val="ListParagraph"/>
        <w:numPr>
          <w:ilvl w:val="0"/>
          <w:numId w:val="30"/>
        </w:numPr>
      </w:pPr>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 xml:space="preserve">class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Pr>
        <w:rPr>
          <w:bCs/>
        </w:rPr>
      </w:pPr>
      <w:r w:rsidRPr="007B606C">
        <w:rPr>
          <w:b/>
          <w:bCs/>
        </w:rPr>
        <w:t>MockMvcRequestBuilders</w:t>
      </w:r>
      <w:r>
        <w:rPr>
          <w:b/>
          <w:bCs/>
        </w:rPr>
        <w:t xml:space="preserve"> -</w:t>
      </w:r>
      <w:r>
        <w:rPr>
          <w:bCs/>
        </w:rPr>
        <w:t>hit the APIs &amp;</w:t>
      </w:r>
      <w:r w:rsidRPr="007B606C">
        <w:rPr>
          <w:bCs/>
        </w:rPr>
        <w:t xml:space="preserve"> pass</w:t>
      </w:r>
      <w:r>
        <w:rPr>
          <w:bCs/>
        </w:rPr>
        <w:t>ing</w:t>
      </w:r>
      <w:r w:rsidRPr="007B606C">
        <w:rPr>
          <w:bCs/>
        </w:rPr>
        <w:t xml:space="preserve"> the path parameters</w:t>
      </w:r>
      <w:r>
        <w:rPr>
          <w:bCs/>
        </w:rPr>
        <w:t xml:space="preserve"> </w:t>
      </w:r>
      <w:r w:rsidRPr="007B606C">
        <w:rPr>
          <w:bCs/>
        </w:rPr>
        <w:t>and verify the status response codes</w:t>
      </w:r>
    </w:p>
    <w:p w:rsidR="007B606C" w:rsidRPr="007B606C" w:rsidRDefault="007B606C" w:rsidP="00684A1A">
      <w:pPr>
        <w:rPr>
          <w:bCs/>
        </w:rPr>
      </w:pPr>
      <w:r w:rsidRPr="007B606C">
        <w:rPr>
          <w:b/>
          <w:bCs/>
        </w:rPr>
        <w:t>MockMvcResultMatchers</w:t>
      </w:r>
      <w:r>
        <w:rPr>
          <w:b/>
          <w:bCs/>
        </w:rPr>
        <w:t xml:space="preserve"> – </w:t>
      </w:r>
      <w:r>
        <w:rPr>
          <w:bCs/>
        </w:rPr>
        <w:t>get the response content &amp; matches with expected content</w:t>
      </w:r>
      <w:bookmarkStart w:id="1" w:name="_GoBack"/>
      <w:bookmarkEnd w:id="1"/>
    </w:p>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EC2281" w:rsidRDefault="00EC2281" w:rsidP="00EC2281">
      <w:pPr>
        <w:pStyle w:val="Heading1"/>
      </w:pPr>
      <w:r>
        <w:t xml:space="preserve">References </w:t>
      </w:r>
    </w:p>
    <w:p w:rsidR="00EC2281" w:rsidRDefault="00EC2281" w:rsidP="00EC2281">
      <w:r>
        <w:t>Junit &amp; Mockito</w:t>
      </w:r>
    </w:p>
    <w:p w:rsidR="00EC2281" w:rsidRDefault="00EC2281" w:rsidP="00EC2281">
      <w:r>
        <w:t>Tutorilaspoint.com</w:t>
      </w:r>
    </w:p>
    <w:p w:rsidR="00EC2281" w:rsidRDefault="00EC2281" w:rsidP="00EC2281"/>
    <w:p w:rsidR="00EC2281" w:rsidRDefault="00EC2281" w:rsidP="00EC2281"/>
    <w:p w:rsidR="00EC2281" w:rsidRDefault="00EC2281" w:rsidP="00EC2281"/>
    <w:p w:rsidR="00EC2281" w:rsidRDefault="00EC2281" w:rsidP="00EC2281">
      <w:r>
        <w:t>MockMVC</w:t>
      </w:r>
    </w:p>
    <w:p w:rsidR="00EC2281" w:rsidRDefault="000A5DFC" w:rsidP="00EC2281">
      <w:hyperlink r:id="rId35" w:history="1">
        <w:r w:rsidR="00EC2281">
          <w:rPr>
            <w:rStyle w:val="Hyperlink"/>
          </w:rPr>
          <w:t>https://howtodoinjava.com/spring-boot2/spring-boot-mockmvc-example/</w:t>
        </w:r>
      </w:hyperlink>
    </w:p>
    <w:p w:rsidR="00EC2281" w:rsidRDefault="00EC2281" w:rsidP="00684A1A"/>
    <w:sectPr w:rsidR="00EC2281">
      <w:footerReference w:type="default" r:id="rId36"/>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FC" w:rsidRDefault="000A5DFC">
      <w:pPr>
        <w:spacing w:after="0" w:line="240" w:lineRule="auto"/>
      </w:pPr>
      <w:r>
        <w:separator/>
      </w:r>
    </w:p>
  </w:endnote>
  <w:endnote w:type="continuationSeparator" w:id="0">
    <w:p w:rsidR="000A5DFC" w:rsidRDefault="000A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CC300D" w:rsidRDefault="00CC30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606C" w:rsidRPr="007B606C">
          <w:rPr>
            <w:b/>
            <w:bCs/>
            <w:noProof/>
          </w:rPr>
          <w:t>38</w:t>
        </w:r>
        <w:r>
          <w:rPr>
            <w:b/>
            <w:bCs/>
            <w:noProof/>
          </w:rPr>
          <w:fldChar w:fldCharType="end"/>
        </w:r>
        <w:r>
          <w:rPr>
            <w:b/>
            <w:bCs/>
          </w:rPr>
          <w:t xml:space="preserve"> | </w:t>
        </w:r>
        <w:r>
          <w:rPr>
            <w:color w:val="7F7F7F" w:themeColor="background1" w:themeShade="7F"/>
            <w:spacing w:val="60"/>
          </w:rPr>
          <w:t>Page</w:t>
        </w:r>
      </w:p>
    </w:sdtContent>
  </w:sdt>
  <w:p w:rsidR="00CC300D" w:rsidRDefault="00CC30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FC" w:rsidRDefault="000A5DFC">
      <w:pPr>
        <w:spacing w:after="0" w:line="240" w:lineRule="auto"/>
      </w:pPr>
      <w:r>
        <w:separator/>
      </w:r>
    </w:p>
  </w:footnote>
  <w:footnote w:type="continuationSeparator" w:id="0">
    <w:p w:rsidR="000A5DFC" w:rsidRDefault="000A5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134B29"/>
    <w:multiLevelType w:val="multilevel"/>
    <w:tmpl w:val="591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9"/>
  </w:num>
  <w:num w:numId="4">
    <w:abstractNumId w:val="25"/>
  </w:num>
  <w:num w:numId="5">
    <w:abstractNumId w:val="28"/>
  </w:num>
  <w:num w:numId="6">
    <w:abstractNumId w:val="15"/>
  </w:num>
  <w:num w:numId="7">
    <w:abstractNumId w:val="7"/>
  </w:num>
  <w:num w:numId="8">
    <w:abstractNumId w:val="19"/>
  </w:num>
  <w:num w:numId="9">
    <w:abstractNumId w:val="8"/>
  </w:num>
  <w:num w:numId="10">
    <w:abstractNumId w:val="22"/>
  </w:num>
  <w:num w:numId="11">
    <w:abstractNumId w:val="3"/>
  </w:num>
  <w:num w:numId="12">
    <w:abstractNumId w:val="11"/>
  </w:num>
  <w:num w:numId="13">
    <w:abstractNumId w:val="17"/>
  </w:num>
  <w:num w:numId="14">
    <w:abstractNumId w:val="14"/>
  </w:num>
  <w:num w:numId="15">
    <w:abstractNumId w:val="13"/>
  </w:num>
  <w:num w:numId="16">
    <w:abstractNumId w:val="2"/>
  </w:num>
  <w:num w:numId="17">
    <w:abstractNumId w:val="27"/>
  </w:num>
  <w:num w:numId="18">
    <w:abstractNumId w:val="6"/>
  </w:num>
  <w:num w:numId="19">
    <w:abstractNumId w:val="9"/>
  </w:num>
  <w:num w:numId="20">
    <w:abstractNumId w:val="16"/>
  </w:num>
  <w:num w:numId="21">
    <w:abstractNumId w:val="23"/>
  </w:num>
  <w:num w:numId="22">
    <w:abstractNumId w:val="21"/>
  </w:num>
  <w:num w:numId="23">
    <w:abstractNumId w:val="5"/>
  </w:num>
  <w:num w:numId="24">
    <w:abstractNumId w:val="30"/>
  </w:num>
  <w:num w:numId="25">
    <w:abstractNumId w:val="18"/>
  </w:num>
  <w:num w:numId="26">
    <w:abstractNumId w:val="10"/>
  </w:num>
  <w:num w:numId="27">
    <w:abstractNumId w:val="24"/>
  </w:num>
  <w:num w:numId="28">
    <w:abstractNumId w:val="12"/>
  </w:num>
  <w:num w:numId="29">
    <w:abstractNumId w:val="20"/>
  </w:num>
  <w:num w:numId="30">
    <w:abstractNumId w:val="4"/>
  </w:num>
  <w:num w:numId="31">
    <w:abstractNumId w:val="31"/>
  </w:num>
  <w:num w:numId="32">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5DFC"/>
    <w:rsid w:val="000A67A4"/>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8DA"/>
    <w:rsid w:val="00152DFF"/>
    <w:rsid w:val="00153C26"/>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C0E"/>
    <w:rsid w:val="005A6BAF"/>
    <w:rsid w:val="005A7999"/>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6C"/>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1706"/>
    <w:rsid w:val="00CA1980"/>
    <w:rsid w:val="00CA38B5"/>
    <w:rsid w:val="00CA39A2"/>
    <w:rsid w:val="00CA3A02"/>
    <w:rsid w:val="00CA4F71"/>
    <w:rsid w:val="00CA5171"/>
    <w:rsid w:val="00CA5A6B"/>
    <w:rsid w:val="00CA5D60"/>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C48F66"/>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26" Type="http://schemas.openxmlformats.org/officeDocument/2006/relationships/hyperlink" Target="http://junit.org/junit4/" TargetMode="External"/><Relationship Id="rId21" Type="http://schemas.openxmlformats.org/officeDocument/2006/relationships/image" Target="media/image5.tmp"/><Relationship Id="rId34" Type="http://schemas.openxmlformats.org/officeDocument/2006/relationships/hyperlink" Target="https://docs.spring.io/spring-boot/docs/current/api/org/springframework/boot/test/autoconfigure/web/servlet/WebMvcTest.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search.cpan.org/~chromatic/Test-MockObject-1.20161202/lib/Test/MockObject.pm" TargetMode="External"/><Relationship Id="rId33" Type="http://schemas.openxmlformats.org/officeDocument/2006/relationships/hyperlink" Target="https://docs.spring.io/spring/docs/current/javadoc-api/org/springframework/test/context/junit4/SpringRunner.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0" Type="http://schemas.openxmlformats.org/officeDocument/2006/relationships/hyperlink" Target="https://github.com/junit-team/junit4/wiki/Download-and-Install" TargetMode="External"/><Relationship Id="rId29" Type="http://schemas.openxmlformats.org/officeDocument/2006/relationships/hyperlink" Target="http://www.mkyong.com/tutorials/junit-tutoria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xmlunit.org/" TargetMode="External"/><Relationship Id="rId32" Type="http://schemas.openxmlformats.org/officeDocument/2006/relationships/hyperlink" Target="https://howtodoinjava.com/spring-mvc-tutoria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angularjs.org/api/auto/service/$injector" TargetMode="External"/><Relationship Id="rId23" Type="http://schemas.openxmlformats.org/officeDocument/2006/relationships/hyperlink" Target="https://jwebunit.github.io/jwebunit/" TargetMode="External"/><Relationship Id="rId28" Type="http://schemas.openxmlformats.org/officeDocument/2006/relationships/hyperlink" Target="http://www.javatpoint.com/junit-tutorial"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webcodegeeks.com/download/16411/?dlm-dp-dl-force=1&amp;dlm-dp-dl-nonce=33f2636c9a" TargetMode="External"/><Relationship Id="rId31" Type="http://schemas.openxmlformats.org/officeDocument/2006/relationships/hyperlink" Target="http://javadoc.io/page/org.mockito/mockito-core/latest/org/mockito/Sp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ngularjs.org/api/ng/function/angular.bootstrap" TargetMode="External"/><Relationship Id="rId22" Type="http://schemas.openxmlformats.org/officeDocument/2006/relationships/hyperlink" Target="http://jakarta.apache.org/cactus/" TargetMode="External"/><Relationship Id="rId27" Type="http://schemas.openxmlformats.org/officeDocument/2006/relationships/hyperlink" Target="https://www.tutorialspoint.com/junit/" TargetMode="External"/><Relationship Id="rId30" Type="http://schemas.openxmlformats.org/officeDocument/2006/relationships/hyperlink" Target="http://javadoc.io/page/org.mockito/mockito-core/latest/org/mockito/Mockito.html" TargetMode="External"/><Relationship Id="rId35" Type="http://schemas.openxmlformats.org/officeDocument/2006/relationships/hyperlink" Target="https://howtodoinjava.com/spring-boot2/spring-boot-mockmvc-example/"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ABD7A58-EA14-402B-AE54-E29187D6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123</TotalTime>
  <Pages>39</Pages>
  <Words>7776</Words>
  <Characters>44327</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7</cp:revision>
  <cp:lastPrinted>2016-11-04T12:28:00Z</cp:lastPrinted>
  <dcterms:created xsi:type="dcterms:W3CDTF">2019-02-03T14:47:00Z</dcterms:created>
  <dcterms:modified xsi:type="dcterms:W3CDTF">2019-02-07T16:30:00Z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