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A824" w14:textId="77777777" w:rsidR="00237224" w:rsidRPr="00681ED1" w:rsidRDefault="00B859B3" w:rsidP="00D1175B">
      <w:pPr>
        <w:widowControl w:val="0"/>
        <w:ind w:firstLine="0"/>
        <w:jc w:val="center"/>
        <w:rPr>
          <w:color w:val="auto"/>
          <w:kern w:val="2"/>
          <w:szCs w:val="28"/>
          <w:lang w:eastAsia="zh-CN"/>
        </w:rPr>
      </w:pPr>
      <w:r w:rsidRPr="00681ED1">
        <w:rPr>
          <w:color w:val="auto"/>
          <w:kern w:val="2"/>
          <w:sz w:val="28"/>
          <w:szCs w:val="28"/>
          <w:lang w:eastAsia="zh-CN"/>
        </w:rPr>
        <w:t>2026</w:t>
      </w:r>
      <w:r w:rsidRPr="00681ED1">
        <w:rPr>
          <w:color w:val="auto"/>
          <w:kern w:val="2"/>
          <w:sz w:val="28"/>
          <w:szCs w:val="28"/>
          <w:lang w:eastAsia="zh-CN"/>
        </w:rPr>
        <w:t>年（第十三届）英特尔杯大学生电子设计竞赛嵌入式</w:t>
      </w:r>
      <w:r w:rsidRPr="00681ED1">
        <w:rPr>
          <w:color w:val="auto"/>
          <w:kern w:val="2"/>
          <w:sz w:val="28"/>
          <w:szCs w:val="28"/>
          <w:lang w:eastAsia="zh-CN"/>
        </w:rPr>
        <w:t>AI</w:t>
      </w:r>
      <w:r w:rsidRPr="00681ED1">
        <w:rPr>
          <w:color w:val="auto"/>
          <w:kern w:val="2"/>
          <w:sz w:val="28"/>
          <w:szCs w:val="28"/>
          <w:lang w:eastAsia="zh-CN"/>
        </w:rPr>
        <w:t>专题赛</w:t>
      </w:r>
    </w:p>
    <w:p w14:paraId="48E03C21" w14:textId="77777777" w:rsidR="00237224" w:rsidRPr="00681ED1" w:rsidRDefault="00B859B3" w:rsidP="00D1175B">
      <w:pPr>
        <w:widowControl w:val="0"/>
        <w:ind w:firstLine="0"/>
        <w:jc w:val="center"/>
        <w:rPr>
          <w:color w:val="auto"/>
          <w:kern w:val="2"/>
          <w:szCs w:val="28"/>
          <w:lang w:eastAsia="zh-CN"/>
        </w:rPr>
      </w:pPr>
      <w:r w:rsidRPr="00681ED1">
        <w:rPr>
          <w:color w:val="auto"/>
          <w:kern w:val="2"/>
          <w:sz w:val="28"/>
          <w:szCs w:val="28"/>
          <w:lang w:eastAsia="zh-CN"/>
        </w:rPr>
        <w:t>2026 Intel Cup Undergraduate Electronic Design Contest</w:t>
      </w:r>
    </w:p>
    <w:p w14:paraId="5D6F89AA" w14:textId="77777777" w:rsidR="00237224" w:rsidRPr="00681ED1" w:rsidRDefault="00B859B3" w:rsidP="00D1175B">
      <w:pPr>
        <w:widowControl w:val="0"/>
        <w:ind w:firstLine="0"/>
        <w:jc w:val="center"/>
        <w:rPr>
          <w:color w:val="auto"/>
          <w:kern w:val="2"/>
          <w:szCs w:val="28"/>
          <w:lang w:eastAsia="zh-CN"/>
        </w:rPr>
      </w:pPr>
      <w:r w:rsidRPr="00681ED1">
        <w:rPr>
          <w:color w:val="auto"/>
          <w:kern w:val="2"/>
          <w:sz w:val="28"/>
          <w:szCs w:val="28"/>
          <w:lang w:eastAsia="zh-CN"/>
        </w:rPr>
        <w:t>- Embedded System Design Invitational Contest</w:t>
      </w:r>
    </w:p>
    <w:p w14:paraId="1B012A22" w14:textId="77777777" w:rsidR="00237224" w:rsidRPr="00681ED1" w:rsidRDefault="00B859B3" w:rsidP="00D1175B">
      <w:pPr>
        <w:widowControl w:val="0"/>
        <w:spacing w:beforeLines="250" w:before="792" w:afterLines="100" w:after="317" w:line="240" w:lineRule="exact"/>
        <w:ind w:firstLine="0"/>
        <w:jc w:val="center"/>
        <w:rPr>
          <w:rFonts w:cs="新宋体-18030"/>
          <w:bCs/>
          <w:color w:val="auto"/>
          <w:kern w:val="2"/>
          <w:szCs w:val="24"/>
          <w:lang w:eastAsia="zh-CN"/>
        </w:rPr>
      </w:pPr>
      <w:r w:rsidRPr="00681ED1">
        <w:rPr>
          <w:rFonts w:ascii="华文楷体" w:eastAsia="华文楷体" w:hAnsi="华文楷体" w:cs="新宋体-18030"/>
          <w:b/>
          <w:bCs/>
          <w:color w:val="auto"/>
          <w:kern w:val="2"/>
          <w:sz w:val="64"/>
          <w:szCs w:val="24"/>
          <w:lang w:eastAsia="zh-CN"/>
        </w:rPr>
        <w:t>作品设计报告</w:t>
      </w:r>
    </w:p>
    <w:p w14:paraId="16BA18FF" w14:textId="77777777" w:rsidR="00237224" w:rsidRPr="00681ED1" w:rsidRDefault="00B859B3" w:rsidP="00D1175B">
      <w:pPr>
        <w:widowControl w:val="0"/>
        <w:spacing w:beforeLines="250" w:before="792" w:afterLines="100" w:after="317" w:line="240" w:lineRule="exact"/>
        <w:ind w:firstLine="0"/>
        <w:jc w:val="center"/>
        <w:rPr>
          <w:rFonts w:ascii="华文楷体" w:eastAsia="华文楷体" w:hAnsi="华文楷体" w:cs="新宋体-18030" w:hint="eastAsia"/>
          <w:bCs/>
          <w:color w:val="auto"/>
          <w:kern w:val="2"/>
          <w:sz w:val="64"/>
          <w:szCs w:val="24"/>
          <w:lang w:eastAsia="zh-CN"/>
        </w:rPr>
      </w:pPr>
      <w:r w:rsidRPr="00681ED1">
        <w:rPr>
          <w:rFonts w:ascii="华文楷体" w:eastAsia="华文楷体" w:hAnsi="华文楷体" w:cs="新宋体-18030"/>
          <w:b/>
          <w:bCs/>
          <w:color w:val="auto"/>
          <w:kern w:val="2"/>
          <w:sz w:val="64"/>
          <w:szCs w:val="24"/>
          <w:lang w:eastAsia="zh-CN"/>
        </w:rPr>
        <w:t>Final Report</w:t>
      </w:r>
    </w:p>
    <w:p w14:paraId="7C5D9C6A" w14:textId="667C9F6D" w:rsidR="00237224" w:rsidRDefault="00D1175B" w:rsidP="00681ED1">
      <w:pPr>
        <w:spacing w:after="260"/>
        <w:ind w:firstLine="0"/>
        <w:jc w:val="center"/>
      </w:pPr>
      <w:r>
        <w:rPr>
          <w:noProof/>
        </w:rPr>
        <w:pict w14:anchorId="37233E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94.35pt;height:158.15pt;visibility:visible;mso-wrap-style:square">
            <v:imagedata r:id="rId7" o:title=""/>
          </v:shape>
        </w:pict>
      </w:r>
    </w:p>
    <w:p w14:paraId="2E468E0A" w14:textId="77777777" w:rsidR="00237224" w:rsidRPr="00681ED1" w:rsidRDefault="00B859B3" w:rsidP="00D1175B">
      <w:pPr>
        <w:widowControl w:val="0"/>
        <w:spacing w:line="400" w:lineRule="exact"/>
        <w:ind w:firstLine="0"/>
        <w:rPr>
          <w:color w:val="auto"/>
          <w:kern w:val="2"/>
          <w:szCs w:val="24"/>
          <w:lang w:eastAsia="zh-CN"/>
        </w:rPr>
      </w:pPr>
      <w:r w:rsidRPr="00681ED1">
        <w:rPr>
          <w:rFonts w:ascii="楷体_GB2312" w:eastAsia="楷体_GB2312"/>
          <w:color w:val="auto"/>
          <w:kern w:val="2"/>
          <w:sz w:val="44"/>
          <w:szCs w:val="24"/>
          <w:lang w:eastAsia="zh-CN"/>
        </w:rPr>
        <w:t>报告题目：</w:t>
      </w:r>
      <w:r w:rsidRPr="00681ED1">
        <w:rPr>
          <w:rFonts w:eastAsia="黑体"/>
          <w:b/>
          <w:color w:val="auto"/>
          <w:kern w:val="2"/>
          <w:sz w:val="32"/>
          <w:szCs w:val="24"/>
          <w:lang w:eastAsia="zh-CN"/>
        </w:rPr>
        <w:t>慧语灵臂</w:t>
      </w:r>
      <w:r w:rsidRPr="00681ED1">
        <w:rPr>
          <w:rFonts w:eastAsia="黑体"/>
          <w:b/>
          <w:color w:val="auto"/>
          <w:kern w:val="2"/>
          <w:sz w:val="32"/>
          <w:szCs w:val="24"/>
          <w:lang w:eastAsia="zh-CN"/>
        </w:rPr>
        <w:t>——</w:t>
      </w:r>
      <w:r w:rsidRPr="00681ED1">
        <w:rPr>
          <w:rFonts w:eastAsia="黑体"/>
          <w:b/>
          <w:color w:val="auto"/>
          <w:kern w:val="2"/>
          <w:sz w:val="32"/>
          <w:szCs w:val="24"/>
          <w:lang w:eastAsia="zh-CN"/>
        </w:rPr>
        <w:t>基于</w:t>
      </w:r>
      <w:r w:rsidRPr="00681ED1">
        <w:rPr>
          <w:rFonts w:eastAsia="黑体"/>
          <w:b/>
          <w:color w:val="auto"/>
          <w:kern w:val="2"/>
          <w:sz w:val="32"/>
          <w:szCs w:val="24"/>
          <w:lang w:eastAsia="zh-CN"/>
        </w:rPr>
        <w:t>Intel Core Ultra</w:t>
      </w:r>
      <w:r w:rsidRPr="00681ED1">
        <w:rPr>
          <w:rFonts w:eastAsia="黑体"/>
          <w:b/>
          <w:color w:val="auto"/>
          <w:kern w:val="2"/>
          <w:sz w:val="32"/>
          <w:szCs w:val="24"/>
          <w:lang w:eastAsia="zh-CN"/>
        </w:rPr>
        <w:t>的具身智能机械臂系统</w:t>
      </w:r>
    </w:p>
    <w:p w14:paraId="63C3CF1A" w14:textId="77777777" w:rsidR="00237224" w:rsidRPr="00681ED1" w:rsidRDefault="00B859B3" w:rsidP="00D1175B">
      <w:pPr>
        <w:widowControl w:val="0"/>
        <w:spacing w:line="500" w:lineRule="exact"/>
        <w:ind w:firstLineChars="562" w:firstLine="1798"/>
        <w:rPr>
          <w:color w:val="auto"/>
          <w:kern w:val="2"/>
          <w:szCs w:val="24"/>
          <w:lang w:eastAsia="zh-CN"/>
        </w:rPr>
      </w:pPr>
      <w:r w:rsidRPr="00681ED1">
        <w:rPr>
          <w:rFonts w:ascii="楷体_GB2312" w:eastAsia="楷体_GB2312"/>
          <w:color w:val="auto"/>
          <w:kern w:val="2"/>
          <w:sz w:val="32"/>
          <w:szCs w:val="24"/>
          <w:lang w:eastAsia="zh-CN"/>
        </w:rPr>
        <w:t>学生姓名：待填写</w:t>
      </w:r>
    </w:p>
    <w:p w14:paraId="69ECFE7F" w14:textId="77777777" w:rsidR="00237224" w:rsidRPr="00681ED1" w:rsidRDefault="00B859B3" w:rsidP="00D1175B">
      <w:pPr>
        <w:widowControl w:val="0"/>
        <w:spacing w:line="500" w:lineRule="exact"/>
        <w:ind w:firstLineChars="562" w:firstLine="1798"/>
        <w:rPr>
          <w:color w:val="auto"/>
          <w:kern w:val="2"/>
          <w:szCs w:val="24"/>
          <w:lang w:eastAsia="zh-CN"/>
        </w:rPr>
      </w:pPr>
      <w:r w:rsidRPr="00681ED1">
        <w:rPr>
          <w:rFonts w:ascii="楷体_GB2312" w:eastAsia="楷体_GB2312"/>
          <w:color w:val="auto"/>
          <w:kern w:val="2"/>
          <w:sz w:val="32"/>
          <w:szCs w:val="24"/>
          <w:lang w:eastAsia="zh-CN"/>
        </w:rPr>
        <w:t>指导教师：待填写</w:t>
      </w:r>
    </w:p>
    <w:p w14:paraId="43EC371D" w14:textId="77777777" w:rsidR="00237224" w:rsidRPr="00681ED1" w:rsidRDefault="00B859B3" w:rsidP="00D1175B">
      <w:pPr>
        <w:widowControl w:val="0"/>
        <w:spacing w:line="500" w:lineRule="exact"/>
        <w:ind w:firstLineChars="562" w:firstLine="1798"/>
        <w:rPr>
          <w:color w:val="auto"/>
          <w:kern w:val="2"/>
          <w:szCs w:val="24"/>
          <w:lang w:eastAsia="zh-CN"/>
        </w:rPr>
      </w:pPr>
      <w:r w:rsidRPr="00681ED1">
        <w:rPr>
          <w:rFonts w:ascii="楷体_GB2312" w:eastAsia="楷体_GB2312"/>
          <w:color w:val="auto"/>
          <w:kern w:val="2"/>
          <w:sz w:val="32"/>
          <w:szCs w:val="24"/>
          <w:lang w:eastAsia="zh-CN"/>
        </w:rPr>
        <w:t>参赛学校：待填写</w:t>
      </w:r>
    </w:p>
    <w:p w14:paraId="580B195E" w14:textId="77777777" w:rsidR="00237224" w:rsidRDefault="00B859B3">
      <w:r>
        <w:br w:type="page"/>
      </w:r>
    </w:p>
    <w:p w14:paraId="3CD91014" w14:textId="77777777" w:rsidR="00237224" w:rsidRPr="00681ED1" w:rsidRDefault="00B859B3" w:rsidP="00D1175B">
      <w:pPr>
        <w:widowControl w:val="0"/>
        <w:spacing w:line="360" w:lineRule="auto"/>
        <w:ind w:firstLine="0"/>
        <w:jc w:val="center"/>
        <w:rPr>
          <w:kern w:val="2"/>
          <w:szCs w:val="24"/>
          <w:lang w:eastAsia="zh-CN"/>
        </w:rPr>
      </w:pPr>
      <w:r w:rsidRPr="00681ED1">
        <w:rPr>
          <w:rFonts w:eastAsia="黑体"/>
          <w:b/>
          <w:kern w:val="2"/>
          <w:sz w:val="32"/>
          <w:szCs w:val="24"/>
          <w:lang w:eastAsia="zh-CN"/>
        </w:rPr>
        <w:t>2026</w:t>
      </w:r>
      <w:r w:rsidRPr="00681ED1">
        <w:rPr>
          <w:rFonts w:eastAsia="黑体"/>
          <w:b/>
          <w:kern w:val="2"/>
          <w:sz w:val="32"/>
          <w:szCs w:val="24"/>
          <w:lang w:eastAsia="zh-CN"/>
        </w:rPr>
        <w:t>年（第十三届）英特尔杯大学生电子设计竞赛</w:t>
      </w:r>
    </w:p>
    <w:p w14:paraId="6E4A9C70" w14:textId="77777777" w:rsidR="00237224" w:rsidRPr="00681ED1" w:rsidRDefault="00B859B3" w:rsidP="00D1175B">
      <w:pPr>
        <w:widowControl w:val="0"/>
        <w:spacing w:line="360" w:lineRule="auto"/>
        <w:ind w:firstLine="0"/>
        <w:jc w:val="center"/>
        <w:rPr>
          <w:kern w:val="2"/>
          <w:szCs w:val="24"/>
          <w:lang w:eastAsia="zh-CN"/>
        </w:rPr>
      </w:pPr>
      <w:r w:rsidRPr="00681ED1">
        <w:rPr>
          <w:rFonts w:eastAsia="黑体"/>
          <w:b/>
          <w:kern w:val="2"/>
          <w:sz w:val="32"/>
          <w:szCs w:val="24"/>
          <w:lang w:eastAsia="zh-CN"/>
        </w:rPr>
        <w:t>嵌入式</w:t>
      </w:r>
      <w:r w:rsidRPr="00681ED1">
        <w:rPr>
          <w:rFonts w:eastAsia="黑体"/>
          <w:b/>
          <w:kern w:val="2"/>
          <w:sz w:val="32"/>
          <w:szCs w:val="24"/>
          <w:lang w:eastAsia="zh-CN"/>
        </w:rPr>
        <w:t>AI</w:t>
      </w:r>
      <w:r w:rsidRPr="00681ED1">
        <w:rPr>
          <w:rFonts w:eastAsia="黑体"/>
          <w:b/>
          <w:kern w:val="2"/>
          <w:sz w:val="32"/>
          <w:szCs w:val="24"/>
          <w:lang w:eastAsia="zh-CN"/>
        </w:rPr>
        <w:t>专题赛</w:t>
      </w:r>
    </w:p>
    <w:p w14:paraId="3F607856" w14:textId="77777777" w:rsidR="00237224" w:rsidRPr="00681ED1" w:rsidRDefault="00B859B3" w:rsidP="00D1175B">
      <w:pPr>
        <w:widowControl w:val="0"/>
        <w:ind w:firstLine="0"/>
        <w:jc w:val="center"/>
        <w:rPr>
          <w:bCs/>
          <w:color w:val="auto"/>
          <w:kern w:val="2"/>
          <w:szCs w:val="24"/>
          <w:lang w:eastAsia="zh-CN"/>
        </w:rPr>
      </w:pPr>
      <w:r w:rsidRPr="00681ED1">
        <w:rPr>
          <w:rFonts w:eastAsia="黑体"/>
          <w:b/>
          <w:bCs/>
          <w:color w:val="auto"/>
          <w:kern w:val="2"/>
          <w:sz w:val="44"/>
          <w:szCs w:val="24"/>
          <w:lang w:eastAsia="zh-CN"/>
        </w:rPr>
        <w:t>参赛作品原创性声明</w:t>
      </w:r>
    </w:p>
    <w:p w14:paraId="72F55AA0" w14:textId="77777777" w:rsidR="00237224" w:rsidRPr="00755CA1" w:rsidRDefault="00B859B3" w:rsidP="00D1175B">
      <w:pPr>
        <w:pStyle w:val="2a"/>
        <w:ind w:firstLineChars="200" w:firstLine="560"/>
        <w:rPr>
          <w:sz w:val="28"/>
        </w:rPr>
      </w:pPr>
      <w:r w:rsidRPr="00755CA1">
        <w:rPr>
          <w:sz w:val="28"/>
        </w:rPr>
        <w:t>本团队郑重声明：本报告所述作品</w:t>
      </w:r>
      <w:r w:rsidRPr="00755CA1">
        <w:rPr>
          <w:sz w:val="28"/>
        </w:rPr>
        <w:t>“</w:t>
      </w:r>
      <w:r w:rsidRPr="00755CA1">
        <w:rPr>
          <w:sz w:val="28"/>
        </w:rPr>
        <w:t>慧语灵臂</w:t>
      </w:r>
      <w:r w:rsidRPr="00755CA1">
        <w:rPr>
          <w:sz w:val="28"/>
        </w:rPr>
        <w:t>——</w:t>
      </w:r>
      <w:r w:rsidRPr="00755CA1">
        <w:rPr>
          <w:sz w:val="28"/>
        </w:rPr>
        <w:t>基于</w:t>
      </w:r>
      <w:r w:rsidRPr="00755CA1">
        <w:rPr>
          <w:sz w:val="28"/>
        </w:rPr>
        <w:t>Intel Core Ultra</w:t>
      </w:r>
      <w:r w:rsidRPr="00755CA1">
        <w:rPr>
          <w:sz w:val="28"/>
        </w:rPr>
        <w:t>的具身智能机械臂系统</w:t>
      </w:r>
      <w:r w:rsidRPr="00755CA1">
        <w:rPr>
          <w:sz w:val="28"/>
        </w:rPr>
        <w:t>”</w:t>
      </w:r>
      <w:r w:rsidRPr="00755CA1">
        <w:rPr>
          <w:sz w:val="28"/>
        </w:rPr>
        <w:t>是在指导教师指导下，由参赛成员围绕总线舵机机械臂、</w:t>
      </w:r>
      <w:r w:rsidRPr="00755CA1">
        <w:rPr>
          <w:sz w:val="28"/>
        </w:rPr>
        <w:t>RGB</w:t>
      </w:r>
      <w:r w:rsidRPr="00755CA1">
        <w:rPr>
          <w:sz w:val="28"/>
        </w:rPr>
        <w:t>视觉感知、自然语言任务理解和闭环控制独立开展方案设计、程序编写、系统集成与测试形成的作品。报告中引用的总线舵机通信协议、</w:t>
      </w:r>
      <w:r w:rsidRPr="00755CA1">
        <w:rPr>
          <w:sz w:val="28"/>
        </w:rPr>
        <w:t>JetArm</w:t>
      </w:r>
      <w:r w:rsidRPr="00755CA1">
        <w:rPr>
          <w:sz w:val="28"/>
        </w:rPr>
        <w:t>机械臂资料、</w:t>
      </w:r>
      <w:r w:rsidRPr="00755CA1">
        <w:rPr>
          <w:sz w:val="28"/>
        </w:rPr>
        <w:t>Gemini Pro Plus</w:t>
      </w:r>
      <w:r w:rsidRPr="00755CA1">
        <w:rPr>
          <w:sz w:val="28"/>
        </w:rPr>
        <w:t>相机资料、</w:t>
      </w:r>
      <w:r w:rsidRPr="00755CA1">
        <w:rPr>
          <w:sz w:val="28"/>
        </w:rPr>
        <w:t>ROS 2</w:t>
      </w:r>
      <w:r w:rsidRPr="00755CA1">
        <w:rPr>
          <w:sz w:val="28"/>
        </w:rPr>
        <w:t>、</w:t>
      </w:r>
      <w:r w:rsidRPr="00755CA1">
        <w:rPr>
          <w:sz w:val="28"/>
        </w:rPr>
        <w:t>OpenCV</w:t>
      </w:r>
      <w:r w:rsidRPr="00755CA1">
        <w:rPr>
          <w:sz w:val="28"/>
        </w:rPr>
        <w:t>以及相关机器人学和视觉伺服文献均在参考文献中注明来源；第三方开源软件仅作为基础开发工具使用，作品的系统架构、关节参数整理、控制程序、运动学模型、操作终端以及面向本项目的闭环任务流程由本团队完成。</w:t>
      </w:r>
    </w:p>
    <w:p w14:paraId="49A28EBB" w14:textId="77777777" w:rsidR="00237224" w:rsidRPr="00755CA1" w:rsidRDefault="00B859B3" w:rsidP="00D1175B">
      <w:pPr>
        <w:pStyle w:val="2a"/>
        <w:ind w:firstLineChars="200" w:firstLine="560"/>
        <w:rPr>
          <w:sz w:val="28"/>
        </w:rPr>
      </w:pPr>
      <w:r w:rsidRPr="00755CA1">
        <w:rPr>
          <w:sz w:val="28"/>
        </w:rPr>
        <w:t>本团队承诺所提交的文字、程序、图表和测试记录真实、可追溯，不存在抄袭、剽窃、伪造测试数据或侵犯他人知识产权的情况。对于尚未完成真机测试的性能项目，本报告统一标注为</w:t>
      </w:r>
      <w:r w:rsidRPr="00755CA1">
        <w:rPr>
          <w:sz w:val="28"/>
        </w:rPr>
        <w:t>“</w:t>
      </w:r>
      <w:r w:rsidRPr="00755CA1">
        <w:rPr>
          <w:sz w:val="28"/>
        </w:rPr>
        <w:t>设计目标</w:t>
      </w:r>
      <w:r w:rsidRPr="00755CA1">
        <w:rPr>
          <w:sz w:val="28"/>
        </w:rPr>
        <w:t>”</w:t>
      </w:r>
      <w:r w:rsidRPr="00755CA1">
        <w:rPr>
          <w:sz w:val="28"/>
        </w:rPr>
        <w:t>或</w:t>
      </w:r>
      <w:r w:rsidRPr="00755CA1">
        <w:rPr>
          <w:sz w:val="28"/>
        </w:rPr>
        <w:t>“</w:t>
      </w:r>
      <w:r w:rsidRPr="00755CA1">
        <w:rPr>
          <w:sz w:val="28"/>
        </w:rPr>
        <w:t>待实测</w:t>
      </w:r>
      <w:r w:rsidRPr="00755CA1">
        <w:rPr>
          <w:sz w:val="28"/>
        </w:rPr>
        <w:t>”</w:t>
      </w:r>
      <w:r w:rsidRPr="00755CA1">
        <w:rPr>
          <w:sz w:val="28"/>
        </w:rPr>
        <w:t>，不以设计值代替实测结论。本声明如有不实，本团队愿承担由此产生的相应责任。</w:t>
      </w:r>
    </w:p>
    <w:p w14:paraId="7C4A7745" w14:textId="77777777" w:rsidR="00237224" w:rsidRPr="00681ED1" w:rsidRDefault="00B859B3" w:rsidP="00D1175B">
      <w:pPr>
        <w:widowControl w:val="0"/>
        <w:spacing w:line="480" w:lineRule="auto"/>
        <w:ind w:firstLine="0"/>
        <w:rPr>
          <w:color w:val="auto"/>
          <w:kern w:val="2"/>
          <w:szCs w:val="24"/>
          <w:lang w:eastAsia="zh-CN"/>
        </w:rPr>
      </w:pPr>
      <w:r w:rsidRPr="00681ED1">
        <w:rPr>
          <w:color w:val="auto"/>
          <w:kern w:val="2"/>
          <w:sz w:val="28"/>
          <w:szCs w:val="24"/>
          <w:lang w:eastAsia="zh-CN"/>
        </w:rPr>
        <w:t>参赛队员签名：</w:t>
      </w:r>
      <w:r w:rsidRPr="00681ED1">
        <w:rPr>
          <w:color w:val="auto"/>
          <w:kern w:val="2"/>
          <w:sz w:val="28"/>
          <w:szCs w:val="24"/>
          <w:lang w:eastAsia="zh-CN"/>
        </w:rPr>
        <w:t>____________________________</w:t>
      </w:r>
    </w:p>
    <w:p w14:paraId="4FCE7C04" w14:textId="77777777" w:rsidR="00237224" w:rsidRPr="00681ED1" w:rsidRDefault="00B859B3" w:rsidP="00D1175B">
      <w:pPr>
        <w:widowControl w:val="0"/>
        <w:spacing w:line="480" w:lineRule="auto"/>
        <w:ind w:firstLine="0"/>
        <w:rPr>
          <w:color w:val="auto"/>
          <w:kern w:val="2"/>
          <w:szCs w:val="24"/>
          <w:lang w:eastAsia="zh-CN"/>
        </w:rPr>
      </w:pPr>
      <w:r w:rsidRPr="00681ED1">
        <w:rPr>
          <w:color w:val="auto"/>
          <w:kern w:val="2"/>
          <w:sz w:val="28"/>
          <w:szCs w:val="24"/>
          <w:lang w:eastAsia="zh-CN"/>
        </w:rPr>
        <w:t>指导教师签名：</w:t>
      </w:r>
      <w:r w:rsidRPr="00681ED1">
        <w:rPr>
          <w:color w:val="auto"/>
          <w:kern w:val="2"/>
          <w:sz w:val="28"/>
          <w:szCs w:val="24"/>
          <w:lang w:eastAsia="zh-CN"/>
        </w:rPr>
        <w:t>____________________________</w:t>
      </w:r>
    </w:p>
    <w:p w14:paraId="3F78794C" w14:textId="77777777" w:rsidR="00237224" w:rsidRPr="00681ED1" w:rsidRDefault="00B859B3" w:rsidP="00D1175B">
      <w:pPr>
        <w:widowControl w:val="0"/>
        <w:spacing w:line="480" w:lineRule="auto"/>
        <w:ind w:firstLine="0"/>
        <w:jc w:val="right"/>
        <w:rPr>
          <w:color w:val="auto"/>
          <w:kern w:val="2"/>
          <w:szCs w:val="24"/>
          <w:lang w:eastAsia="zh-CN"/>
        </w:rPr>
      </w:pPr>
      <w:r w:rsidRPr="00681ED1">
        <w:rPr>
          <w:color w:val="auto"/>
          <w:kern w:val="2"/>
          <w:sz w:val="28"/>
          <w:szCs w:val="24"/>
          <w:lang w:eastAsia="zh-CN"/>
        </w:rPr>
        <w:lastRenderedPageBreak/>
        <w:t>日期：</w:t>
      </w:r>
      <w:r w:rsidRPr="00681ED1">
        <w:rPr>
          <w:color w:val="auto"/>
          <w:kern w:val="2"/>
          <w:sz w:val="28"/>
          <w:szCs w:val="24"/>
          <w:lang w:eastAsia="zh-CN"/>
        </w:rPr>
        <w:t>______</w:t>
      </w:r>
      <w:r w:rsidRPr="00681ED1">
        <w:rPr>
          <w:color w:val="auto"/>
          <w:kern w:val="2"/>
          <w:sz w:val="28"/>
          <w:szCs w:val="24"/>
          <w:lang w:eastAsia="zh-CN"/>
        </w:rPr>
        <w:t>年</w:t>
      </w:r>
      <w:r w:rsidRPr="00681ED1">
        <w:rPr>
          <w:color w:val="auto"/>
          <w:kern w:val="2"/>
          <w:sz w:val="28"/>
          <w:szCs w:val="24"/>
          <w:lang w:eastAsia="zh-CN"/>
        </w:rPr>
        <w:t>____</w:t>
      </w:r>
      <w:r w:rsidRPr="00681ED1">
        <w:rPr>
          <w:color w:val="auto"/>
          <w:kern w:val="2"/>
          <w:sz w:val="28"/>
          <w:szCs w:val="24"/>
          <w:lang w:eastAsia="zh-CN"/>
        </w:rPr>
        <w:t>月</w:t>
      </w:r>
      <w:r w:rsidRPr="00681ED1">
        <w:rPr>
          <w:color w:val="auto"/>
          <w:kern w:val="2"/>
          <w:sz w:val="28"/>
          <w:szCs w:val="24"/>
          <w:lang w:eastAsia="zh-CN"/>
        </w:rPr>
        <w:t>____</w:t>
      </w:r>
      <w:r w:rsidRPr="00681ED1">
        <w:rPr>
          <w:color w:val="auto"/>
          <w:kern w:val="2"/>
          <w:sz w:val="28"/>
          <w:szCs w:val="24"/>
          <w:lang w:eastAsia="zh-CN"/>
        </w:rPr>
        <w:t>日</w:t>
      </w:r>
    </w:p>
    <w:p w14:paraId="0BD23C44" w14:textId="77777777" w:rsidR="00237224" w:rsidRDefault="00B859B3">
      <w:r>
        <w:br w:type="page"/>
      </w:r>
    </w:p>
    <w:p w14:paraId="1B5EC683" w14:textId="77777777" w:rsidR="00237224" w:rsidRPr="00681ED1" w:rsidRDefault="00B859B3" w:rsidP="00D1175B">
      <w:pPr>
        <w:widowControl w:val="0"/>
        <w:tabs>
          <w:tab w:val="left" w:pos="2550"/>
        </w:tabs>
        <w:ind w:firstLine="0"/>
        <w:jc w:val="center"/>
        <w:rPr>
          <w:bCs/>
          <w:color w:val="auto"/>
          <w:kern w:val="2"/>
          <w:szCs w:val="24"/>
          <w:lang w:eastAsia="zh-CN"/>
        </w:rPr>
      </w:pPr>
      <w:r w:rsidRPr="00681ED1">
        <w:rPr>
          <w:rFonts w:eastAsia="黑体"/>
          <w:b/>
          <w:bCs/>
          <w:color w:val="auto"/>
          <w:kern w:val="2"/>
          <w:sz w:val="32"/>
          <w:szCs w:val="24"/>
          <w:lang w:eastAsia="zh-CN"/>
        </w:rPr>
        <w:t>慧语灵臂</w:t>
      </w:r>
      <w:r w:rsidRPr="00681ED1">
        <w:rPr>
          <w:rFonts w:eastAsia="黑体"/>
          <w:b/>
          <w:bCs/>
          <w:color w:val="auto"/>
          <w:kern w:val="2"/>
          <w:sz w:val="32"/>
          <w:szCs w:val="24"/>
          <w:lang w:eastAsia="zh-CN"/>
        </w:rPr>
        <w:t>——</w:t>
      </w:r>
      <w:r w:rsidRPr="00681ED1">
        <w:rPr>
          <w:rFonts w:eastAsia="黑体"/>
          <w:b/>
          <w:bCs/>
          <w:color w:val="auto"/>
          <w:kern w:val="2"/>
          <w:sz w:val="32"/>
          <w:szCs w:val="24"/>
          <w:lang w:eastAsia="zh-CN"/>
        </w:rPr>
        <w:t>基于</w:t>
      </w:r>
      <w:r w:rsidRPr="00681ED1">
        <w:rPr>
          <w:rFonts w:eastAsia="黑体"/>
          <w:b/>
          <w:bCs/>
          <w:color w:val="auto"/>
          <w:kern w:val="2"/>
          <w:sz w:val="32"/>
          <w:szCs w:val="24"/>
          <w:lang w:eastAsia="zh-CN"/>
        </w:rPr>
        <w:t>Intel Core Ultra</w:t>
      </w:r>
      <w:r w:rsidRPr="00681ED1">
        <w:rPr>
          <w:rFonts w:eastAsia="黑体"/>
          <w:b/>
          <w:bCs/>
          <w:color w:val="auto"/>
          <w:kern w:val="2"/>
          <w:sz w:val="32"/>
          <w:szCs w:val="24"/>
          <w:lang w:eastAsia="zh-CN"/>
        </w:rPr>
        <w:t>的具身智能机械臂系统</w:t>
      </w:r>
    </w:p>
    <w:p w14:paraId="1DF23FD9" w14:textId="77777777" w:rsidR="00237224" w:rsidRPr="00681ED1" w:rsidRDefault="00B859B3" w:rsidP="00D1175B">
      <w:pPr>
        <w:widowControl w:val="0"/>
        <w:tabs>
          <w:tab w:val="left" w:pos="2550"/>
        </w:tabs>
        <w:ind w:firstLine="0"/>
        <w:jc w:val="center"/>
        <w:rPr>
          <w:bCs/>
          <w:color w:val="auto"/>
          <w:kern w:val="2"/>
          <w:szCs w:val="28"/>
          <w:lang w:eastAsia="zh-CN"/>
        </w:rPr>
      </w:pPr>
      <w:r w:rsidRPr="00681ED1">
        <w:rPr>
          <w:rFonts w:eastAsia="黑体"/>
          <w:bCs/>
          <w:color w:val="auto"/>
          <w:kern w:val="2"/>
          <w:sz w:val="28"/>
          <w:szCs w:val="28"/>
          <w:lang w:eastAsia="zh-CN"/>
        </w:rPr>
        <w:t>摘要</w:t>
      </w:r>
    </w:p>
    <w:p w14:paraId="71881A68" w14:textId="77777777" w:rsidR="00237224" w:rsidRPr="00681ED1" w:rsidRDefault="00B859B3" w:rsidP="00D1175B">
      <w:pPr>
        <w:widowControl w:val="0"/>
        <w:tabs>
          <w:tab w:val="left" w:pos="2550"/>
        </w:tabs>
        <w:ind w:firstLineChars="171" w:firstLine="359"/>
        <w:rPr>
          <w:rFonts w:ascii="宋体" w:hAnsi="宋体" w:hint="eastAsia"/>
          <w:color w:val="auto"/>
          <w:kern w:val="2"/>
          <w:szCs w:val="21"/>
          <w:lang w:eastAsia="zh-CN"/>
        </w:rPr>
      </w:pPr>
      <w:r w:rsidRPr="00681ED1">
        <w:rPr>
          <w:rFonts w:ascii="宋体" w:hAnsi="宋体"/>
          <w:color w:val="auto"/>
          <w:kern w:val="2"/>
          <w:szCs w:val="21"/>
          <w:lang w:eastAsia="zh-CN"/>
        </w:rPr>
        <w:t>本作品面向桌面物块抓取、放置与叠放，设计云端/本地模型可切换的RGB视觉闭环机械臂。系统以600×480、60 fps图像为输入，由模型解析自然语言，本地完成目标与夹爪检测、任务校验、运动学求解和舵机控制。抓取采用图像误差迭代与J6位置稳定判定，放置对目标对准、下降、释放及结果确认持续闭环。设计指标为检测准确率大于95%，夹爪及TCP定位误差小于2 cm，闭环收敛小于3 s，单次任务小于1 min。</w:t>
      </w:r>
    </w:p>
    <w:p w14:paraId="0D69F8ED" w14:textId="77777777" w:rsidR="00237224" w:rsidRPr="00681ED1" w:rsidRDefault="00B859B3" w:rsidP="00D1175B">
      <w:pPr>
        <w:widowControl w:val="0"/>
        <w:tabs>
          <w:tab w:val="left" w:pos="2550"/>
        </w:tabs>
        <w:ind w:left="960" w:hangingChars="400" w:hanging="960"/>
        <w:rPr>
          <w:rFonts w:ascii="黑体" w:hAnsi="宋体" w:hint="eastAsia"/>
          <w:bCs/>
          <w:color w:val="auto"/>
          <w:kern w:val="2"/>
          <w:szCs w:val="28"/>
          <w:lang w:eastAsia="zh-CN"/>
        </w:rPr>
      </w:pPr>
      <w:r w:rsidRPr="00681ED1">
        <w:rPr>
          <w:rFonts w:ascii="黑体" w:eastAsia="黑体" w:hAnsi="宋体"/>
          <w:bCs/>
          <w:color w:val="auto"/>
          <w:kern w:val="2"/>
          <w:sz w:val="24"/>
          <w:szCs w:val="28"/>
          <w:lang w:eastAsia="zh-CN"/>
        </w:rPr>
        <w:t>关键词：</w:t>
      </w:r>
      <w:r w:rsidRPr="00681ED1">
        <w:rPr>
          <w:rFonts w:ascii="黑体" w:hAnsi="宋体"/>
          <w:bCs/>
          <w:color w:val="auto"/>
          <w:kern w:val="2"/>
          <w:szCs w:val="28"/>
          <w:lang w:eastAsia="zh-CN"/>
        </w:rPr>
        <w:t>机械臂；自然语言控制；本地模型；</w:t>
      </w:r>
      <w:r w:rsidRPr="00681ED1">
        <w:rPr>
          <w:rFonts w:ascii="黑体" w:hAnsi="宋体"/>
          <w:bCs/>
          <w:color w:val="auto"/>
          <w:kern w:val="2"/>
          <w:szCs w:val="28"/>
          <w:lang w:eastAsia="zh-CN"/>
        </w:rPr>
        <w:t>RGB</w:t>
      </w:r>
      <w:r w:rsidRPr="00681ED1">
        <w:rPr>
          <w:rFonts w:ascii="黑体" w:hAnsi="宋体"/>
          <w:bCs/>
          <w:color w:val="auto"/>
          <w:kern w:val="2"/>
          <w:szCs w:val="28"/>
          <w:lang w:eastAsia="zh-CN"/>
        </w:rPr>
        <w:t>视觉；视觉闭环；目标检测</w:t>
      </w:r>
    </w:p>
    <w:p w14:paraId="357F5A5D" w14:textId="77777777" w:rsidR="00237224" w:rsidRDefault="00B859B3">
      <w:r>
        <w:br w:type="page"/>
      </w:r>
    </w:p>
    <w:p w14:paraId="71BA7973" w14:textId="77777777" w:rsidR="00237224" w:rsidRPr="00681ED1" w:rsidRDefault="00B859B3" w:rsidP="00D1175B">
      <w:pPr>
        <w:widowControl w:val="0"/>
        <w:tabs>
          <w:tab w:val="left" w:pos="3180"/>
        </w:tabs>
        <w:ind w:rightChars="12" w:right="25" w:firstLine="0"/>
        <w:jc w:val="center"/>
        <w:rPr>
          <w:bCs/>
          <w:color w:val="auto"/>
          <w:kern w:val="2"/>
          <w:szCs w:val="24"/>
          <w:lang w:eastAsia="zh-CN"/>
        </w:rPr>
      </w:pPr>
      <w:r w:rsidRPr="00681ED1">
        <w:rPr>
          <w:b/>
          <w:bCs/>
          <w:color w:val="auto"/>
          <w:kern w:val="2"/>
          <w:sz w:val="32"/>
          <w:szCs w:val="24"/>
          <w:lang w:eastAsia="zh-CN"/>
        </w:rPr>
        <w:t>HUIYU LINGBI: AN EMBODIED INTELLIGENT ROBOTIC ARM SYSTEM BASED ON INTEL CORE ULTRA</w:t>
      </w:r>
    </w:p>
    <w:p w14:paraId="19D21E8D" w14:textId="77777777" w:rsidR="00237224" w:rsidRPr="00681ED1" w:rsidRDefault="00B859B3" w:rsidP="00D1175B">
      <w:pPr>
        <w:widowControl w:val="0"/>
        <w:ind w:rightChars="12" w:right="25" w:firstLine="0"/>
        <w:jc w:val="center"/>
        <w:outlineLvl w:val="0"/>
        <w:rPr>
          <w:color w:val="auto"/>
          <w:kern w:val="2"/>
          <w:szCs w:val="28"/>
          <w:lang w:eastAsia="zh-CN"/>
        </w:rPr>
      </w:pPr>
      <w:bookmarkStart w:id="0" w:name="_Toc233756043"/>
      <w:r w:rsidRPr="00681ED1">
        <w:rPr>
          <w:b/>
          <w:color w:val="auto"/>
          <w:kern w:val="2"/>
          <w:sz w:val="28"/>
          <w:szCs w:val="28"/>
          <w:lang w:eastAsia="zh-CN"/>
        </w:rPr>
        <w:t>ABSTRACT</w:t>
      </w:r>
      <w:bookmarkEnd w:id="0"/>
    </w:p>
    <w:p w14:paraId="2CEABEBF" w14:textId="77777777" w:rsidR="00237224" w:rsidRPr="00681ED1" w:rsidRDefault="00B859B3" w:rsidP="00D1175B">
      <w:pPr>
        <w:widowControl w:val="0"/>
        <w:ind w:rightChars="12" w:right="25" w:firstLineChars="200"/>
        <w:rPr>
          <w:color w:val="auto"/>
          <w:kern w:val="2"/>
          <w:szCs w:val="21"/>
          <w:lang w:eastAsia="zh-CN"/>
        </w:rPr>
      </w:pPr>
      <w:r w:rsidRPr="00681ED1">
        <w:rPr>
          <w:color w:val="auto"/>
          <w:kern w:val="2"/>
          <w:szCs w:val="21"/>
          <w:lang w:eastAsia="zh-CN"/>
        </w:rPr>
        <w:t>This work presents a desktop robotic arm system for object grasping, placement, and stacking using switchable cloud and local models together with RGB visual closed-loop control. The system uses 600 × 480 color images at 60 frames per second as its perception input. A selected model backend converts natural-language instructions into a structured task, while the local controller performs object and gripper detection, schema and safety validation, kinematic computation, bus-servo control, and fault handling. During grasping, image-space errors are iteratively reduced and gripper contact is inferred from the stability of the J6 position feedback. During placement, visual feedback is retained through target alignment, incremental descent, gripper release, and post-release verification. The design targets are an object-detection accuracy above 95%, gripper and TCP localization errors below 2 cm, visual-loop convergence within 3 s, and completion of one task within 1 min. Parameters without hardware evidence are explicitly treated as acceptance targets rather than measured results.</w:t>
      </w:r>
    </w:p>
    <w:p w14:paraId="44A46FB7" w14:textId="77777777" w:rsidR="00237224" w:rsidRPr="00681ED1" w:rsidRDefault="00B859B3" w:rsidP="00D1175B">
      <w:pPr>
        <w:widowControl w:val="0"/>
        <w:spacing w:line="360" w:lineRule="auto"/>
        <w:ind w:left="1303" w:rightChars="12" w:right="25" w:hangingChars="541" w:hanging="1303"/>
        <w:rPr>
          <w:color w:val="auto"/>
          <w:kern w:val="2"/>
          <w:szCs w:val="28"/>
          <w:lang w:eastAsia="zh-CN"/>
        </w:rPr>
      </w:pPr>
      <w:r w:rsidRPr="00681ED1">
        <w:rPr>
          <w:b/>
          <w:color w:val="auto"/>
          <w:kern w:val="2"/>
          <w:sz w:val="24"/>
          <w:szCs w:val="28"/>
          <w:lang w:eastAsia="zh-CN"/>
        </w:rPr>
        <w:t>Keywords:</w:t>
      </w:r>
      <w:r w:rsidRPr="00681ED1">
        <w:rPr>
          <w:color w:val="auto"/>
          <w:kern w:val="2"/>
          <w:szCs w:val="28"/>
          <w:lang w:eastAsia="zh-CN"/>
        </w:rPr>
        <w:t xml:space="preserve"> Robotic Arm; Natural-Language Control; Local Model; RGB Vision; Visual Closed-Loop Control; Object Detection</w:t>
      </w:r>
    </w:p>
    <w:p w14:paraId="735EA083" w14:textId="77777777" w:rsidR="00237224" w:rsidRDefault="00B859B3">
      <w:r>
        <w:br w:type="page"/>
      </w:r>
    </w:p>
    <w:p w14:paraId="1040A40D" w14:textId="77777777" w:rsidR="00237224" w:rsidRPr="00681ED1" w:rsidRDefault="00B859B3" w:rsidP="00D1175B">
      <w:pPr>
        <w:widowControl w:val="0"/>
        <w:ind w:rightChars="12" w:right="25" w:firstLine="0"/>
        <w:jc w:val="center"/>
        <w:rPr>
          <w:rFonts w:ascii="黑体"/>
          <w:color w:val="auto"/>
          <w:kern w:val="2"/>
          <w:szCs w:val="32"/>
          <w:lang w:eastAsia="zh-CN"/>
        </w:rPr>
      </w:pPr>
      <w:r w:rsidRPr="00681ED1">
        <w:rPr>
          <w:rFonts w:ascii="黑体" w:eastAsia="黑体"/>
          <w:color w:val="auto"/>
          <w:kern w:val="2"/>
          <w:sz w:val="32"/>
          <w:szCs w:val="32"/>
          <w:lang w:eastAsia="zh-CN"/>
        </w:rPr>
        <w:t>目 录</w:t>
      </w:r>
    </w:p>
    <w:p w14:paraId="103703FF" w14:textId="38B8E046" w:rsidR="00D1175B" w:rsidRPr="00D1175B" w:rsidRDefault="00B859B3"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r w:rsidRPr="00D1175B">
        <w:rPr>
          <w:lang w:eastAsia="zh-CN"/>
        </w:rPr>
        <w:fldChar w:fldCharType="begin"/>
      </w:r>
      <w:r w:rsidRPr="00D1175B">
        <w:rPr>
          <w:lang w:eastAsia="zh-CN"/>
        </w:rPr>
        <w:instrText>TOC \o "1-3" \h \z \u</w:instrText>
      </w:r>
      <w:r w:rsidRPr="00D1175B">
        <w:rPr>
          <w:lang w:eastAsia="zh-CN"/>
        </w:rPr>
        <w:fldChar w:fldCharType="separate"/>
      </w:r>
      <w:hyperlink w:anchor="_Toc233756043" w:history="1">
        <w:r w:rsidR="00D1175B" w:rsidRPr="00D1175B">
          <w:rPr>
            <w:rStyle w:val="affc"/>
            <w:b/>
            <w:noProof/>
            <w:color w:val="auto"/>
            <w:kern w:val="2"/>
            <w:szCs w:val="24"/>
            <w:lang w:eastAsia="zh-CN"/>
          </w:rPr>
          <w:t>ABSTRACT</w:t>
        </w:r>
        <w:r w:rsidR="00D1175B" w:rsidRPr="00D1175B">
          <w:rPr>
            <w:rFonts w:hint="eastAsia"/>
            <w:noProof/>
            <w:webHidden/>
          </w:rPr>
          <w:tab/>
        </w:r>
        <w:r w:rsidR="00D1175B" w:rsidRPr="00D1175B">
          <w:rPr>
            <w:rFonts w:hint="eastAsia"/>
            <w:noProof/>
            <w:webHidden/>
          </w:rPr>
          <w:fldChar w:fldCharType="begin"/>
        </w:r>
        <w:r w:rsidR="00D1175B" w:rsidRPr="00D1175B">
          <w:rPr>
            <w:rFonts w:hint="eastAsia"/>
            <w:noProof/>
            <w:webHidden/>
          </w:rPr>
          <w:instrText xml:space="preserve"> </w:instrText>
        </w:r>
        <w:r w:rsidR="00D1175B" w:rsidRPr="00D1175B">
          <w:rPr>
            <w:noProof/>
            <w:webHidden/>
          </w:rPr>
          <w:instrText>PAGEREF _Toc233756043 \h</w:instrText>
        </w:r>
        <w:r w:rsidR="00D1175B" w:rsidRPr="00D1175B">
          <w:rPr>
            <w:rFonts w:hint="eastAsia"/>
            <w:noProof/>
            <w:webHidden/>
          </w:rPr>
          <w:instrText xml:space="preserve"> </w:instrText>
        </w:r>
        <w:r w:rsidR="00D1175B" w:rsidRPr="00D1175B">
          <w:rPr>
            <w:rFonts w:hint="eastAsia"/>
            <w:noProof/>
            <w:webHidden/>
          </w:rPr>
        </w:r>
        <w:r w:rsidR="00D1175B" w:rsidRPr="00D1175B">
          <w:rPr>
            <w:rFonts w:hint="eastAsia"/>
            <w:noProof/>
            <w:webHidden/>
          </w:rPr>
          <w:fldChar w:fldCharType="separate"/>
        </w:r>
        <w:r w:rsidR="00D1175B">
          <w:rPr>
            <w:noProof/>
            <w:webHidden/>
          </w:rPr>
          <w:t>5</w:t>
        </w:r>
        <w:r w:rsidR="00D1175B" w:rsidRPr="00D1175B">
          <w:rPr>
            <w:rFonts w:hint="eastAsia"/>
            <w:noProof/>
            <w:webHidden/>
          </w:rPr>
          <w:fldChar w:fldCharType="end"/>
        </w:r>
      </w:hyperlink>
    </w:p>
    <w:p w14:paraId="29A0FBA5" w14:textId="0F76CA14"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044" w:history="1">
        <w:r w:rsidRPr="00D1175B">
          <w:rPr>
            <w:rStyle w:val="affc"/>
            <w:rFonts w:ascii="黑体" w:eastAsia="黑体" w:hAnsi="宋体"/>
            <w:b/>
            <w:noProof/>
            <w:color w:val="auto"/>
            <w:kern w:val="2"/>
            <w:szCs w:val="24"/>
            <w:u w:val="none"/>
            <w:lang w:eastAsia="zh-CN"/>
          </w:rPr>
          <w:t>第一章 绪论</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_Toc233756044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w:t>
        </w:r>
        <w:r w:rsidRPr="00D1175B">
          <w:rPr>
            <w:rFonts w:hint="eastAsia"/>
            <w:noProof/>
            <w:webHidden/>
            <w:lang w:eastAsia="zh-CN"/>
          </w:rPr>
          <w:fldChar w:fldCharType="end"/>
        </w:r>
      </w:hyperlink>
    </w:p>
    <w:p w14:paraId="1FE2B0A6" w14:textId="53225E03"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45" w:history="1">
        <w:r w:rsidRPr="00D1175B">
          <w:rPr>
            <w:rStyle w:val="affc"/>
            <w:rFonts w:ascii="黑体" w:eastAsia="黑体" w:hAnsi="宋体"/>
            <w:noProof/>
            <w:color w:val="auto"/>
            <w:kern w:val="2"/>
            <w:szCs w:val="24"/>
            <w:u w:val="none"/>
            <w:lang w:eastAsia="zh-CN"/>
          </w:rPr>
          <w:t>1.1 项目背景</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_Toc233756045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w:t>
        </w:r>
        <w:r w:rsidRPr="00D1175B">
          <w:rPr>
            <w:rFonts w:hint="eastAsia"/>
            <w:noProof/>
            <w:webHidden/>
            <w:lang w:eastAsia="zh-CN"/>
          </w:rPr>
          <w:fldChar w:fldCharType="end"/>
        </w:r>
      </w:hyperlink>
    </w:p>
    <w:p w14:paraId="569FA3A0" w14:textId="306F7D78"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46" w:history="1">
        <w:r w:rsidRPr="00D1175B">
          <w:rPr>
            <w:rStyle w:val="affc"/>
            <w:rFonts w:ascii="黑体" w:eastAsia="黑体" w:hAnsi="宋体"/>
            <w:noProof/>
            <w:color w:val="auto"/>
            <w:kern w:val="2"/>
            <w:szCs w:val="24"/>
            <w:u w:val="none"/>
            <w:lang w:eastAsia="zh-CN"/>
          </w:rPr>
          <w:t>1.2 研究目的与意义</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_Toc233756046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w:t>
        </w:r>
        <w:r w:rsidRPr="00D1175B">
          <w:rPr>
            <w:rFonts w:hint="eastAsia"/>
            <w:noProof/>
            <w:webHidden/>
            <w:lang w:eastAsia="zh-CN"/>
          </w:rPr>
          <w:fldChar w:fldCharType="end"/>
        </w:r>
      </w:hyperlink>
    </w:p>
    <w:p w14:paraId="45550A5D" w14:textId="218D67D6"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47" w:history="1">
        <w:r w:rsidRPr="00D1175B">
          <w:rPr>
            <w:rStyle w:val="affc"/>
            <w:rFonts w:ascii="黑体" w:eastAsia="黑体" w:hAnsi="宋体"/>
            <w:noProof/>
            <w:color w:val="auto"/>
            <w:kern w:val="2"/>
            <w:szCs w:val="24"/>
            <w:u w:val="none"/>
            <w:lang w:eastAsia="zh-CN"/>
          </w:rPr>
          <w:t>1.3 主要研究内容</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_Toc233756047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w:t>
        </w:r>
        <w:r w:rsidRPr="00D1175B">
          <w:rPr>
            <w:rFonts w:hint="eastAsia"/>
            <w:noProof/>
            <w:webHidden/>
            <w:lang w:eastAsia="zh-CN"/>
          </w:rPr>
          <w:fldChar w:fldCharType="end"/>
        </w:r>
      </w:hyperlink>
    </w:p>
    <w:p w14:paraId="6A7B786F" w14:textId="386DA613"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48" w:history="1">
        <w:r w:rsidRPr="00D1175B">
          <w:rPr>
            <w:rStyle w:val="affc"/>
            <w:rFonts w:ascii="黑体" w:eastAsia="黑体" w:hAnsi="宋体"/>
            <w:noProof/>
            <w:color w:val="auto"/>
            <w:kern w:val="2"/>
            <w:szCs w:val="24"/>
            <w:u w:val="none"/>
            <w:lang w:eastAsia="zh-CN"/>
          </w:rPr>
          <w:t>1.4 技术难点</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_Toc233756048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w:t>
        </w:r>
        <w:r w:rsidRPr="00D1175B">
          <w:rPr>
            <w:rFonts w:hint="eastAsia"/>
            <w:noProof/>
            <w:webHidden/>
            <w:lang w:eastAsia="zh-CN"/>
          </w:rPr>
          <w:fldChar w:fldCharType="end"/>
        </w:r>
      </w:hyperlink>
    </w:p>
    <w:p w14:paraId="1DC834AF" w14:textId="5CCC4EC7"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49" w:history="1">
        <w:r w:rsidRPr="00D1175B">
          <w:rPr>
            <w:rStyle w:val="affc"/>
            <w:rFonts w:ascii="黑体" w:eastAsia="黑体" w:hAnsi="宋体"/>
            <w:noProof/>
            <w:color w:val="auto"/>
            <w:kern w:val="2"/>
            <w:szCs w:val="24"/>
            <w:u w:val="none"/>
            <w:lang w:eastAsia="zh-CN"/>
          </w:rPr>
          <w:t>1.5 报告结构</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_Toc233756049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w:t>
        </w:r>
        <w:r w:rsidRPr="00D1175B">
          <w:rPr>
            <w:rFonts w:hint="eastAsia"/>
            <w:noProof/>
            <w:webHidden/>
            <w:lang w:eastAsia="zh-CN"/>
          </w:rPr>
          <w:fldChar w:fldCharType="end"/>
        </w:r>
      </w:hyperlink>
    </w:p>
    <w:p w14:paraId="2499E8CE" w14:textId="32DD46BE"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050" w:history="1">
        <w:r w:rsidRPr="00D1175B">
          <w:rPr>
            <w:rStyle w:val="affc"/>
            <w:rFonts w:ascii="黑体" w:eastAsia="黑体" w:hAnsi="宋体"/>
            <w:b/>
            <w:noProof/>
            <w:color w:val="auto"/>
            <w:kern w:val="2"/>
            <w:szCs w:val="24"/>
            <w:u w:val="none"/>
            <w:lang w:eastAsia="zh-CN"/>
          </w:rPr>
          <w:t>第二章 系统需求与性能指标</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_Toc233756050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w:t>
        </w:r>
        <w:r w:rsidRPr="00D1175B">
          <w:rPr>
            <w:rFonts w:hint="eastAsia"/>
            <w:noProof/>
            <w:webHidden/>
            <w:lang w:eastAsia="zh-CN"/>
          </w:rPr>
          <w:fldChar w:fldCharType="end"/>
        </w:r>
      </w:hyperlink>
    </w:p>
    <w:p w14:paraId="3F84E866" w14:textId="1D6E4202"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51" w:history="1">
        <w:r w:rsidRPr="00D1175B">
          <w:rPr>
            <w:rStyle w:val="affc"/>
            <w:rFonts w:ascii="黑体" w:eastAsia="黑体" w:hAnsi="宋体"/>
            <w:noProof/>
            <w:color w:val="auto"/>
            <w:kern w:val="2"/>
            <w:szCs w:val="24"/>
            <w:u w:val="none"/>
            <w:lang w:eastAsia="zh-CN"/>
          </w:rPr>
          <w:t>2.1 典型任务场景</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_Toc233756051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w:t>
        </w:r>
        <w:r w:rsidRPr="00D1175B">
          <w:rPr>
            <w:rFonts w:hint="eastAsia"/>
            <w:noProof/>
            <w:webHidden/>
            <w:lang w:eastAsia="zh-CN"/>
          </w:rPr>
          <w:fldChar w:fldCharType="end"/>
        </w:r>
      </w:hyperlink>
    </w:p>
    <w:p w14:paraId="68D4686B" w14:textId="20554952"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52" w:history="1">
        <w:r w:rsidRPr="00D1175B">
          <w:rPr>
            <w:rStyle w:val="affc"/>
            <w:rFonts w:ascii="黑体" w:eastAsia="黑体" w:hAnsi="宋体"/>
            <w:noProof/>
            <w:color w:val="auto"/>
            <w:kern w:val="2"/>
            <w:szCs w:val="24"/>
            <w:u w:val="none"/>
            <w:lang w:eastAsia="zh-CN"/>
          </w:rPr>
          <w:t>2.2 功能需求</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_Toc233756052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w:t>
        </w:r>
        <w:r w:rsidRPr="00D1175B">
          <w:rPr>
            <w:rFonts w:hint="eastAsia"/>
            <w:noProof/>
            <w:webHidden/>
            <w:lang w:eastAsia="zh-CN"/>
          </w:rPr>
          <w:fldChar w:fldCharType="end"/>
        </w:r>
      </w:hyperlink>
    </w:p>
    <w:p w14:paraId="37B6C922" w14:textId="79DEF902"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53" w:history="1">
        <w:r w:rsidRPr="00D1175B">
          <w:rPr>
            <w:rStyle w:val="affc"/>
            <w:rFonts w:ascii="宋体" w:hAnsi="宋体"/>
            <w:noProof/>
            <w:color w:val="auto"/>
            <w:kern w:val="2"/>
            <w:szCs w:val="24"/>
            <w:u w:val="none"/>
            <w:lang w:eastAsia="zh-CN"/>
          </w:rPr>
          <w:t>2.2.1 自然语言任务理解</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_Toc233756053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w:t>
        </w:r>
        <w:r w:rsidRPr="00D1175B">
          <w:rPr>
            <w:rFonts w:hint="eastAsia"/>
            <w:noProof/>
            <w:webHidden/>
            <w:lang w:eastAsia="zh-CN"/>
          </w:rPr>
          <w:fldChar w:fldCharType="end"/>
        </w:r>
      </w:hyperlink>
    </w:p>
    <w:p w14:paraId="7A4EE548" w14:textId="7E532333"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54" w:history="1">
        <w:r w:rsidRPr="00D1175B">
          <w:rPr>
            <w:rStyle w:val="affc"/>
            <w:rFonts w:ascii="宋体" w:hAnsi="宋体"/>
            <w:noProof/>
            <w:color w:val="auto"/>
            <w:kern w:val="2"/>
            <w:szCs w:val="24"/>
            <w:u w:val="none"/>
            <w:lang w:eastAsia="zh-CN"/>
          </w:rPr>
          <w:t>2.2.2 云端/本地双模型</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_Toc233756054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w:t>
        </w:r>
        <w:r w:rsidRPr="00D1175B">
          <w:rPr>
            <w:rFonts w:hint="eastAsia"/>
            <w:noProof/>
            <w:webHidden/>
            <w:lang w:eastAsia="zh-CN"/>
          </w:rPr>
          <w:fldChar w:fldCharType="end"/>
        </w:r>
      </w:hyperlink>
    </w:p>
    <w:p w14:paraId="3FBEE362" w14:textId="2F2F25E8"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55" w:history="1">
        <w:r w:rsidRPr="00D1175B">
          <w:rPr>
            <w:rStyle w:val="affc"/>
            <w:rFonts w:ascii="宋体" w:hAnsi="宋体"/>
            <w:noProof/>
            <w:color w:val="auto"/>
            <w:kern w:val="2"/>
            <w:szCs w:val="24"/>
            <w:u w:val="none"/>
            <w:lang w:eastAsia="zh-CN"/>
          </w:rPr>
          <w:t>2.2.3 RGB图像采集与视觉检测</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_Toc233756055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3</w:t>
        </w:r>
        <w:r w:rsidRPr="00D1175B">
          <w:rPr>
            <w:rFonts w:hint="eastAsia"/>
            <w:noProof/>
            <w:webHidden/>
            <w:lang w:eastAsia="zh-CN"/>
          </w:rPr>
          <w:fldChar w:fldCharType="end"/>
        </w:r>
      </w:hyperlink>
    </w:p>
    <w:p w14:paraId="1925F38E" w14:textId="7F6C695B"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56" w:history="1">
        <w:r w:rsidRPr="00D1175B">
          <w:rPr>
            <w:rStyle w:val="affc"/>
            <w:rFonts w:ascii="宋体" w:hAnsi="宋体"/>
            <w:noProof/>
            <w:color w:val="auto"/>
            <w:kern w:val="2"/>
            <w:szCs w:val="24"/>
            <w:u w:val="none"/>
            <w:lang w:eastAsia="zh-CN"/>
          </w:rPr>
          <w:t>2.2.4 机械臂执行与状态反馈</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_Toc233756056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3</w:t>
        </w:r>
        <w:r w:rsidRPr="00D1175B">
          <w:rPr>
            <w:rFonts w:hint="eastAsia"/>
            <w:noProof/>
            <w:webHidden/>
            <w:lang w:eastAsia="zh-CN"/>
          </w:rPr>
          <w:fldChar w:fldCharType="end"/>
        </w:r>
      </w:hyperlink>
    </w:p>
    <w:p w14:paraId="5FFD56F7" w14:textId="55209E15"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57" w:history="1">
        <w:r w:rsidRPr="00D1175B">
          <w:rPr>
            <w:rStyle w:val="affc"/>
            <w:rFonts w:ascii="宋体" w:hAnsi="宋体"/>
            <w:noProof/>
            <w:color w:val="auto"/>
            <w:kern w:val="2"/>
            <w:szCs w:val="24"/>
            <w:u w:val="none"/>
            <w:lang w:eastAsia="zh-CN"/>
          </w:rPr>
          <w:t>2.2.5 抓取闭环</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_Toc233756057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3</w:t>
        </w:r>
        <w:r w:rsidRPr="00D1175B">
          <w:rPr>
            <w:rFonts w:hint="eastAsia"/>
            <w:noProof/>
            <w:webHidden/>
            <w:lang w:eastAsia="zh-CN"/>
          </w:rPr>
          <w:fldChar w:fldCharType="end"/>
        </w:r>
      </w:hyperlink>
    </w:p>
    <w:p w14:paraId="14FE2D68" w14:textId="1ECAEA18"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58" w:history="1">
        <w:r w:rsidRPr="00D1175B">
          <w:rPr>
            <w:rStyle w:val="affc"/>
            <w:rFonts w:ascii="宋体" w:hAnsi="宋体"/>
            <w:noProof/>
            <w:color w:val="auto"/>
            <w:kern w:val="2"/>
            <w:szCs w:val="24"/>
            <w:u w:val="none"/>
            <w:lang w:eastAsia="zh-CN"/>
          </w:rPr>
          <w:t>2.2.6 放置闭环</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_Toc233756058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3</w:t>
        </w:r>
        <w:r w:rsidRPr="00D1175B">
          <w:rPr>
            <w:rFonts w:hint="eastAsia"/>
            <w:noProof/>
            <w:webHidden/>
            <w:lang w:eastAsia="zh-CN"/>
          </w:rPr>
          <w:fldChar w:fldCharType="end"/>
        </w:r>
      </w:hyperlink>
    </w:p>
    <w:p w14:paraId="7620A2EE" w14:textId="6EAED693"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59" w:history="1">
        <w:r w:rsidRPr="00D1175B">
          <w:rPr>
            <w:rStyle w:val="affc"/>
            <w:rFonts w:ascii="黑体" w:eastAsia="黑体" w:hAnsi="宋体"/>
            <w:noProof/>
            <w:color w:val="auto"/>
            <w:kern w:val="2"/>
            <w:szCs w:val="24"/>
            <w:u w:val="none"/>
            <w:lang w:eastAsia="zh-CN"/>
          </w:rPr>
          <w:t>2.3 性能指标</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_Toc233756059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3</w:t>
        </w:r>
        <w:r w:rsidRPr="00D1175B">
          <w:rPr>
            <w:rFonts w:hint="eastAsia"/>
            <w:noProof/>
            <w:webHidden/>
            <w:lang w:eastAsia="zh-CN"/>
          </w:rPr>
          <w:fldChar w:fldCharType="end"/>
        </w:r>
      </w:hyperlink>
    </w:p>
    <w:p w14:paraId="5D176E7C" w14:textId="4B37CA94"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60" w:history="1">
        <w:r w:rsidRPr="00D1175B">
          <w:rPr>
            <w:rStyle w:val="affc"/>
            <w:rFonts w:ascii="黑体" w:eastAsia="黑体" w:hAnsi="宋体"/>
            <w:noProof/>
            <w:color w:val="auto"/>
            <w:kern w:val="2"/>
            <w:szCs w:val="24"/>
            <w:u w:val="none"/>
            <w:lang w:eastAsia="zh-CN"/>
          </w:rPr>
          <w:t>2.4 安全与约束要求</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_Toc233756060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4</w:t>
        </w:r>
        <w:r w:rsidRPr="00D1175B">
          <w:rPr>
            <w:rFonts w:hint="eastAsia"/>
            <w:noProof/>
            <w:webHidden/>
            <w:lang w:eastAsia="zh-CN"/>
          </w:rPr>
          <w:fldChar w:fldCharType="end"/>
        </w:r>
      </w:hyperlink>
    </w:p>
    <w:p w14:paraId="66F665C8" w14:textId="1EBD5226"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061" w:history="1">
        <w:r w:rsidRPr="00D1175B">
          <w:rPr>
            <w:rStyle w:val="affc"/>
            <w:rFonts w:ascii="黑体" w:eastAsia="黑体" w:hAnsi="宋体"/>
            <w:b/>
            <w:noProof/>
            <w:color w:val="auto"/>
            <w:kern w:val="2"/>
            <w:szCs w:val="24"/>
            <w:u w:val="none"/>
            <w:lang w:eastAsia="zh-CN"/>
          </w:rPr>
          <w:t>第三章 系统总体方案</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_Toc233756061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4</w:t>
        </w:r>
        <w:r w:rsidRPr="00D1175B">
          <w:rPr>
            <w:rFonts w:hint="eastAsia"/>
            <w:noProof/>
            <w:webHidden/>
            <w:lang w:eastAsia="zh-CN"/>
          </w:rPr>
          <w:fldChar w:fldCharType="end"/>
        </w:r>
      </w:hyperlink>
    </w:p>
    <w:p w14:paraId="15ABA896" w14:textId="41B191CE"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62" w:history="1">
        <w:r w:rsidRPr="00D1175B">
          <w:rPr>
            <w:rStyle w:val="affc"/>
            <w:rFonts w:ascii="黑体" w:eastAsia="黑体" w:hAnsi="宋体"/>
            <w:noProof/>
            <w:color w:val="auto"/>
            <w:kern w:val="2"/>
            <w:szCs w:val="24"/>
            <w:u w:val="none"/>
            <w:lang w:eastAsia="zh-CN"/>
          </w:rPr>
          <w:t>3.1 设计原则</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_Toc233756062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4</w:t>
        </w:r>
        <w:r w:rsidRPr="00D1175B">
          <w:rPr>
            <w:rFonts w:hint="eastAsia"/>
            <w:noProof/>
            <w:webHidden/>
            <w:lang w:eastAsia="zh-CN"/>
          </w:rPr>
          <w:fldChar w:fldCharType="end"/>
        </w:r>
      </w:hyperlink>
    </w:p>
    <w:p w14:paraId="756F50CA" w14:textId="4FB43358"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63" w:history="1">
        <w:r w:rsidRPr="00D1175B">
          <w:rPr>
            <w:rStyle w:val="affc"/>
            <w:rFonts w:ascii="黑体" w:eastAsia="黑体" w:hAnsi="宋体"/>
            <w:noProof/>
            <w:color w:val="auto"/>
            <w:kern w:val="2"/>
            <w:szCs w:val="24"/>
            <w:u w:val="none"/>
            <w:lang w:eastAsia="zh-CN"/>
          </w:rPr>
          <w:t>3.2 系统总体架构</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_Toc233756063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4</w:t>
        </w:r>
        <w:r w:rsidRPr="00D1175B">
          <w:rPr>
            <w:rFonts w:hint="eastAsia"/>
            <w:noProof/>
            <w:webHidden/>
            <w:lang w:eastAsia="zh-CN"/>
          </w:rPr>
          <w:fldChar w:fldCharType="end"/>
        </w:r>
      </w:hyperlink>
    </w:p>
    <w:p w14:paraId="4A7B4E77" w14:textId="7AA197CF"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64" w:history="1">
        <w:r w:rsidRPr="00D1175B">
          <w:rPr>
            <w:rStyle w:val="affc"/>
            <w:rFonts w:ascii="黑体" w:eastAsia="黑体" w:hAnsi="宋体"/>
            <w:noProof/>
            <w:color w:val="auto"/>
            <w:kern w:val="2"/>
            <w:szCs w:val="24"/>
            <w:u w:val="none"/>
            <w:lang w:eastAsia="zh-CN"/>
          </w:rPr>
          <w:t>3.3 云端/本地模型选择方案</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_Toc233756064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4</w:t>
        </w:r>
        <w:r w:rsidRPr="00D1175B">
          <w:rPr>
            <w:rFonts w:hint="eastAsia"/>
            <w:noProof/>
            <w:webHidden/>
            <w:lang w:eastAsia="zh-CN"/>
          </w:rPr>
          <w:fldChar w:fldCharType="end"/>
        </w:r>
      </w:hyperlink>
    </w:p>
    <w:p w14:paraId="777E1972" w14:textId="418BBD3B"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65" w:history="1">
        <w:r w:rsidRPr="00D1175B">
          <w:rPr>
            <w:rStyle w:val="affc"/>
            <w:rFonts w:ascii="黑体" w:eastAsia="黑体" w:hAnsi="宋体"/>
            <w:noProof/>
            <w:color w:val="auto"/>
            <w:kern w:val="2"/>
            <w:szCs w:val="24"/>
            <w:u w:val="none"/>
            <w:lang w:eastAsia="zh-CN"/>
          </w:rPr>
          <w:t>3.4 结构化任务与动作白名单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_Toc233756065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5</w:t>
        </w:r>
        <w:r w:rsidRPr="00D1175B">
          <w:rPr>
            <w:rFonts w:hint="eastAsia"/>
            <w:noProof/>
            <w:webHidden/>
            <w:lang w:eastAsia="zh-CN"/>
          </w:rPr>
          <w:fldChar w:fldCharType="end"/>
        </w:r>
      </w:hyperlink>
    </w:p>
    <w:p w14:paraId="3BA33209" w14:textId="4E9E9FAE"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66" w:history="1">
        <w:r w:rsidRPr="00D1175B">
          <w:rPr>
            <w:rStyle w:val="affc"/>
            <w:rFonts w:ascii="黑体" w:eastAsia="黑体" w:hAnsi="宋体"/>
            <w:noProof/>
            <w:color w:val="auto"/>
            <w:kern w:val="2"/>
            <w:szCs w:val="24"/>
            <w:u w:val="none"/>
            <w:lang w:eastAsia="zh-CN"/>
          </w:rPr>
          <w:t>3.5 硬件总体框图</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_Toc233756066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5</w:t>
        </w:r>
        <w:r w:rsidRPr="00D1175B">
          <w:rPr>
            <w:rFonts w:hint="eastAsia"/>
            <w:noProof/>
            <w:webHidden/>
            <w:lang w:eastAsia="zh-CN"/>
          </w:rPr>
          <w:fldChar w:fldCharType="end"/>
        </w:r>
      </w:hyperlink>
    </w:p>
    <w:p w14:paraId="7EC3546A" w14:textId="35322133"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67" w:history="1">
        <w:r w:rsidRPr="00D1175B">
          <w:rPr>
            <w:rStyle w:val="affc"/>
            <w:rFonts w:ascii="黑体" w:eastAsia="黑体" w:hAnsi="宋体"/>
            <w:noProof/>
            <w:color w:val="auto"/>
            <w:kern w:val="2"/>
            <w:szCs w:val="24"/>
            <w:u w:val="none"/>
            <w:lang w:eastAsia="zh-CN"/>
          </w:rPr>
          <w:t>3.6 软件总体流程</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_Toc233756067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6</w:t>
        </w:r>
        <w:r w:rsidRPr="00D1175B">
          <w:rPr>
            <w:rFonts w:hint="eastAsia"/>
            <w:noProof/>
            <w:webHidden/>
            <w:lang w:eastAsia="zh-CN"/>
          </w:rPr>
          <w:fldChar w:fldCharType="end"/>
        </w:r>
      </w:hyperlink>
    </w:p>
    <w:p w14:paraId="268A5BD9" w14:textId="5FCECFC7"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68" w:history="1">
        <w:r w:rsidRPr="00D1175B">
          <w:rPr>
            <w:rStyle w:val="affc"/>
            <w:rFonts w:ascii="黑体" w:eastAsia="黑体" w:hAnsi="宋体"/>
            <w:noProof/>
            <w:color w:val="auto"/>
            <w:kern w:val="2"/>
            <w:szCs w:val="24"/>
            <w:u w:val="none"/>
            <w:lang w:eastAsia="zh-CN"/>
          </w:rPr>
          <w:t>3.7 全过程闭环设计</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_Toc233756068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6</w:t>
        </w:r>
        <w:r w:rsidRPr="00D1175B">
          <w:rPr>
            <w:rFonts w:hint="eastAsia"/>
            <w:noProof/>
            <w:webHidden/>
            <w:lang w:eastAsia="zh-CN"/>
          </w:rPr>
          <w:fldChar w:fldCharType="end"/>
        </w:r>
      </w:hyperlink>
    </w:p>
    <w:p w14:paraId="24F258B1" w14:textId="2C729D4E"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069" w:history="1">
        <w:r w:rsidRPr="00D1175B">
          <w:rPr>
            <w:rStyle w:val="affc"/>
            <w:rFonts w:ascii="黑体" w:eastAsia="黑体" w:hAnsi="宋体"/>
            <w:b/>
            <w:noProof/>
            <w:color w:val="auto"/>
            <w:kern w:val="2"/>
            <w:szCs w:val="24"/>
            <w:u w:val="none"/>
            <w:lang w:eastAsia="zh-CN"/>
          </w:rPr>
          <w:t>第四章 硬件系统设计</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_Toc233756069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6</w:t>
        </w:r>
        <w:r w:rsidRPr="00D1175B">
          <w:rPr>
            <w:rFonts w:hint="eastAsia"/>
            <w:noProof/>
            <w:webHidden/>
            <w:lang w:eastAsia="zh-CN"/>
          </w:rPr>
          <w:fldChar w:fldCharType="end"/>
        </w:r>
      </w:hyperlink>
    </w:p>
    <w:p w14:paraId="0041555F" w14:textId="3AA2C216"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70" w:history="1">
        <w:r w:rsidRPr="00D1175B">
          <w:rPr>
            <w:rStyle w:val="affc"/>
            <w:rFonts w:ascii="黑体" w:eastAsia="黑体" w:hAnsi="宋体"/>
            <w:noProof/>
            <w:color w:val="auto"/>
            <w:kern w:val="2"/>
            <w:szCs w:val="24"/>
            <w:u w:val="none"/>
            <w:lang w:eastAsia="zh-CN"/>
          </w:rPr>
          <w:t>4.1 硬件组成</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_Toc233756070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6</w:t>
        </w:r>
        <w:r w:rsidRPr="00D1175B">
          <w:rPr>
            <w:rFonts w:hint="eastAsia"/>
            <w:noProof/>
            <w:webHidden/>
            <w:lang w:eastAsia="zh-CN"/>
          </w:rPr>
          <w:fldChar w:fldCharType="end"/>
        </w:r>
      </w:hyperlink>
    </w:p>
    <w:p w14:paraId="6574D388" w14:textId="452AEFF5"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71" w:history="1">
        <w:r w:rsidRPr="00D1175B">
          <w:rPr>
            <w:rStyle w:val="affc"/>
            <w:rFonts w:ascii="黑体" w:eastAsia="黑体" w:hAnsi="宋体"/>
            <w:noProof/>
            <w:color w:val="auto"/>
            <w:kern w:val="2"/>
            <w:szCs w:val="24"/>
            <w:u w:val="none"/>
            <w:lang w:eastAsia="zh-CN"/>
          </w:rPr>
          <w:t>4.2 机械臂关节与功能</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_Toc233756071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6</w:t>
        </w:r>
        <w:r w:rsidRPr="00D1175B">
          <w:rPr>
            <w:rFonts w:hint="eastAsia"/>
            <w:noProof/>
            <w:webHidden/>
            <w:lang w:eastAsia="zh-CN"/>
          </w:rPr>
          <w:fldChar w:fldCharType="end"/>
        </w:r>
      </w:hyperlink>
    </w:p>
    <w:p w14:paraId="4DE40730" w14:textId="2ADF39D2"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72" w:history="1">
        <w:r w:rsidRPr="00D1175B">
          <w:rPr>
            <w:rStyle w:val="affc"/>
            <w:rFonts w:ascii="黑体" w:eastAsia="黑体" w:hAnsi="宋体"/>
            <w:noProof/>
            <w:color w:val="auto"/>
            <w:kern w:val="2"/>
            <w:szCs w:val="24"/>
            <w:u w:val="none"/>
            <w:lang w:eastAsia="zh-CN"/>
          </w:rPr>
          <w:t>4.3 机械结构参数</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_Toc233756072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7</w:t>
        </w:r>
        <w:r w:rsidRPr="00D1175B">
          <w:rPr>
            <w:rFonts w:hint="eastAsia"/>
            <w:noProof/>
            <w:webHidden/>
            <w:lang w:eastAsia="zh-CN"/>
          </w:rPr>
          <w:fldChar w:fldCharType="end"/>
        </w:r>
      </w:hyperlink>
    </w:p>
    <w:p w14:paraId="3FF48B30" w14:textId="0B4033B5"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73" w:history="1">
        <w:r w:rsidRPr="00D1175B">
          <w:rPr>
            <w:rStyle w:val="affc"/>
            <w:rFonts w:ascii="黑体" w:eastAsia="黑体" w:hAnsi="宋体"/>
            <w:noProof/>
            <w:color w:val="auto"/>
            <w:kern w:val="2"/>
            <w:szCs w:val="24"/>
            <w:u w:val="none"/>
            <w:lang w:eastAsia="zh-CN"/>
          </w:rPr>
          <w:t>4.4 相机及安装结构</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_Toc233756073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7</w:t>
        </w:r>
        <w:r w:rsidRPr="00D1175B">
          <w:rPr>
            <w:rFonts w:hint="eastAsia"/>
            <w:noProof/>
            <w:webHidden/>
            <w:lang w:eastAsia="zh-CN"/>
          </w:rPr>
          <w:fldChar w:fldCharType="end"/>
        </w:r>
      </w:hyperlink>
    </w:p>
    <w:p w14:paraId="238C869B" w14:textId="2AF3EF57"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74" w:history="1">
        <w:r w:rsidRPr="00D1175B">
          <w:rPr>
            <w:rStyle w:val="affc"/>
            <w:rFonts w:ascii="黑体" w:eastAsia="黑体" w:hAnsi="宋体"/>
            <w:noProof/>
            <w:color w:val="auto"/>
            <w:kern w:val="2"/>
            <w:szCs w:val="24"/>
            <w:u w:val="none"/>
            <w:lang w:eastAsia="zh-CN"/>
          </w:rPr>
          <w:t>4.5 总线舵机通信硬件</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_Toc233756074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8</w:t>
        </w:r>
        <w:r w:rsidRPr="00D1175B">
          <w:rPr>
            <w:rFonts w:hint="eastAsia"/>
            <w:noProof/>
            <w:webHidden/>
            <w:lang w:eastAsia="zh-CN"/>
          </w:rPr>
          <w:fldChar w:fldCharType="end"/>
        </w:r>
      </w:hyperlink>
    </w:p>
    <w:p w14:paraId="6114BDCD" w14:textId="68AA9934"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75" w:history="1">
        <w:r w:rsidRPr="00D1175B">
          <w:rPr>
            <w:rStyle w:val="affc"/>
            <w:rFonts w:ascii="黑体" w:eastAsia="黑体" w:hAnsi="宋体"/>
            <w:noProof/>
            <w:color w:val="auto"/>
            <w:kern w:val="2"/>
            <w:szCs w:val="24"/>
            <w:u w:val="none"/>
            <w:lang w:eastAsia="zh-CN"/>
          </w:rPr>
          <w:t>4.6 硬件安全设计</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_Toc233756075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8</w:t>
        </w:r>
        <w:r w:rsidRPr="00D1175B">
          <w:rPr>
            <w:rFonts w:hint="eastAsia"/>
            <w:noProof/>
            <w:webHidden/>
            <w:lang w:eastAsia="zh-CN"/>
          </w:rPr>
          <w:fldChar w:fldCharType="end"/>
        </w:r>
      </w:hyperlink>
    </w:p>
    <w:p w14:paraId="73C244F9" w14:textId="4B8579FB"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076" w:history="1">
        <w:r w:rsidRPr="00D1175B">
          <w:rPr>
            <w:rStyle w:val="affc"/>
            <w:rFonts w:ascii="黑体" w:eastAsia="黑体" w:hAnsi="宋体"/>
            <w:b/>
            <w:noProof/>
            <w:color w:val="auto"/>
            <w:kern w:val="2"/>
            <w:szCs w:val="24"/>
            <w:u w:val="none"/>
            <w:lang w:eastAsia="zh-CN"/>
          </w:rPr>
          <w:t>第五章 系统实现原理</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_Toc233756076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8</w:t>
        </w:r>
        <w:r w:rsidRPr="00D1175B">
          <w:rPr>
            <w:rFonts w:hint="eastAsia"/>
            <w:noProof/>
            <w:webHidden/>
            <w:lang w:eastAsia="zh-CN"/>
          </w:rPr>
          <w:fldChar w:fldCharType="end"/>
        </w:r>
      </w:hyperlink>
    </w:p>
    <w:p w14:paraId="7EDD0D0C" w14:textId="1A305132"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77" w:history="1">
        <w:r w:rsidRPr="00D1175B">
          <w:rPr>
            <w:rStyle w:val="affc"/>
            <w:rFonts w:ascii="黑体" w:eastAsia="黑体" w:hAnsi="宋体"/>
            <w:noProof/>
            <w:color w:val="auto"/>
            <w:kern w:val="2"/>
            <w:szCs w:val="24"/>
            <w:u w:val="none"/>
            <w:lang w:eastAsia="zh-CN"/>
          </w:rPr>
          <w:t>5.1 总线舵机通信协议</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_Toc233756077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8</w:t>
        </w:r>
        <w:r w:rsidRPr="00D1175B">
          <w:rPr>
            <w:rFonts w:hint="eastAsia"/>
            <w:noProof/>
            <w:webHidden/>
            <w:lang w:eastAsia="zh-CN"/>
          </w:rPr>
          <w:fldChar w:fldCharType="end"/>
        </w:r>
      </w:hyperlink>
    </w:p>
    <w:p w14:paraId="014A8AA9" w14:textId="1CA2FE10"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78" w:history="1">
        <w:r w:rsidRPr="00D1175B">
          <w:rPr>
            <w:rStyle w:val="affc"/>
            <w:rFonts w:ascii="黑体" w:eastAsia="黑体" w:hAnsi="宋体"/>
            <w:noProof/>
            <w:color w:val="auto"/>
            <w:kern w:val="2"/>
            <w:szCs w:val="24"/>
            <w:u w:val="none"/>
            <w:lang w:eastAsia="zh-CN"/>
          </w:rPr>
          <w:t>5.2 舵机位置与关节角映射</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_Toc233756078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8</w:t>
        </w:r>
        <w:r w:rsidRPr="00D1175B">
          <w:rPr>
            <w:rFonts w:hint="eastAsia"/>
            <w:noProof/>
            <w:webHidden/>
            <w:lang w:eastAsia="zh-CN"/>
          </w:rPr>
          <w:fldChar w:fldCharType="end"/>
        </w:r>
      </w:hyperlink>
    </w:p>
    <w:p w14:paraId="23B62E44" w14:textId="00F7697D"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79" w:history="1">
        <w:r w:rsidRPr="00D1175B">
          <w:rPr>
            <w:rStyle w:val="affc"/>
            <w:rFonts w:ascii="黑体" w:eastAsia="黑体" w:hAnsi="宋体"/>
            <w:noProof/>
            <w:color w:val="auto"/>
            <w:kern w:val="2"/>
            <w:szCs w:val="24"/>
            <w:u w:val="none"/>
            <w:lang w:eastAsia="zh-CN"/>
          </w:rPr>
          <w:t>5.3 正运动学模型</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_Toc233756079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9</w:t>
        </w:r>
        <w:r w:rsidRPr="00D1175B">
          <w:rPr>
            <w:rFonts w:hint="eastAsia"/>
            <w:noProof/>
            <w:webHidden/>
            <w:lang w:eastAsia="zh-CN"/>
          </w:rPr>
          <w:fldChar w:fldCharType="end"/>
        </w:r>
      </w:hyperlink>
    </w:p>
    <w:p w14:paraId="1F19BB60" w14:textId="6340EB4A"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80" w:history="1">
        <w:r w:rsidRPr="00D1175B">
          <w:rPr>
            <w:rStyle w:val="affc"/>
            <w:rFonts w:ascii="黑体" w:eastAsia="黑体" w:hAnsi="宋体"/>
            <w:noProof/>
            <w:color w:val="auto"/>
            <w:kern w:val="2"/>
            <w:szCs w:val="24"/>
            <w:u w:val="none"/>
            <w:lang w:eastAsia="zh-CN"/>
          </w:rPr>
          <w:t>5.4 数值雅可比与阻尼最小二乘</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_Toc233756080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9</w:t>
        </w:r>
        <w:r w:rsidRPr="00D1175B">
          <w:rPr>
            <w:rFonts w:hint="eastAsia"/>
            <w:noProof/>
            <w:webHidden/>
            <w:lang w:eastAsia="zh-CN"/>
          </w:rPr>
          <w:fldChar w:fldCharType="end"/>
        </w:r>
      </w:hyperlink>
    </w:p>
    <w:p w14:paraId="39361A98" w14:textId="339CEF34"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81" w:history="1">
        <w:r w:rsidRPr="00D1175B">
          <w:rPr>
            <w:rStyle w:val="affc"/>
            <w:rFonts w:ascii="黑体" w:eastAsia="黑体" w:hAnsi="宋体"/>
            <w:noProof/>
            <w:color w:val="auto"/>
            <w:kern w:val="2"/>
            <w:szCs w:val="24"/>
            <w:u w:val="none"/>
            <w:lang w:eastAsia="zh-CN"/>
          </w:rPr>
          <w:t>5.5 RGB目标检测</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_Toc233756081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9</w:t>
        </w:r>
        <w:r w:rsidRPr="00D1175B">
          <w:rPr>
            <w:rFonts w:hint="eastAsia"/>
            <w:noProof/>
            <w:webHidden/>
            <w:lang w:eastAsia="zh-CN"/>
          </w:rPr>
          <w:fldChar w:fldCharType="end"/>
        </w:r>
      </w:hyperlink>
    </w:p>
    <w:p w14:paraId="6BA70AB3" w14:textId="332CEF51"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82" w:history="1">
        <w:r w:rsidRPr="00D1175B">
          <w:rPr>
            <w:rStyle w:val="affc"/>
            <w:rFonts w:ascii="黑体" w:eastAsia="黑体" w:hAnsi="宋体"/>
            <w:noProof/>
            <w:color w:val="auto"/>
            <w:kern w:val="2"/>
            <w:szCs w:val="24"/>
            <w:u w:val="none"/>
            <w:lang w:eastAsia="zh-CN"/>
          </w:rPr>
          <w:t>5.6 夹爪标记检测与定位</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_Toc233756082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10</w:t>
        </w:r>
        <w:r w:rsidRPr="00D1175B">
          <w:rPr>
            <w:rFonts w:hint="eastAsia"/>
            <w:noProof/>
            <w:webHidden/>
            <w:lang w:eastAsia="zh-CN"/>
          </w:rPr>
          <w:fldChar w:fldCharType="end"/>
        </w:r>
      </w:hyperlink>
    </w:p>
    <w:p w14:paraId="02527682" w14:textId="53821D3D"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83" w:history="1">
        <w:r w:rsidRPr="00D1175B">
          <w:rPr>
            <w:rStyle w:val="affc"/>
            <w:rFonts w:ascii="黑体" w:eastAsia="黑体" w:hAnsi="宋体"/>
            <w:noProof/>
            <w:color w:val="auto"/>
            <w:kern w:val="2"/>
            <w:szCs w:val="24"/>
            <w:u w:val="none"/>
            <w:lang w:eastAsia="zh-CN"/>
          </w:rPr>
          <w:t>5.7 视觉雅可比标定</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_Toc233756083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10</w:t>
        </w:r>
        <w:r w:rsidRPr="00D1175B">
          <w:rPr>
            <w:rFonts w:hint="eastAsia"/>
            <w:noProof/>
            <w:webHidden/>
            <w:lang w:eastAsia="zh-CN"/>
          </w:rPr>
          <w:fldChar w:fldCharType="end"/>
        </w:r>
      </w:hyperlink>
    </w:p>
    <w:p w14:paraId="309907E8" w14:textId="79611BE5"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84" w:history="1">
        <w:r w:rsidRPr="00D1175B">
          <w:rPr>
            <w:rStyle w:val="affc"/>
            <w:rFonts w:ascii="黑体" w:eastAsia="黑体" w:hAnsi="宋体"/>
            <w:noProof/>
            <w:color w:val="auto"/>
            <w:kern w:val="2"/>
            <w:szCs w:val="24"/>
            <w:u w:val="none"/>
            <w:lang w:eastAsia="zh-CN"/>
          </w:rPr>
          <w:t>5.8 抓取闭环原理</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_Toc233756084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10</w:t>
        </w:r>
        <w:r w:rsidRPr="00D1175B">
          <w:rPr>
            <w:rFonts w:hint="eastAsia"/>
            <w:noProof/>
            <w:webHidden/>
            <w:lang w:eastAsia="zh-CN"/>
          </w:rPr>
          <w:fldChar w:fldCharType="end"/>
        </w:r>
      </w:hyperlink>
    </w:p>
    <w:p w14:paraId="79D12F57" w14:textId="20B9BFE5"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85" w:history="1">
        <w:r w:rsidRPr="00D1175B">
          <w:rPr>
            <w:rStyle w:val="affc"/>
            <w:rFonts w:ascii="黑体" w:eastAsia="黑体" w:hAnsi="宋体"/>
            <w:noProof/>
            <w:color w:val="auto"/>
            <w:kern w:val="2"/>
            <w:szCs w:val="24"/>
            <w:u w:val="none"/>
            <w:lang w:eastAsia="zh-CN"/>
          </w:rPr>
          <w:t>5.9 放置与释放闭环原理</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_Toc233756085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11</w:t>
        </w:r>
        <w:r w:rsidRPr="00D1175B">
          <w:rPr>
            <w:rFonts w:hint="eastAsia"/>
            <w:noProof/>
            <w:webHidden/>
            <w:lang w:eastAsia="zh-CN"/>
          </w:rPr>
          <w:fldChar w:fldCharType="end"/>
        </w:r>
      </w:hyperlink>
    </w:p>
    <w:p w14:paraId="69120833" w14:textId="4C30EB55"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86" w:history="1">
        <w:r w:rsidRPr="00D1175B">
          <w:rPr>
            <w:rStyle w:val="affc"/>
            <w:rFonts w:ascii="黑体" w:eastAsia="黑体" w:hAnsi="宋体"/>
            <w:noProof/>
            <w:color w:val="auto"/>
            <w:kern w:val="2"/>
            <w:szCs w:val="24"/>
            <w:u w:val="none"/>
            <w:lang w:eastAsia="zh-CN"/>
          </w:rPr>
          <w:t>5.10 结果判定与安全恢复</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_Toc233756086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11</w:t>
        </w:r>
        <w:r w:rsidRPr="00D1175B">
          <w:rPr>
            <w:rFonts w:hint="eastAsia"/>
            <w:noProof/>
            <w:webHidden/>
            <w:lang w:eastAsia="zh-CN"/>
          </w:rPr>
          <w:fldChar w:fldCharType="end"/>
        </w:r>
      </w:hyperlink>
    </w:p>
    <w:p w14:paraId="73D1866F" w14:textId="076B2551"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087" w:history="1">
        <w:r w:rsidRPr="00D1175B">
          <w:rPr>
            <w:rStyle w:val="affc"/>
            <w:rFonts w:ascii="黑体" w:eastAsia="黑体" w:hAnsi="宋体"/>
            <w:b/>
            <w:noProof/>
            <w:color w:val="auto"/>
            <w:kern w:val="2"/>
            <w:szCs w:val="24"/>
            <w:u w:val="none"/>
            <w:lang w:eastAsia="zh-CN"/>
          </w:rPr>
          <w:t>第六章 软件系统设计与实现</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_Toc233756087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11</w:t>
        </w:r>
        <w:r w:rsidRPr="00D1175B">
          <w:rPr>
            <w:rFonts w:hint="eastAsia"/>
            <w:noProof/>
            <w:webHidden/>
            <w:lang w:eastAsia="zh-CN"/>
          </w:rPr>
          <w:fldChar w:fldCharType="end"/>
        </w:r>
      </w:hyperlink>
    </w:p>
    <w:p w14:paraId="481F3E78" w14:textId="2CCBCAAF"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88" w:history="1">
        <w:r w:rsidRPr="00D1175B">
          <w:rPr>
            <w:rStyle w:val="affc"/>
            <w:rFonts w:ascii="黑体" w:eastAsia="黑体" w:hAnsi="宋体"/>
            <w:noProof/>
            <w:color w:val="auto"/>
            <w:kern w:val="2"/>
            <w:szCs w:val="24"/>
            <w:u w:val="none"/>
            <w:lang w:eastAsia="zh-CN"/>
          </w:rPr>
          <w:t>6.1 软件开发环境与目录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_Toc233756088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11</w:t>
        </w:r>
        <w:r w:rsidRPr="00D1175B">
          <w:rPr>
            <w:rFonts w:hint="eastAsia"/>
            <w:noProof/>
            <w:webHidden/>
            <w:lang w:eastAsia="zh-CN"/>
          </w:rPr>
          <w:fldChar w:fldCharType="end"/>
        </w:r>
      </w:hyperlink>
    </w:p>
    <w:p w14:paraId="71AC5C08" w14:textId="19F9A40E"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89" w:history="1">
        <w:r w:rsidRPr="00D1175B">
          <w:rPr>
            <w:rStyle w:val="affc"/>
            <w:rFonts w:ascii="黑体" w:eastAsia="黑体" w:hAnsi="宋体"/>
            <w:noProof/>
            <w:color w:val="auto"/>
            <w:kern w:val="2"/>
            <w:szCs w:val="24"/>
            <w:u w:val="none"/>
            <w:lang w:eastAsia="zh-CN"/>
          </w:rPr>
          <w:t>6.2 软件模块划分</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_Toc233756089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12</w:t>
        </w:r>
        <w:r w:rsidRPr="00D1175B">
          <w:rPr>
            <w:rFonts w:hint="eastAsia"/>
            <w:noProof/>
            <w:webHidden/>
            <w:lang w:eastAsia="zh-CN"/>
          </w:rPr>
          <w:fldChar w:fldCharType="end"/>
        </w:r>
      </w:hyperlink>
    </w:p>
    <w:p w14:paraId="7C5381F5" w14:textId="32D74F5A"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90" w:history="1">
        <w:r w:rsidRPr="00D1175B">
          <w:rPr>
            <w:rStyle w:val="affc"/>
            <w:rFonts w:ascii="黑体" w:eastAsia="黑体" w:hAnsi="宋体"/>
            <w:noProof/>
            <w:color w:val="auto"/>
            <w:kern w:val="2"/>
            <w:szCs w:val="24"/>
            <w:u w:val="none"/>
            <w:lang w:eastAsia="zh-CN"/>
          </w:rPr>
          <w:t>6.3 总线控制软件</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_Toc233756090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12</w:t>
        </w:r>
        <w:r w:rsidRPr="00D1175B">
          <w:rPr>
            <w:rFonts w:hint="eastAsia"/>
            <w:noProof/>
            <w:webHidden/>
            <w:lang w:eastAsia="zh-CN"/>
          </w:rPr>
          <w:fldChar w:fldCharType="end"/>
        </w:r>
      </w:hyperlink>
    </w:p>
    <w:p w14:paraId="2AAD994E" w14:textId="2EED71E6"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91" w:history="1">
        <w:r w:rsidRPr="00D1175B">
          <w:rPr>
            <w:rStyle w:val="affc"/>
            <w:rFonts w:ascii="黑体" w:eastAsia="黑体" w:hAnsi="宋体"/>
            <w:noProof/>
            <w:color w:val="auto"/>
            <w:kern w:val="2"/>
            <w:szCs w:val="24"/>
            <w:u w:val="none"/>
            <w:lang w:eastAsia="zh-CN"/>
          </w:rPr>
          <w:t>6.4 操作终端</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_Toc233756091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12</w:t>
        </w:r>
        <w:r w:rsidRPr="00D1175B">
          <w:rPr>
            <w:rFonts w:hint="eastAsia"/>
            <w:noProof/>
            <w:webHidden/>
            <w:lang w:eastAsia="zh-CN"/>
          </w:rPr>
          <w:fldChar w:fldCharType="end"/>
        </w:r>
      </w:hyperlink>
    </w:p>
    <w:p w14:paraId="60DEFE34" w14:textId="72B1D6F1"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92" w:history="1">
        <w:r w:rsidRPr="00D1175B">
          <w:rPr>
            <w:rStyle w:val="affc"/>
            <w:rFonts w:ascii="黑体" w:eastAsia="黑体" w:hAnsi="宋体"/>
            <w:noProof/>
            <w:color w:val="auto"/>
            <w:kern w:val="2"/>
            <w:szCs w:val="24"/>
            <w:u w:val="none"/>
            <w:lang w:eastAsia="zh-CN"/>
          </w:rPr>
          <w:t>6.5 模型后端适配器设计</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_Toc233756092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13</w:t>
        </w:r>
        <w:r w:rsidRPr="00D1175B">
          <w:rPr>
            <w:rFonts w:hint="eastAsia"/>
            <w:noProof/>
            <w:webHidden/>
            <w:lang w:eastAsia="zh-CN"/>
          </w:rPr>
          <w:fldChar w:fldCharType="end"/>
        </w:r>
      </w:hyperlink>
    </w:p>
    <w:p w14:paraId="65CB0BEC" w14:textId="475EBEC3"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93" w:history="1">
        <w:r w:rsidRPr="00D1175B">
          <w:rPr>
            <w:rStyle w:val="affc"/>
            <w:rFonts w:ascii="黑体" w:eastAsia="黑体" w:hAnsi="宋体"/>
            <w:noProof/>
            <w:color w:val="auto"/>
            <w:kern w:val="2"/>
            <w:szCs w:val="24"/>
            <w:u w:val="none"/>
            <w:lang w:eastAsia="zh-CN"/>
          </w:rPr>
          <w:t>6.6 任务状态机</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_Toc233756093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13</w:t>
        </w:r>
        <w:r w:rsidRPr="00D1175B">
          <w:rPr>
            <w:rFonts w:hint="eastAsia"/>
            <w:noProof/>
            <w:webHidden/>
            <w:lang w:eastAsia="zh-CN"/>
          </w:rPr>
          <w:fldChar w:fldCharType="end"/>
        </w:r>
      </w:hyperlink>
    </w:p>
    <w:p w14:paraId="39954051" w14:textId="754EC22F"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94" w:history="1">
        <w:r w:rsidRPr="00D1175B">
          <w:rPr>
            <w:rStyle w:val="affc"/>
            <w:rFonts w:ascii="黑体" w:eastAsia="黑体" w:hAnsi="宋体"/>
            <w:noProof/>
            <w:color w:val="auto"/>
            <w:kern w:val="2"/>
            <w:szCs w:val="24"/>
            <w:u w:val="none"/>
            <w:lang w:eastAsia="zh-CN"/>
          </w:rPr>
          <w:t>6.7 ROS 2机械臂描述与可视化</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_Toc233756094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13</w:t>
        </w:r>
        <w:r w:rsidRPr="00D1175B">
          <w:rPr>
            <w:rFonts w:hint="eastAsia"/>
            <w:noProof/>
            <w:webHidden/>
            <w:lang w:eastAsia="zh-CN"/>
          </w:rPr>
          <w:fldChar w:fldCharType="end"/>
        </w:r>
      </w:hyperlink>
    </w:p>
    <w:p w14:paraId="2DD12643" w14:textId="6593CEAF"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95" w:history="1">
        <w:r w:rsidRPr="00D1175B">
          <w:rPr>
            <w:rStyle w:val="affc"/>
            <w:rFonts w:ascii="黑体" w:eastAsia="黑体" w:hAnsi="宋体"/>
            <w:noProof/>
            <w:color w:val="auto"/>
            <w:kern w:val="2"/>
            <w:szCs w:val="24"/>
            <w:u w:val="none"/>
            <w:lang w:eastAsia="zh-CN"/>
          </w:rPr>
          <w:t>6.8 日志与异常处理</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_Toc233756095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14</w:t>
        </w:r>
        <w:r w:rsidRPr="00D1175B">
          <w:rPr>
            <w:rFonts w:hint="eastAsia"/>
            <w:noProof/>
            <w:webHidden/>
            <w:lang w:eastAsia="zh-CN"/>
          </w:rPr>
          <w:fldChar w:fldCharType="end"/>
        </w:r>
      </w:hyperlink>
    </w:p>
    <w:p w14:paraId="4BB5B314" w14:textId="598ADEED"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096" w:history="1">
        <w:r w:rsidRPr="00D1175B">
          <w:rPr>
            <w:rStyle w:val="affc"/>
            <w:rFonts w:ascii="黑体" w:eastAsia="黑体" w:hAnsi="宋体"/>
            <w:b/>
            <w:noProof/>
            <w:color w:val="auto"/>
            <w:kern w:val="2"/>
            <w:szCs w:val="24"/>
            <w:u w:val="none"/>
            <w:lang w:eastAsia="zh-CN"/>
          </w:rPr>
          <w:t>第七章 系统测试方案与结果分析</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_Toc233756096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14</w:t>
        </w:r>
        <w:r w:rsidRPr="00D1175B">
          <w:rPr>
            <w:rFonts w:hint="eastAsia"/>
            <w:noProof/>
            <w:webHidden/>
            <w:lang w:eastAsia="zh-CN"/>
          </w:rPr>
          <w:fldChar w:fldCharType="end"/>
        </w:r>
      </w:hyperlink>
    </w:p>
    <w:p w14:paraId="14A3DED5" w14:textId="208D13B4"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97" w:history="1">
        <w:r w:rsidRPr="00D1175B">
          <w:rPr>
            <w:rStyle w:val="affc"/>
            <w:rFonts w:ascii="黑体" w:eastAsia="黑体" w:hAnsi="宋体"/>
            <w:noProof/>
            <w:color w:val="auto"/>
            <w:kern w:val="2"/>
            <w:szCs w:val="24"/>
            <w:u w:val="none"/>
            <w:lang w:eastAsia="zh-CN"/>
          </w:rPr>
          <w:t>7.1 测试原则</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_Toc233756097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14</w:t>
        </w:r>
        <w:r w:rsidRPr="00D1175B">
          <w:rPr>
            <w:rFonts w:hint="eastAsia"/>
            <w:noProof/>
            <w:webHidden/>
            <w:lang w:eastAsia="zh-CN"/>
          </w:rPr>
          <w:fldChar w:fldCharType="end"/>
        </w:r>
      </w:hyperlink>
    </w:p>
    <w:p w14:paraId="6DA85FAD" w14:textId="44094259"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98" w:history="1">
        <w:r w:rsidRPr="00D1175B">
          <w:rPr>
            <w:rStyle w:val="affc"/>
            <w:rFonts w:ascii="黑体" w:eastAsia="黑体" w:hAnsi="宋体"/>
            <w:noProof/>
            <w:color w:val="auto"/>
            <w:kern w:val="2"/>
            <w:szCs w:val="24"/>
            <w:u w:val="none"/>
            <w:lang w:eastAsia="zh-CN"/>
          </w:rPr>
          <w:t>7.2 测试设备</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_Toc233756098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14</w:t>
        </w:r>
        <w:r w:rsidRPr="00D1175B">
          <w:rPr>
            <w:rFonts w:hint="eastAsia"/>
            <w:noProof/>
            <w:webHidden/>
            <w:lang w:eastAsia="zh-CN"/>
          </w:rPr>
          <w:fldChar w:fldCharType="end"/>
        </w:r>
      </w:hyperlink>
    </w:p>
    <w:p w14:paraId="6F6B68EE" w14:textId="55BB6B66"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099" w:history="1">
        <w:r w:rsidRPr="00D1175B">
          <w:rPr>
            <w:rStyle w:val="affc"/>
            <w:rFonts w:ascii="黑体" w:eastAsia="黑体" w:hAnsi="宋体"/>
            <w:noProof/>
            <w:color w:val="auto"/>
            <w:kern w:val="2"/>
            <w:szCs w:val="24"/>
            <w:u w:val="none"/>
            <w:lang w:eastAsia="zh-CN"/>
          </w:rPr>
          <w:t>7.3 软件单元测试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_Toc233756099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14</w:t>
        </w:r>
        <w:r w:rsidRPr="00D1175B">
          <w:rPr>
            <w:rFonts w:hint="eastAsia"/>
            <w:noProof/>
            <w:webHidden/>
            <w:lang w:eastAsia="zh-CN"/>
          </w:rPr>
          <w:fldChar w:fldCharType="end"/>
        </w:r>
      </w:hyperlink>
    </w:p>
    <w:p w14:paraId="06A560AF" w14:textId="234C0EDE"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00" w:history="1">
        <w:r w:rsidRPr="00D1175B">
          <w:rPr>
            <w:rStyle w:val="affc"/>
            <w:rFonts w:ascii="黑体" w:eastAsia="黑体" w:hAnsi="宋体"/>
            <w:noProof/>
            <w:color w:val="auto"/>
            <w:kern w:val="2"/>
            <w:szCs w:val="24"/>
            <w:u w:val="none"/>
            <w:lang w:eastAsia="zh-CN"/>
          </w:rPr>
          <w:t>7.4 RGB采集性能测试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_Toc233756100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15</w:t>
        </w:r>
        <w:r w:rsidRPr="00D1175B">
          <w:rPr>
            <w:rFonts w:hint="eastAsia"/>
            <w:noProof/>
            <w:webHidden/>
            <w:lang w:eastAsia="zh-CN"/>
          </w:rPr>
          <w:fldChar w:fldCharType="end"/>
        </w:r>
      </w:hyperlink>
    </w:p>
    <w:p w14:paraId="117AD48C" w14:textId="1F36D58E"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01" w:history="1">
        <w:r w:rsidRPr="00D1175B">
          <w:rPr>
            <w:rStyle w:val="affc"/>
            <w:rFonts w:ascii="黑体" w:eastAsia="黑体" w:hAnsi="宋体"/>
            <w:noProof/>
            <w:color w:val="auto"/>
            <w:kern w:val="2"/>
            <w:szCs w:val="24"/>
            <w:u w:val="none"/>
            <w:lang w:eastAsia="zh-CN"/>
          </w:rPr>
          <w:t>7.5 目标检测准确率测试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_Toc233756101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15</w:t>
        </w:r>
        <w:r w:rsidRPr="00D1175B">
          <w:rPr>
            <w:rFonts w:hint="eastAsia"/>
            <w:noProof/>
            <w:webHidden/>
            <w:lang w:eastAsia="zh-CN"/>
          </w:rPr>
          <w:fldChar w:fldCharType="end"/>
        </w:r>
      </w:hyperlink>
    </w:p>
    <w:p w14:paraId="3038B077" w14:textId="6B9590DC"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02" w:history="1">
        <w:r w:rsidRPr="00D1175B">
          <w:rPr>
            <w:rStyle w:val="affc"/>
            <w:rFonts w:ascii="黑体" w:eastAsia="黑体" w:hAnsi="宋体"/>
            <w:noProof/>
            <w:color w:val="auto"/>
            <w:kern w:val="2"/>
            <w:szCs w:val="24"/>
            <w:u w:val="none"/>
            <w:lang w:eastAsia="zh-CN"/>
          </w:rPr>
          <w:t>7.6 夹爪定位误差测试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_Toc233756102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16</w:t>
        </w:r>
        <w:r w:rsidRPr="00D1175B">
          <w:rPr>
            <w:rFonts w:hint="eastAsia"/>
            <w:noProof/>
            <w:webHidden/>
            <w:lang w:eastAsia="zh-CN"/>
          </w:rPr>
          <w:fldChar w:fldCharType="end"/>
        </w:r>
      </w:hyperlink>
    </w:p>
    <w:p w14:paraId="09D68227" w14:textId="1E8FA530"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03" w:history="1">
        <w:r w:rsidRPr="00D1175B">
          <w:rPr>
            <w:rStyle w:val="affc"/>
            <w:rFonts w:ascii="黑体" w:eastAsia="黑体" w:hAnsi="宋体"/>
            <w:noProof/>
            <w:color w:val="auto"/>
            <w:kern w:val="2"/>
            <w:szCs w:val="24"/>
            <w:u w:val="none"/>
            <w:lang w:eastAsia="zh-CN"/>
          </w:rPr>
          <w:t>7.7 TCP定位误差测试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_Toc233756103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16</w:t>
        </w:r>
        <w:r w:rsidRPr="00D1175B">
          <w:rPr>
            <w:rFonts w:hint="eastAsia"/>
            <w:noProof/>
            <w:webHidden/>
            <w:lang w:eastAsia="zh-CN"/>
          </w:rPr>
          <w:fldChar w:fldCharType="end"/>
        </w:r>
      </w:hyperlink>
    </w:p>
    <w:p w14:paraId="054BB922" w14:textId="0F47FC3D"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04" w:history="1">
        <w:r w:rsidRPr="00D1175B">
          <w:rPr>
            <w:rStyle w:val="affc"/>
            <w:rFonts w:ascii="黑体" w:eastAsia="黑体" w:hAnsi="宋体"/>
            <w:noProof/>
            <w:color w:val="auto"/>
            <w:kern w:val="2"/>
            <w:szCs w:val="24"/>
            <w:u w:val="none"/>
            <w:lang w:eastAsia="zh-CN"/>
          </w:rPr>
          <w:t>7.8 视觉闭环收敛时间测试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_Toc233756104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17</w:t>
        </w:r>
        <w:r w:rsidRPr="00D1175B">
          <w:rPr>
            <w:rFonts w:hint="eastAsia"/>
            <w:noProof/>
            <w:webHidden/>
            <w:lang w:eastAsia="zh-CN"/>
          </w:rPr>
          <w:fldChar w:fldCharType="end"/>
        </w:r>
      </w:hyperlink>
    </w:p>
    <w:p w14:paraId="450A1236" w14:textId="59D9C703"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05" w:history="1">
        <w:r w:rsidRPr="00D1175B">
          <w:rPr>
            <w:rStyle w:val="affc"/>
            <w:rFonts w:ascii="黑体" w:eastAsia="黑体" w:hAnsi="宋体"/>
            <w:noProof/>
            <w:color w:val="auto"/>
            <w:kern w:val="2"/>
            <w:szCs w:val="24"/>
            <w:u w:val="none"/>
            <w:lang w:eastAsia="zh-CN"/>
          </w:rPr>
          <w:t>7.9 J6抓取与释放测试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_Toc233756105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17</w:t>
        </w:r>
        <w:r w:rsidRPr="00D1175B">
          <w:rPr>
            <w:rFonts w:hint="eastAsia"/>
            <w:noProof/>
            <w:webHidden/>
            <w:lang w:eastAsia="zh-CN"/>
          </w:rPr>
          <w:fldChar w:fldCharType="end"/>
        </w:r>
      </w:hyperlink>
    </w:p>
    <w:p w14:paraId="2E6978AF" w14:textId="38DB8D1A"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06" w:history="1">
        <w:r w:rsidRPr="00D1175B">
          <w:rPr>
            <w:rStyle w:val="affc"/>
            <w:rFonts w:ascii="黑体" w:eastAsia="黑体" w:hAnsi="宋体"/>
            <w:noProof/>
            <w:color w:val="auto"/>
            <w:kern w:val="2"/>
            <w:szCs w:val="24"/>
            <w:u w:val="none"/>
            <w:lang w:eastAsia="zh-CN"/>
          </w:rPr>
          <w:t>7.10 云端与本地模型对比测试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_Toc233756106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17</w:t>
        </w:r>
        <w:r w:rsidRPr="00D1175B">
          <w:rPr>
            <w:rFonts w:hint="eastAsia"/>
            <w:noProof/>
            <w:webHidden/>
            <w:lang w:eastAsia="zh-CN"/>
          </w:rPr>
          <w:fldChar w:fldCharType="end"/>
        </w:r>
      </w:hyperlink>
    </w:p>
    <w:p w14:paraId="1F47ADF7" w14:textId="5B71F525"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07" w:history="1">
        <w:r w:rsidRPr="00D1175B">
          <w:rPr>
            <w:rStyle w:val="affc"/>
            <w:rFonts w:ascii="黑体" w:eastAsia="黑体" w:hAnsi="宋体"/>
            <w:noProof/>
            <w:color w:val="auto"/>
            <w:kern w:val="2"/>
            <w:szCs w:val="24"/>
            <w:u w:val="none"/>
            <w:lang w:eastAsia="zh-CN"/>
          </w:rPr>
          <w:t>7.11 整机任务与耗时测试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_Toc233756107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18</w:t>
        </w:r>
        <w:r w:rsidRPr="00D1175B">
          <w:rPr>
            <w:rFonts w:hint="eastAsia"/>
            <w:noProof/>
            <w:webHidden/>
            <w:lang w:eastAsia="zh-CN"/>
          </w:rPr>
          <w:fldChar w:fldCharType="end"/>
        </w:r>
      </w:hyperlink>
    </w:p>
    <w:p w14:paraId="1BE98EC9" w14:textId="69B654EE"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08" w:history="1">
        <w:r w:rsidRPr="00D1175B">
          <w:rPr>
            <w:rStyle w:val="affc"/>
            <w:rFonts w:ascii="黑体" w:eastAsia="黑体" w:hAnsi="宋体"/>
            <w:noProof/>
            <w:color w:val="auto"/>
            <w:kern w:val="2"/>
            <w:szCs w:val="24"/>
            <w:u w:val="none"/>
            <w:lang w:eastAsia="zh-CN"/>
          </w:rPr>
          <w:t>7.12 安全测试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_Toc233756108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18</w:t>
        </w:r>
        <w:r w:rsidRPr="00D1175B">
          <w:rPr>
            <w:rFonts w:hint="eastAsia"/>
            <w:noProof/>
            <w:webHidden/>
            <w:lang w:eastAsia="zh-CN"/>
          </w:rPr>
          <w:fldChar w:fldCharType="end"/>
        </w:r>
      </w:hyperlink>
    </w:p>
    <w:p w14:paraId="6A177561" w14:textId="7D899DEF"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09" w:history="1">
        <w:r w:rsidRPr="00D1175B">
          <w:rPr>
            <w:rStyle w:val="affc"/>
            <w:rFonts w:ascii="黑体" w:eastAsia="黑体" w:hAnsi="宋体"/>
            <w:noProof/>
            <w:color w:val="auto"/>
            <w:kern w:val="2"/>
            <w:szCs w:val="24"/>
            <w:u w:val="none"/>
            <w:lang w:eastAsia="zh-CN"/>
          </w:rPr>
          <w:t>7.13 结果分析方法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_Toc233756109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18</w:t>
        </w:r>
        <w:r w:rsidRPr="00D1175B">
          <w:rPr>
            <w:rFonts w:hint="eastAsia"/>
            <w:noProof/>
            <w:webHidden/>
            <w:lang w:eastAsia="zh-CN"/>
          </w:rPr>
          <w:fldChar w:fldCharType="end"/>
        </w:r>
      </w:hyperlink>
    </w:p>
    <w:p w14:paraId="20FF0B91" w14:textId="08466A66"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110" w:history="1">
        <w:r w:rsidRPr="00D1175B">
          <w:rPr>
            <w:rStyle w:val="affc"/>
            <w:rFonts w:ascii="黑体" w:eastAsia="黑体" w:hAnsi="宋体"/>
            <w:b/>
            <w:noProof/>
            <w:color w:val="auto"/>
            <w:kern w:val="2"/>
            <w:szCs w:val="24"/>
            <w:u w:val="none"/>
            <w:lang w:eastAsia="zh-CN"/>
          </w:rPr>
          <w:t>第八章 实现功能、作品特色与总结</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_Toc233756110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19</w:t>
        </w:r>
        <w:r w:rsidRPr="00D1175B">
          <w:rPr>
            <w:rFonts w:hint="eastAsia"/>
            <w:noProof/>
            <w:webHidden/>
            <w:lang w:eastAsia="zh-CN"/>
          </w:rPr>
          <w:fldChar w:fldCharType="end"/>
        </w:r>
      </w:hyperlink>
    </w:p>
    <w:p w14:paraId="736B80C8" w14:textId="2E220EDD"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11" w:history="1">
        <w:r w:rsidRPr="00D1175B">
          <w:rPr>
            <w:rStyle w:val="affc"/>
            <w:rFonts w:ascii="黑体" w:eastAsia="黑体" w:hAnsi="宋体"/>
            <w:noProof/>
            <w:color w:val="auto"/>
            <w:kern w:val="2"/>
            <w:szCs w:val="24"/>
            <w:u w:val="none"/>
            <w:lang w:eastAsia="zh-CN"/>
          </w:rPr>
          <w:t>8.1 当前已实现功能</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_Toc233756111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19</w:t>
        </w:r>
        <w:r w:rsidRPr="00D1175B">
          <w:rPr>
            <w:rFonts w:hint="eastAsia"/>
            <w:noProof/>
            <w:webHidden/>
            <w:lang w:eastAsia="zh-CN"/>
          </w:rPr>
          <w:fldChar w:fldCharType="end"/>
        </w:r>
      </w:hyperlink>
    </w:p>
    <w:p w14:paraId="7E3860F4" w14:textId="19CAB447"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12" w:history="1">
        <w:r w:rsidRPr="00D1175B">
          <w:rPr>
            <w:rStyle w:val="affc"/>
            <w:rFonts w:ascii="黑体" w:eastAsia="黑体" w:hAnsi="宋体"/>
            <w:noProof/>
            <w:color w:val="auto"/>
            <w:kern w:val="2"/>
            <w:szCs w:val="24"/>
            <w:u w:val="none"/>
            <w:lang w:eastAsia="zh-CN"/>
          </w:rPr>
          <w:t>8.2 作品特色</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_Toc233756112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19</w:t>
        </w:r>
        <w:r w:rsidRPr="00D1175B">
          <w:rPr>
            <w:rFonts w:hint="eastAsia"/>
            <w:noProof/>
            <w:webHidden/>
            <w:lang w:eastAsia="zh-CN"/>
          </w:rPr>
          <w:fldChar w:fldCharType="end"/>
        </w:r>
      </w:hyperlink>
    </w:p>
    <w:p w14:paraId="53EC6AD9" w14:textId="1EBA7E65"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13" w:history="1">
        <w:r w:rsidRPr="00D1175B">
          <w:rPr>
            <w:rStyle w:val="affc"/>
            <w:rFonts w:ascii="黑体" w:eastAsia="黑体" w:hAnsi="宋体"/>
            <w:noProof/>
            <w:color w:val="auto"/>
            <w:kern w:val="2"/>
            <w:szCs w:val="24"/>
            <w:u w:val="none"/>
            <w:lang w:eastAsia="zh-CN"/>
          </w:rPr>
          <w:t>8.3 局限与改进方向</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_Toc233756113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19</w:t>
        </w:r>
        <w:r w:rsidRPr="00D1175B">
          <w:rPr>
            <w:rFonts w:hint="eastAsia"/>
            <w:noProof/>
            <w:webHidden/>
            <w:lang w:eastAsia="zh-CN"/>
          </w:rPr>
          <w:fldChar w:fldCharType="end"/>
        </w:r>
      </w:hyperlink>
    </w:p>
    <w:p w14:paraId="2FCBEA90" w14:textId="670533B0"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14" w:history="1">
        <w:r w:rsidRPr="00D1175B">
          <w:rPr>
            <w:rStyle w:val="affc"/>
            <w:rFonts w:ascii="黑体" w:eastAsia="黑体" w:hAnsi="宋体"/>
            <w:noProof/>
            <w:color w:val="auto"/>
            <w:kern w:val="2"/>
            <w:szCs w:val="24"/>
            <w:u w:val="none"/>
            <w:lang w:eastAsia="zh-CN"/>
          </w:rPr>
          <w:t>8.4 总结</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_Toc233756114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19</w:t>
        </w:r>
        <w:r w:rsidRPr="00D1175B">
          <w:rPr>
            <w:rFonts w:hint="eastAsia"/>
            <w:noProof/>
            <w:webHidden/>
            <w:lang w:eastAsia="zh-CN"/>
          </w:rPr>
          <w:fldChar w:fldCharType="end"/>
        </w:r>
      </w:hyperlink>
    </w:p>
    <w:p w14:paraId="3CF26716" w14:textId="154B398D"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115" w:history="1">
        <w:r w:rsidRPr="00D1175B">
          <w:rPr>
            <w:rStyle w:val="affc"/>
            <w:rFonts w:ascii="黑体" w:eastAsia="黑体" w:hAnsi="宋体"/>
            <w:b/>
            <w:noProof/>
            <w:color w:val="auto"/>
            <w:kern w:val="2"/>
            <w:szCs w:val="24"/>
            <w:u w:val="none"/>
            <w:lang w:eastAsia="zh-CN"/>
          </w:rPr>
          <w:t>附录A 程序清单</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_Toc233756115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19</w:t>
        </w:r>
        <w:r w:rsidRPr="00D1175B">
          <w:rPr>
            <w:rFonts w:hint="eastAsia"/>
            <w:noProof/>
            <w:webHidden/>
            <w:lang w:eastAsia="zh-CN"/>
          </w:rPr>
          <w:fldChar w:fldCharType="end"/>
        </w:r>
      </w:hyperlink>
    </w:p>
    <w:p w14:paraId="3A69897D" w14:textId="42A439FF"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116" w:history="1">
        <w:r w:rsidRPr="00D1175B">
          <w:rPr>
            <w:rStyle w:val="affc"/>
            <w:rFonts w:ascii="黑体" w:eastAsia="黑体" w:hAnsi="宋体"/>
            <w:b/>
            <w:noProof/>
            <w:color w:val="auto"/>
            <w:kern w:val="2"/>
            <w:szCs w:val="24"/>
            <w:u w:val="none"/>
            <w:lang w:eastAsia="zh-CN"/>
          </w:rPr>
          <w:t>附录B 核心源代码与伪代码</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_Toc233756116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20</w:t>
        </w:r>
        <w:r w:rsidRPr="00D1175B">
          <w:rPr>
            <w:rFonts w:hint="eastAsia"/>
            <w:noProof/>
            <w:webHidden/>
            <w:lang w:eastAsia="zh-CN"/>
          </w:rPr>
          <w:fldChar w:fldCharType="end"/>
        </w:r>
      </w:hyperlink>
    </w:p>
    <w:p w14:paraId="7DCC59B9" w14:textId="2654618D"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17" w:history="1">
        <w:r w:rsidRPr="00D1175B">
          <w:rPr>
            <w:rStyle w:val="affc"/>
            <w:rFonts w:ascii="黑体" w:eastAsia="黑体" w:hAnsi="宋体"/>
            <w:noProof/>
            <w:color w:val="auto"/>
            <w:kern w:val="2"/>
            <w:szCs w:val="24"/>
            <w:u w:val="none"/>
            <w:lang w:eastAsia="zh-CN"/>
          </w:rPr>
          <w:t>B.1 总线协议校验和与数据帧</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_Toc233756117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20</w:t>
        </w:r>
        <w:r w:rsidRPr="00D1175B">
          <w:rPr>
            <w:rFonts w:hint="eastAsia"/>
            <w:noProof/>
            <w:webHidden/>
            <w:lang w:eastAsia="zh-CN"/>
          </w:rPr>
          <w:fldChar w:fldCharType="end"/>
        </w:r>
      </w:hyperlink>
    </w:p>
    <w:p w14:paraId="239AFBD4" w14:textId="444FF1F1"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18" w:history="1">
        <w:r w:rsidRPr="00D1175B">
          <w:rPr>
            <w:rStyle w:val="affc"/>
            <w:rFonts w:ascii="黑体" w:eastAsia="黑体" w:hAnsi="宋体"/>
            <w:noProof/>
            <w:color w:val="auto"/>
            <w:kern w:val="2"/>
            <w:szCs w:val="24"/>
            <w:u w:val="none"/>
            <w:lang w:eastAsia="zh-CN"/>
          </w:rPr>
          <w:t>B.2 阻尼最小二乘小步控制</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_Toc233756118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21</w:t>
        </w:r>
        <w:r w:rsidRPr="00D1175B">
          <w:rPr>
            <w:rFonts w:hint="eastAsia"/>
            <w:noProof/>
            <w:webHidden/>
            <w:lang w:eastAsia="zh-CN"/>
          </w:rPr>
          <w:fldChar w:fldCharType="end"/>
        </w:r>
      </w:hyperlink>
    </w:p>
    <w:p w14:paraId="0BBBC3F8" w14:textId="376BE010"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19" w:history="1">
        <w:r w:rsidRPr="00D1175B">
          <w:rPr>
            <w:rStyle w:val="affc"/>
            <w:rFonts w:ascii="黑体" w:eastAsia="黑体" w:hAnsi="宋体"/>
            <w:noProof/>
            <w:color w:val="auto"/>
            <w:kern w:val="2"/>
            <w:szCs w:val="24"/>
            <w:u w:val="none"/>
            <w:lang w:eastAsia="zh-CN"/>
          </w:rPr>
          <w:t>B.3 抓取闭环伪代码</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_Toc233756119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21</w:t>
        </w:r>
        <w:r w:rsidRPr="00D1175B">
          <w:rPr>
            <w:rFonts w:hint="eastAsia"/>
            <w:noProof/>
            <w:webHidden/>
            <w:lang w:eastAsia="zh-CN"/>
          </w:rPr>
          <w:fldChar w:fldCharType="end"/>
        </w:r>
      </w:hyperlink>
    </w:p>
    <w:p w14:paraId="3D59AD4D" w14:textId="7787A497" w:rsidR="00D1175B" w:rsidRPr="00D1175B" w:rsidRDefault="00D1175B" w:rsidP="00D1175B">
      <w:pPr>
        <w:widowControl w:val="0"/>
        <w:spacing w:beforeLines="6" w:before="19"/>
        <w:ind w:left="435" w:firstLineChars="135" w:firstLine="283"/>
        <w:jc w:val="distribute"/>
        <w:rPr>
          <w:rFonts w:asciiTheme="minorHAnsi" w:eastAsiaTheme="minorEastAsia" w:hAnsiTheme="minorHAnsi" w:cstheme="minorBidi" w:hint="eastAsia"/>
          <w:noProof/>
          <w:sz w:val="22"/>
          <w:lang w:eastAsia="zh-CN"/>
          <w14:ligatures w14:val="standardContextual"/>
        </w:rPr>
      </w:pPr>
      <w:hyperlink w:anchor="_Toc233756120" w:history="1">
        <w:r w:rsidRPr="00D1175B">
          <w:rPr>
            <w:rStyle w:val="affc"/>
            <w:rFonts w:ascii="黑体" w:eastAsia="黑体" w:hAnsi="宋体"/>
            <w:noProof/>
            <w:color w:val="auto"/>
            <w:kern w:val="2"/>
            <w:szCs w:val="24"/>
            <w:u w:val="none"/>
            <w:lang w:eastAsia="zh-CN"/>
          </w:rPr>
          <w:t>B.4 放置闭环伪代码</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_Toc233756120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21</w:t>
        </w:r>
        <w:r w:rsidRPr="00D1175B">
          <w:rPr>
            <w:rFonts w:hint="eastAsia"/>
            <w:noProof/>
            <w:webHidden/>
            <w:lang w:eastAsia="zh-CN"/>
          </w:rPr>
          <w:fldChar w:fldCharType="end"/>
        </w:r>
      </w:hyperlink>
    </w:p>
    <w:p w14:paraId="345A4342" w14:textId="1BF2E155"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121" w:history="1">
        <w:r w:rsidRPr="00D1175B">
          <w:rPr>
            <w:rStyle w:val="affc"/>
            <w:rFonts w:ascii="黑体" w:eastAsia="黑体" w:hAnsi="宋体"/>
            <w:b/>
            <w:noProof/>
            <w:color w:val="auto"/>
            <w:kern w:val="2"/>
            <w:szCs w:val="24"/>
            <w:u w:val="none"/>
            <w:lang w:eastAsia="zh-CN"/>
          </w:rPr>
          <w:t>附录C 配置摘要</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_Toc233756121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22</w:t>
        </w:r>
        <w:r w:rsidRPr="00D1175B">
          <w:rPr>
            <w:rFonts w:hint="eastAsia"/>
            <w:noProof/>
            <w:webHidden/>
            <w:lang w:eastAsia="zh-CN"/>
          </w:rPr>
          <w:fldChar w:fldCharType="end"/>
        </w:r>
      </w:hyperlink>
    </w:p>
    <w:p w14:paraId="05D2FE1E" w14:textId="5C62DB3C"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122" w:history="1">
        <w:r w:rsidRPr="00D1175B">
          <w:rPr>
            <w:rStyle w:val="affc"/>
            <w:rFonts w:ascii="黑体" w:eastAsia="黑体" w:hAnsi="宋体"/>
            <w:b/>
            <w:noProof/>
            <w:color w:val="auto"/>
            <w:kern w:val="2"/>
            <w:szCs w:val="24"/>
            <w:u w:val="none"/>
            <w:lang w:eastAsia="zh-CN"/>
          </w:rPr>
          <w:t>附录D 扩展应用系统电路图</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_Toc233756122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22</w:t>
        </w:r>
        <w:r w:rsidRPr="00D1175B">
          <w:rPr>
            <w:rFonts w:hint="eastAsia"/>
            <w:noProof/>
            <w:webHidden/>
            <w:lang w:eastAsia="zh-CN"/>
          </w:rPr>
          <w:fldChar w:fldCharType="end"/>
        </w:r>
      </w:hyperlink>
    </w:p>
    <w:p w14:paraId="0A6B6EC9" w14:textId="1DE60360"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123" w:history="1">
        <w:r w:rsidRPr="00D1175B">
          <w:rPr>
            <w:rStyle w:val="affc"/>
            <w:rFonts w:ascii="黑体" w:eastAsia="黑体" w:hAnsi="宋体"/>
            <w:b/>
            <w:noProof/>
            <w:color w:val="auto"/>
            <w:kern w:val="2"/>
            <w:szCs w:val="24"/>
            <w:u w:val="none"/>
            <w:lang w:eastAsia="zh-CN"/>
          </w:rPr>
          <w:t>附录E 应用资料与部署说明</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_Toc233756123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23</w:t>
        </w:r>
        <w:r w:rsidRPr="00D1175B">
          <w:rPr>
            <w:rFonts w:hint="eastAsia"/>
            <w:noProof/>
            <w:webHidden/>
            <w:lang w:eastAsia="zh-CN"/>
          </w:rPr>
          <w:fldChar w:fldCharType="end"/>
        </w:r>
      </w:hyperlink>
    </w:p>
    <w:p w14:paraId="5685DD19" w14:textId="02ED25E0" w:rsidR="00D1175B" w:rsidRPr="00D1175B" w:rsidRDefault="00D1175B" w:rsidP="00D1175B">
      <w:pPr>
        <w:widowControl w:val="0"/>
        <w:numPr>
          <w:ilvl w:val="0"/>
          <w:numId w:val="1"/>
        </w:numPr>
        <w:tabs>
          <w:tab w:val="clear" w:pos="360"/>
          <w:tab w:val="num" w:pos="720"/>
        </w:tabs>
        <w:spacing w:beforeLines="6" w:before="19"/>
        <w:ind w:left="1155" w:hanging="1155"/>
        <w:jc w:val="distribute"/>
        <w:rPr>
          <w:rFonts w:asciiTheme="minorHAnsi" w:eastAsiaTheme="minorEastAsia" w:hAnsiTheme="minorHAnsi" w:cstheme="minorBidi" w:hint="eastAsia"/>
          <w:noProof/>
          <w:sz w:val="22"/>
          <w:lang w:eastAsia="zh-CN"/>
          <w14:ligatures w14:val="standardContextual"/>
        </w:rPr>
      </w:pPr>
      <w:hyperlink w:anchor="_Toc233756124" w:history="1">
        <w:r w:rsidRPr="00D1175B">
          <w:rPr>
            <w:rStyle w:val="affc"/>
            <w:rFonts w:ascii="黑体" w:eastAsia="黑体" w:hAnsi="宋体"/>
            <w:b/>
            <w:noProof/>
            <w:color w:val="auto"/>
            <w:kern w:val="2"/>
            <w:szCs w:val="24"/>
            <w:u w:val="none"/>
            <w:lang w:eastAsia="zh-CN"/>
          </w:rPr>
          <w:t>参考文献</w:t>
        </w:r>
        <w:r w:rsidRPr="00D1175B">
          <w:rPr>
            <w:rFonts w:hint="eastAsia"/>
            <w:noProof/>
            <w:webHidden/>
            <w:lang w:eastAsia="zh-CN"/>
          </w:rPr>
          <w:tab/>
        </w:r>
        <w:r w:rsidRPr="00D1175B">
          <w:rPr>
            <w:rFonts w:hint="eastAsia"/>
            <w:noProof/>
            <w:webHidden/>
            <w:lang w:eastAsia="zh-CN"/>
          </w:rPr>
          <w:fldChar w:fldCharType="begin"/>
        </w:r>
        <w:r w:rsidRPr="00D1175B">
          <w:rPr>
            <w:rFonts w:hint="eastAsia"/>
            <w:noProof/>
            <w:webHidden/>
            <w:lang w:eastAsia="zh-CN"/>
          </w:rPr>
          <w:instrText xml:space="preserve"> </w:instrText>
        </w:r>
        <w:r w:rsidRPr="00D1175B">
          <w:rPr>
            <w:noProof/>
            <w:webHidden/>
            <w:lang w:eastAsia="zh-CN"/>
          </w:rPr>
          <w:instrText>PAGEREF _Toc233756124 \h</w:instrText>
        </w:r>
        <w:r w:rsidRPr="00D1175B">
          <w:rPr>
            <w:rFonts w:hint="eastAsia"/>
            <w:noProof/>
            <w:webHidden/>
            <w:lang w:eastAsia="zh-CN"/>
          </w:rPr>
          <w:instrText xml:space="preserve"> </w:instrText>
        </w:r>
        <w:r w:rsidRPr="00D1175B">
          <w:rPr>
            <w:rFonts w:hint="eastAsia"/>
            <w:noProof/>
            <w:webHidden/>
            <w:lang w:eastAsia="zh-CN"/>
          </w:rPr>
        </w:r>
        <w:r w:rsidRPr="00D1175B">
          <w:rPr>
            <w:rFonts w:hint="eastAsia"/>
            <w:noProof/>
            <w:webHidden/>
            <w:lang w:eastAsia="zh-CN"/>
          </w:rPr>
          <w:fldChar w:fldCharType="separate"/>
        </w:r>
        <w:r>
          <w:rPr>
            <w:noProof/>
            <w:webHidden/>
            <w:lang w:eastAsia="zh-CN"/>
          </w:rPr>
          <w:t>23</w:t>
        </w:r>
        <w:r w:rsidRPr="00D1175B">
          <w:rPr>
            <w:rFonts w:hint="eastAsia"/>
            <w:noProof/>
            <w:webHidden/>
            <w:lang w:eastAsia="zh-CN"/>
          </w:rPr>
          <w:fldChar w:fldCharType="end"/>
        </w:r>
      </w:hyperlink>
    </w:p>
    <w:p w14:paraId="71CB5BF5" w14:textId="687FFE3E" w:rsidR="00237224" w:rsidRDefault="00B859B3">
      <w:pPr>
        <w:ind w:firstLine="0"/>
      </w:pPr>
      <w:r>
        <w:fldChar w:fldCharType="end"/>
      </w:r>
    </w:p>
    <w:p w14:paraId="2193B43A" w14:textId="77777777" w:rsidR="00237224" w:rsidRDefault="00237224">
      <w:pPr>
        <w:sectPr w:rsidR="00237224" w:rsidSect="00D1175B">
          <w:headerReference w:type="even" r:id="rId8"/>
          <w:headerReference w:type="default" r:id="rId9"/>
          <w:footerReference w:type="even" r:id="rId10"/>
          <w:footerReference w:type="default" r:id="rId11"/>
          <w:headerReference w:type="first" r:id="rId12"/>
          <w:footerReference w:type="first" r:id="rId13"/>
          <w:pgSz w:w="11906" w:h="16838"/>
          <w:pgMar w:top="1440" w:right="1701" w:bottom="1440" w:left="1701" w:header="851" w:footer="992" w:gutter="0"/>
          <w:cols w:space="720"/>
          <w:docGrid w:type="lines" w:linePitch="317" w:charSpace="532"/>
        </w:sectPr>
      </w:pPr>
    </w:p>
    <w:p w14:paraId="3A75D00A"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1" w:name="_Toc233756044"/>
      <w:r w:rsidRPr="00755CA1">
        <w:rPr>
          <w:rFonts w:ascii="黑体" w:eastAsia="黑体" w:hAnsi="宋体"/>
          <w:b/>
          <w:color w:val="auto"/>
          <w:kern w:val="2"/>
          <w:sz w:val="32"/>
          <w:szCs w:val="32"/>
          <w:lang w:eastAsia="zh-CN"/>
        </w:rPr>
        <w:lastRenderedPageBreak/>
        <w:t>第一章 绪论</w:t>
      </w:r>
      <w:bookmarkEnd w:id="1"/>
    </w:p>
    <w:p w14:paraId="54BAE799"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2" w:name="_Toc233756045"/>
      <w:r w:rsidRPr="00D1175B">
        <w:rPr>
          <w:rFonts w:ascii="宋体" w:hAnsi="宋体"/>
          <w:color w:val="auto"/>
          <w:kern w:val="2"/>
          <w:sz w:val="24"/>
          <w:szCs w:val="24"/>
          <w:lang w:eastAsia="zh-CN"/>
        </w:rPr>
        <w:t>1.1 项目背景</w:t>
      </w:r>
      <w:bookmarkEnd w:id="2"/>
    </w:p>
    <w:p w14:paraId="2153BBDD"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桌面机械臂兼具结构紧凑、成本可控和实验安全边界清晰等特点，是机器人运动学、机器视觉、智能交互与闭环控制融合验证的重要平台。传统桌面机械臂通常依赖固定动作脚本、示教点或专用示教器。当目标位置、颜色或放置区域发生变化时，操作者需要重新示教，系统对环境变化的适应能力有限。若直接把自然语言、大模型和机械臂底层执行连接起来，又会引入输出不确定、动作不可验证以及网络依赖等风险。因此，一个可用的智能机械臂系统不能只解决</w:t>
      </w:r>
      <w:r w:rsidRPr="00681ED1">
        <w:rPr>
          <w:rFonts w:ascii="宋体"/>
          <w:color w:val="auto"/>
          <w:szCs w:val="21"/>
          <w:lang w:eastAsia="zh-CN"/>
        </w:rPr>
        <w:t>“</w:t>
      </w:r>
      <w:r w:rsidRPr="00681ED1">
        <w:rPr>
          <w:rFonts w:ascii="宋体"/>
          <w:color w:val="auto"/>
          <w:szCs w:val="21"/>
          <w:lang w:eastAsia="zh-CN"/>
        </w:rPr>
        <w:t>理解指令</w:t>
      </w:r>
      <w:r w:rsidRPr="00681ED1">
        <w:rPr>
          <w:rFonts w:ascii="宋体"/>
          <w:color w:val="auto"/>
          <w:szCs w:val="21"/>
          <w:lang w:eastAsia="zh-CN"/>
        </w:rPr>
        <w:t>”</w:t>
      </w:r>
      <w:r w:rsidRPr="00681ED1">
        <w:rPr>
          <w:rFonts w:ascii="宋体"/>
          <w:color w:val="auto"/>
          <w:szCs w:val="21"/>
          <w:lang w:eastAsia="zh-CN"/>
        </w:rPr>
        <w:t>，还必须建立明确的本地安全边界和可观测的执行闭环。</w:t>
      </w:r>
    </w:p>
    <w:p w14:paraId="245ADA9D"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本作品以JetArm总线舵机机械臂为执行平台，以安装在机械臂末端附近的Gemini Pro Plus相机为视觉传感器，以Intel DK2500或具备等效算力的上位机为运行载体。用户可以通过自然语言描述</w:t>
      </w:r>
      <w:r w:rsidRPr="00681ED1">
        <w:rPr>
          <w:rFonts w:ascii="宋体"/>
          <w:color w:val="auto"/>
          <w:szCs w:val="21"/>
          <w:lang w:eastAsia="zh-CN"/>
        </w:rPr>
        <w:t>“</w:t>
      </w:r>
      <w:r w:rsidRPr="00681ED1">
        <w:rPr>
          <w:rFonts w:ascii="宋体"/>
          <w:color w:val="auto"/>
          <w:szCs w:val="21"/>
          <w:lang w:eastAsia="zh-CN"/>
        </w:rPr>
        <w:t>夹取红色物块</w:t>
      </w:r>
      <w:r w:rsidRPr="00681ED1">
        <w:rPr>
          <w:rFonts w:ascii="宋体"/>
          <w:color w:val="auto"/>
          <w:szCs w:val="21"/>
          <w:lang w:eastAsia="zh-CN"/>
        </w:rPr>
        <w:t>”“</w:t>
      </w:r>
      <w:r w:rsidRPr="00681ED1">
        <w:rPr>
          <w:rFonts w:ascii="宋体"/>
          <w:color w:val="auto"/>
          <w:szCs w:val="21"/>
          <w:lang w:eastAsia="zh-CN"/>
        </w:rPr>
        <w:t>将红色物块放入蓝色区域</w:t>
      </w:r>
      <w:r w:rsidRPr="00681ED1">
        <w:rPr>
          <w:rFonts w:ascii="宋体"/>
          <w:color w:val="auto"/>
          <w:szCs w:val="21"/>
          <w:lang w:eastAsia="zh-CN"/>
        </w:rPr>
        <w:t>”</w:t>
      </w:r>
      <w:r w:rsidRPr="00681ED1">
        <w:rPr>
          <w:rFonts w:ascii="宋体"/>
          <w:color w:val="auto"/>
          <w:szCs w:val="21"/>
          <w:lang w:eastAsia="zh-CN"/>
        </w:rPr>
        <w:t>或</w:t>
      </w:r>
      <w:r w:rsidRPr="00681ED1">
        <w:rPr>
          <w:rFonts w:ascii="宋体"/>
          <w:color w:val="auto"/>
          <w:szCs w:val="21"/>
          <w:lang w:eastAsia="zh-CN"/>
        </w:rPr>
        <w:t>“</w:t>
      </w:r>
      <w:r w:rsidRPr="00681ED1">
        <w:rPr>
          <w:rFonts w:ascii="宋体"/>
          <w:color w:val="auto"/>
          <w:szCs w:val="21"/>
          <w:lang w:eastAsia="zh-CN"/>
        </w:rPr>
        <w:t>将一个物块叠放到另一个物块上</w:t>
      </w:r>
      <w:r w:rsidRPr="00681ED1">
        <w:rPr>
          <w:rFonts w:ascii="宋体"/>
          <w:color w:val="auto"/>
          <w:szCs w:val="21"/>
          <w:lang w:eastAsia="zh-CN"/>
        </w:rPr>
        <w:t>”</w:t>
      </w:r>
      <w:r w:rsidRPr="00681ED1">
        <w:rPr>
          <w:rFonts w:ascii="宋体"/>
          <w:color w:val="auto"/>
          <w:szCs w:val="21"/>
          <w:lang w:eastAsia="zh-CN"/>
        </w:rPr>
        <w:t>等任务。系统把语言理解、目标选择、视觉定位、运动规划、夹取、放置和结果确认分解为边界清晰的模块，并以统一的任务JSON连接模型与本地执行器。</w:t>
      </w:r>
    </w:p>
    <w:p w14:paraId="4C817DE5"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作品采用RGB图像作为主方案输入。与仅依赖开环关节位置的方案相比，RGB视觉闭环在每次小步动作后重新观察目标和夹爪，通过图像误差修正机械臂运动，可以降低舵机回差、装配误差、负载变形和目标位置变化对最终结果的影响。系统同时保留Gemini相机深度实验代码和固定尺寸单目测距方案，作为后续扩展，而不把未经集成的深度功能写入主方案的已实现能力。</w:t>
      </w:r>
    </w:p>
    <w:p w14:paraId="1EC79143"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3" w:name="_Toc233756046"/>
      <w:r w:rsidRPr="00D1175B">
        <w:rPr>
          <w:rFonts w:ascii="宋体" w:hAnsi="宋体"/>
          <w:color w:val="auto"/>
          <w:kern w:val="2"/>
          <w:sz w:val="24"/>
          <w:szCs w:val="24"/>
          <w:lang w:eastAsia="zh-CN"/>
        </w:rPr>
        <w:t>1.2 研究目的与意义</w:t>
      </w:r>
      <w:bookmarkEnd w:id="3"/>
    </w:p>
    <w:p w14:paraId="691C6D5C"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本项目的直接目标是构建一套能够接受自然语言任务、识别桌面目标并通过视觉反馈完成抓放操作的机械臂原型。其工程意义体现在三个方面。第一，通过云端模型与本地模型可切换的设计，系统既能利用云端多模态模型的复杂场景理解能力，也能在网络不可用、隐私要求较高或需要稳定响应时间时选择本地模型。第二，通过统一JSON Schema、动作白名单和本地安全检查，把不确定的模型输出约束为有限、可验证的任务步骤，使模型不接触舵机原始位置、速度或串口命令。第三，通过抓取和放置全过程闭环，把</w:t>
      </w:r>
      <w:r w:rsidRPr="00681ED1">
        <w:rPr>
          <w:rFonts w:ascii="宋体"/>
          <w:color w:val="auto"/>
          <w:szCs w:val="21"/>
          <w:lang w:eastAsia="zh-CN"/>
        </w:rPr>
        <w:t>“</w:t>
      </w:r>
      <w:r w:rsidRPr="00681ED1">
        <w:rPr>
          <w:rFonts w:ascii="宋体"/>
          <w:color w:val="auto"/>
          <w:szCs w:val="21"/>
          <w:lang w:eastAsia="zh-CN"/>
        </w:rPr>
        <w:t>视觉确认</w:t>
      </w:r>
      <w:r w:rsidRPr="00681ED1">
        <w:rPr>
          <w:rFonts w:ascii="宋体"/>
          <w:color w:val="auto"/>
          <w:szCs w:val="21"/>
          <w:lang w:eastAsia="zh-CN"/>
        </w:rPr>
        <w:t>”</w:t>
      </w:r>
      <w:r w:rsidRPr="00681ED1">
        <w:rPr>
          <w:rFonts w:ascii="宋体"/>
          <w:color w:val="auto"/>
          <w:szCs w:val="21"/>
          <w:lang w:eastAsia="zh-CN"/>
        </w:rPr>
        <w:t>从任务末尾的附加步骤提升为控制回路的一部分。</w:t>
      </w:r>
    </w:p>
    <w:p w14:paraId="029C6134"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对于教学和竞赛场景，本作品覆盖总线通信、关节标定、正运动学、数值雅可比、阻尼最小二乘、RGB目标检测、视觉伺服、状态机和人机界面等多个知识点。系统的软件层次和接口具有较强可复用性，后续可以替换目标检测器、模型后端或相机，而不必重写舵机底层控制。</w:t>
      </w:r>
    </w:p>
    <w:p w14:paraId="4449C841"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4" w:name="_Toc233756047"/>
      <w:r w:rsidRPr="00D1175B">
        <w:rPr>
          <w:rFonts w:ascii="宋体" w:hAnsi="宋体"/>
          <w:color w:val="auto"/>
          <w:kern w:val="2"/>
          <w:sz w:val="24"/>
          <w:szCs w:val="24"/>
          <w:lang w:eastAsia="zh-CN"/>
        </w:rPr>
        <w:t>1.3 主要研究内容</w:t>
      </w:r>
      <w:bookmarkEnd w:id="4"/>
    </w:p>
    <w:p w14:paraId="5D944094"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本作品围绕以下内容展开：一是依据总线舵机协议实现半双工UART通信，完成数据帧组装、校验、位置控制、速度控制以及温度、电压和位置反馈读取；二是根据机械臂实测尺寸建立J1至J5串联运动学模型，完成舵机原始位置、关节角和TCP位置之间的转换；三是开发Windows和Ubuntu 22.04操作终端，实现J1至J4笛卡尔小步控制、J5腕部旋转、J6夹爪开合、Home和全部停止；四是构建云端/本地模型统一接口，使用结构化任务和动作白名单隔离模型与底层硬件；五是设计目标检测、夹爪标记检测、抓取闭环、放置闭环以及失败恢复流程；六是建立覆盖软件单元测试、视觉性能、定位误差、闭环时间和整机任务耗时的测试方法。</w:t>
      </w:r>
    </w:p>
    <w:p w14:paraId="1B7E4BE1"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5" w:name="_Toc233756048"/>
      <w:r w:rsidRPr="00D1175B">
        <w:rPr>
          <w:rFonts w:ascii="宋体" w:hAnsi="宋体"/>
          <w:color w:val="auto"/>
          <w:kern w:val="2"/>
          <w:sz w:val="24"/>
          <w:szCs w:val="24"/>
          <w:lang w:eastAsia="zh-CN"/>
        </w:rPr>
        <w:lastRenderedPageBreak/>
        <w:t>1.4 技术难点</w:t>
      </w:r>
      <w:bookmarkEnd w:id="5"/>
    </w:p>
    <w:p w14:paraId="5731AF9C"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眼在手上的相机会随J1至J5运动，使同一个目标在图像中的运动方向和尺度随机械臂姿态变化，固定的</w:t>
      </w:r>
      <w:r w:rsidRPr="00681ED1">
        <w:rPr>
          <w:rFonts w:ascii="宋体"/>
          <w:color w:val="auto"/>
          <w:szCs w:val="21"/>
          <w:lang w:eastAsia="zh-CN"/>
        </w:rPr>
        <w:t>“</w:t>
      </w:r>
      <w:r w:rsidRPr="00681ED1">
        <w:rPr>
          <w:rFonts w:ascii="宋体"/>
          <w:color w:val="auto"/>
          <w:szCs w:val="21"/>
          <w:lang w:eastAsia="zh-CN"/>
        </w:rPr>
        <w:t>像素向左对应J1增加</w:t>
      </w:r>
      <w:r w:rsidRPr="00681ED1">
        <w:rPr>
          <w:rFonts w:ascii="宋体"/>
          <w:color w:val="auto"/>
          <w:szCs w:val="21"/>
          <w:lang w:eastAsia="zh-CN"/>
        </w:rPr>
        <w:t>”</w:t>
      </w:r>
      <w:r w:rsidRPr="00681ED1">
        <w:rPr>
          <w:rFonts w:ascii="宋体"/>
          <w:color w:val="auto"/>
          <w:szCs w:val="21"/>
          <w:lang w:eastAsia="zh-CN"/>
        </w:rPr>
        <w:t>规则只能在局部区域成立。项目因此需要在工作姿态附近标定视觉雅可比，或在运行中通过小步扰动更新像素误差与关节增量之间的关系。另一个难点是J2承担较大负载，接近水平姿态时实际位置误差可能增大，必须使用位置反馈和视觉反馈共同修正，而不能把上一条控制命令当作真实关节状态。</w:t>
      </w:r>
    </w:p>
    <w:p w14:paraId="282AC858"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RGB图像缺乏直接深度测量，放置高度尤其是叠放接触高度不能仅凭单帧中心点确定。本方案采用小步下降、多帧目标尺度和遮挡变化分析、任务几何约束及释放后验证组合判定。模型输出的不确定性则通过JSON Schema、对象ID引用、动作白名单、关节限位和桌面高度约束控制在本地执行器之外。</w:t>
      </w:r>
    </w:p>
    <w:p w14:paraId="0C549530"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6" w:name="_Toc233756049"/>
      <w:r w:rsidRPr="00D1175B">
        <w:rPr>
          <w:rFonts w:ascii="宋体" w:hAnsi="宋体"/>
          <w:color w:val="auto"/>
          <w:kern w:val="2"/>
          <w:sz w:val="24"/>
          <w:szCs w:val="24"/>
          <w:lang w:eastAsia="zh-CN"/>
        </w:rPr>
        <w:t>1.5 报告结构</w:t>
      </w:r>
      <w:bookmarkEnd w:id="6"/>
    </w:p>
    <w:p w14:paraId="23EC1547"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第二章给出任务场景、功能需求、性能指标和约束；第三章说明系统总体方案、模型后端和闭环链路；第四章介绍硬件组成、关节参数、通信和连接关系；第五章推导舵机控制、运动学、目标检测及视觉闭环原理；第六章说明软件模块、状态机和异常处理；第七章给出测试方案、设备、已获得的软件测试数据及待完成的真机数据表；第八章总结作品已实现功能、技术特色、局限和后续工作。附录列出程序、核心代码、系统连接资料和参考文献。</w:t>
      </w:r>
    </w:p>
    <w:p w14:paraId="32F8F92B"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7" w:name="_Toc233756050"/>
      <w:r w:rsidRPr="00755CA1">
        <w:rPr>
          <w:rFonts w:ascii="黑体" w:eastAsia="黑体" w:hAnsi="宋体"/>
          <w:b/>
          <w:color w:val="auto"/>
          <w:kern w:val="2"/>
          <w:sz w:val="32"/>
          <w:szCs w:val="32"/>
          <w:lang w:eastAsia="zh-CN"/>
        </w:rPr>
        <w:t>第二章 系统需求与性能指标</w:t>
      </w:r>
      <w:bookmarkEnd w:id="7"/>
    </w:p>
    <w:p w14:paraId="147BBF30"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8" w:name="_Toc233756051"/>
      <w:r w:rsidRPr="00D1175B">
        <w:rPr>
          <w:rFonts w:ascii="宋体" w:hAnsi="宋体"/>
          <w:color w:val="auto"/>
          <w:kern w:val="2"/>
          <w:sz w:val="24"/>
          <w:szCs w:val="24"/>
          <w:lang w:eastAsia="zh-CN"/>
        </w:rPr>
        <w:t>2.1 典型任务场景</w:t>
      </w:r>
      <w:bookmarkEnd w:id="8"/>
    </w:p>
    <w:p w14:paraId="6A6262BC"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系统面向桌面范围内的彩色物块、放置框和叠放目标。用户不需要输入舵机ID、关节角或坐标，只需描述目标属性和动作关系。单目标抓取任务要求系统选择符合颜色或类别描述的物体，对准夹爪并夹持；抓取放置任务要求系统在抓取后找到指定区域，完成对准、下降、释放和结果确认；叠放任务除目标选择外，还要求判断被抓物体与承载物体的相对位置，并在释放后确认两者形成稳定叠放关系。</w:t>
      </w:r>
    </w:p>
    <w:p w14:paraId="5B72BF61"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系统启动后首先进行设备与配置检查，随后回到Home姿态。每个任务均从当前RGB图像和真实舵机状态出发，而不是复用上一次任务的目标位置。若目标、夹爪或放置区域不可见，系统不得盲目运动，应停止并请求重新观察或人工处理。</w:t>
      </w:r>
    </w:p>
    <w:tbl>
      <w:tblPr>
        <w:tblW w:w="8306" w:type="dxa"/>
        <w:tblInd w:w="120" w:type="dxa"/>
        <w:tblLayout w:type="fixed"/>
        <w:tblLook w:val="04A0" w:firstRow="1" w:lastRow="0" w:firstColumn="1" w:lastColumn="0" w:noHBand="0" w:noVBand="1"/>
      </w:tblPr>
      <w:tblGrid>
        <w:gridCol w:w="8306"/>
      </w:tblGrid>
      <w:tr w:rsidR="00237224" w:rsidRPr="00852D73" w14:paraId="1135F125"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5C24DA75" w14:textId="77777777" w:rsidR="00237224" w:rsidRPr="00852D73" w:rsidRDefault="00B859B3">
            <w:pPr>
              <w:spacing w:after="80"/>
              <w:ind w:firstLine="0"/>
              <w:jc w:val="center"/>
            </w:pPr>
            <w:r w:rsidRPr="00852D73">
              <w:rPr>
                <w:rFonts w:eastAsia="黑体"/>
                <w:b/>
              </w:rPr>
              <w:t>【图片位置预留】</w:t>
            </w:r>
          </w:p>
          <w:p w14:paraId="0CDD9BC4" w14:textId="77777777" w:rsidR="00237224" w:rsidRPr="00852D73" w:rsidRDefault="00B859B3">
            <w:pPr>
              <w:ind w:firstLine="0"/>
            </w:pPr>
            <w:r w:rsidRPr="00852D73">
              <w:t>图片内容：标注机械臂、</w:t>
            </w:r>
            <w:r w:rsidRPr="00852D73">
              <w:t>Gemini</w:t>
            </w:r>
            <w:r w:rsidRPr="00852D73">
              <w:t>相机、红色目标物块、蓝色放置框、黄色叠放物块和桌面坐标原点的现场照片</w:t>
            </w:r>
          </w:p>
          <w:p w14:paraId="2CAD58D7" w14:textId="77777777" w:rsidR="00237224" w:rsidRPr="00852D73" w:rsidRDefault="00B859B3">
            <w:pPr>
              <w:ind w:firstLine="0"/>
            </w:pPr>
            <w:r w:rsidRPr="00852D73">
              <w:rPr>
                <w:i/>
                <w:color w:val="666666"/>
                <w:sz w:val="18"/>
              </w:rPr>
              <w:t>建议来源：真机搭建后拍摄。本报告不生成该图片。</w:t>
            </w:r>
          </w:p>
        </w:tc>
      </w:tr>
    </w:tbl>
    <w:p w14:paraId="5D70E564"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图2-1 典型桌面抓取与放置场景</w:t>
      </w:r>
    </w:p>
    <w:p w14:paraId="4F1D1C12"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9" w:name="_Toc233756052"/>
      <w:r w:rsidRPr="00D1175B">
        <w:rPr>
          <w:rFonts w:ascii="宋体" w:hAnsi="宋体"/>
          <w:color w:val="auto"/>
          <w:kern w:val="2"/>
          <w:sz w:val="24"/>
          <w:szCs w:val="24"/>
          <w:lang w:eastAsia="zh-CN"/>
        </w:rPr>
        <w:t>2.2 功能需求</w:t>
      </w:r>
      <w:bookmarkEnd w:id="9"/>
    </w:p>
    <w:p w14:paraId="2ACACA36" w14:textId="77777777" w:rsidR="00237224" w:rsidRPr="00755CA1"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10" w:name="_Toc233756053"/>
      <w:r w:rsidRPr="00755CA1">
        <w:rPr>
          <w:rFonts w:ascii="宋体" w:hAnsi="宋体"/>
          <w:color w:val="auto"/>
          <w:kern w:val="2"/>
          <w:sz w:val="24"/>
          <w:szCs w:val="24"/>
          <w:lang w:eastAsia="zh-CN"/>
        </w:rPr>
        <w:t>2.2.1 自然语言任务理解</w:t>
      </w:r>
      <w:bookmarkEnd w:id="10"/>
    </w:p>
    <w:p w14:paraId="40BC5421"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系统应能把用户语言转换为任务类型、源目标、目的目标、动作步骤和成功条件。例如</w:t>
      </w:r>
      <w:r w:rsidRPr="00681ED1">
        <w:rPr>
          <w:rFonts w:ascii="宋体"/>
          <w:color w:val="auto"/>
          <w:szCs w:val="21"/>
          <w:lang w:eastAsia="zh-CN"/>
        </w:rPr>
        <w:t>“</w:t>
      </w:r>
      <w:r w:rsidRPr="00681ED1">
        <w:rPr>
          <w:rFonts w:ascii="宋体"/>
          <w:color w:val="auto"/>
          <w:szCs w:val="21"/>
          <w:lang w:eastAsia="zh-CN"/>
        </w:rPr>
        <w:t>把红色物块放进蓝色框</w:t>
      </w:r>
      <w:r w:rsidRPr="00681ED1">
        <w:rPr>
          <w:rFonts w:ascii="宋体"/>
          <w:color w:val="auto"/>
          <w:szCs w:val="21"/>
          <w:lang w:eastAsia="zh-CN"/>
        </w:rPr>
        <w:t>”</w:t>
      </w:r>
      <w:r w:rsidRPr="00681ED1">
        <w:rPr>
          <w:rFonts w:ascii="宋体"/>
          <w:color w:val="auto"/>
          <w:szCs w:val="21"/>
          <w:lang w:eastAsia="zh-CN"/>
        </w:rPr>
        <w:t>应被解析为pick_place任务，并引用当前视觉状态中真实存在的对象ID。若用户描述不完整或场景中存在多个同类对象，模型应返回需要重新观察或澄清的结果，不能任意选择。</w:t>
      </w:r>
    </w:p>
    <w:p w14:paraId="13F46004" w14:textId="77777777" w:rsidR="00237224" w:rsidRPr="00755CA1"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11" w:name="_Toc233756054"/>
      <w:r w:rsidRPr="00755CA1">
        <w:rPr>
          <w:rFonts w:ascii="宋体" w:hAnsi="宋体"/>
          <w:color w:val="auto"/>
          <w:kern w:val="2"/>
          <w:sz w:val="24"/>
          <w:szCs w:val="24"/>
          <w:lang w:eastAsia="zh-CN"/>
        </w:rPr>
        <w:t>2.2.2 云端/本地双模型</w:t>
      </w:r>
      <w:bookmarkEnd w:id="11"/>
    </w:p>
    <w:p w14:paraId="21142DC1"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模型后端支持cloud、local和auto三种配置。cloud模式调用云端多模态模型；local模</w:t>
      </w:r>
      <w:r w:rsidRPr="00681ED1">
        <w:rPr>
          <w:rFonts w:ascii="宋体"/>
          <w:color w:val="auto"/>
          <w:szCs w:val="21"/>
          <w:lang w:eastAsia="zh-CN"/>
        </w:rPr>
        <w:lastRenderedPageBreak/>
        <w:t>式调用部署在上位机的本地模型；auto模式在任务开始时优先尝试配置的主后端，调用失败或超时后切换备用后端。两种后端必须遵循相同的输入输出接口。本地程序只接收结构化任务，不接受模型生成的串口命令、关节原始值或任意代码。为避免同一任务执行逻辑中途改变，后端选择在任务开始阶段锁定，任务执行过程中不静默切换。</w:t>
      </w:r>
    </w:p>
    <w:p w14:paraId="1E2C16B6" w14:textId="77777777" w:rsidR="00237224" w:rsidRPr="00755CA1"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12" w:name="_Toc233756055"/>
      <w:r w:rsidRPr="00755CA1">
        <w:rPr>
          <w:rFonts w:ascii="宋体" w:hAnsi="宋体"/>
          <w:color w:val="auto"/>
          <w:kern w:val="2"/>
          <w:sz w:val="24"/>
          <w:szCs w:val="24"/>
          <w:lang w:eastAsia="zh-CN"/>
        </w:rPr>
        <w:t>2.2.3 RGB图像采集与视觉检测</w:t>
      </w:r>
      <w:bookmarkEnd w:id="12"/>
    </w:p>
    <w:p w14:paraId="1C70168A"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系统设计输入为600</w:t>
      </w:r>
      <w:r w:rsidRPr="00681ED1">
        <w:rPr>
          <w:rFonts w:ascii="宋体"/>
          <w:color w:val="auto"/>
          <w:szCs w:val="21"/>
          <w:lang w:eastAsia="zh-CN"/>
        </w:rPr>
        <w:t>×</w:t>
      </w:r>
      <w:r w:rsidRPr="00681ED1">
        <w:rPr>
          <w:rFonts w:ascii="宋体"/>
          <w:color w:val="auto"/>
          <w:szCs w:val="21"/>
          <w:lang w:eastAsia="zh-CN"/>
        </w:rPr>
        <w:t>480、60 fps RGB彩色图像。视觉模块应输出图像时间戳、目标框、目标中心、置信度、左右爪尖、夹爪中心、夹爪开口方向和可见性。复杂物体类别可由模型后端辅助识别，局部实时闭环则优先使用低延迟的本地检测结果。相机实际是否支持该分辨率与帧率组合，需要在真机测试中通过连续采集和丢帧统计确认。</w:t>
      </w:r>
    </w:p>
    <w:p w14:paraId="131D7E7B" w14:textId="77777777" w:rsidR="00237224" w:rsidRPr="00755CA1"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13" w:name="_Toc233756056"/>
      <w:r w:rsidRPr="00755CA1">
        <w:rPr>
          <w:rFonts w:ascii="宋体" w:hAnsi="宋体"/>
          <w:color w:val="auto"/>
          <w:kern w:val="2"/>
          <w:sz w:val="24"/>
          <w:szCs w:val="24"/>
          <w:lang w:eastAsia="zh-CN"/>
        </w:rPr>
        <w:t>2.2.4 机械臂执行与状态反馈</w:t>
      </w:r>
      <w:bookmarkEnd w:id="13"/>
    </w:p>
    <w:p w14:paraId="6D8A000F"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J1至J4采用位置模式执行机械臂主体运动，J5采用速度模式调整腕部旋转，J6采用速度模式完成夹取与释放。控制器应能读取舵机位置、温度和输入电压。Home参考值为J1=500、J2=550、J3=550、J4=900、J5=500、J6=360；其中J6物理完全张开位置为0，360是当前任务流程采用的松开参考位置，最终释放终点应在真机测试后统一配置。</w:t>
      </w:r>
    </w:p>
    <w:p w14:paraId="6231354F" w14:textId="77777777" w:rsidR="00237224" w:rsidRPr="00755CA1"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14" w:name="_Toc233756057"/>
      <w:r w:rsidRPr="00755CA1">
        <w:rPr>
          <w:rFonts w:ascii="宋体" w:hAnsi="宋体"/>
          <w:color w:val="auto"/>
          <w:kern w:val="2"/>
          <w:sz w:val="24"/>
          <w:szCs w:val="24"/>
          <w:lang w:eastAsia="zh-CN"/>
        </w:rPr>
        <w:t>2.2.5 抓取闭环</w:t>
      </w:r>
      <w:bookmarkEnd w:id="14"/>
    </w:p>
    <w:p w14:paraId="14D70D44"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抓取前，系统反复检测目标与夹爪，计算目标中心相对两爪中心线的误差，执行受限小步动作并重新拍摄。只有目标进入两爪之间、定位误差满足阈值并连续多帧稳定时，才允许J6闭合。J6以较低速度接近物体，持续读取位置；若位置在规定容差内连续2 s基本不变，则判定夹爪与物体接触，再提高夹紧速度。抬起后重新检测目标是否随夹爪移动，防止把空夹或滑落误判为成功。</w:t>
      </w:r>
    </w:p>
    <w:p w14:paraId="19249CF5" w14:textId="77777777" w:rsidR="00237224" w:rsidRPr="00755CA1"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15" w:name="_Toc233756058"/>
      <w:r w:rsidRPr="00755CA1">
        <w:rPr>
          <w:rFonts w:ascii="宋体" w:hAnsi="宋体"/>
          <w:color w:val="auto"/>
          <w:kern w:val="2"/>
          <w:sz w:val="24"/>
          <w:szCs w:val="24"/>
          <w:lang w:eastAsia="zh-CN"/>
        </w:rPr>
        <w:t>2.2.6 放置闭环</w:t>
      </w:r>
      <w:bookmarkEnd w:id="15"/>
    </w:p>
    <w:p w14:paraId="2CA61FC6"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放置过程同样保持闭环。系统首先检测放置目标、夹爪和被夹物体，计算水平误差、姿态误差和释放高度条件；未满足条件时，J1至J4小步修正并逐步下降，每一步后重新观察。满足释放条件后，J6以负速度张开并根据位置反馈停止。释放后系统再次采集RGB图像，只有被夹物体已经离开夹爪、位于目标区域且连续多帧稳定，才判定任务成功；若物体仍粘连、明显偏移或倾倒，则根据当前可恢复性重新调整、重新抓取或安全终止。</w:t>
      </w:r>
    </w:p>
    <w:p w14:paraId="7C1DAE51"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16" w:name="_Toc233756059"/>
      <w:r w:rsidRPr="00D1175B">
        <w:rPr>
          <w:rFonts w:ascii="宋体" w:hAnsi="宋体"/>
          <w:color w:val="auto"/>
          <w:kern w:val="2"/>
          <w:sz w:val="24"/>
          <w:szCs w:val="24"/>
          <w:lang w:eastAsia="zh-CN"/>
        </w:rPr>
        <w:t>2.3 性能指标</w:t>
      </w:r>
      <w:bookmarkEnd w:id="16"/>
    </w:p>
    <w:p w14:paraId="19B54CE5"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表2-1 系统性能指标</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21"/>
        <w:gridCol w:w="2105"/>
        <w:gridCol w:w="3521"/>
        <w:gridCol w:w="1159"/>
      </w:tblGrid>
      <w:tr w:rsidR="00237224" w:rsidRPr="00852D73" w14:paraId="17389455" w14:textId="77777777" w:rsidTr="00D1175B">
        <w:trPr>
          <w:cantSplit/>
          <w:tblHeader/>
        </w:trPr>
        <w:tc>
          <w:tcPr>
            <w:tcW w:w="1521" w:type="dxa"/>
            <w:tcMar>
              <w:top w:w="0" w:type="dxa"/>
              <w:left w:w="108" w:type="dxa"/>
              <w:bottom w:w="0" w:type="dxa"/>
              <w:right w:w="108" w:type="dxa"/>
            </w:tcMar>
            <w:vAlign w:val="center"/>
          </w:tcPr>
          <w:p w14:paraId="5B539D3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指标项目</w:t>
            </w:r>
          </w:p>
        </w:tc>
        <w:tc>
          <w:tcPr>
            <w:tcW w:w="2105" w:type="dxa"/>
            <w:tcMar>
              <w:top w:w="0" w:type="dxa"/>
              <w:left w:w="108" w:type="dxa"/>
              <w:bottom w:w="0" w:type="dxa"/>
              <w:right w:w="108" w:type="dxa"/>
            </w:tcMar>
            <w:vAlign w:val="center"/>
          </w:tcPr>
          <w:p w14:paraId="31C357B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设计目标</w:t>
            </w:r>
          </w:p>
        </w:tc>
        <w:tc>
          <w:tcPr>
            <w:tcW w:w="3521" w:type="dxa"/>
            <w:tcMar>
              <w:top w:w="0" w:type="dxa"/>
              <w:left w:w="108" w:type="dxa"/>
              <w:bottom w:w="0" w:type="dxa"/>
              <w:right w:w="108" w:type="dxa"/>
            </w:tcMar>
            <w:vAlign w:val="center"/>
          </w:tcPr>
          <w:p w14:paraId="2E09EB2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验收口径</w:t>
            </w:r>
          </w:p>
        </w:tc>
        <w:tc>
          <w:tcPr>
            <w:tcW w:w="1159" w:type="dxa"/>
            <w:tcMar>
              <w:top w:w="0" w:type="dxa"/>
              <w:left w:w="108" w:type="dxa"/>
              <w:bottom w:w="0" w:type="dxa"/>
              <w:right w:w="108" w:type="dxa"/>
            </w:tcMar>
            <w:vAlign w:val="center"/>
          </w:tcPr>
          <w:p w14:paraId="4D8F8D9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当前状态</w:t>
            </w:r>
          </w:p>
        </w:tc>
      </w:tr>
      <w:tr w:rsidR="00237224" w:rsidRPr="00852D73" w14:paraId="64B9FC31" w14:textId="77777777" w:rsidTr="00D1175B">
        <w:trPr>
          <w:cantSplit/>
        </w:trPr>
        <w:tc>
          <w:tcPr>
            <w:tcW w:w="1521" w:type="dxa"/>
            <w:tcMar>
              <w:top w:w="0" w:type="dxa"/>
              <w:left w:w="108" w:type="dxa"/>
              <w:bottom w:w="0" w:type="dxa"/>
              <w:right w:w="108" w:type="dxa"/>
            </w:tcMar>
            <w:vAlign w:val="center"/>
          </w:tcPr>
          <w:p w14:paraId="709F419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RGB图像规格</w:t>
            </w:r>
          </w:p>
        </w:tc>
        <w:tc>
          <w:tcPr>
            <w:tcW w:w="2105" w:type="dxa"/>
            <w:tcMar>
              <w:top w:w="0" w:type="dxa"/>
              <w:left w:w="108" w:type="dxa"/>
              <w:bottom w:w="0" w:type="dxa"/>
              <w:right w:w="108" w:type="dxa"/>
            </w:tcMar>
            <w:vAlign w:val="center"/>
          </w:tcPr>
          <w:p w14:paraId="28A521D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600×480，60 fps</w:t>
            </w:r>
          </w:p>
        </w:tc>
        <w:tc>
          <w:tcPr>
            <w:tcW w:w="3521" w:type="dxa"/>
            <w:tcMar>
              <w:top w:w="0" w:type="dxa"/>
              <w:left w:w="108" w:type="dxa"/>
              <w:bottom w:w="0" w:type="dxa"/>
              <w:right w:w="108" w:type="dxa"/>
            </w:tcMar>
            <w:vAlign w:val="center"/>
          </w:tcPr>
          <w:p w14:paraId="62100E0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连续采集60 s，统计平均帧率和丢帧率</w:t>
            </w:r>
          </w:p>
        </w:tc>
        <w:tc>
          <w:tcPr>
            <w:tcW w:w="1159" w:type="dxa"/>
            <w:tcMar>
              <w:top w:w="0" w:type="dxa"/>
              <w:left w:w="108" w:type="dxa"/>
              <w:bottom w:w="0" w:type="dxa"/>
              <w:right w:w="108" w:type="dxa"/>
            </w:tcMar>
            <w:vAlign w:val="center"/>
          </w:tcPr>
          <w:p w14:paraId="1CF7AD2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待真机验证</w:t>
            </w:r>
          </w:p>
        </w:tc>
      </w:tr>
      <w:tr w:rsidR="00237224" w:rsidRPr="00852D73" w14:paraId="1021FA2F" w14:textId="77777777" w:rsidTr="00D1175B">
        <w:trPr>
          <w:cantSplit/>
        </w:trPr>
        <w:tc>
          <w:tcPr>
            <w:tcW w:w="1521" w:type="dxa"/>
            <w:tcMar>
              <w:top w:w="0" w:type="dxa"/>
              <w:left w:w="108" w:type="dxa"/>
              <w:bottom w:w="0" w:type="dxa"/>
              <w:right w:w="108" w:type="dxa"/>
            </w:tcMar>
            <w:vAlign w:val="center"/>
          </w:tcPr>
          <w:p w14:paraId="4E0CD3E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目标检测准确率</w:t>
            </w:r>
          </w:p>
        </w:tc>
        <w:tc>
          <w:tcPr>
            <w:tcW w:w="2105" w:type="dxa"/>
            <w:tcMar>
              <w:top w:w="0" w:type="dxa"/>
              <w:left w:w="108" w:type="dxa"/>
              <w:bottom w:w="0" w:type="dxa"/>
              <w:right w:w="108" w:type="dxa"/>
            </w:tcMar>
            <w:vAlign w:val="center"/>
          </w:tcPr>
          <w:p w14:paraId="5D29C7D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大于95%</w:t>
            </w:r>
          </w:p>
        </w:tc>
        <w:tc>
          <w:tcPr>
            <w:tcW w:w="3521" w:type="dxa"/>
            <w:tcMar>
              <w:top w:w="0" w:type="dxa"/>
              <w:left w:w="108" w:type="dxa"/>
              <w:bottom w:w="0" w:type="dxa"/>
              <w:right w:w="108" w:type="dxa"/>
            </w:tcMar>
            <w:vAlign w:val="center"/>
          </w:tcPr>
          <w:p w14:paraId="26E4602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以Precision=TP/(TP+FP)为主，同时报告Recall</w:t>
            </w:r>
          </w:p>
        </w:tc>
        <w:tc>
          <w:tcPr>
            <w:tcW w:w="1159" w:type="dxa"/>
            <w:tcMar>
              <w:top w:w="0" w:type="dxa"/>
              <w:left w:w="108" w:type="dxa"/>
              <w:bottom w:w="0" w:type="dxa"/>
              <w:right w:w="108" w:type="dxa"/>
            </w:tcMar>
            <w:vAlign w:val="center"/>
          </w:tcPr>
          <w:p w14:paraId="224A1C0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5D6EFF3F" w14:textId="77777777" w:rsidTr="00D1175B">
        <w:trPr>
          <w:cantSplit/>
        </w:trPr>
        <w:tc>
          <w:tcPr>
            <w:tcW w:w="1521" w:type="dxa"/>
            <w:tcMar>
              <w:top w:w="0" w:type="dxa"/>
              <w:left w:w="108" w:type="dxa"/>
              <w:bottom w:w="0" w:type="dxa"/>
              <w:right w:w="108" w:type="dxa"/>
            </w:tcMar>
            <w:vAlign w:val="center"/>
          </w:tcPr>
          <w:p w14:paraId="0287950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夹爪定位误差</w:t>
            </w:r>
          </w:p>
        </w:tc>
        <w:tc>
          <w:tcPr>
            <w:tcW w:w="2105" w:type="dxa"/>
            <w:tcMar>
              <w:top w:w="0" w:type="dxa"/>
              <w:left w:w="108" w:type="dxa"/>
              <w:bottom w:w="0" w:type="dxa"/>
              <w:right w:w="108" w:type="dxa"/>
            </w:tcMar>
            <w:vAlign w:val="center"/>
          </w:tcPr>
          <w:p w14:paraId="266DBB2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小于2 cm</w:t>
            </w:r>
          </w:p>
        </w:tc>
        <w:tc>
          <w:tcPr>
            <w:tcW w:w="3521" w:type="dxa"/>
            <w:tcMar>
              <w:top w:w="0" w:type="dxa"/>
              <w:left w:w="108" w:type="dxa"/>
              <w:bottom w:w="0" w:type="dxa"/>
              <w:right w:w="108" w:type="dxa"/>
            </w:tcMar>
            <w:vAlign w:val="center"/>
          </w:tcPr>
          <w:p w14:paraId="5AB0F60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夹爪中心估计与标定真值的平均欧氏误差</w:t>
            </w:r>
          </w:p>
        </w:tc>
        <w:tc>
          <w:tcPr>
            <w:tcW w:w="1159" w:type="dxa"/>
            <w:tcMar>
              <w:top w:w="0" w:type="dxa"/>
              <w:left w:w="108" w:type="dxa"/>
              <w:bottom w:w="0" w:type="dxa"/>
              <w:right w:w="108" w:type="dxa"/>
            </w:tcMar>
            <w:vAlign w:val="center"/>
          </w:tcPr>
          <w:p w14:paraId="51DB198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6E58FD77" w14:textId="77777777" w:rsidTr="00D1175B">
        <w:trPr>
          <w:cantSplit/>
        </w:trPr>
        <w:tc>
          <w:tcPr>
            <w:tcW w:w="1521" w:type="dxa"/>
            <w:tcMar>
              <w:top w:w="0" w:type="dxa"/>
              <w:left w:w="108" w:type="dxa"/>
              <w:bottom w:w="0" w:type="dxa"/>
              <w:right w:w="108" w:type="dxa"/>
            </w:tcMar>
            <w:vAlign w:val="center"/>
          </w:tcPr>
          <w:p w14:paraId="0642FE5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视觉闭环收敛时间</w:t>
            </w:r>
          </w:p>
        </w:tc>
        <w:tc>
          <w:tcPr>
            <w:tcW w:w="2105" w:type="dxa"/>
            <w:tcMar>
              <w:top w:w="0" w:type="dxa"/>
              <w:left w:w="108" w:type="dxa"/>
              <w:bottom w:w="0" w:type="dxa"/>
              <w:right w:w="108" w:type="dxa"/>
            </w:tcMar>
            <w:vAlign w:val="center"/>
          </w:tcPr>
          <w:p w14:paraId="5324ED8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小于3 s</w:t>
            </w:r>
          </w:p>
        </w:tc>
        <w:tc>
          <w:tcPr>
            <w:tcW w:w="3521" w:type="dxa"/>
            <w:tcMar>
              <w:top w:w="0" w:type="dxa"/>
              <w:left w:w="108" w:type="dxa"/>
              <w:bottom w:w="0" w:type="dxa"/>
              <w:right w:w="108" w:type="dxa"/>
            </w:tcMar>
            <w:vAlign w:val="center"/>
          </w:tcPr>
          <w:p w14:paraId="4AB959A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抓取与放置分别计时，误差连续多帧低于阈值</w:t>
            </w:r>
          </w:p>
        </w:tc>
        <w:tc>
          <w:tcPr>
            <w:tcW w:w="1159" w:type="dxa"/>
            <w:tcMar>
              <w:top w:w="0" w:type="dxa"/>
              <w:left w:w="108" w:type="dxa"/>
              <w:bottom w:w="0" w:type="dxa"/>
              <w:right w:w="108" w:type="dxa"/>
            </w:tcMar>
            <w:vAlign w:val="center"/>
          </w:tcPr>
          <w:p w14:paraId="43B0BD3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7F0C2A09" w14:textId="77777777" w:rsidTr="00D1175B">
        <w:trPr>
          <w:cantSplit/>
        </w:trPr>
        <w:tc>
          <w:tcPr>
            <w:tcW w:w="1521" w:type="dxa"/>
            <w:tcMar>
              <w:top w:w="0" w:type="dxa"/>
              <w:left w:w="108" w:type="dxa"/>
              <w:bottom w:w="0" w:type="dxa"/>
              <w:right w:w="108" w:type="dxa"/>
            </w:tcMar>
            <w:vAlign w:val="center"/>
          </w:tcPr>
          <w:p w14:paraId="6700A76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TCP定位误差</w:t>
            </w:r>
          </w:p>
        </w:tc>
        <w:tc>
          <w:tcPr>
            <w:tcW w:w="2105" w:type="dxa"/>
            <w:tcMar>
              <w:top w:w="0" w:type="dxa"/>
              <w:left w:w="108" w:type="dxa"/>
              <w:bottom w:w="0" w:type="dxa"/>
              <w:right w:w="108" w:type="dxa"/>
            </w:tcMar>
            <w:vAlign w:val="center"/>
          </w:tcPr>
          <w:p w14:paraId="1F2401B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小于2 cm</w:t>
            </w:r>
          </w:p>
        </w:tc>
        <w:tc>
          <w:tcPr>
            <w:tcW w:w="3521" w:type="dxa"/>
            <w:tcMar>
              <w:top w:w="0" w:type="dxa"/>
              <w:left w:w="108" w:type="dxa"/>
              <w:bottom w:w="0" w:type="dxa"/>
              <w:right w:w="108" w:type="dxa"/>
            </w:tcMar>
            <w:vAlign w:val="center"/>
          </w:tcPr>
          <w:p w14:paraId="4362089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TCP实际位置与目标位置的平均欧氏误差</w:t>
            </w:r>
          </w:p>
        </w:tc>
        <w:tc>
          <w:tcPr>
            <w:tcW w:w="1159" w:type="dxa"/>
            <w:tcMar>
              <w:top w:w="0" w:type="dxa"/>
              <w:left w:w="108" w:type="dxa"/>
              <w:bottom w:w="0" w:type="dxa"/>
              <w:right w:w="108" w:type="dxa"/>
            </w:tcMar>
            <w:vAlign w:val="center"/>
          </w:tcPr>
          <w:p w14:paraId="22F07D8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26485322" w14:textId="77777777" w:rsidTr="00D1175B">
        <w:trPr>
          <w:cantSplit/>
        </w:trPr>
        <w:tc>
          <w:tcPr>
            <w:tcW w:w="1521" w:type="dxa"/>
            <w:tcMar>
              <w:top w:w="0" w:type="dxa"/>
              <w:left w:w="108" w:type="dxa"/>
              <w:bottom w:w="0" w:type="dxa"/>
              <w:right w:w="108" w:type="dxa"/>
            </w:tcMar>
            <w:vAlign w:val="center"/>
          </w:tcPr>
          <w:p w14:paraId="10B5897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单次任务耗时</w:t>
            </w:r>
          </w:p>
        </w:tc>
        <w:tc>
          <w:tcPr>
            <w:tcW w:w="2105" w:type="dxa"/>
            <w:tcMar>
              <w:top w:w="0" w:type="dxa"/>
              <w:left w:w="108" w:type="dxa"/>
              <w:bottom w:w="0" w:type="dxa"/>
              <w:right w:w="108" w:type="dxa"/>
            </w:tcMar>
            <w:vAlign w:val="center"/>
          </w:tcPr>
          <w:p w14:paraId="1F6861B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小于60 s</w:t>
            </w:r>
          </w:p>
        </w:tc>
        <w:tc>
          <w:tcPr>
            <w:tcW w:w="3521" w:type="dxa"/>
            <w:tcMar>
              <w:top w:w="0" w:type="dxa"/>
              <w:left w:w="108" w:type="dxa"/>
              <w:bottom w:w="0" w:type="dxa"/>
              <w:right w:w="108" w:type="dxa"/>
            </w:tcMar>
            <w:vAlign w:val="center"/>
          </w:tcPr>
          <w:p w14:paraId="027A8DF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从确认指令到结果确认并回Home</w:t>
            </w:r>
          </w:p>
        </w:tc>
        <w:tc>
          <w:tcPr>
            <w:tcW w:w="1159" w:type="dxa"/>
            <w:tcMar>
              <w:top w:w="0" w:type="dxa"/>
              <w:left w:w="108" w:type="dxa"/>
              <w:bottom w:w="0" w:type="dxa"/>
              <w:right w:w="108" w:type="dxa"/>
            </w:tcMar>
            <w:vAlign w:val="center"/>
          </w:tcPr>
          <w:p w14:paraId="32A6063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523D90BD" w14:textId="77777777" w:rsidTr="00D1175B">
        <w:trPr>
          <w:cantSplit/>
        </w:trPr>
        <w:tc>
          <w:tcPr>
            <w:tcW w:w="1521" w:type="dxa"/>
            <w:tcMar>
              <w:top w:w="0" w:type="dxa"/>
              <w:left w:w="108" w:type="dxa"/>
              <w:bottom w:w="0" w:type="dxa"/>
              <w:right w:w="108" w:type="dxa"/>
            </w:tcMar>
            <w:vAlign w:val="center"/>
          </w:tcPr>
          <w:p w14:paraId="3FA9F4D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总线通信速率</w:t>
            </w:r>
          </w:p>
        </w:tc>
        <w:tc>
          <w:tcPr>
            <w:tcW w:w="2105" w:type="dxa"/>
            <w:tcMar>
              <w:top w:w="0" w:type="dxa"/>
              <w:left w:w="108" w:type="dxa"/>
              <w:bottom w:w="0" w:type="dxa"/>
              <w:right w:w="108" w:type="dxa"/>
            </w:tcMar>
            <w:vAlign w:val="center"/>
          </w:tcPr>
          <w:p w14:paraId="76231D3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115200 bit/s</w:t>
            </w:r>
          </w:p>
        </w:tc>
        <w:tc>
          <w:tcPr>
            <w:tcW w:w="3521" w:type="dxa"/>
            <w:tcMar>
              <w:top w:w="0" w:type="dxa"/>
              <w:left w:w="108" w:type="dxa"/>
              <w:bottom w:w="0" w:type="dxa"/>
              <w:right w:w="108" w:type="dxa"/>
            </w:tcMar>
            <w:vAlign w:val="center"/>
          </w:tcPr>
          <w:p w14:paraId="3C23E46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串口配置与协议通信验证</w:t>
            </w:r>
          </w:p>
        </w:tc>
        <w:tc>
          <w:tcPr>
            <w:tcW w:w="1159" w:type="dxa"/>
            <w:tcMar>
              <w:top w:w="0" w:type="dxa"/>
              <w:left w:w="108" w:type="dxa"/>
              <w:bottom w:w="0" w:type="dxa"/>
              <w:right w:w="108" w:type="dxa"/>
            </w:tcMar>
            <w:vAlign w:val="center"/>
          </w:tcPr>
          <w:p w14:paraId="47FD0F3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36925707" w14:textId="77777777" w:rsidTr="00D1175B">
        <w:trPr>
          <w:cantSplit/>
        </w:trPr>
        <w:tc>
          <w:tcPr>
            <w:tcW w:w="1521" w:type="dxa"/>
            <w:tcMar>
              <w:top w:w="0" w:type="dxa"/>
              <w:left w:w="108" w:type="dxa"/>
              <w:bottom w:w="0" w:type="dxa"/>
              <w:right w:w="108" w:type="dxa"/>
            </w:tcMar>
            <w:vAlign w:val="center"/>
          </w:tcPr>
          <w:p w14:paraId="1EE681B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手动笛卡尔速度</w:t>
            </w:r>
          </w:p>
        </w:tc>
        <w:tc>
          <w:tcPr>
            <w:tcW w:w="2105" w:type="dxa"/>
            <w:tcMar>
              <w:top w:w="0" w:type="dxa"/>
              <w:left w:w="108" w:type="dxa"/>
              <w:bottom w:w="0" w:type="dxa"/>
              <w:right w:w="108" w:type="dxa"/>
            </w:tcMar>
            <w:vAlign w:val="center"/>
          </w:tcPr>
          <w:p w14:paraId="0C0C431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最大5 cm/s</w:t>
            </w:r>
          </w:p>
        </w:tc>
        <w:tc>
          <w:tcPr>
            <w:tcW w:w="3521" w:type="dxa"/>
            <w:tcMar>
              <w:top w:w="0" w:type="dxa"/>
              <w:left w:w="108" w:type="dxa"/>
              <w:bottom w:w="0" w:type="dxa"/>
              <w:right w:w="108" w:type="dxa"/>
            </w:tcMar>
            <w:vAlign w:val="center"/>
          </w:tcPr>
          <w:p w14:paraId="4D77C1B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操作终端配置值</w:t>
            </w:r>
          </w:p>
        </w:tc>
        <w:tc>
          <w:tcPr>
            <w:tcW w:w="1159" w:type="dxa"/>
            <w:tcMar>
              <w:top w:w="0" w:type="dxa"/>
              <w:left w:w="108" w:type="dxa"/>
              <w:bottom w:w="0" w:type="dxa"/>
              <w:right w:w="108" w:type="dxa"/>
            </w:tcMar>
            <w:vAlign w:val="center"/>
          </w:tcPr>
          <w:p w14:paraId="064F984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262F0875" w14:textId="77777777" w:rsidTr="00D1175B">
        <w:trPr>
          <w:cantSplit/>
        </w:trPr>
        <w:tc>
          <w:tcPr>
            <w:tcW w:w="1521" w:type="dxa"/>
            <w:tcMar>
              <w:top w:w="0" w:type="dxa"/>
              <w:left w:w="108" w:type="dxa"/>
              <w:bottom w:w="0" w:type="dxa"/>
              <w:right w:w="108" w:type="dxa"/>
            </w:tcMar>
            <w:vAlign w:val="center"/>
          </w:tcPr>
          <w:p w14:paraId="272182F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lastRenderedPageBreak/>
              <w:t>软件控制周期</w:t>
            </w:r>
          </w:p>
        </w:tc>
        <w:tc>
          <w:tcPr>
            <w:tcW w:w="2105" w:type="dxa"/>
            <w:tcMar>
              <w:top w:w="0" w:type="dxa"/>
              <w:left w:w="108" w:type="dxa"/>
              <w:bottom w:w="0" w:type="dxa"/>
              <w:right w:w="108" w:type="dxa"/>
            </w:tcMar>
            <w:vAlign w:val="center"/>
          </w:tcPr>
          <w:p w14:paraId="4BA9BB8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80 ms</w:t>
            </w:r>
          </w:p>
        </w:tc>
        <w:tc>
          <w:tcPr>
            <w:tcW w:w="3521" w:type="dxa"/>
            <w:tcMar>
              <w:top w:w="0" w:type="dxa"/>
              <w:left w:w="108" w:type="dxa"/>
              <w:bottom w:w="0" w:type="dxa"/>
              <w:right w:w="108" w:type="dxa"/>
            </w:tcMar>
            <w:vAlign w:val="center"/>
          </w:tcPr>
          <w:p w14:paraId="498D2C8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操作终端定时周期</w:t>
            </w:r>
          </w:p>
        </w:tc>
        <w:tc>
          <w:tcPr>
            <w:tcW w:w="1159" w:type="dxa"/>
            <w:tcMar>
              <w:top w:w="0" w:type="dxa"/>
              <w:left w:w="108" w:type="dxa"/>
              <w:bottom w:w="0" w:type="dxa"/>
              <w:right w:w="108" w:type="dxa"/>
            </w:tcMar>
            <w:vAlign w:val="center"/>
          </w:tcPr>
          <w:p w14:paraId="47F1E6C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66974B71" w14:textId="77777777" w:rsidTr="00D1175B">
        <w:trPr>
          <w:cantSplit/>
        </w:trPr>
        <w:tc>
          <w:tcPr>
            <w:tcW w:w="1521" w:type="dxa"/>
            <w:tcMar>
              <w:top w:w="0" w:type="dxa"/>
              <w:left w:w="108" w:type="dxa"/>
              <w:bottom w:w="0" w:type="dxa"/>
              <w:right w:w="108" w:type="dxa"/>
            </w:tcMar>
            <w:vAlign w:val="center"/>
          </w:tcPr>
          <w:p w14:paraId="756431C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软件单元测试</w:t>
            </w:r>
          </w:p>
        </w:tc>
        <w:tc>
          <w:tcPr>
            <w:tcW w:w="2105" w:type="dxa"/>
            <w:tcMar>
              <w:top w:w="0" w:type="dxa"/>
              <w:left w:w="108" w:type="dxa"/>
              <w:bottom w:w="0" w:type="dxa"/>
              <w:right w:w="108" w:type="dxa"/>
            </w:tcMar>
            <w:vAlign w:val="center"/>
          </w:tcPr>
          <w:p w14:paraId="1FD60E1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全部通过</w:t>
            </w:r>
          </w:p>
        </w:tc>
        <w:tc>
          <w:tcPr>
            <w:tcW w:w="3521" w:type="dxa"/>
            <w:tcMar>
              <w:top w:w="0" w:type="dxa"/>
              <w:left w:w="108" w:type="dxa"/>
              <w:bottom w:w="0" w:type="dxa"/>
              <w:right w:w="108" w:type="dxa"/>
            </w:tcMar>
            <w:vAlign w:val="center"/>
          </w:tcPr>
          <w:p w14:paraId="71E637F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Windows核心测试和Ubuntu终端测试</w:t>
            </w:r>
          </w:p>
        </w:tc>
        <w:tc>
          <w:tcPr>
            <w:tcW w:w="1159" w:type="dxa"/>
            <w:tcMar>
              <w:top w:w="0" w:type="dxa"/>
              <w:left w:w="108" w:type="dxa"/>
              <w:bottom w:w="0" w:type="dxa"/>
              <w:right w:w="108" w:type="dxa"/>
            </w:tcMar>
            <w:vAlign w:val="center"/>
          </w:tcPr>
          <w:p w14:paraId="27FE6C8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58项通过</w:t>
            </w:r>
          </w:p>
        </w:tc>
      </w:tr>
    </w:tbl>
    <w:p w14:paraId="55360F4F" w14:textId="77777777" w:rsidR="00237224" w:rsidRDefault="00237224">
      <w:pPr>
        <w:spacing w:after="40"/>
      </w:pPr>
    </w:p>
    <w:p w14:paraId="15F61AB3"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这些指标中，通信参数和软件单元测试已有代码与测试记录支持；视觉准确率、厘米级误差、闭环时间和整机任务耗时属于设计与验收目标。本报告不使用目标值冒充实测值。</w:t>
      </w:r>
    </w:p>
    <w:p w14:paraId="1D6B0611"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17" w:name="_Toc233756060"/>
      <w:r w:rsidRPr="00D1175B">
        <w:rPr>
          <w:rFonts w:ascii="宋体" w:hAnsi="宋体"/>
          <w:color w:val="auto"/>
          <w:kern w:val="2"/>
          <w:sz w:val="24"/>
          <w:szCs w:val="24"/>
          <w:lang w:eastAsia="zh-CN"/>
        </w:rPr>
        <w:t>2.4 安全与约束要求</w:t>
      </w:r>
      <w:bookmarkEnd w:id="17"/>
    </w:p>
    <w:p w14:paraId="2DD48721"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安全控制采用</w:t>
      </w:r>
      <w:r w:rsidRPr="00681ED1">
        <w:rPr>
          <w:rFonts w:ascii="宋体"/>
          <w:color w:val="auto"/>
          <w:szCs w:val="21"/>
          <w:lang w:eastAsia="zh-CN"/>
        </w:rPr>
        <w:t>“</w:t>
      </w:r>
      <w:r w:rsidRPr="00681ED1">
        <w:rPr>
          <w:rFonts w:ascii="宋体"/>
          <w:color w:val="auto"/>
          <w:szCs w:val="21"/>
          <w:lang w:eastAsia="zh-CN"/>
        </w:rPr>
        <w:t>模型输出约束、运动规划约束和执行反馈约束</w:t>
      </w:r>
      <w:r w:rsidRPr="00681ED1">
        <w:rPr>
          <w:rFonts w:ascii="宋体"/>
          <w:color w:val="auto"/>
          <w:szCs w:val="21"/>
          <w:lang w:eastAsia="zh-CN"/>
        </w:rPr>
        <w:t>”</w:t>
      </w:r>
      <w:r w:rsidRPr="00681ED1">
        <w:rPr>
          <w:rFonts w:ascii="宋体"/>
          <w:color w:val="auto"/>
          <w:szCs w:val="21"/>
          <w:lang w:eastAsia="zh-CN"/>
        </w:rPr>
        <w:t>三层结构。模型层只能从动作白名单中选择步骤；规划层检查对象ID、关节范围、桌面高度和单步幅度；执行层监测串口响应、舵机位置和视觉状态。J2为高负载关节，禁止使用Motor模式。J5、J6使用速度模式时必须具备松手停止、全部停止和超时退出。目标或夹爪丢失、视觉闭环长期不收敛、舵机反馈异常、模型输出非法或任务超时均触发abort。任务正常完成后统一回Home；异常时仅在回Home路径可确认安全的情况下自动返回，否则保持停止并等待人工处理。</w:t>
      </w:r>
    </w:p>
    <w:p w14:paraId="4D50C55E"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18" w:name="_Toc233756061"/>
      <w:r w:rsidRPr="00755CA1">
        <w:rPr>
          <w:rFonts w:ascii="黑体" w:eastAsia="黑体" w:hAnsi="宋体"/>
          <w:b/>
          <w:color w:val="auto"/>
          <w:kern w:val="2"/>
          <w:sz w:val="32"/>
          <w:szCs w:val="32"/>
          <w:lang w:eastAsia="zh-CN"/>
        </w:rPr>
        <w:t>第三章 系统总体方案</w:t>
      </w:r>
      <w:bookmarkEnd w:id="18"/>
    </w:p>
    <w:p w14:paraId="2EB092D2"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19" w:name="_Toc233756062"/>
      <w:r w:rsidRPr="00D1175B">
        <w:rPr>
          <w:rFonts w:ascii="宋体" w:hAnsi="宋体"/>
          <w:color w:val="auto"/>
          <w:kern w:val="2"/>
          <w:sz w:val="24"/>
          <w:szCs w:val="24"/>
          <w:lang w:eastAsia="zh-CN"/>
        </w:rPr>
        <w:t>3.1 设计原则</w:t>
      </w:r>
      <w:bookmarkEnd w:id="19"/>
    </w:p>
    <w:p w14:paraId="46FD5CCD"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系统遵循四项原则。第一，模型负责理解和高层决策，本地程序负责校验和执行。任何模型都不能绕过安全控制直接访问总线舵机。第二，局部控制依赖实时视觉，不要求云端模型逐帧返回，避免网络延迟破坏闭环稳定性。第三，机械臂每次只执行受限小步动作，并在动作后重新读取状态、重新拍图。第四，抓取和放置都以可观测成功条件结束，而不是以</w:t>
      </w:r>
      <w:r w:rsidRPr="00681ED1">
        <w:rPr>
          <w:rFonts w:ascii="宋体"/>
          <w:color w:val="auto"/>
          <w:szCs w:val="21"/>
          <w:lang w:eastAsia="zh-CN"/>
        </w:rPr>
        <w:t>“</w:t>
      </w:r>
      <w:r w:rsidRPr="00681ED1">
        <w:rPr>
          <w:rFonts w:ascii="宋体"/>
          <w:color w:val="auto"/>
          <w:szCs w:val="21"/>
          <w:lang w:eastAsia="zh-CN"/>
        </w:rPr>
        <w:t>命令已经发送</w:t>
      </w:r>
      <w:r w:rsidRPr="00681ED1">
        <w:rPr>
          <w:rFonts w:ascii="宋体"/>
          <w:color w:val="auto"/>
          <w:szCs w:val="21"/>
          <w:lang w:eastAsia="zh-CN"/>
        </w:rPr>
        <w:t>”</w:t>
      </w:r>
      <w:r w:rsidRPr="00681ED1">
        <w:rPr>
          <w:rFonts w:ascii="宋体"/>
          <w:color w:val="auto"/>
          <w:szCs w:val="21"/>
          <w:lang w:eastAsia="zh-CN"/>
        </w:rPr>
        <w:t>作为成功判据。</w:t>
      </w:r>
    </w:p>
    <w:p w14:paraId="00DE0E80"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20" w:name="_Toc233756063"/>
      <w:r w:rsidRPr="00D1175B">
        <w:rPr>
          <w:rFonts w:ascii="宋体" w:hAnsi="宋体"/>
          <w:color w:val="auto"/>
          <w:kern w:val="2"/>
          <w:sz w:val="24"/>
          <w:szCs w:val="24"/>
          <w:lang w:eastAsia="zh-CN"/>
        </w:rPr>
        <w:t>3.2 系统总体架构</w:t>
      </w:r>
      <w:bookmarkEnd w:id="20"/>
    </w:p>
    <w:p w14:paraId="61DEF8CC"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系统由交互层、模型层、视觉层、任务规划层、闭环控制层、执行层和安全层组成。交互层接收自然语言和人工控制；模型层根据用户指令、RGB图像、视觉状态和机器人状态输出结构化任务；视觉层负责高频图像采集、目标与夹爪检测；任务规划层把结构化任务映射为观察、对准、夹取、抬升、放置、释放、验证和回Home等状态；闭环控制层计算图像误差或TCP增量；执行层将动作转换为舵机协议帧；安全层横跨所有模块并拥有停止权限。</w:t>
      </w:r>
    </w:p>
    <w:tbl>
      <w:tblPr>
        <w:tblW w:w="8306" w:type="dxa"/>
        <w:tblInd w:w="120" w:type="dxa"/>
        <w:tblLayout w:type="fixed"/>
        <w:tblLook w:val="04A0" w:firstRow="1" w:lastRow="0" w:firstColumn="1" w:lastColumn="0" w:noHBand="0" w:noVBand="1"/>
      </w:tblPr>
      <w:tblGrid>
        <w:gridCol w:w="8306"/>
      </w:tblGrid>
      <w:tr w:rsidR="00237224" w:rsidRPr="00852D73" w14:paraId="5A60E221"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41FBA212" w14:textId="77777777" w:rsidR="00237224" w:rsidRPr="00852D73" w:rsidRDefault="00B859B3">
            <w:pPr>
              <w:spacing w:after="80"/>
              <w:ind w:firstLine="0"/>
              <w:jc w:val="center"/>
            </w:pPr>
            <w:r w:rsidRPr="00852D73">
              <w:rPr>
                <w:rFonts w:eastAsia="黑体"/>
                <w:b/>
              </w:rPr>
              <w:t>【图片位置预留】</w:t>
            </w:r>
          </w:p>
          <w:p w14:paraId="6D856A6C" w14:textId="77777777" w:rsidR="00237224" w:rsidRPr="00852D73" w:rsidRDefault="00B859B3">
            <w:pPr>
              <w:ind w:firstLine="0"/>
            </w:pPr>
            <w:r w:rsidRPr="00852D73">
              <w:t>图片内容：自然语言输入、云端</w:t>
            </w:r>
            <w:r w:rsidRPr="00852D73">
              <w:t>/</w:t>
            </w:r>
            <w:r w:rsidRPr="00852D73">
              <w:t>本地模型选择器、统一任务</w:t>
            </w:r>
            <w:r w:rsidRPr="00852D73">
              <w:t>JSON</w:t>
            </w:r>
            <w:r w:rsidRPr="00852D73">
              <w:t>、本地视觉、任务状态机、视觉闭环、总线舵机、机械臂执行与视觉反馈形成的分层框图</w:t>
            </w:r>
          </w:p>
          <w:p w14:paraId="3250A1ED" w14:textId="77777777" w:rsidR="00237224" w:rsidRPr="00852D73" w:rsidRDefault="00B859B3">
            <w:pPr>
              <w:ind w:firstLine="0"/>
            </w:pPr>
            <w:r w:rsidRPr="00852D73">
              <w:rPr>
                <w:i/>
                <w:color w:val="666666"/>
                <w:sz w:val="18"/>
              </w:rPr>
              <w:t>建议来源：根据本报告第三章绘制。本报告不生成该图片。</w:t>
            </w:r>
          </w:p>
        </w:tc>
      </w:tr>
    </w:tbl>
    <w:p w14:paraId="51CFEE71"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图3-1 系统总体架构图</w:t>
      </w:r>
    </w:p>
    <w:p w14:paraId="30FB58D1"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21" w:name="_Toc233756064"/>
      <w:r w:rsidRPr="00D1175B">
        <w:rPr>
          <w:rFonts w:ascii="宋体" w:hAnsi="宋体"/>
          <w:color w:val="auto"/>
          <w:kern w:val="2"/>
          <w:sz w:val="24"/>
          <w:szCs w:val="24"/>
          <w:lang w:eastAsia="zh-CN"/>
        </w:rPr>
        <w:t>3.3 云端/本地模型选择方案</w:t>
      </w:r>
      <w:bookmarkEnd w:id="21"/>
    </w:p>
    <w:p w14:paraId="358B15C1"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模型管理器对上层暴露统一的parse_task接口，输入包含user_request、当前RGB图像、robot_state、vision_state和allowed_actions。云端后端适用于复杂场景语义理解和开放类别目标选择；本地后端适用于离线运行、低网络依赖和稳定隐私边界。系统不规定唯一模型型号，部署时应根据Intel DK2500或上位机的CPU、GPU/NPU能力选择能够在目标延迟内运行的模型。</w:t>
      </w:r>
    </w:p>
    <w:p w14:paraId="33CE600F"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auto模式不是简单地在每帧图像上竞争调用两个模型。系统先调用主后端，若发生连接失败、超时或返回格式错误，则在机械臂尚未启动动作时调用备用后端。备用结果仍需通</w:t>
      </w:r>
      <w:r w:rsidRPr="00681ED1">
        <w:rPr>
          <w:rFonts w:ascii="宋体"/>
          <w:color w:val="auto"/>
          <w:szCs w:val="21"/>
          <w:lang w:eastAsia="zh-CN"/>
        </w:rPr>
        <w:lastRenderedPageBreak/>
        <w:t>过同样的Schema和安全检查。若任务已经进入执行阶段，模型失效不触发无条件切换，而是由任务状态机决定继续使用已验证计划、重新观察或中止。</w:t>
      </w:r>
    </w:p>
    <w:tbl>
      <w:tblPr>
        <w:tblW w:w="8306" w:type="dxa"/>
        <w:tblInd w:w="120" w:type="dxa"/>
        <w:tblLayout w:type="fixed"/>
        <w:tblLook w:val="04A0" w:firstRow="1" w:lastRow="0" w:firstColumn="1" w:lastColumn="0" w:noHBand="0" w:noVBand="1"/>
      </w:tblPr>
      <w:tblGrid>
        <w:gridCol w:w="8306"/>
      </w:tblGrid>
      <w:tr w:rsidR="00237224" w:rsidRPr="00852D73" w14:paraId="4DF521F4"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F47FC37" w14:textId="77777777" w:rsidR="00237224" w:rsidRPr="00852D73" w:rsidRDefault="00B859B3">
            <w:pPr>
              <w:spacing w:after="80"/>
              <w:ind w:firstLine="0"/>
              <w:jc w:val="center"/>
            </w:pPr>
            <w:r w:rsidRPr="00852D73">
              <w:rPr>
                <w:rFonts w:eastAsia="黑体"/>
                <w:b/>
              </w:rPr>
              <w:t>【图片位置预留】</w:t>
            </w:r>
          </w:p>
          <w:p w14:paraId="57A37883" w14:textId="77777777" w:rsidR="00237224" w:rsidRPr="00852D73" w:rsidRDefault="00B859B3">
            <w:pPr>
              <w:ind w:firstLine="0"/>
            </w:pPr>
            <w:r w:rsidRPr="00852D73">
              <w:t>图片内容：</w:t>
            </w:r>
            <w:r w:rsidRPr="00852D73">
              <w:t>cloud</w:t>
            </w:r>
            <w:r w:rsidRPr="00852D73">
              <w:t>、</w:t>
            </w:r>
            <w:r w:rsidRPr="00852D73">
              <w:t>local</w:t>
            </w:r>
            <w:r w:rsidRPr="00852D73">
              <w:t>、</w:t>
            </w:r>
            <w:r w:rsidRPr="00852D73">
              <w:t>auto</w:t>
            </w:r>
            <w:r w:rsidRPr="00852D73">
              <w:t>三种配置及</w:t>
            </w:r>
            <w:r w:rsidRPr="00852D73">
              <w:t>“</w:t>
            </w:r>
            <w:r w:rsidRPr="00852D73">
              <w:t>统一</w:t>
            </w:r>
            <w:r w:rsidRPr="00852D73">
              <w:t>Schema—</w:t>
            </w:r>
            <w:r w:rsidRPr="00852D73">
              <w:t>动作白名单</w:t>
            </w:r>
            <w:r w:rsidRPr="00852D73">
              <w:t>—</w:t>
            </w:r>
            <w:r w:rsidRPr="00852D73">
              <w:t>本地安全校验</w:t>
            </w:r>
            <w:r w:rsidRPr="00852D73">
              <w:t>—</w:t>
            </w:r>
            <w:r w:rsidRPr="00852D73">
              <w:t>执行器</w:t>
            </w:r>
            <w:r w:rsidRPr="00852D73">
              <w:t>”</w:t>
            </w:r>
            <w:r w:rsidRPr="00852D73">
              <w:t>的边界关系</w:t>
            </w:r>
          </w:p>
          <w:p w14:paraId="35530BB6" w14:textId="77777777" w:rsidR="00237224" w:rsidRPr="00852D73" w:rsidRDefault="00B859B3">
            <w:pPr>
              <w:ind w:firstLine="0"/>
            </w:pPr>
            <w:r w:rsidRPr="00852D73">
              <w:rPr>
                <w:i/>
                <w:color w:val="666666"/>
                <w:sz w:val="18"/>
              </w:rPr>
              <w:t>建议来源：根据模型适配器设计绘制。本报告不生成该图片。</w:t>
            </w:r>
          </w:p>
        </w:tc>
      </w:tr>
    </w:tbl>
    <w:p w14:paraId="50246981"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图3-2 云端/本地模型选择与安全边界</w:t>
      </w:r>
    </w:p>
    <w:p w14:paraId="1FF047DE"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22" w:name="_Toc233756065"/>
      <w:r w:rsidRPr="00D1175B">
        <w:rPr>
          <w:rFonts w:ascii="宋体" w:hAnsi="宋体"/>
          <w:color w:val="auto"/>
          <w:kern w:val="2"/>
          <w:sz w:val="24"/>
          <w:szCs w:val="24"/>
          <w:lang w:eastAsia="zh-CN"/>
        </w:rPr>
        <w:t>3.4 结构化任务与动作白名单</w:t>
      </w:r>
      <w:bookmarkEnd w:id="22"/>
    </w:p>
    <w:p w14:paraId="6001C67F"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模型输出至少包含task_id、task_type、target、destination、steps和risk_checks。target与destination必须引用vision_state中存在的object_id，不能只返回模糊文本。允许的动作包括observe、select_target、align_to_target、grasp、lift、align_to_destination、release、verify、return_home和abort。对齐动作只表达意图，不携带关节位置；具体关节增量由本地闭环控制器计算。</w:t>
      </w:r>
    </w:p>
    <w:p w14:paraId="3F28CE7A"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典型任务JSON如下：</w:t>
      </w:r>
    </w:p>
    <w:p w14:paraId="1B85FE15" w14:textId="77777777" w:rsidR="00237224" w:rsidRDefault="00B859B3">
      <w:pPr>
        <w:pStyle w:val="aff9"/>
        <w:spacing w:before="60"/>
      </w:pPr>
      <w:r>
        <w:t>{</w:t>
      </w:r>
    </w:p>
    <w:p w14:paraId="7E712459" w14:textId="77777777" w:rsidR="00237224" w:rsidRDefault="00B859B3">
      <w:pPr>
        <w:pStyle w:val="aff9"/>
      </w:pPr>
      <w:r>
        <w:t xml:space="preserve">  "task_id": "task_001",</w:t>
      </w:r>
    </w:p>
    <w:p w14:paraId="558C576D" w14:textId="77777777" w:rsidR="00237224" w:rsidRDefault="00B859B3">
      <w:pPr>
        <w:pStyle w:val="aff9"/>
      </w:pPr>
      <w:r>
        <w:t xml:space="preserve">  "task_type": "pick_place",</w:t>
      </w:r>
    </w:p>
    <w:p w14:paraId="0402DC6C" w14:textId="77777777" w:rsidR="00237224" w:rsidRDefault="00B859B3">
      <w:pPr>
        <w:pStyle w:val="aff9"/>
      </w:pPr>
      <w:r>
        <w:t xml:space="preserve">  "target": {"object_id": "obj_1", "label": "red_block"},</w:t>
      </w:r>
    </w:p>
    <w:p w14:paraId="7CCEDD51" w14:textId="77777777" w:rsidR="00237224" w:rsidRDefault="00B859B3">
      <w:pPr>
        <w:pStyle w:val="aff9"/>
      </w:pPr>
      <w:r>
        <w:t xml:space="preserve">  "destination": {"object_id": "obj_2", "label": "blue_area"},</w:t>
      </w:r>
    </w:p>
    <w:p w14:paraId="270D7493" w14:textId="77777777" w:rsidR="00237224" w:rsidRDefault="00B859B3">
      <w:pPr>
        <w:pStyle w:val="aff9"/>
      </w:pPr>
      <w:r>
        <w:t xml:space="preserve">  "steps": [</w:t>
      </w:r>
    </w:p>
    <w:p w14:paraId="4A3DE087" w14:textId="77777777" w:rsidR="00237224" w:rsidRDefault="00B859B3">
      <w:pPr>
        <w:pStyle w:val="aff9"/>
      </w:pPr>
      <w:r>
        <w:t xml:space="preserve">    {"action": "observe"},</w:t>
      </w:r>
    </w:p>
    <w:p w14:paraId="42DB6C91" w14:textId="77777777" w:rsidR="00237224" w:rsidRDefault="00B859B3">
      <w:pPr>
        <w:pStyle w:val="aff9"/>
      </w:pPr>
      <w:r>
        <w:t xml:space="preserve">    {"action": "align_to_target"},</w:t>
      </w:r>
    </w:p>
    <w:p w14:paraId="76E0C220" w14:textId="77777777" w:rsidR="00237224" w:rsidRDefault="00B859B3">
      <w:pPr>
        <w:pStyle w:val="aff9"/>
      </w:pPr>
      <w:r>
        <w:t xml:space="preserve">    {"action": "grasp"},</w:t>
      </w:r>
    </w:p>
    <w:p w14:paraId="27844275" w14:textId="77777777" w:rsidR="00237224" w:rsidRDefault="00B859B3">
      <w:pPr>
        <w:pStyle w:val="aff9"/>
      </w:pPr>
      <w:r>
        <w:t xml:space="preserve">    {"action": "lift"},</w:t>
      </w:r>
    </w:p>
    <w:p w14:paraId="17F64DA9" w14:textId="77777777" w:rsidR="00237224" w:rsidRDefault="00B859B3">
      <w:pPr>
        <w:pStyle w:val="aff9"/>
      </w:pPr>
      <w:r>
        <w:t xml:space="preserve">    {"action": "align_to_destination"},</w:t>
      </w:r>
    </w:p>
    <w:p w14:paraId="5F0E06FD" w14:textId="77777777" w:rsidR="00237224" w:rsidRDefault="00B859B3">
      <w:pPr>
        <w:pStyle w:val="aff9"/>
      </w:pPr>
      <w:r>
        <w:t xml:space="preserve">    {"action": "release"},</w:t>
      </w:r>
    </w:p>
    <w:p w14:paraId="382EF366" w14:textId="77777777" w:rsidR="00237224" w:rsidRDefault="00B859B3">
      <w:pPr>
        <w:pStyle w:val="aff9"/>
      </w:pPr>
      <w:r>
        <w:t xml:space="preserve">    {"action": "verify"},</w:t>
      </w:r>
    </w:p>
    <w:p w14:paraId="7C3C6193" w14:textId="77777777" w:rsidR="00237224" w:rsidRDefault="00B859B3">
      <w:pPr>
        <w:pStyle w:val="aff9"/>
      </w:pPr>
      <w:r>
        <w:t xml:space="preserve">    {"action": "return_home"}</w:t>
      </w:r>
    </w:p>
    <w:p w14:paraId="33783638" w14:textId="77777777" w:rsidR="00237224" w:rsidRDefault="00B859B3">
      <w:pPr>
        <w:pStyle w:val="aff9"/>
      </w:pPr>
      <w:r>
        <w:t xml:space="preserve">  ],</w:t>
      </w:r>
    </w:p>
    <w:p w14:paraId="25C4D8E3" w14:textId="77777777" w:rsidR="00237224" w:rsidRDefault="00B859B3">
      <w:pPr>
        <w:pStyle w:val="aff9"/>
      </w:pPr>
      <w:r>
        <w:t xml:space="preserve">  "risk_checks": ["target_visible", "gripper_visible", "joint_limits_ok", "table_safe"]</w:t>
      </w:r>
    </w:p>
    <w:p w14:paraId="0BC14E71" w14:textId="77777777" w:rsidR="00237224" w:rsidRDefault="00B859B3">
      <w:pPr>
        <w:pStyle w:val="aff9"/>
        <w:spacing w:after="100"/>
      </w:pPr>
      <w:r>
        <w:t>}</w:t>
      </w:r>
    </w:p>
    <w:p w14:paraId="11EAED97"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23" w:name="_Toc233756066"/>
      <w:r w:rsidRPr="00D1175B">
        <w:rPr>
          <w:rFonts w:ascii="宋体" w:hAnsi="宋体"/>
          <w:color w:val="auto"/>
          <w:kern w:val="2"/>
          <w:sz w:val="24"/>
          <w:szCs w:val="24"/>
          <w:lang w:eastAsia="zh-CN"/>
        </w:rPr>
        <w:t>3.5 硬件总体框图</w:t>
      </w:r>
      <w:bookmarkEnd w:id="23"/>
    </w:p>
    <w:p w14:paraId="7CA97798"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硬件链路由上位机、RGB相机、USB/串口接口、舵机控制板、半双工总线和机械臂组成。相机通过USB向上位机提供RGB帧；上位机通过串口以115200 bit/s与控制板或总线接口通信；J1至J6共享总线，通过不同ID接收命令和返回状态。云端模型通过网络与上位机通信，本地模型直接运行于上位机。机械臂电源与计算平台供电应分别满足负载要求，并确保通信参考地一致。</w:t>
      </w:r>
    </w:p>
    <w:tbl>
      <w:tblPr>
        <w:tblW w:w="8306" w:type="dxa"/>
        <w:tblInd w:w="120" w:type="dxa"/>
        <w:tblLayout w:type="fixed"/>
        <w:tblLook w:val="04A0" w:firstRow="1" w:lastRow="0" w:firstColumn="1" w:lastColumn="0" w:noHBand="0" w:noVBand="1"/>
      </w:tblPr>
      <w:tblGrid>
        <w:gridCol w:w="8306"/>
      </w:tblGrid>
      <w:tr w:rsidR="00237224" w:rsidRPr="00852D73" w14:paraId="591D6F89"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C5DF5D6" w14:textId="77777777" w:rsidR="00237224" w:rsidRPr="00852D73" w:rsidRDefault="00B859B3">
            <w:pPr>
              <w:spacing w:after="80"/>
              <w:ind w:firstLine="0"/>
              <w:jc w:val="center"/>
            </w:pPr>
            <w:r w:rsidRPr="00852D73">
              <w:rPr>
                <w:rFonts w:eastAsia="黑体"/>
                <w:b/>
              </w:rPr>
              <w:t>【图片位置预留】</w:t>
            </w:r>
          </w:p>
          <w:p w14:paraId="0BACD0B6" w14:textId="77777777" w:rsidR="00237224" w:rsidRPr="00852D73" w:rsidRDefault="00B859B3">
            <w:pPr>
              <w:ind w:firstLine="0"/>
            </w:pPr>
            <w:r w:rsidRPr="00852D73">
              <w:t>图片内容：用户、</w:t>
            </w:r>
            <w:r w:rsidRPr="00852D73">
              <w:t>Intel DK2500/</w:t>
            </w:r>
            <w:r w:rsidRPr="00852D73">
              <w:t>上位机、</w:t>
            </w:r>
            <w:r w:rsidRPr="00852D73">
              <w:t>Gemini</w:t>
            </w:r>
            <w:r w:rsidRPr="00852D73">
              <w:t>相机、网络云端、本地模型、</w:t>
            </w:r>
            <w:r w:rsidRPr="00852D73">
              <w:t>USB</w:t>
            </w:r>
            <w:r w:rsidRPr="00852D73">
              <w:t>转串</w:t>
            </w:r>
            <w:r w:rsidRPr="00852D73">
              <w:lastRenderedPageBreak/>
              <w:t>口</w:t>
            </w:r>
            <w:r w:rsidRPr="00852D73">
              <w:t>/</w:t>
            </w:r>
            <w:r w:rsidRPr="00852D73">
              <w:t>控制板、总线、</w:t>
            </w:r>
            <w:r w:rsidRPr="00852D73">
              <w:t>J1</w:t>
            </w:r>
            <w:r w:rsidRPr="00852D73">
              <w:t>至</w:t>
            </w:r>
            <w:r w:rsidRPr="00852D73">
              <w:t>J6</w:t>
            </w:r>
            <w:r w:rsidRPr="00852D73">
              <w:t>舵机、电源和桌面场景之间的连接</w:t>
            </w:r>
          </w:p>
          <w:p w14:paraId="7FCF91E8" w14:textId="77777777" w:rsidR="00237224" w:rsidRPr="00852D73" w:rsidRDefault="00B859B3">
            <w:pPr>
              <w:ind w:firstLine="0"/>
            </w:pPr>
            <w:r w:rsidRPr="00852D73">
              <w:rPr>
                <w:i/>
                <w:color w:val="666666"/>
                <w:sz w:val="18"/>
              </w:rPr>
              <w:t>建议来源：根据实物连接绘制。本报告不生成该图片。</w:t>
            </w:r>
          </w:p>
        </w:tc>
      </w:tr>
    </w:tbl>
    <w:p w14:paraId="594CB728"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lastRenderedPageBreak/>
        <w:t>图3-3 系统硬件框图</w:t>
      </w:r>
    </w:p>
    <w:p w14:paraId="6F1B51F2"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24" w:name="_Toc233756067"/>
      <w:r w:rsidRPr="00D1175B">
        <w:rPr>
          <w:rFonts w:ascii="宋体" w:hAnsi="宋体"/>
          <w:color w:val="auto"/>
          <w:kern w:val="2"/>
          <w:sz w:val="24"/>
          <w:szCs w:val="24"/>
          <w:lang w:eastAsia="zh-CN"/>
        </w:rPr>
        <w:t>3.6 软件总体流程</w:t>
      </w:r>
      <w:bookmarkEnd w:id="24"/>
    </w:p>
    <w:p w14:paraId="062397A5"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启动时，程序加载舵机ID、限位、Home、机械尺寸、相机和模型后端配置，发现串口并读取关节状态；自检通过后回Home并进入IDLE。收到任务后采集RGB图像并生成视觉状态，模型返回结构化任务，本地完成Schema、对象ID、动作白名单和风险检查。执行抓取时先闭环对准，再完成J6接触检测与抬起验证；执行放置时保持对准、下降、释放位置和释放结果四个环节的反馈。任一环节失败均进入受控恢复或ABORT。</w:t>
      </w:r>
    </w:p>
    <w:tbl>
      <w:tblPr>
        <w:tblW w:w="8306" w:type="dxa"/>
        <w:tblInd w:w="120" w:type="dxa"/>
        <w:tblLayout w:type="fixed"/>
        <w:tblLook w:val="04A0" w:firstRow="1" w:lastRow="0" w:firstColumn="1" w:lastColumn="0" w:noHBand="0" w:noVBand="1"/>
      </w:tblPr>
      <w:tblGrid>
        <w:gridCol w:w="8306"/>
      </w:tblGrid>
      <w:tr w:rsidR="00237224" w:rsidRPr="00852D73" w14:paraId="382940EF"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1E7D499E" w14:textId="77777777" w:rsidR="00237224" w:rsidRPr="00852D73" w:rsidRDefault="00B859B3">
            <w:pPr>
              <w:spacing w:after="80"/>
              <w:ind w:firstLine="0"/>
              <w:jc w:val="center"/>
            </w:pPr>
            <w:r w:rsidRPr="00852D73">
              <w:rPr>
                <w:rFonts w:eastAsia="黑体"/>
                <w:b/>
              </w:rPr>
              <w:t>【图片位置预留】</w:t>
            </w:r>
          </w:p>
          <w:p w14:paraId="477E0079" w14:textId="77777777" w:rsidR="00237224" w:rsidRPr="00852D73" w:rsidRDefault="00B859B3">
            <w:pPr>
              <w:ind w:firstLine="0"/>
            </w:pPr>
            <w:r w:rsidRPr="00852D73">
              <w:t>图片内容：启动、自检、</w:t>
            </w:r>
            <w:r w:rsidRPr="00852D73">
              <w:t>Home</w:t>
            </w:r>
            <w:r w:rsidRPr="00852D73">
              <w:t>、接收指令、模型解析、本地校验、抓取闭环、放置闭环、结果确认、回</w:t>
            </w:r>
            <w:r w:rsidRPr="00852D73">
              <w:t>Home</w:t>
            </w:r>
            <w:r w:rsidRPr="00852D73">
              <w:t>和异常分支</w:t>
            </w:r>
          </w:p>
          <w:p w14:paraId="47E50623" w14:textId="77777777" w:rsidR="00237224" w:rsidRPr="00852D73" w:rsidRDefault="00B859B3">
            <w:pPr>
              <w:ind w:firstLine="0"/>
            </w:pPr>
            <w:r w:rsidRPr="00852D73">
              <w:rPr>
                <w:i/>
                <w:color w:val="666666"/>
                <w:sz w:val="18"/>
              </w:rPr>
              <w:t>建议来源：根据第六章状态机绘制。本报告不生成该图片。</w:t>
            </w:r>
          </w:p>
        </w:tc>
      </w:tr>
    </w:tbl>
    <w:p w14:paraId="21ACF0F6"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图3-4 软件总体流程图</w:t>
      </w:r>
    </w:p>
    <w:p w14:paraId="02A4C292"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25" w:name="_Toc233756068"/>
      <w:r w:rsidRPr="00D1175B">
        <w:rPr>
          <w:rFonts w:ascii="宋体" w:hAnsi="宋体"/>
          <w:color w:val="auto"/>
          <w:kern w:val="2"/>
          <w:sz w:val="24"/>
          <w:szCs w:val="24"/>
          <w:lang w:eastAsia="zh-CN"/>
        </w:rPr>
        <w:t>3.7 全过程闭环设计</w:t>
      </w:r>
      <w:bookmarkEnd w:id="25"/>
    </w:p>
    <w:p w14:paraId="05C90D2C"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本系统把一个完整任务划分为多个闭环，而不是只在抓取前进行一次视觉定位。第一层是抓取对准闭环，目标中心与夹爪中心误差驱动J1至J4小步动作；第二层是夹取接触闭环，J6位置变化用于判断是否接触；第三层是抓取结果闭环，抬升后确认物体随夹爪移动；第四层是放置对准与下降闭环，每一步重新计算目标、夹爪和被夹物体的相对位置；第五层是释放位置闭环，J6根据位置反馈停止；第六层是释放结果闭环，通过多帧图像判断物体是否离开夹爪并稳定落在目标区域。该结构使任务成功与真实环境状态绑定。</w:t>
      </w:r>
    </w:p>
    <w:p w14:paraId="0D0AF1F5"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26" w:name="_Toc233756069"/>
      <w:r w:rsidRPr="00755CA1">
        <w:rPr>
          <w:rFonts w:ascii="黑体" w:eastAsia="黑体" w:hAnsi="宋体"/>
          <w:b/>
          <w:color w:val="auto"/>
          <w:kern w:val="2"/>
          <w:sz w:val="32"/>
          <w:szCs w:val="32"/>
          <w:lang w:eastAsia="zh-CN"/>
        </w:rPr>
        <w:t>第四章 硬件系统设计</w:t>
      </w:r>
      <w:bookmarkEnd w:id="26"/>
    </w:p>
    <w:p w14:paraId="77F10B79"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27" w:name="_Toc233756070"/>
      <w:r w:rsidRPr="00D1175B">
        <w:rPr>
          <w:rFonts w:ascii="宋体" w:hAnsi="宋体"/>
          <w:color w:val="auto"/>
          <w:kern w:val="2"/>
          <w:sz w:val="24"/>
          <w:szCs w:val="24"/>
          <w:lang w:eastAsia="zh-CN"/>
        </w:rPr>
        <w:t>4.1 硬件组成</w:t>
      </w:r>
      <w:bookmarkEnd w:id="27"/>
    </w:p>
    <w:p w14:paraId="75521CD7"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系统核心硬件包括JetArm总线舵机机械臂、Gemini Pro Plus相机、Intel DK2500或等效上位机、USB转串口/舵机控制接口、机械臂电源、桌面工作台、彩色物块和放置标记。开发阶段可在Windows环境完成相机与串口调试，在Ubuntu 22.04运行独立操作终端或ROS 2 Humble可视化。最终参赛实物的主机型号、电源额定参数、控制板准确型号和各关节舵机型号应根据实物铭牌补入附录。</w:t>
      </w:r>
    </w:p>
    <w:tbl>
      <w:tblPr>
        <w:tblW w:w="8306" w:type="dxa"/>
        <w:tblInd w:w="120" w:type="dxa"/>
        <w:tblLayout w:type="fixed"/>
        <w:tblLook w:val="04A0" w:firstRow="1" w:lastRow="0" w:firstColumn="1" w:lastColumn="0" w:noHBand="0" w:noVBand="1"/>
      </w:tblPr>
      <w:tblGrid>
        <w:gridCol w:w="8306"/>
      </w:tblGrid>
      <w:tr w:rsidR="00237224" w:rsidRPr="00852D73" w14:paraId="66145972"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6A294F07" w14:textId="77777777" w:rsidR="00237224" w:rsidRPr="00852D73" w:rsidRDefault="00B859B3">
            <w:pPr>
              <w:spacing w:after="80"/>
              <w:ind w:firstLine="0"/>
              <w:jc w:val="center"/>
            </w:pPr>
            <w:r w:rsidRPr="00852D73">
              <w:rPr>
                <w:rFonts w:eastAsia="黑体"/>
                <w:b/>
              </w:rPr>
              <w:t>【图片位置预留】</w:t>
            </w:r>
          </w:p>
          <w:p w14:paraId="4DC9A12D" w14:textId="77777777" w:rsidR="00237224" w:rsidRPr="00852D73" w:rsidRDefault="00B859B3">
            <w:pPr>
              <w:ind w:firstLine="0"/>
            </w:pPr>
            <w:r w:rsidRPr="00852D73">
              <w:t>图片内容：机械臂、相机、上位机、控制板、电源、物块和放置区域的全景照片，每个部件用编号标注</w:t>
            </w:r>
          </w:p>
          <w:p w14:paraId="4B3908D3" w14:textId="77777777" w:rsidR="00237224" w:rsidRPr="00852D73" w:rsidRDefault="00B859B3">
            <w:pPr>
              <w:ind w:firstLine="0"/>
            </w:pPr>
            <w:r w:rsidRPr="00852D73">
              <w:rPr>
                <w:i/>
                <w:color w:val="666666"/>
                <w:sz w:val="18"/>
              </w:rPr>
              <w:t>建议来源：真机搭建后拍摄。本报告不生成该图片。</w:t>
            </w:r>
          </w:p>
        </w:tc>
      </w:tr>
    </w:tbl>
    <w:p w14:paraId="35B85F9A"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图4-1 系统实物组成</w:t>
      </w:r>
    </w:p>
    <w:p w14:paraId="7D387414"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28" w:name="_Toc233756071"/>
      <w:r w:rsidRPr="00D1175B">
        <w:rPr>
          <w:rFonts w:ascii="宋体" w:hAnsi="宋体"/>
          <w:color w:val="auto"/>
          <w:kern w:val="2"/>
          <w:sz w:val="24"/>
          <w:szCs w:val="24"/>
          <w:lang w:eastAsia="zh-CN"/>
        </w:rPr>
        <w:t>4.2 机械臂关节与功能</w:t>
      </w:r>
      <w:bookmarkEnd w:id="28"/>
    </w:p>
    <w:p w14:paraId="79CA1AFF"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表4-1 机械臂关节参数</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093"/>
        <w:gridCol w:w="1093"/>
        <w:gridCol w:w="1244"/>
        <w:gridCol w:w="1634"/>
        <w:gridCol w:w="1860"/>
        <w:gridCol w:w="1382"/>
      </w:tblGrid>
      <w:tr w:rsidR="00237224" w:rsidRPr="00852D73" w14:paraId="491B8D27" w14:textId="77777777" w:rsidTr="00D1175B">
        <w:trPr>
          <w:cantSplit/>
          <w:tblHeader/>
        </w:trPr>
        <w:tc>
          <w:tcPr>
            <w:tcW w:w="1093" w:type="dxa"/>
            <w:tcMar>
              <w:top w:w="0" w:type="dxa"/>
              <w:left w:w="108" w:type="dxa"/>
              <w:bottom w:w="0" w:type="dxa"/>
              <w:right w:w="108" w:type="dxa"/>
            </w:tcMar>
            <w:vAlign w:val="center"/>
          </w:tcPr>
          <w:p w14:paraId="597AB30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关节</w:t>
            </w:r>
          </w:p>
        </w:tc>
        <w:tc>
          <w:tcPr>
            <w:tcW w:w="1093" w:type="dxa"/>
            <w:tcMar>
              <w:top w:w="0" w:type="dxa"/>
              <w:left w:w="108" w:type="dxa"/>
              <w:bottom w:w="0" w:type="dxa"/>
              <w:right w:w="108" w:type="dxa"/>
            </w:tcMar>
            <w:vAlign w:val="center"/>
          </w:tcPr>
          <w:p w14:paraId="5333004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舵机ID</w:t>
            </w:r>
          </w:p>
        </w:tc>
        <w:tc>
          <w:tcPr>
            <w:tcW w:w="1244" w:type="dxa"/>
            <w:tcMar>
              <w:top w:w="0" w:type="dxa"/>
              <w:left w:w="108" w:type="dxa"/>
              <w:bottom w:w="0" w:type="dxa"/>
              <w:right w:w="108" w:type="dxa"/>
            </w:tcMar>
            <w:vAlign w:val="center"/>
          </w:tcPr>
          <w:p w14:paraId="669DF9A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机构功能</w:t>
            </w:r>
          </w:p>
        </w:tc>
        <w:tc>
          <w:tcPr>
            <w:tcW w:w="1634" w:type="dxa"/>
            <w:tcMar>
              <w:top w:w="0" w:type="dxa"/>
              <w:left w:w="108" w:type="dxa"/>
              <w:bottom w:w="0" w:type="dxa"/>
              <w:right w:w="108" w:type="dxa"/>
            </w:tcMar>
            <w:vAlign w:val="center"/>
          </w:tcPr>
          <w:p w14:paraId="5580854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原始位置范围</w:t>
            </w:r>
          </w:p>
        </w:tc>
        <w:tc>
          <w:tcPr>
            <w:tcW w:w="1860" w:type="dxa"/>
            <w:tcMar>
              <w:top w:w="0" w:type="dxa"/>
              <w:left w:w="108" w:type="dxa"/>
              <w:bottom w:w="0" w:type="dxa"/>
              <w:right w:w="108" w:type="dxa"/>
            </w:tcMar>
            <w:vAlign w:val="center"/>
          </w:tcPr>
          <w:p w14:paraId="3E85619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模型角度范围</w:t>
            </w:r>
          </w:p>
        </w:tc>
        <w:tc>
          <w:tcPr>
            <w:tcW w:w="1382" w:type="dxa"/>
            <w:tcMar>
              <w:top w:w="0" w:type="dxa"/>
              <w:left w:w="108" w:type="dxa"/>
              <w:bottom w:w="0" w:type="dxa"/>
              <w:right w:w="108" w:type="dxa"/>
            </w:tcMar>
            <w:vAlign w:val="center"/>
          </w:tcPr>
          <w:p w14:paraId="1DFE8AB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任务控制方式</w:t>
            </w:r>
          </w:p>
        </w:tc>
      </w:tr>
      <w:tr w:rsidR="00237224" w:rsidRPr="00852D73" w14:paraId="465B420E" w14:textId="77777777" w:rsidTr="00D1175B">
        <w:trPr>
          <w:cantSplit/>
        </w:trPr>
        <w:tc>
          <w:tcPr>
            <w:tcW w:w="1093" w:type="dxa"/>
            <w:tcMar>
              <w:top w:w="0" w:type="dxa"/>
              <w:left w:w="108" w:type="dxa"/>
              <w:bottom w:w="0" w:type="dxa"/>
              <w:right w:w="108" w:type="dxa"/>
            </w:tcMar>
            <w:vAlign w:val="center"/>
          </w:tcPr>
          <w:p w14:paraId="4102FDB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J1</w:t>
            </w:r>
          </w:p>
        </w:tc>
        <w:tc>
          <w:tcPr>
            <w:tcW w:w="1093" w:type="dxa"/>
            <w:tcMar>
              <w:top w:w="0" w:type="dxa"/>
              <w:left w:w="108" w:type="dxa"/>
              <w:bottom w:w="0" w:type="dxa"/>
              <w:right w:w="108" w:type="dxa"/>
            </w:tcMar>
            <w:vAlign w:val="center"/>
          </w:tcPr>
          <w:p w14:paraId="2ACD1D1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1</w:t>
            </w:r>
          </w:p>
        </w:tc>
        <w:tc>
          <w:tcPr>
            <w:tcW w:w="1244" w:type="dxa"/>
            <w:tcMar>
              <w:top w:w="0" w:type="dxa"/>
              <w:left w:w="108" w:type="dxa"/>
              <w:bottom w:w="0" w:type="dxa"/>
              <w:right w:w="108" w:type="dxa"/>
            </w:tcMar>
            <w:vAlign w:val="center"/>
          </w:tcPr>
          <w:p w14:paraId="19E0F41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底座偏航</w:t>
            </w:r>
          </w:p>
        </w:tc>
        <w:tc>
          <w:tcPr>
            <w:tcW w:w="1634" w:type="dxa"/>
            <w:tcMar>
              <w:top w:w="0" w:type="dxa"/>
              <w:left w:w="108" w:type="dxa"/>
              <w:bottom w:w="0" w:type="dxa"/>
              <w:right w:w="108" w:type="dxa"/>
            </w:tcMar>
            <w:vAlign w:val="center"/>
          </w:tcPr>
          <w:p w14:paraId="6601B55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0～1000</w:t>
            </w:r>
          </w:p>
        </w:tc>
        <w:tc>
          <w:tcPr>
            <w:tcW w:w="1860" w:type="dxa"/>
            <w:tcMar>
              <w:top w:w="0" w:type="dxa"/>
              <w:left w:w="108" w:type="dxa"/>
              <w:bottom w:w="0" w:type="dxa"/>
              <w:right w:w="108" w:type="dxa"/>
            </w:tcMar>
            <w:vAlign w:val="center"/>
          </w:tcPr>
          <w:p w14:paraId="6A964B9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-120°～120°</w:t>
            </w:r>
          </w:p>
        </w:tc>
        <w:tc>
          <w:tcPr>
            <w:tcW w:w="1382" w:type="dxa"/>
            <w:tcMar>
              <w:top w:w="0" w:type="dxa"/>
              <w:left w:w="108" w:type="dxa"/>
              <w:bottom w:w="0" w:type="dxa"/>
              <w:right w:w="108" w:type="dxa"/>
            </w:tcMar>
            <w:vAlign w:val="center"/>
          </w:tcPr>
          <w:p w14:paraId="22DE547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位置模式</w:t>
            </w:r>
          </w:p>
        </w:tc>
      </w:tr>
      <w:tr w:rsidR="00237224" w:rsidRPr="00852D73" w14:paraId="41B36E65" w14:textId="77777777" w:rsidTr="00D1175B">
        <w:trPr>
          <w:cantSplit/>
        </w:trPr>
        <w:tc>
          <w:tcPr>
            <w:tcW w:w="1093" w:type="dxa"/>
            <w:tcMar>
              <w:top w:w="0" w:type="dxa"/>
              <w:left w:w="108" w:type="dxa"/>
              <w:bottom w:w="0" w:type="dxa"/>
              <w:right w:w="108" w:type="dxa"/>
            </w:tcMar>
            <w:vAlign w:val="center"/>
          </w:tcPr>
          <w:p w14:paraId="3601F15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J2</w:t>
            </w:r>
          </w:p>
        </w:tc>
        <w:tc>
          <w:tcPr>
            <w:tcW w:w="1093" w:type="dxa"/>
            <w:tcMar>
              <w:top w:w="0" w:type="dxa"/>
              <w:left w:w="108" w:type="dxa"/>
              <w:bottom w:w="0" w:type="dxa"/>
              <w:right w:w="108" w:type="dxa"/>
            </w:tcMar>
            <w:vAlign w:val="center"/>
          </w:tcPr>
          <w:p w14:paraId="0394AA2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2</w:t>
            </w:r>
          </w:p>
        </w:tc>
        <w:tc>
          <w:tcPr>
            <w:tcW w:w="1244" w:type="dxa"/>
            <w:tcMar>
              <w:top w:w="0" w:type="dxa"/>
              <w:left w:w="108" w:type="dxa"/>
              <w:bottom w:w="0" w:type="dxa"/>
              <w:right w:w="108" w:type="dxa"/>
            </w:tcMar>
            <w:vAlign w:val="center"/>
          </w:tcPr>
          <w:p w14:paraId="794FF38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肩关节俯仰</w:t>
            </w:r>
          </w:p>
        </w:tc>
        <w:tc>
          <w:tcPr>
            <w:tcW w:w="1634" w:type="dxa"/>
            <w:tcMar>
              <w:top w:w="0" w:type="dxa"/>
              <w:left w:w="108" w:type="dxa"/>
              <w:bottom w:w="0" w:type="dxa"/>
              <w:right w:w="108" w:type="dxa"/>
            </w:tcMar>
            <w:vAlign w:val="center"/>
          </w:tcPr>
          <w:p w14:paraId="0B3D803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500～875</w:t>
            </w:r>
          </w:p>
        </w:tc>
        <w:tc>
          <w:tcPr>
            <w:tcW w:w="1860" w:type="dxa"/>
            <w:tcMar>
              <w:top w:w="0" w:type="dxa"/>
              <w:left w:w="108" w:type="dxa"/>
              <w:bottom w:w="0" w:type="dxa"/>
              <w:right w:w="108" w:type="dxa"/>
            </w:tcMar>
            <w:vAlign w:val="center"/>
          </w:tcPr>
          <w:p w14:paraId="516BBA0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0°～90°</w:t>
            </w:r>
          </w:p>
        </w:tc>
        <w:tc>
          <w:tcPr>
            <w:tcW w:w="1382" w:type="dxa"/>
            <w:tcMar>
              <w:top w:w="0" w:type="dxa"/>
              <w:left w:w="108" w:type="dxa"/>
              <w:bottom w:w="0" w:type="dxa"/>
              <w:right w:w="108" w:type="dxa"/>
            </w:tcMar>
            <w:vAlign w:val="center"/>
          </w:tcPr>
          <w:p w14:paraId="2CCCA3C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仅位置模式</w:t>
            </w:r>
          </w:p>
        </w:tc>
      </w:tr>
      <w:tr w:rsidR="00237224" w:rsidRPr="00852D73" w14:paraId="7262E6FF" w14:textId="77777777" w:rsidTr="00D1175B">
        <w:trPr>
          <w:cantSplit/>
        </w:trPr>
        <w:tc>
          <w:tcPr>
            <w:tcW w:w="1093" w:type="dxa"/>
            <w:tcMar>
              <w:top w:w="0" w:type="dxa"/>
              <w:left w:w="108" w:type="dxa"/>
              <w:bottom w:w="0" w:type="dxa"/>
              <w:right w:w="108" w:type="dxa"/>
            </w:tcMar>
            <w:vAlign w:val="center"/>
          </w:tcPr>
          <w:p w14:paraId="1B9EEA8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lastRenderedPageBreak/>
              <w:t>J3</w:t>
            </w:r>
          </w:p>
        </w:tc>
        <w:tc>
          <w:tcPr>
            <w:tcW w:w="1093" w:type="dxa"/>
            <w:tcMar>
              <w:top w:w="0" w:type="dxa"/>
              <w:left w:w="108" w:type="dxa"/>
              <w:bottom w:w="0" w:type="dxa"/>
              <w:right w:w="108" w:type="dxa"/>
            </w:tcMar>
            <w:vAlign w:val="center"/>
          </w:tcPr>
          <w:p w14:paraId="3A978AE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3</w:t>
            </w:r>
          </w:p>
        </w:tc>
        <w:tc>
          <w:tcPr>
            <w:tcW w:w="1244" w:type="dxa"/>
            <w:tcMar>
              <w:top w:w="0" w:type="dxa"/>
              <w:left w:w="108" w:type="dxa"/>
              <w:bottom w:w="0" w:type="dxa"/>
              <w:right w:w="108" w:type="dxa"/>
            </w:tcMar>
            <w:vAlign w:val="center"/>
          </w:tcPr>
          <w:p w14:paraId="62B91F5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肘关节俯仰</w:t>
            </w:r>
          </w:p>
        </w:tc>
        <w:tc>
          <w:tcPr>
            <w:tcW w:w="1634" w:type="dxa"/>
            <w:tcMar>
              <w:top w:w="0" w:type="dxa"/>
              <w:left w:w="108" w:type="dxa"/>
              <w:bottom w:w="0" w:type="dxa"/>
              <w:right w:w="108" w:type="dxa"/>
            </w:tcMar>
            <w:vAlign w:val="center"/>
          </w:tcPr>
          <w:p w14:paraId="72F4B28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0～1000</w:t>
            </w:r>
          </w:p>
        </w:tc>
        <w:tc>
          <w:tcPr>
            <w:tcW w:w="1860" w:type="dxa"/>
            <w:tcMar>
              <w:top w:w="0" w:type="dxa"/>
              <w:left w:w="108" w:type="dxa"/>
              <w:bottom w:w="0" w:type="dxa"/>
              <w:right w:w="108" w:type="dxa"/>
            </w:tcMar>
            <w:vAlign w:val="center"/>
          </w:tcPr>
          <w:p w14:paraId="3073033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-120°～120°</w:t>
            </w:r>
          </w:p>
        </w:tc>
        <w:tc>
          <w:tcPr>
            <w:tcW w:w="1382" w:type="dxa"/>
            <w:tcMar>
              <w:top w:w="0" w:type="dxa"/>
              <w:left w:w="108" w:type="dxa"/>
              <w:bottom w:w="0" w:type="dxa"/>
              <w:right w:w="108" w:type="dxa"/>
            </w:tcMar>
            <w:vAlign w:val="center"/>
          </w:tcPr>
          <w:p w14:paraId="475065E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位置模式</w:t>
            </w:r>
          </w:p>
        </w:tc>
      </w:tr>
      <w:tr w:rsidR="00237224" w:rsidRPr="00852D73" w14:paraId="366FB1FD" w14:textId="77777777" w:rsidTr="00D1175B">
        <w:trPr>
          <w:cantSplit/>
        </w:trPr>
        <w:tc>
          <w:tcPr>
            <w:tcW w:w="1093" w:type="dxa"/>
            <w:tcMar>
              <w:top w:w="0" w:type="dxa"/>
              <w:left w:w="108" w:type="dxa"/>
              <w:bottom w:w="0" w:type="dxa"/>
              <w:right w:w="108" w:type="dxa"/>
            </w:tcMar>
            <w:vAlign w:val="center"/>
          </w:tcPr>
          <w:p w14:paraId="5744C3C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J4</w:t>
            </w:r>
          </w:p>
        </w:tc>
        <w:tc>
          <w:tcPr>
            <w:tcW w:w="1093" w:type="dxa"/>
            <w:tcMar>
              <w:top w:w="0" w:type="dxa"/>
              <w:left w:w="108" w:type="dxa"/>
              <w:bottom w:w="0" w:type="dxa"/>
              <w:right w:w="108" w:type="dxa"/>
            </w:tcMar>
            <w:vAlign w:val="center"/>
          </w:tcPr>
          <w:p w14:paraId="0417FFA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4</w:t>
            </w:r>
          </w:p>
        </w:tc>
        <w:tc>
          <w:tcPr>
            <w:tcW w:w="1244" w:type="dxa"/>
            <w:tcMar>
              <w:top w:w="0" w:type="dxa"/>
              <w:left w:w="108" w:type="dxa"/>
              <w:bottom w:w="0" w:type="dxa"/>
              <w:right w:w="108" w:type="dxa"/>
            </w:tcMar>
            <w:vAlign w:val="center"/>
          </w:tcPr>
          <w:p w14:paraId="27B7EA1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腕关节俯仰</w:t>
            </w:r>
          </w:p>
        </w:tc>
        <w:tc>
          <w:tcPr>
            <w:tcW w:w="1634" w:type="dxa"/>
            <w:tcMar>
              <w:top w:w="0" w:type="dxa"/>
              <w:left w:w="108" w:type="dxa"/>
              <w:bottom w:w="0" w:type="dxa"/>
              <w:right w:w="108" w:type="dxa"/>
            </w:tcMar>
            <w:vAlign w:val="center"/>
          </w:tcPr>
          <w:p w14:paraId="559C12D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100～1000</w:t>
            </w:r>
          </w:p>
        </w:tc>
        <w:tc>
          <w:tcPr>
            <w:tcW w:w="1860" w:type="dxa"/>
            <w:tcMar>
              <w:top w:w="0" w:type="dxa"/>
              <w:left w:w="108" w:type="dxa"/>
              <w:bottom w:w="0" w:type="dxa"/>
              <w:right w:w="108" w:type="dxa"/>
            </w:tcMar>
            <w:vAlign w:val="center"/>
          </w:tcPr>
          <w:p w14:paraId="5F8C0C4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-96°～120°</w:t>
            </w:r>
          </w:p>
        </w:tc>
        <w:tc>
          <w:tcPr>
            <w:tcW w:w="1382" w:type="dxa"/>
            <w:tcMar>
              <w:top w:w="0" w:type="dxa"/>
              <w:left w:w="108" w:type="dxa"/>
              <w:bottom w:w="0" w:type="dxa"/>
              <w:right w:w="108" w:type="dxa"/>
            </w:tcMar>
            <w:vAlign w:val="center"/>
          </w:tcPr>
          <w:p w14:paraId="1ABF42B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位置模式</w:t>
            </w:r>
          </w:p>
        </w:tc>
      </w:tr>
      <w:tr w:rsidR="00237224" w:rsidRPr="00852D73" w14:paraId="4A120517" w14:textId="77777777" w:rsidTr="00D1175B">
        <w:trPr>
          <w:cantSplit/>
        </w:trPr>
        <w:tc>
          <w:tcPr>
            <w:tcW w:w="1093" w:type="dxa"/>
            <w:tcMar>
              <w:top w:w="0" w:type="dxa"/>
              <w:left w:w="108" w:type="dxa"/>
              <w:bottom w:w="0" w:type="dxa"/>
              <w:right w:w="108" w:type="dxa"/>
            </w:tcMar>
            <w:vAlign w:val="center"/>
          </w:tcPr>
          <w:p w14:paraId="760BF74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J5</w:t>
            </w:r>
          </w:p>
        </w:tc>
        <w:tc>
          <w:tcPr>
            <w:tcW w:w="1093" w:type="dxa"/>
            <w:tcMar>
              <w:top w:w="0" w:type="dxa"/>
              <w:left w:w="108" w:type="dxa"/>
              <w:bottom w:w="0" w:type="dxa"/>
              <w:right w:w="108" w:type="dxa"/>
            </w:tcMar>
            <w:vAlign w:val="center"/>
          </w:tcPr>
          <w:p w14:paraId="441A136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5</w:t>
            </w:r>
          </w:p>
        </w:tc>
        <w:tc>
          <w:tcPr>
            <w:tcW w:w="1244" w:type="dxa"/>
            <w:tcMar>
              <w:top w:w="0" w:type="dxa"/>
              <w:left w:w="108" w:type="dxa"/>
              <w:bottom w:w="0" w:type="dxa"/>
              <w:right w:w="108" w:type="dxa"/>
            </w:tcMar>
            <w:vAlign w:val="center"/>
          </w:tcPr>
          <w:p w14:paraId="3766D0F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腕部滚转</w:t>
            </w:r>
          </w:p>
        </w:tc>
        <w:tc>
          <w:tcPr>
            <w:tcW w:w="1634" w:type="dxa"/>
            <w:tcMar>
              <w:top w:w="0" w:type="dxa"/>
              <w:left w:w="108" w:type="dxa"/>
              <w:bottom w:w="0" w:type="dxa"/>
              <w:right w:w="108" w:type="dxa"/>
            </w:tcMar>
            <w:vAlign w:val="center"/>
          </w:tcPr>
          <w:p w14:paraId="7E6ACA2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250～750</w:t>
            </w:r>
          </w:p>
        </w:tc>
        <w:tc>
          <w:tcPr>
            <w:tcW w:w="1860" w:type="dxa"/>
            <w:tcMar>
              <w:top w:w="0" w:type="dxa"/>
              <w:left w:w="108" w:type="dxa"/>
              <w:bottom w:w="0" w:type="dxa"/>
              <w:right w:w="108" w:type="dxa"/>
            </w:tcMar>
            <w:vAlign w:val="center"/>
          </w:tcPr>
          <w:p w14:paraId="61DA05C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-60°～60°</w:t>
            </w:r>
          </w:p>
        </w:tc>
        <w:tc>
          <w:tcPr>
            <w:tcW w:w="1382" w:type="dxa"/>
            <w:tcMar>
              <w:top w:w="0" w:type="dxa"/>
              <w:left w:w="108" w:type="dxa"/>
              <w:bottom w:w="0" w:type="dxa"/>
              <w:right w:w="108" w:type="dxa"/>
            </w:tcMar>
            <w:vAlign w:val="center"/>
          </w:tcPr>
          <w:p w14:paraId="041C3B0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速度模式</w:t>
            </w:r>
          </w:p>
        </w:tc>
      </w:tr>
      <w:tr w:rsidR="00237224" w:rsidRPr="00852D73" w14:paraId="3E043956" w14:textId="77777777" w:rsidTr="00D1175B">
        <w:trPr>
          <w:cantSplit/>
        </w:trPr>
        <w:tc>
          <w:tcPr>
            <w:tcW w:w="1093" w:type="dxa"/>
            <w:tcMar>
              <w:top w:w="0" w:type="dxa"/>
              <w:left w:w="108" w:type="dxa"/>
              <w:bottom w:w="0" w:type="dxa"/>
              <w:right w:w="108" w:type="dxa"/>
            </w:tcMar>
            <w:vAlign w:val="center"/>
          </w:tcPr>
          <w:p w14:paraId="305A130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J6</w:t>
            </w:r>
          </w:p>
        </w:tc>
        <w:tc>
          <w:tcPr>
            <w:tcW w:w="1093" w:type="dxa"/>
            <w:tcMar>
              <w:top w:w="0" w:type="dxa"/>
              <w:left w:w="108" w:type="dxa"/>
              <w:bottom w:w="0" w:type="dxa"/>
              <w:right w:w="108" w:type="dxa"/>
            </w:tcMar>
            <w:vAlign w:val="center"/>
          </w:tcPr>
          <w:p w14:paraId="0A97EA6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10</w:t>
            </w:r>
          </w:p>
        </w:tc>
        <w:tc>
          <w:tcPr>
            <w:tcW w:w="1244" w:type="dxa"/>
            <w:tcMar>
              <w:top w:w="0" w:type="dxa"/>
              <w:left w:w="108" w:type="dxa"/>
              <w:bottom w:w="0" w:type="dxa"/>
              <w:right w:w="108" w:type="dxa"/>
            </w:tcMar>
            <w:vAlign w:val="center"/>
          </w:tcPr>
          <w:p w14:paraId="0109220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夹爪开合</w:t>
            </w:r>
          </w:p>
        </w:tc>
        <w:tc>
          <w:tcPr>
            <w:tcW w:w="1634" w:type="dxa"/>
            <w:tcMar>
              <w:top w:w="0" w:type="dxa"/>
              <w:left w:w="108" w:type="dxa"/>
              <w:bottom w:w="0" w:type="dxa"/>
              <w:right w:w="108" w:type="dxa"/>
            </w:tcMar>
            <w:vAlign w:val="center"/>
          </w:tcPr>
          <w:p w14:paraId="566A420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0～1000</w:t>
            </w:r>
          </w:p>
        </w:tc>
        <w:tc>
          <w:tcPr>
            <w:tcW w:w="1860" w:type="dxa"/>
            <w:tcMar>
              <w:top w:w="0" w:type="dxa"/>
              <w:left w:w="108" w:type="dxa"/>
              <w:bottom w:w="0" w:type="dxa"/>
              <w:right w:w="108" w:type="dxa"/>
            </w:tcMar>
            <w:vAlign w:val="center"/>
          </w:tcPr>
          <w:p w14:paraId="4572D85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不作为姿态自由度</w:t>
            </w:r>
          </w:p>
        </w:tc>
        <w:tc>
          <w:tcPr>
            <w:tcW w:w="1382" w:type="dxa"/>
            <w:tcMar>
              <w:top w:w="0" w:type="dxa"/>
              <w:left w:w="108" w:type="dxa"/>
              <w:bottom w:w="0" w:type="dxa"/>
              <w:right w:w="108" w:type="dxa"/>
            </w:tcMar>
            <w:vAlign w:val="center"/>
          </w:tcPr>
          <w:p w14:paraId="61E2347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速度模式</w:t>
            </w:r>
          </w:p>
        </w:tc>
      </w:tr>
    </w:tbl>
    <w:p w14:paraId="43186C3D" w14:textId="77777777" w:rsidR="00237224" w:rsidRDefault="00237224">
      <w:pPr>
        <w:spacing w:after="40"/>
      </w:pPr>
    </w:p>
    <w:p w14:paraId="1AFD2B64"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J1绕基座竖直轴旋转，J2至J4在简化模型中构成竖直初始姿态下的平面俯仰链，J5改变夹爪绕工具轴的方向，J6驱动剪刀式双指夹爪。J6在原始位置0时物理完全展开，约700时几何闭合，700至1000主要增加夹持力而不显著改变可视开口。当前任务Home采用J6=360作为松开参考值。</w:t>
      </w:r>
    </w:p>
    <w:tbl>
      <w:tblPr>
        <w:tblW w:w="8306" w:type="dxa"/>
        <w:tblInd w:w="120" w:type="dxa"/>
        <w:tblLayout w:type="fixed"/>
        <w:tblLook w:val="04A0" w:firstRow="1" w:lastRow="0" w:firstColumn="1" w:lastColumn="0" w:noHBand="0" w:noVBand="1"/>
      </w:tblPr>
      <w:tblGrid>
        <w:gridCol w:w="8306"/>
      </w:tblGrid>
      <w:tr w:rsidR="00237224" w:rsidRPr="00852D73" w14:paraId="3EE85B7C"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7D765CE3" w14:textId="77777777" w:rsidR="00237224" w:rsidRPr="00852D73" w:rsidRDefault="00B859B3">
            <w:pPr>
              <w:spacing w:after="80"/>
              <w:ind w:firstLine="0"/>
              <w:jc w:val="center"/>
            </w:pPr>
            <w:r w:rsidRPr="00852D73">
              <w:rPr>
                <w:rFonts w:eastAsia="黑体"/>
                <w:b/>
              </w:rPr>
              <w:t>【图片位置预留】</w:t>
            </w:r>
          </w:p>
          <w:p w14:paraId="40D66E32" w14:textId="77777777" w:rsidR="00237224" w:rsidRPr="00852D73" w:rsidRDefault="00B859B3">
            <w:pPr>
              <w:ind w:firstLine="0"/>
            </w:pPr>
            <w:r w:rsidRPr="00852D73">
              <w:t>图片内容：</w:t>
            </w:r>
            <w:r w:rsidRPr="00852D73">
              <w:t>JetArm</w:t>
            </w:r>
            <w:r w:rsidRPr="00852D73">
              <w:t>侧视和俯视照片，标注</w:t>
            </w:r>
            <w:r w:rsidRPr="00852D73">
              <w:t>J1</w:t>
            </w:r>
            <w:r w:rsidRPr="00852D73">
              <w:t>至</w:t>
            </w:r>
            <w:r w:rsidRPr="00852D73">
              <w:t>J6</w:t>
            </w:r>
            <w:r w:rsidRPr="00852D73">
              <w:t>、正方向、</w:t>
            </w:r>
            <w:r w:rsidRPr="00852D73">
              <w:t>TCP</w:t>
            </w:r>
            <w:r w:rsidRPr="00852D73">
              <w:t>、各连杆长度及相机位置</w:t>
            </w:r>
          </w:p>
          <w:p w14:paraId="7D4E4635" w14:textId="77777777" w:rsidR="00237224" w:rsidRPr="00852D73" w:rsidRDefault="00B859B3">
            <w:pPr>
              <w:ind w:firstLine="0"/>
            </w:pPr>
            <w:r w:rsidRPr="00852D73">
              <w:rPr>
                <w:i/>
                <w:color w:val="666666"/>
                <w:sz w:val="18"/>
              </w:rPr>
              <w:t>建议来源：真机照片上人工标注。本报告不生成该图片。</w:t>
            </w:r>
          </w:p>
        </w:tc>
      </w:tr>
    </w:tbl>
    <w:p w14:paraId="730A842D"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图4-2 机械臂关节编号与运动方向</w:t>
      </w:r>
    </w:p>
    <w:p w14:paraId="757DB445"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29" w:name="_Toc233756072"/>
      <w:r w:rsidRPr="00D1175B">
        <w:rPr>
          <w:rFonts w:ascii="宋体" w:hAnsi="宋体"/>
          <w:color w:val="auto"/>
          <w:kern w:val="2"/>
          <w:sz w:val="24"/>
          <w:szCs w:val="24"/>
          <w:lang w:eastAsia="zh-CN"/>
        </w:rPr>
        <w:t>4.3 机械结构参数</w:t>
      </w:r>
      <w:bookmarkEnd w:id="29"/>
    </w:p>
    <w:p w14:paraId="7279BA11"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根据当前实测配置，基座原点至J2高度为0.105 m，J2至J3和J3至J4连杆长度均为0.130 m，J4至J5腕部旋转中心距离为0.060 m，J5至抓取点TCP距离为0.102 m。机械臂全零模型姿态下TCP位于基座上方0.527 m。桌面平面定义为基座坐标系中的z=0，运动规划不得产生低于桌面的抓取点。</w:t>
      </w:r>
    </w:p>
    <w:p w14:paraId="42E419E2"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这些尺寸用于软件正运动学和ROS 2 URDF模型。模型把连杆视为刚体并忽略结构柔性、装配偏心和负载形变，因此计算位置仍需通过视觉和真机测量修正。</w:t>
      </w:r>
    </w:p>
    <w:p w14:paraId="43C1C8BF"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30" w:name="_Toc233756073"/>
      <w:r w:rsidRPr="00D1175B">
        <w:rPr>
          <w:rFonts w:ascii="宋体" w:hAnsi="宋体"/>
          <w:color w:val="auto"/>
          <w:kern w:val="2"/>
          <w:sz w:val="24"/>
          <w:szCs w:val="24"/>
          <w:lang w:eastAsia="zh-CN"/>
        </w:rPr>
        <w:t>4.4 相机及安装结构</w:t>
      </w:r>
      <w:bookmarkEnd w:id="30"/>
    </w:p>
    <w:p w14:paraId="7C3F1276"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Gemini Pro Plus安装在J5/J6附近并能看到夹爪，属于眼在手上的视觉结构。相机会随前级关节和J5转动，因此相机坐标系相对基座的变换不是常量，需要根据当前关节角通过正运动学和相机安装外参计算。主方案只读取RGB彩色图，设计采集规格为600</w:t>
      </w:r>
      <w:r w:rsidRPr="00681ED1">
        <w:rPr>
          <w:rFonts w:ascii="宋体"/>
          <w:color w:val="auto"/>
          <w:szCs w:val="21"/>
          <w:lang w:eastAsia="zh-CN"/>
        </w:rPr>
        <w:t>×</w:t>
      </w:r>
      <w:r w:rsidRPr="00681ED1">
        <w:rPr>
          <w:rFonts w:ascii="宋体"/>
          <w:color w:val="auto"/>
          <w:szCs w:val="21"/>
          <w:lang w:eastAsia="zh-CN"/>
        </w:rPr>
        <w:t>480、60 fps。正式测试前应锁定曝光、白平衡和采集模式，避免颜色阈值随自动曝光大幅变化。</w:t>
      </w:r>
    </w:p>
    <w:p w14:paraId="1AB43939"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相机标定包括内部参数和安装外参。内部参数为fx、fy、cx、cy和畸变系数，可使用棋盘格或ChArUco板采集多姿态图像，通过重投影误差评价标定质量；安装外参描述camera frame相对J5或tool frame的位置与姿态。当前camera_structure.yaml仍为占位配置，因此相关数据必须通过实测补齐。</w:t>
      </w:r>
    </w:p>
    <w:tbl>
      <w:tblPr>
        <w:tblW w:w="8306" w:type="dxa"/>
        <w:tblInd w:w="120" w:type="dxa"/>
        <w:tblLayout w:type="fixed"/>
        <w:tblLook w:val="04A0" w:firstRow="1" w:lastRow="0" w:firstColumn="1" w:lastColumn="0" w:noHBand="0" w:noVBand="1"/>
      </w:tblPr>
      <w:tblGrid>
        <w:gridCol w:w="8306"/>
      </w:tblGrid>
      <w:tr w:rsidR="00237224" w:rsidRPr="00852D73" w14:paraId="5C3B2355"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F03F908" w14:textId="77777777" w:rsidR="00237224" w:rsidRPr="00852D73" w:rsidRDefault="00B859B3">
            <w:pPr>
              <w:spacing w:after="80"/>
              <w:ind w:firstLine="0"/>
              <w:jc w:val="center"/>
            </w:pPr>
            <w:r w:rsidRPr="00852D73">
              <w:rPr>
                <w:rFonts w:eastAsia="黑体"/>
                <w:b/>
              </w:rPr>
              <w:t>【图片位置预留】</w:t>
            </w:r>
          </w:p>
          <w:p w14:paraId="267559A9" w14:textId="77777777" w:rsidR="00237224" w:rsidRPr="00852D73" w:rsidRDefault="00B859B3">
            <w:pPr>
              <w:ind w:firstLine="0"/>
            </w:pPr>
            <w:r w:rsidRPr="00852D73">
              <w:t>图片内容：</w:t>
            </w:r>
            <w:r w:rsidRPr="00852D73">
              <w:t>J5/J6</w:t>
            </w:r>
            <w:r w:rsidRPr="00852D73">
              <w:t>附近相机安装特写，标出相机光心、</w:t>
            </w:r>
            <w:r w:rsidRPr="00852D73">
              <w:t>RGB</w:t>
            </w:r>
            <w:r w:rsidRPr="00852D73">
              <w:t>光轴、</w:t>
            </w:r>
            <w:r w:rsidRPr="00852D73">
              <w:t>TCP</w:t>
            </w:r>
            <w:r w:rsidRPr="00852D73">
              <w:t>、夹爪标记和桌面视场范围</w:t>
            </w:r>
          </w:p>
          <w:p w14:paraId="7EFD733F" w14:textId="77777777" w:rsidR="00237224" w:rsidRPr="00852D73" w:rsidRDefault="00B859B3">
            <w:pPr>
              <w:ind w:firstLine="0"/>
            </w:pPr>
            <w:r w:rsidRPr="00852D73">
              <w:rPr>
                <w:i/>
                <w:color w:val="666666"/>
                <w:sz w:val="18"/>
              </w:rPr>
              <w:t>建议来源：真机近景照片。本报告不生成该图片。</w:t>
            </w:r>
          </w:p>
        </w:tc>
      </w:tr>
    </w:tbl>
    <w:p w14:paraId="63C76000"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图4-3 相机安装位置与视场</w:t>
      </w:r>
    </w:p>
    <w:tbl>
      <w:tblPr>
        <w:tblW w:w="8306" w:type="dxa"/>
        <w:tblInd w:w="120" w:type="dxa"/>
        <w:tblLayout w:type="fixed"/>
        <w:tblLook w:val="04A0" w:firstRow="1" w:lastRow="0" w:firstColumn="1" w:lastColumn="0" w:noHBand="0" w:noVBand="1"/>
      </w:tblPr>
      <w:tblGrid>
        <w:gridCol w:w="8306"/>
      </w:tblGrid>
      <w:tr w:rsidR="00237224" w:rsidRPr="00852D73" w14:paraId="6A9FEFD2"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72BABDF5" w14:textId="77777777" w:rsidR="00237224" w:rsidRPr="00852D73" w:rsidRDefault="00B859B3">
            <w:pPr>
              <w:spacing w:after="80"/>
              <w:ind w:firstLine="0"/>
              <w:jc w:val="center"/>
            </w:pPr>
            <w:r w:rsidRPr="00852D73">
              <w:rPr>
                <w:rFonts w:eastAsia="黑体"/>
                <w:b/>
              </w:rPr>
              <w:t>【图片位置预留】</w:t>
            </w:r>
          </w:p>
          <w:p w14:paraId="011657AB" w14:textId="77777777" w:rsidR="00237224" w:rsidRPr="00852D73" w:rsidRDefault="00B859B3">
            <w:pPr>
              <w:ind w:firstLine="0"/>
            </w:pPr>
            <w:r w:rsidRPr="00852D73">
              <w:lastRenderedPageBreak/>
              <w:t>图片内容：</w:t>
            </w:r>
            <w:r w:rsidRPr="00852D73">
              <w:t>base</w:t>
            </w:r>
            <w:r w:rsidRPr="00852D73">
              <w:t>、</w:t>
            </w:r>
            <w:r w:rsidRPr="00852D73">
              <w:t>J5</w:t>
            </w:r>
            <w:r w:rsidRPr="00852D73">
              <w:t>、</w:t>
            </w:r>
            <w:r w:rsidRPr="00852D73">
              <w:t>camera optical frame</w:t>
            </w:r>
            <w:r w:rsidRPr="00852D73">
              <w:t>和</w:t>
            </w:r>
            <w:r w:rsidRPr="00852D73">
              <w:t>TCP</w:t>
            </w:r>
            <w:r w:rsidRPr="00852D73">
              <w:t>四个坐标系及其平移旋转关系示意图</w:t>
            </w:r>
          </w:p>
          <w:p w14:paraId="512DF1BE" w14:textId="77777777" w:rsidR="00237224" w:rsidRPr="00852D73" w:rsidRDefault="00B859B3">
            <w:pPr>
              <w:ind w:firstLine="0"/>
            </w:pPr>
            <w:r w:rsidRPr="00852D73">
              <w:rPr>
                <w:i/>
                <w:color w:val="666666"/>
                <w:sz w:val="18"/>
              </w:rPr>
              <w:t>建议来源：根据实测安装尺寸绘制。本报告不生成该图片。</w:t>
            </w:r>
          </w:p>
        </w:tc>
      </w:tr>
    </w:tbl>
    <w:p w14:paraId="14C042E1"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lastRenderedPageBreak/>
        <w:t>图4-4 相机、J5与TCP坐标关系</w:t>
      </w:r>
    </w:p>
    <w:p w14:paraId="2ED26152"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31" w:name="_Toc233756074"/>
      <w:r w:rsidRPr="00D1175B">
        <w:rPr>
          <w:rFonts w:ascii="宋体" w:hAnsi="宋体"/>
          <w:color w:val="auto"/>
          <w:kern w:val="2"/>
          <w:sz w:val="24"/>
          <w:szCs w:val="24"/>
          <w:lang w:eastAsia="zh-CN"/>
        </w:rPr>
        <w:t>4.5 总线舵机通信硬件</w:t>
      </w:r>
      <w:bookmarkEnd w:id="31"/>
    </w:p>
    <w:p w14:paraId="57EC4760"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上位机通过USB转串口或机械臂控制板接入半双工总线。通信默认波特率为115200 bit/s。全部舵机共享信号线，通过唯一ID寻址。写指令可以使用单舵机ID，也可在符合安全要求时使用广播ID；状态读取必须面向单个舵机，避免总线冲突。由于舵机运动电流明显高于串口逻辑电流，控制板和舵机供电必须满足峰值负载，通信线应与动力线合理布置并可靠共地。</w:t>
      </w:r>
    </w:p>
    <w:tbl>
      <w:tblPr>
        <w:tblW w:w="8306" w:type="dxa"/>
        <w:tblInd w:w="120" w:type="dxa"/>
        <w:tblLayout w:type="fixed"/>
        <w:tblLook w:val="04A0" w:firstRow="1" w:lastRow="0" w:firstColumn="1" w:lastColumn="0" w:noHBand="0" w:noVBand="1"/>
      </w:tblPr>
      <w:tblGrid>
        <w:gridCol w:w="8306"/>
      </w:tblGrid>
      <w:tr w:rsidR="00237224" w:rsidRPr="00852D73" w14:paraId="461475DD"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1E7B1DBF" w14:textId="77777777" w:rsidR="00237224" w:rsidRPr="00852D73" w:rsidRDefault="00B859B3">
            <w:pPr>
              <w:spacing w:after="80"/>
              <w:ind w:firstLine="0"/>
              <w:jc w:val="center"/>
            </w:pPr>
            <w:r w:rsidRPr="00852D73">
              <w:rPr>
                <w:rFonts w:eastAsia="黑体"/>
                <w:b/>
              </w:rPr>
              <w:t>【图片位置预留】</w:t>
            </w:r>
          </w:p>
          <w:p w14:paraId="7430E321" w14:textId="77777777" w:rsidR="00237224" w:rsidRPr="00852D73" w:rsidRDefault="00B859B3">
            <w:pPr>
              <w:ind w:firstLine="0"/>
            </w:pPr>
            <w:r w:rsidRPr="00852D73">
              <w:t>图片内容：上位机</w:t>
            </w:r>
            <w:r w:rsidRPr="00852D73">
              <w:t>USB</w:t>
            </w:r>
            <w:r w:rsidRPr="00852D73">
              <w:t>、串口接口</w:t>
            </w:r>
            <w:r w:rsidRPr="00852D73">
              <w:t>/</w:t>
            </w:r>
            <w:r w:rsidRPr="00852D73">
              <w:t>控制板、电源正负极、总线信号、</w:t>
            </w:r>
            <w:r w:rsidRPr="00852D73">
              <w:t>J1</w:t>
            </w:r>
            <w:r w:rsidRPr="00852D73">
              <w:t>至</w:t>
            </w:r>
            <w:r w:rsidRPr="00852D73">
              <w:t>J6</w:t>
            </w:r>
            <w:r w:rsidRPr="00852D73">
              <w:t>串接顺序和急停位置</w:t>
            </w:r>
          </w:p>
          <w:p w14:paraId="1286526A" w14:textId="77777777" w:rsidR="00237224" w:rsidRPr="00852D73" w:rsidRDefault="00B859B3">
            <w:pPr>
              <w:ind w:firstLine="0"/>
            </w:pPr>
            <w:r w:rsidRPr="00852D73">
              <w:rPr>
                <w:i/>
                <w:color w:val="666666"/>
                <w:sz w:val="18"/>
              </w:rPr>
              <w:t>建议来源：按实际控制板端子和线束绘制。本报告不生成该图片。</w:t>
            </w:r>
          </w:p>
        </w:tc>
      </w:tr>
    </w:tbl>
    <w:p w14:paraId="19FA7275"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图4-5 硬件接线图</w:t>
      </w:r>
    </w:p>
    <w:p w14:paraId="3805BDCF"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32" w:name="_Toc233756075"/>
      <w:r w:rsidRPr="00D1175B">
        <w:rPr>
          <w:rFonts w:ascii="宋体" w:hAnsi="宋体"/>
          <w:color w:val="auto"/>
          <w:kern w:val="2"/>
          <w:sz w:val="24"/>
          <w:szCs w:val="24"/>
          <w:lang w:eastAsia="zh-CN"/>
        </w:rPr>
        <w:t>4.6 硬件安全设计</w:t>
      </w:r>
      <w:bookmarkEnd w:id="32"/>
    </w:p>
    <w:p w14:paraId="4F4F76BB"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J2承担较大机械负载，配置明确禁止Motor模式。上电后的第一步应只读取全部舵机位置，不执行运动；随后按单关节、小步、低速的顺序验证方向。J5和J6的速度控制按钮采用按下运动、松开立即发送0速度的方式，关闭窗口和</w:t>
      </w:r>
      <w:r w:rsidRPr="00681ED1">
        <w:rPr>
          <w:rFonts w:ascii="宋体"/>
          <w:color w:val="auto"/>
          <w:szCs w:val="21"/>
          <w:lang w:eastAsia="zh-CN"/>
        </w:rPr>
        <w:t>“</w:t>
      </w:r>
      <w:r w:rsidRPr="00681ED1">
        <w:rPr>
          <w:rFonts w:ascii="宋体"/>
          <w:color w:val="auto"/>
          <w:szCs w:val="21"/>
          <w:lang w:eastAsia="zh-CN"/>
        </w:rPr>
        <w:t>全部停止</w:t>
      </w:r>
      <w:r w:rsidRPr="00681ED1">
        <w:rPr>
          <w:rFonts w:ascii="宋体"/>
          <w:color w:val="auto"/>
          <w:szCs w:val="21"/>
          <w:lang w:eastAsia="zh-CN"/>
        </w:rPr>
        <w:t>”</w:t>
      </w:r>
      <w:r w:rsidRPr="00681ED1">
        <w:rPr>
          <w:rFonts w:ascii="宋体"/>
          <w:color w:val="auto"/>
          <w:szCs w:val="21"/>
          <w:lang w:eastAsia="zh-CN"/>
        </w:rPr>
        <w:t>也会发送停止命令。机械臂工作区内应设置实体急停或便于断电的开关，并避免人员进入夹爪与桌面之间。视觉调试和程序异常测试应优先使用dry-run或低速空载条件。</w:t>
      </w:r>
    </w:p>
    <w:p w14:paraId="368AB72E"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33" w:name="_Toc233756076"/>
      <w:r w:rsidRPr="00755CA1">
        <w:rPr>
          <w:rFonts w:ascii="黑体" w:eastAsia="黑体" w:hAnsi="宋体"/>
          <w:b/>
          <w:color w:val="auto"/>
          <w:kern w:val="2"/>
          <w:sz w:val="32"/>
          <w:szCs w:val="32"/>
          <w:lang w:eastAsia="zh-CN"/>
        </w:rPr>
        <w:t>第五章 系统实现原理</w:t>
      </w:r>
      <w:bookmarkEnd w:id="33"/>
    </w:p>
    <w:p w14:paraId="02A231FC"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34" w:name="_Toc233756077"/>
      <w:r w:rsidRPr="00D1175B">
        <w:rPr>
          <w:rFonts w:ascii="宋体" w:hAnsi="宋体"/>
          <w:color w:val="auto"/>
          <w:kern w:val="2"/>
          <w:sz w:val="24"/>
          <w:szCs w:val="24"/>
          <w:lang w:eastAsia="zh-CN"/>
        </w:rPr>
        <w:t>5.1 总线舵机通信协议</w:t>
      </w:r>
      <w:bookmarkEnd w:id="34"/>
    </w:p>
    <w:p w14:paraId="236454F5"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舵机通信帧由双字节帧头0x55 0x55、舵机ID、长度、指令、参数和校验和组成。程序从ID字段开始累加到参数区末尾，对结果按位取反并保留低8位：</w:t>
      </w:r>
    </w:p>
    <w:p w14:paraId="5B1C0EA0" w14:textId="77777777" w:rsidR="00237224" w:rsidRDefault="00B859B3">
      <w:pPr>
        <w:pStyle w:val="affa"/>
      </w:pPr>
      <w:r>
        <w:rPr>
          <w:rFonts w:ascii="Times New Roman" w:hAnsi="Times New Roman"/>
        </w:rPr>
        <w:t>checksum = (~sum(ID, Length, Command, Parameters)) &amp; 0xFF</w:t>
      </w:r>
    </w:p>
    <w:p w14:paraId="5E69F5E0"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发送位置命令时，参数包括目标位置和运行时间，均按小端序16位整数编码；发送Motor命令时，参数包括模式、转动方式和有符号速度。读取温度、位置和电压时，控制器发送读取指令并在超时范围内寻找0x55 0x55帧头，再检查返回ID、命令、长度和校验和。任何一项不一致均抛出异常，避免错误数据进入规划层。</w:t>
      </w:r>
    </w:p>
    <w:tbl>
      <w:tblPr>
        <w:tblW w:w="8306" w:type="dxa"/>
        <w:tblInd w:w="120" w:type="dxa"/>
        <w:tblLayout w:type="fixed"/>
        <w:tblLook w:val="04A0" w:firstRow="1" w:lastRow="0" w:firstColumn="1" w:lastColumn="0" w:noHBand="0" w:noVBand="1"/>
      </w:tblPr>
      <w:tblGrid>
        <w:gridCol w:w="8306"/>
      </w:tblGrid>
      <w:tr w:rsidR="00237224" w:rsidRPr="00852D73" w14:paraId="52347605"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220A85D7" w14:textId="77777777" w:rsidR="00237224" w:rsidRPr="00852D73" w:rsidRDefault="00B859B3">
            <w:pPr>
              <w:spacing w:after="80"/>
              <w:ind w:firstLine="0"/>
              <w:jc w:val="center"/>
            </w:pPr>
            <w:r w:rsidRPr="00852D73">
              <w:rPr>
                <w:rFonts w:eastAsia="黑体"/>
                <w:b/>
              </w:rPr>
              <w:t>【图片位置预留】</w:t>
            </w:r>
          </w:p>
          <w:p w14:paraId="08BD5F6D" w14:textId="77777777" w:rsidR="00237224" w:rsidRPr="00852D73" w:rsidRDefault="00B859B3">
            <w:pPr>
              <w:ind w:firstLine="0"/>
            </w:pPr>
            <w:r w:rsidRPr="00852D73">
              <w:t>图片内容：按字节展示帧头、</w:t>
            </w:r>
            <w:r w:rsidRPr="00852D73">
              <w:t>ID</w:t>
            </w:r>
            <w:r w:rsidRPr="00852D73">
              <w:t>、长度、命令、参数和校验和，并标明位置与</w:t>
            </w:r>
            <w:r w:rsidRPr="00852D73">
              <w:t>Motor</w:t>
            </w:r>
            <w:r w:rsidRPr="00852D73">
              <w:t>命令的参数格式</w:t>
            </w:r>
          </w:p>
          <w:p w14:paraId="640295AA" w14:textId="77777777" w:rsidR="00237224" w:rsidRPr="00852D73" w:rsidRDefault="00B859B3">
            <w:pPr>
              <w:ind w:firstLine="0"/>
            </w:pPr>
            <w:r w:rsidRPr="00852D73">
              <w:rPr>
                <w:i/>
                <w:color w:val="666666"/>
                <w:sz w:val="18"/>
              </w:rPr>
              <w:t>建议来源：根据《</w:t>
            </w:r>
            <w:r w:rsidRPr="00852D73">
              <w:rPr>
                <w:i/>
                <w:color w:val="666666"/>
                <w:sz w:val="18"/>
              </w:rPr>
              <w:t xml:space="preserve">02 </w:t>
            </w:r>
            <w:r w:rsidRPr="00852D73">
              <w:rPr>
                <w:i/>
                <w:color w:val="666666"/>
                <w:sz w:val="18"/>
              </w:rPr>
              <w:t>总线舵机通信协议》绘制。本报告不生成该图片。</w:t>
            </w:r>
          </w:p>
        </w:tc>
      </w:tr>
    </w:tbl>
    <w:p w14:paraId="41A080CC"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图5-1 总线舵机协议帧结构</w:t>
      </w:r>
    </w:p>
    <w:p w14:paraId="4579E9ED"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35" w:name="_Toc233756078"/>
      <w:r w:rsidRPr="00D1175B">
        <w:rPr>
          <w:rFonts w:ascii="宋体" w:hAnsi="宋体"/>
          <w:color w:val="auto"/>
          <w:kern w:val="2"/>
          <w:sz w:val="24"/>
          <w:szCs w:val="24"/>
          <w:lang w:eastAsia="zh-CN"/>
        </w:rPr>
        <w:t>5.2 舵机位置与关节角映射</w:t>
      </w:r>
      <w:bookmarkEnd w:id="35"/>
    </w:p>
    <w:p w14:paraId="710FFE70"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各关节原始位置和模型角度采用分段范围内的线性映射。对给定原始位置p，其舵机角度为：</w:t>
      </w:r>
    </w:p>
    <w:p w14:paraId="0DA10A9F" w14:textId="77777777" w:rsidR="00237224" w:rsidRDefault="00B859B3">
      <w:pPr>
        <w:pStyle w:val="affa"/>
      </w:pPr>
      <w:r>
        <w:rPr>
          <w:rFonts w:ascii="Times New Roman" w:hAnsi="Times New Roman"/>
        </w:rPr>
        <w:t>θservo = θmin + (p - pmin) / (pmax - pmin) × (θmax - θmin)</w:t>
      </w:r>
    </w:p>
    <w:p w14:paraId="76213A05" w14:textId="77777777" w:rsidR="00237224" w:rsidRDefault="00B859B3">
      <w:pPr>
        <w:pStyle w:val="affa"/>
      </w:pPr>
      <w:r>
        <w:rPr>
          <w:rFonts w:ascii="Times New Roman" w:hAnsi="Times New Roman"/>
        </w:rPr>
        <w:lastRenderedPageBreak/>
        <w:t>再乘以方向符号得到模型角度</w:t>
      </w:r>
      <w:r>
        <w:rPr>
          <w:rFonts w:ascii="Times New Roman" w:hAnsi="Times New Roman"/>
        </w:rPr>
        <w:t>θmodel</w:t>
      </w:r>
      <w:r>
        <w:rPr>
          <w:rFonts w:ascii="Times New Roman" w:hAnsi="Times New Roman"/>
        </w:rPr>
        <w:t>。</w:t>
      </w:r>
      <w:r>
        <w:rPr>
          <w:rFonts w:ascii="Times New Roman" w:hAnsi="Times New Roman"/>
        </w:rPr>
        <w:t>J1</w:t>
      </w:r>
      <w:r>
        <w:rPr>
          <w:rFonts w:ascii="Times New Roman" w:hAnsi="Times New Roman"/>
        </w:rPr>
        <w:t>和</w:t>
      </w:r>
      <w:r>
        <w:rPr>
          <w:rFonts w:ascii="Times New Roman" w:hAnsi="Times New Roman"/>
        </w:rPr>
        <w:t>J5</w:t>
      </w:r>
      <w:r>
        <w:rPr>
          <w:rFonts w:ascii="Times New Roman" w:hAnsi="Times New Roman"/>
        </w:rPr>
        <w:t>的配置方向符号为负，用于使舵机实际旋转方向与右手坐标系一致。反向计算时先除以方向符号，再按比例映射回原始位置并取整。映射前后均检查关节范围，超出配置边界的目标直接拒绝。</w:t>
      </w:r>
    </w:p>
    <w:p w14:paraId="73BBBDDC"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J2存在负载相关误差，接近90</w:t>
      </w:r>
      <w:r w:rsidRPr="00681ED1">
        <w:rPr>
          <w:rFonts w:ascii="宋体"/>
          <w:color w:val="auto"/>
          <w:szCs w:val="21"/>
          <w:lang w:eastAsia="zh-CN"/>
        </w:rPr>
        <w:t>°</w:t>
      </w:r>
      <w:r w:rsidRPr="00681ED1">
        <w:rPr>
          <w:rFonts w:ascii="宋体"/>
          <w:color w:val="auto"/>
          <w:szCs w:val="21"/>
          <w:lang w:eastAsia="zh-CN"/>
        </w:rPr>
        <w:t>姿态时配置记录约10个原始位置单位的偏差。该误差不通过任意固定补偿完全消除，而是通过读取真实位置、视觉闭环和后续实测标定共同处理。</w:t>
      </w:r>
    </w:p>
    <w:p w14:paraId="046F9E6E"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36" w:name="_Toc233756079"/>
      <w:r w:rsidRPr="00D1175B">
        <w:rPr>
          <w:rFonts w:ascii="宋体" w:hAnsi="宋体"/>
          <w:color w:val="auto"/>
          <w:kern w:val="2"/>
          <w:sz w:val="24"/>
          <w:szCs w:val="24"/>
          <w:lang w:eastAsia="zh-CN"/>
        </w:rPr>
        <w:t>5.3 正运动学模型</w:t>
      </w:r>
      <w:bookmarkEnd w:id="36"/>
    </w:p>
    <w:p w14:paraId="491D9F07"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设J1模型角为q1，J2至J4模型角为q2、q3、q4，J5滚转角为q5。J2至TCP在未施加q1偏航前位于X-Z平面。定义h为基座至J2高度，L23、L34、L45和L5T为相邻连杆长度，则平面内TCP坐标为：</w:t>
      </w:r>
    </w:p>
    <w:p w14:paraId="106AAACF" w14:textId="77777777" w:rsidR="00237224" w:rsidRDefault="00B859B3">
      <w:pPr>
        <w:pStyle w:val="affa"/>
      </w:pPr>
      <w:r>
        <w:rPr>
          <w:rFonts w:ascii="Times New Roman" w:hAnsi="Times New Roman"/>
        </w:rPr>
        <w:t>x = L23 sin(q2) + L34 sin(q2+q3) + (L45+L5T) sin(q2+q3+q4)</w:t>
      </w:r>
    </w:p>
    <w:p w14:paraId="672783D0" w14:textId="77777777" w:rsidR="00237224" w:rsidRDefault="00B859B3">
      <w:pPr>
        <w:pStyle w:val="affa"/>
      </w:pPr>
      <w:r>
        <w:rPr>
          <w:rFonts w:ascii="Times New Roman" w:hAnsi="Times New Roman"/>
        </w:rPr>
        <w:t>z = h + L23 cos(q2) + L34 cos(q2+q3) + (L45+L5T) cos(q2+q3+q4)</w:t>
      </w:r>
    </w:p>
    <w:p w14:paraId="71F8C0BD"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基座偏航q1把平面径向坐标旋转到基座X-Y平面：</w:t>
      </w:r>
    </w:p>
    <w:p w14:paraId="6F070E5D" w14:textId="77777777" w:rsidR="00237224" w:rsidRDefault="00B859B3">
      <w:pPr>
        <w:pStyle w:val="affa"/>
      </w:pPr>
      <w:r>
        <w:rPr>
          <w:rFonts w:ascii="Times New Roman" w:hAnsi="Times New Roman"/>
        </w:rPr>
        <w:t>X = x cos(q1)</w:t>
      </w:r>
      <w:r>
        <w:rPr>
          <w:rFonts w:ascii="Times New Roman" w:hAnsi="Times New Roman"/>
        </w:rPr>
        <w:t>，</w:t>
      </w:r>
      <w:r>
        <w:rPr>
          <w:rFonts w:ascii="Times New Roman" w:hAnsi="Times New Roman"/>
        </w:rPr>
        <w:t>Y = x sin(q1)</w:t>
      </w:r>
      <w:r>
        <w:rPr>
          <w:rFonts w:ascii="Times New Roman" w:hAnsi="Times New Roman"/>
        </w:rPr>
        <w:t>，</w:t>
      </w:r>
      <w:r>
        <w:rPr>
          <w:rFonts w:ascii="Times New Roman" w:hAnsi="Times New Roman"/>
        </w:rPr>
        <w:t>Z = z</w:t>
      </w:r>
    </w:p>
    <w:p w14:paraId="7CBF01CA"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末端姿态由偏航、累计俯仰和J5滚转共同决定。当前简化模型认为J5只改变TCP方向，不改变TCP位置，J6仅表示夹爪状态。模型输出各关节原点、TCP坐标和旋转矩阵，可用于终端运动控制、方案3单目测距坐标转换以及URDF一致性验证。</w:t>
      </w:r>
    </w:p>
    <w:tbl>
      <w:tblPr>
        <w:tblW w:w="8306" w:type="dxa"/>
        <w:tblInd w:w="120" w:type="dxa"/>
        <w:tblLayout w:type="fixed"/>
        <w:tblLook w:val="04A0" w:firstRow="1" w:lastRow="0" w:firstColumn="1" w:lastColumn="0" w:noHBand="0" w:noVBand="1"/>
      </w:tblPr>
      <w:tblGrid>
        <w:gridCol w:w="8306"/>
      </w:tblGrid>
      <w:tr w:rsidR="00237224" w:rsidRPr="00852D73" w14:paraId="48349AAE"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46B493E6" w14:textId="77777777" w:rsidR="00237224" w:rsidRPr="00852D73" w:rsidRDefault="00B859B3">
            <w:pPr>
              <w:spacing w:after="80"/>
              <w:ind w:firstLine="0"/>
              <w:jc w:val="center"/>
            </w:pPr>
            <w:r w:rsidRPr="00852D73">
              <w:rPr>
                <w:rFonts w:eastAsia="黑体"/>
                <w:b/>
              </w:rPr>
              <w:t>【图片位置预留】</w:t>
            </w:r>
          </w:p>
          <w:p w14:paraId="189ABF97" w14:textId="77777777" w:rsidR="00237224" w:rsidRPr="00852D73" w:rsidRDefault="00B859B3">
            <w:pPr>
              <w:ind w:firstLine="0"/>
            </w:pPr>
            <w:r w:rsidRPr="00852D73">
              <w:t>图片内容：</w:t>
            </w:r>
            <w:r w:rsidRPr="00852D73">
              <w:t>J1</w:t>
            </w:r>
            <w:r w:rsidRPr="00852D73">
              <w:t>偏航和</w:t>
            </w:r>
            <w:r w:rsidRPr="00852D73">
              <w:t>J2</w:t>
            </w:r>
            <w:r w:rsidRPr="00852D73">
              <w:t>至</w:t>
            </w:r>
            <w:r w:rsidRPr="00852D73">
              <w:t>J4</w:t>
            </w:r>
            <w:r w:rsidRPr="00852D73">
              <w:t>平面连杆示意，标注</w:t>
            </w:r>
            <w:r w:rsidRPr="00852D73">
              <w:t>q1</w:t>
            </w:r>
            <w:r w:rsidRPr="00852D73">
              <w:t>至</w:t>
            </w:r>
            <w:r w:rsidRPr="00852D73">
              <w:t>q5</w:t>
            </w:r>
            <w:r w:rsidRPr="00852D73">
              <w:t>、</w:t>
            </w:r>
            <w:r w:rsidRPr="00852D73">
              <w:t>h</w:t>
            </w:r>
            <w:r w:rsidRPr="00852D73">
              <w:t>、</w:t>
            </w:r>
            <w:r w:rsidRPr="00852D73">
              <w:t>L23</w:t>
            </w:r>
            <w:r w:rsidRPr="00852D73">
              <w:t>、</w:t>
            </w:r>
            <w:r w:rsidRPr="00852D73">
              <w:t>L34</w:t>
            </w:r>
            <w:r w:rsidRPr="00852D73">
              <w:t>、</w:t>
            </w:r>
            <w:r w:rsidRPr="00852D73">
              <w:t>L45</w:t>
            </w:r>
            <w:r w:rsidRPr="00852D73">
              <w:t>、</w:t>
            </w:r>
            <w:r w:rsidRPr="00852D73">
              <w:t>L5T</w:t>
            </w:r>
            <w:r w:rsidRPr="00852D73">
              <w:t>和</w:t>
            </w:r>
            <w:r w:rsidRPr="00852D73">
              <w:t>TCP</w:t>
            </w:r>
          </w:p>
          <w:p w14:paraId="03B4BFF4" w14:textId="77777777" w:rsidR="00237224" w:rsidRPr="00852D73" w:rsidRDefault="00B859B3">
            <w:pPr>
              <w:ind w:firstLine="0"/>
            </w:pPr>
            <w:r w:rsidRPr="00852D73">
              <w:rPr>
                <w:i/>
                <w:color w:val="666666"/>
                <w:sz w:val="18"/>
              </w:rPr>
              <w:t>建议来源：根据机械尺寸绘制。本报告不生成该图片。</w:t>
            </w:r>
          </w:p>
        </w:tc>
      </w:tr>
    </w:tbl>
    <w:p w14:paraId="251ED10A"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图5-2 机械臂运动学模型</w:t>
      </w:r>
    </w:p>
    <w:p w14:paraId="2A463F95"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37" w:name="_Toc233756080"/>
      <w:r w:rsidRPr="00D1175B">
        <w:rPr>
          <w:rFonts w:ascii="宋体" w:hAnsi="宋体"/>
          <w:color w:val="auto"/>
          <w:kern w:val="2"/>
          <w:sz w:val="24"/>
          <w:szCs w:val="24"/>
          <w:lang w:eastAsia="zh-CN"/>
        </w:rPr>
        <w:t>5.4 数值雅可比与阻尼最小二乘</w:t>
      </w:r>
      <w:bookmarkEnd w:id="37"/>
    </w:p>
    <w:p w14:paraId="6401ED86"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为了把用户给出的笛卡尔速度或视觉控制产生的TCP增量转换为关节增量，程序使用中央差分计算平移雅可比。对第i个关节施加</w:t>
      </w:r>
      <w:r w:rsidRPr="00681ED1">
        <w:rPr>
          <w:rFonts w:ascii="宋体"/>
          <w:color w:val="auto"/>
          <w:szCs w:val="21"/>
          <w:lang w:eastAsia="zh-CN"/>
        </w:rPr>
        <w:t>±δ</w:t>
      </w:r>
      <w:r w:rsidRPr="00681ED1">
        <w:rPr>
          <w:rFonts w:ascii="宋体"/>
          <w:color w:val="auto"/>
          <w:szCs w:val="21"/>
          <w:lang w:eastAsia="zh-CN"/>
        </w:rPr>
        <w:t>扰动，分别计算TCP位置p(q+</w:t>
      </w:r>
      <w:r w:rsidRPr="00681ED1">
        <w:rPr>
          <w:rFonts w:ascii="宋体"/>
          <w:color w:val="auto"/>
          <w:szCs w:val="21"/>
          <w:lang w:eastAsia="zh-CN"/>
        </w:rPr>
        <w:t>δ</w:t>
      </w:r>
      <w:r w:rsidRPr="00681ED1">
        <w:rPr>
          <w:rFonts w:ascii="宋体"/>
          <w:color w:val="auto"/>
          <w:szCs w:val="21"/>
          <w:lang w:eastAsia="zh-CN"/>
        </w:rPr>
        <w:t>ei)和p(q-</w:t>
      </w:r>
      <w:r w:rsidRPr="00681ED1">
        <w:rPr>
          <w:rFonts w:ascii="宋体"/>
          <w:color w:val="auto"/>
          <w:szCs w:val="21"/>
          <w:lang w:eastAsia="zh-CN"/>
        </w:rPr>
        <w:t>δ</w:t>
      </w:r>
      <w:r w:rsidRPr="00681ED1">
        <w:rPr>
          <w:rFonts w:ascii="宋体"/>
          <w:color w:val="auto"/>
          <w:szCs w:val="21"/>
          <w:lang w:eastAsia="zh-CN"/>
        </w:rPr>
        <w:t>ei)，则雅可比第i列近似为：</w:t>
      </w:r>
    </w:p>
    <w:p w14:paraId="390228F0" w14:textId="77777777" w:rsidR="00237224" w:rsidRDefault="00B859B3">
      <w:pPr>
        <w:pStyle w:val="affa"/>
      </w:pPr>
      <w:r>
        <w:rPr>
          <w:rFonts w:ascii="Times New Roman" w:hAnsi="Times New Roman"/>
        </w:rPr>
        <w:t>Ji = [p(q+δei) - p(q-δei)] / (2δ)</w:t>
      </w:r>
    </w:p>
    <w:p w14:paraId="22E95150"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直接使用伪逆在接近奇异姿态时会产生过大的关节增量。本项目操作终端采用阻尼最小二乘形式：</w:t>
      </w:r>
    </w:p>
    <w:p w14:paraId="6BE12088" w14:textId="77777777" w:rsidR="00237224" w:rsidRDefault="00B859B3">
      <w:pPr>
        <w:pStyle w:val="affa"/>
      </w:pPr>
      <w:r>
        <w:rPr>
          <w:rFonts w:ascii="Times New Roman" w:hAnsi="Times New Roman"/>
        </w:rPr>
        <w:t>Δq = Jᵀ(JJᵀ + λ²I)⁻¹Δx</w:t>
      </w:r>
    </w:p>
    <w:p w14:paraId="36AA03A2" w14:textId="77777777" w:rsidR="00237224" w:rsidRDefault="00B859B3">
      <w:pPr>
        <w:pStyle w:val="affa"/>
      </w:pPr>
      <w:r>
        <w:rPr>
          <w:rFonts w:ascii="Times New Roman" w:hAnsi="Times New Roman"/>
        </w:rPr>
        <w:t>其中</w:t>
      </w:r>
      <w:r>
        <w:rPr>
          <w:rFonts w:ascii="Times New Roman" w:hAnsi="Times New Roman"/>
        </w:rPr>
        <w:t>λ</w:t>
      </w:r>
      <w:r>
        <w:rPr>
          <w:rFonts w:ascii="Times New Roman" w:hAnsi="Times New Roman"/>
        </w:rPr>
        <w:t>为阻尼系数。求得</w:t>
      </w:r>
      <w:r>
        <w:rPr>
          <w:rFonts w:ascii="Times New Roman" w:hAnsi="Times New Roman"/>
        </w:rPr>
        <w:t>Δq</w:t>
      </w:r>
      <w:r>
        <w:rPr>
          <w:rFonts w:ascii="Times New Roman" w:hAnsi="Times New Roman"/>
        </w:rPr>
        <w:t>后按每周期最大</w:t>
      </w:r>
      <w:r>
        <w:rPr>
          <w:rFonts w:ascii="Times New Roman" w:hAnsi="Times New Roman"/>
        </w:rPr>
        <w:t>4°</w:t>
      </w:r>
      <w:r>
        <w:rPr>
          <w:rFonts w:ascii="Times New Roman" w:hAnsi="Times New Roman"/>
        </w:rPr>
        <w:t>裁剪，再转换为舵机原始位置并应用关节限位。程序还以当前解为中心，对各关节</w:t>
      </w:r>
      <w:r>
        <w:rPr>
          <w:rFonts w:ascii="Times New Roman" w:hAnsi="Times New Roman"/>
        </w:rPr>
        <w:t>±8</w:t>
      </w:r>
      <w:r>
        <w:rPr>
          <w:rFonts w:ascii="Times New Roman" w:hAnsi="Times New Roman"/>
        </w:rPr>
        <w:t>个原始单位及组合俯仰方向进行局部搜索，选择使</w:t>
      </w:r>
      <w:r>
        <w:rPr>
          <w:rFonts w:ascii="Times New Roman" w:hAnsi="Times New Roman"/>
        </w:rPr>
        <w:t>TCP</w:t>
      </w:r>
      <w:r>
        <w:rPr>
          <w:rFonts w:ascii="Times New Roman" w:hAnsi="Times New Roman"/>
        </w:rPr>
        <w:t>目标误差更小的候选点。若所有候选都不能改善误差，则保持当前位置并提示达到限位或当前姿态无法继续。</w:t>
      </w:r>
    </w:p>
    <w:p w14:paraId="335A2C01"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38" w:name="_Toc233756081"/>
      <w:r w:rsidRPr="00D1175B">
        <w:rPr>
          <w:rFonts w:ascii="宋体" w:hAnsi="宋体"/>
          <w:color w:val="auto"/>
          <w:kern w:val="2"/>
          <w:sz w:val="24"/>
          <w:szCs w:val="24"/>
          <w:lang w:eastAsia="zh-CN"/>
        </w:rPr>
        <w:t>5.5 RGB目标检测</w:t>
      </w:r>
      <w:bookmarkEnd w:id="38"/>
    </w:p>
    <w:p w14:paraId="2556E726"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主方案的近距离彩色目标可使用HSV颜色分割建立低延迟基线。程序将BGR图像转换到HSV空间，对目标颜色使用上下阈值生成二值掩膜，再通过5</w:t>
      </w:r>
      <w:r w:rsidRPr="00681ED1">
        <w:rPr>
          <w:rFonts w:ascii="宋体"/>
          <w:color w:val="auto"/>
          <w:szCs w:val="21"/>
          <w:lang w:eastAsia="zh-CN"/>
        </w:rPr>
        <w:t>×</w:t>
      </w:r>
      <w:r w:rsidRPr="00681ED1">
        <w:rPr>
          <w:rFonts w:ascii="宋体"/>
          <w:color w:val="auto"/>
          <w:szCs w:val="21"/>
          <w:lang w:eastAsia="zh-CN"/>
        </w:rPr>
        <w:t>5结构元素进行开运算去除孤立噪声、闭运算填补区域空洞。随后提取外轮廓，过滤小面积区域，选择满足面积、长宽比和位置约束的候选，输出包围框、中心点、面积和置信度。</w:t>
      </w:r>
    </w:p>
    <w:p w14:paraId="11EE6CE8"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lastRenderedPageBreak/>
        <w:t>颜色检测适用于颜色明确、背景受控的竞赛场景。复杂类别、同色多目标和自然语言属性组合由云端或本地模型提供候选对象和语义标签，本地检测器负责在后续帧中跟踪已选对象。为满足</w:t>
      </w:r>
      <w:r w:rsidRPr="00681ED1">
        <w:rPr>
          <w:rFonts w:ascii="宋体"/>
          <w:color w:val="auto"/>
          <w:szCs w:val="21"/>
          <w:lang w:eastAsia="zh-CN"/>
        </w:rPr>
        <w:t>“</w:t>
      </w:r>
      <w:r w:rsidRPr="00681ED1">
        <w:rPr>
          <w:rFonts w:ascii="宋体"/>
          <w:color w:val="auto"/>
          <w:szCs w:val="21"/>
          <w:lang w:eastAsia="zh-CN"/>
        </w:rPr>
        <w:t>目标检测准确率大于95%</w:t>
      </w:r>
      <w:r w:rsidRPr="00681ED1">
        <w:rPr>
          <w:rFonts w:ascii="宋体"/>
          <w:color w:val="auto"/>
          <w:szCs w:val="21"/>
          <w:lang w:eastAsia="zh-CN"/>
        </w:rPr>
        <w:t>”</w:t>
      </w:r>
      <w:r w:rsidRPr="00681ED1">
        <w:rPr>
          <w:rFonts w:ascii="宋体"/>
          <w:color w:val="auto"/>
          <w:szCs w:val="21"/>
          <w:lang w:eastAsia="zh-CN"/>
        </w:rPr>
        <w:t>的设计指标，正式测试必须覆盖不同光照、位置、遮挡和背景，不能只使用单一演示视频。</w:t>
      </w:r>
    </w:p>
    <w:tbl>
      <w:tblPr>
        <w:tblW w:w="8306" w:type="dxa"/>
        <w:tblInd w:w="120" w:type="dxa"/>
        <w:tblLayout w:type="fixed"/>
        <w:tblLook w:val="04A0" w:firstRow="1" w:lastRow="0" w:firstColumn="1" w:lastColumn="0" w:noHBand="0" w:noVBand="1"/>
      </w:tblPr>
      <w:tblGrid>
        <w:gridCol w:w="8306"/>
      </w:tblGrid>
      <w:tr w:rsidR="00237224" w:rsidRPr="00852D73" w14:paraId="7732476F"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2D4BA6E" w14:textId="77777777" w:rsidR="00237224" w:rsidRPr="00852D73" w:rsidRDefault="00B859B3">
            <w:pPr>
              <w:spacing w:after="80"/>
              <w:ind w:firstLine="0"/>
              <w:jc w:val="center"/>
            </w:pPr>
            <w:r w:rsidRPr="00852D73">
              <w:rPr>
                <w:rFonts w:eastAsia="黑体"/>
                <w:b/>
              </w:rPr>
              <w:t>【图片位置预留】</w:t>
            </w:r>
          </w:p>
          <w:p w14:paraId="3600BFA4" w14:textId="77777777" w:rsidR="00237224" w:rsidRPr="00852D73" w:rsidRDefault="00B859B3">
            <w:pPr>
              <w:ind w:firstLine="0"/>
            </w:pPr>
            <w:r w:rsidRPr="00852D73">
              <w:t>图片内容：同一帧的原始</w:t>
            </w:r>
            <w:r w:rsidRPr="00852D73">
              <w:t>RGB</w:t>
            </w:r>
            <w:r w:rsidRPr="00852D73">
              <w:t>图、</w:t>
            </w:r>
            <w:r w:rsidRPr="00852D73">
              <w:t>HSV</w:t>
            </w:r>
            <w:r w:rsidRPr="00852D73">
              <w:t>掩膜、形态学结果和最终检测框四联图</w:t>
            </w:r>
          </w:p>
          <w:p w14:paraId="55C4BA77" w14:textId="77777777" w:rsidR="00237224" w:rsidRPr="00852D73" w:rsidRDefault="00B859B3">
            <w:pPr>
              <w:ind w:firstLine="0"/>
            </w:pPr>
            <w:r w:rsidRPr="00852D73">
              <w:rPr>
                <w:i/>
                <w:color w:val="666666"/>
                <w:sz w:val="18"/>
              </w:rPr>
              <w:t>建议来源：真机采集并由检测程序保存。本报告不生成该图片。</w:t>
            </w:r>
          </w:p>
        </w:tc>
      </w:tr>
    </w:tbl>
    <w:p w14:paraId="5EEB7637"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图5-3 RGB目标检测过程</w:t>
      </w:r>
    </w:p>
    <w:p w14:paraId="0A2316CB"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39" w:name="_Toc233756082"/>
      <w:r w:rsidRPr="00D1175B">
        <w:rPr>
          <w:rFonts w:ascii="宋体" w:hAnsi="宋体"/>
          <w:color w:val="auto"/>
          <w:kern w:val="2"/>
          <w:sz w:val="24"/>
          <w:szCs w:val="24"/>
          <w:lang w:eastAsia="zh-CN"/>
        </w:rPr>
        <w:t>5.6 夹爪标记检测与定位</w:t>
      </w:r>
      <w:bookmarkEnd w:id="39"/>
    </w:p>
    <w:p w14:paraId="7F2E120E"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黑色夹爪本体容易与阴影和背景混淆，因此系统在两侧爪尖设置橙色标记，在夹爪主体设置紫红色辅助区域。检测器优先对橙色进行HSV分割，在几何约束下选择两个稳定连通域，分别作为left_tip和right_tip。夹爪中心、开口宽度和中心线定义为：</w:t>
      </w:r>
    </w:p>
    <w:p w14:paraId="257798A6" w14:textId="77777777" w:rsidR="00237224" w:rsidRDefault="00B859B3">
      <w:pPr>
        <w:pStyle w:val="affa"/>
      </w:pPr>
      <w:r>
        <w:rPr>
          <w:rFonts w:ascii="Times New Roman" w:hAnsi="Times New Roman"/>
        </w:rPr>
        <w:t>gripper_center = (left_tip + right_tip) / 2</w:t>
      </w:r>
    </w:p>
    <w:p w14:paraId="7827F1FE" w14:textId="77777777" w:rsidR="00237224" w:rsidRDefault="00B859B3">
      <w:pPr>
        <w:pStyle w:val="affa"/>
      </w:pPr>
      <w:r>
        <w:rPr>
          <w:rFonts w:ascii="Times New Roman" w:hAnsi="Times New Roman"/>
        </w:rPr>
        <w:t>gripper_width = ||right_tip - left_tip||</w:t>
      </w:r>
    </w:p>
    <w:p w14:paraId="2F7B8760" w14:textId="77777777" w:rsidR="00237224" w:rsidRDefault="00B859B3">
      <w:pPr>
        <w:pStyle w:val="affa"/>
      </w:pPr>
      <w:r>
        <w:rPr>
          <w:rFonts w:ascii="Times New Roman" w:hAnsi="Times New Roman"/>
        </w:rPr>
        <w:t>gripper_axis = normalize(right_tip - left_tip)</w:t>
      </w:r>
    </w:p>
    <w:p w14:paraId="31052925"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若只检测到一个橙色区域，程序利用紫红色主体、上一帧状态和合理开口范围尝试恢复；连续丢失则停止闭环。像素坐标可通过标定平面上的像素</w:t>
      </w:r>
      <w:r w:rsidRPr="00681ED1">
        <w:rPr>
          <w:rFonts w:ascii="宋体"/>
          <w:color w:val="auto"/>
          <w:szCs w:val="21"/>
          <w:lang w:eastAsia="zh-CN"/>
        </w:rPr>
        <w:t>—</w:t>
      </w:r>
      <w:r w:rsidRPr="00681ED1">
        <w:rPr>
          <w:rFonts w:ascii="宋体"/>
          <w:color w:val="auto"/>
          <w:szCs w:val="21"/>
          <w:lang w:eastAsia="zh-CN"/>
        </w:rPr>
        <w:t>厘米映射或相机模型转换为空间误差。夹爪定位误差小于2 cm是待实测目标，应以标定板或外部测量作为真值计算平均欧氏误差。</w:t>
      </w:r>
    </w:p>
    <w:tbl>
      <w:tblPr>
        <w:tblW w:w="8306" w:type="dxa"/>
        <w:tblInd w:w="120" w:type="dxa"/>
        <w:tblLayout w:type="fixed"/>
        <w:tblLook w:val="04A0" w:firstRow="1" w:lastRow="0" w:firstColumn="1" w:lastColumn="0" w:noHBand="0" w:noVBand="1"/>
      </w:tblPr>
      <w:tblGrid>
        <w:gridCol w:w="8306"/>
      </w:tblGrid>
      <w:tr w:rsidR="00237224" w:rsidRPr="00852D73" w14:paraId="2F873D8D"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2E083DEB" w14:textId="77777777" w:rsidR="00237224" w:rsidRPr="00852D73" w:rsidRDefault="00B859B3">
            <w:pPr>
              <w:spacing w:after="80"/>
              <w:ind w:firstLine="0"/>
              <w:jc w:val="center"/>
            </w:pPr>
            <w:r w:rsidRPr="00852D73">
              <w:rPr>
                <w:rFonts w:eastAsia="黑体"/>
                <w:b/>
              </w:rPr>
              <w:t>【图片位置预留】</w:t>
            </w:r>
          </w:p>
          <w:p w14:paraId="0D3C332C" w14:textId="77777777" w:rsidR="00237224" w:rsidRPr="00852D73" w:rsidRDefault="00B859B3">
            <w:pPr>
              <w:ind w:firstLine="0"/>
            </w:pPr>
            <w:r w:rsidRPr="00852D73">
              <w:t>图片内容：夹爪照片上标注两处橙色爪尖、紫红色辅助区域、</w:t>
            </w:r>
            <w:r w:rsidRPr="00852D73">
              <w:t>left_tip</w:t>
            </w:r>
            <w:r w:rsidRPr="00852D73">
              <w:t>、</w:t>
            </w:r>
            <w:r w:rsidRPr="00852D73">
              <w:t>right_tip</w:t>
            </w:r>
            <w:r w:rsidRPr="00852D73">
              <w:t>、中心点、中心线和开口宽度</w:t>
            </w:r>
          </w:p>
          <w:p w14:paraId="5983C772" w14:textId="77777777" w:rsidR="00237224" w:rsidRPr="00852D73" w:rsidRDefault="00B859B3">
            <w:pPr>
              <w:ind w:firstLine="0"/>
            </w:pPr>
            <w:r w:rsidRPr="00852D73">
              <w:rPr>
                <w:i/>
                <w:color w:val="666666"/>
                <w:sz w:val="18"/>
              </w:rPr>
              <w:t>建议来源：真机夹爪近景及检测叠加结果。本报告不生成该图片。</w:t>
            </w:r>
          </w:p>
        </w:tc>
      </w:tr>
    </w:tbl>
    <w:p w14:paraId="72511B98"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图5-4 夹爪视觉标记与几何量</w:t>
      </w:r>
    </w:p>
    <w:p w14:paraId="2C9C7A1A"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40" w:name="_Toc233756083"/>
      <w:r w:rsidRPr="00D1175B">
        <w:rPr>
          <w:rFonts w:ascii="宋体" w:hAnsi="宋体"/>
          <w:color w:val="auto"/>
          <w:kern w:val="2"/>
          <w:sz w:val="24"/>
          <w:szCs w:val="24"/>
          <w:lang w:eastAsia="zh-CN"/>
        </w:rPr>
        <w:t>5.7 视觉雅可比标定</w:t>
      </w:r>
      <w:bookmarkEnd w:id="40"/>
    </w:p>
    <w:p w14:paraId="0A04EFDF"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运动学雅可比描述关节角对TCP空间位置的影响，视觉雅可比描述关节小步动作对图像特征误差的影响，两者不能混为一谈。系统在Home附近和典型工作姿态分别进行小步扰动：对J1至J4施加正负原始单位增量，记录动作前后夹爪中心、目标中心和中心线角度变化，构成局部视觉响应矩阵。对图像误差e=[du,dv]</w:t>
      </w:r>
      <w:r w:rsidRPr="00681ED1">
        <w:rPr>
          <w:rFonts w:ascii="宋体"/>
          <w:color w:val="auto"/>
          <w:szCs w:val="21"/>
          <w:lang w:eastAsia="zh-CN"/>
        </w:rPr>
        <w:t>ᵀ</w:t>
      </w:r>
      <w:r w:rsidRPr="00681ED1">
        <w:rPr>
          <w:rFonts w:ascii="宋体"/>
          <w:color w:val="auto"/>
          <w:szCs w:val="21"/>
          <w:lang w:eastAsia="zh-CN"/>
        </w:rPr>
        <w:t>，可通过伪逆或阻尼最小二乘求得关节修正量：</w:t>
      </w:r>
    </w:p>
    <w:p w14:paraId="7A72E8DE" w14:textId="77777777" w:rsidR="00237224" w:rsidRDefault="00B859B3">
      <w:pPr>
        <w:pStyle w:val="affa"/>
      </w:pPr>
      <w:r>
        <w:rPr>
          <w:rFonts w:ascii="Times New Roman" w:hAnsi="Times New Roman"/>
        </w:rPr>
        <w:t>Δq = -K Jv⁺ e</w:t>
      </w:r>
    </w:p>
    <w:p w14:paraId="255C88F5"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其中K为小于等于1的增益。运行时限制每个关节的最大步长，并在每步后重新检测。若误差方向连续反转或数值增大，控制器降低增益、重新估计局部响应或中止，防止振荡。</w:t>
      </w:r>
    </w:p>
    <w:p w14:paraId="69FEDFAA"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41" w:name="_Toc233756084"/>
      <w:r w:rsidRPr="00D1175B">
        <w:rPr>
          <w:rFonts w:ascii="宋体" w:hAnsi="宋体"/>
          <w:color w:val="auto"/>
          <w:kern w:val="2"/>
          <w:sz w:val="24"/>
          <w:szCs w:val="24"/>
          <w:lang w:eastAsia="zh-CN"/>
        </w:rPr>
        <w:t>5.8 抓取闭环原理</w:t>
      </w:r>
      <w:bookmarkEnd w:id="41"/>
    </w:p>
    <w:p w14:paraId="71D77397"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抓取闭环以目标中心与夹爪中心的像素误差、目标是否位于两爪之间以及夹爪姿态误差作为收敛条件。系统从观察姿态开始，检测结果有效时计算误差，经视觉雅可比得到J1至J4小步动作；执行后等待图像稳定并重新检测。误差连续若干帧低于阈值才进入闭合状态，避免单帧噪声触发抓取。</w:t>
      </w:r>
    </w:p>
    <w:p w14:paraId="717A6B34"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J6以速度100闭合并周期读取位置。位置稳定跟踪器以当前参考位置和参考时间为状</w:t>
      </w:r>
      <w:r w:rsidRPr="00681ED1">
        <w:rPr>
          <w:rFonts w:ascii="宋体"/>
          <w:color w:val="auto"/>
          <w:szCs w:val="21"/>
          <w:lang w:eastAsia="zh-CN"/>
        </w:rPr>
        <w:lastRenderedPageBreak/>
        <w:t>态，当新位置偏离参考值超过容差时更新参考；若在容差内保持2 s，则认为夹爪受物体阻挡。随后提高速度至300短暂夹紧并停止。抬升动作后检测目标是否与夹爪同步移动，如果目标仍留在桌面或无法检测到合理的被夹状态，则判定抓取失败。</w:t>
      </w:r>
    </w:p>
    <w:tbl>
      <w:tblPr>
        <w:tblW w:w="8306" w:type="dxa"/>
        <w:tblInd w:w="120" w:type="dxa"/>
        <w:tblLayout w:type="fixed"/>
        <w:tblLook w:val="04A0" w:firstRow="1" w:lastRow="0" w:firstColumn="1" w:lastColumn="0" w:noHBand="0" w:noVBand="1"/>
      </w:tblPr>
      <w:tblGrid>
        <w:gridCol w:w="8306"/>
      </w:tblGrid>
      <w:tr w:rsidR="00237224" w:rsidRPr="00852D73" w14:paraId="7E7766FF"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06F93C5" w14:textId="77777777" w:rsidR="00237224" w:rsidRPr="00852D73" w:rsidRDefault="00B859B3">
            <w:pPr>
              <w:spacing w:after="80"/>
              <w:ind w:firstLine="0"/>
              <w:jc w:val="center"/>
            </w:pPr>
            <w:r w:rsidRPr="00852D73">
              <w:rPr>
                <w:rFonts w:eastAsia="黑体"/>
                <w:b/>
              </w:rPr>
              <w:t>【图片位置预留】</w:t>
            </w:r>
          </w:p>
          <w:p w14:paraId="53849301" w14:textId="77777777" w:rsidR="00237224" w:rsidRPr="00852D73" w:rsidRDefault="00B859B3">
            <w:pPr>
              <w:ind w:firstLine="0"/>
            </w:pPr>
            <w:r w:rsidRPr="00852D73">
              <w:t>图片内容：观察、检测、计算误差、小步对准、收敛判断、</w:t>
            </w:r>
            <w:r w:rsidRPr="00852D73">
              <w:t>J6</w:t>
            </w:r>
            <w:r w:rsidRPr="00852D73">
              <w:t>慢速闭合、位置稳定判断、夹紧、抬起验证及失败分支</w:t>
            </w:r>
          </w:p>
          <w:p w14:paraId="20086E2D" w14:textId="77777777" w:rsidR="00237224" w:rsidRPr="00852D73" w:rsidRDefault="00B859B3">
            <w:pPr>
              <w:ind w:firstLine="0"/>
            </w:pPr>
            <w:r w:rsidRPr="00852D73">
              <w:rPr>
                <w:i/>
                <w:color w:val="666666"/>
                <w:sz w:val="18"/>
              </w:rPr>
              <w:t>建议来源：根据抓取状态机绘制。本报告不生成该图片。</w:t>
            </w:r>
          </w:p>
        </w:tc>
      </w:tr>
    </w:tbl>
    <w:p w14:paraId="45B73CBF"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图5-5 抓取闭环流程</w:t>
      </w:r>
    </w:p>
    <w:p w14:paraId="21A24BD2"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42" w:name="_Toc233756085"/>
      <w:r w:rsidRPr="00D1175B">
        <w:rPr>
          <w:rFonts w:ascii="宋体" w:hAnsi="宋体"/>
          <w:color w:val="auto"/>
          <w:kern w:val="2"/>
          <w:sz w:val="24"/>
          <w:szCs w:val="24"/>
          <w:lang w:eastAsia="zh-CN"/>
        </w:rPr>
        <w:t>5.9 放置与释放闭环原理</w:t>
      </w:r>
      <w:bookmarkEnd w:id="42"/>
    </w:p>
    <w:p w14:paraId="6A43885C"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放置阶段检测三个对象：放置目标、夹爪和被夹物体。水平对准误差可以由被夹物体中心与放置目标中心计算，姿态误差由目标主方向与夹爪方向计算。对于平面放置，系统在安全预放置高度完成水平对准，再小步下降；对于叠放，结合被夹物体与承载物体的相对尺度、轮廓接近和遮挡变化判断释放条件。每次下降后必须重新拍图，禁止一次性下降到未经验证的固定高度。</w:t>
      </w:r>
    </w:p>
    <w:p w14:paraId="3BD31FCB"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满足释放条件后，J6以速度-100张开并持续读取位置，到达配置的松开位置或超时后发送0速度。释放后重新检测场景：若物体已经离开夹爪、中心位于目标区域、相对位姿合理并连续多帧稳定，则任务成功；若物体仍与夹爪同步、明显偏离目标或倾倒，系统进入恢复判断。可以安全恢复时重新对准或重新抓取，不可恢复时停止并报告失败。</w:t>
      </w:r>
    </w:p>
    <w:tbl>
      <w:tblPr>
        <w:tblW w:w="8306" w:type="dxa"/>
        <w:tblInd w:w="120" w:type="dxa"/>
        <w:tblLayout w:type="fixed"/>
        <w:tblLook w:val="04A0" w:firstRow="1" w:lastRow="0" w:firstColumn="1" w:lastColumn="0" w:noHBand="0" w:noVBand="1"/>
      </w:tblPr>
      <w:tblGrid>
        <w:gridCol w:w="8306"/>
      </w:tblGrid>
      <w:tr w:rsidR="00237224" w:rsidRPr="00852D73" w14:paraId="4B2EF880"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2D777794" w14:textId="77777777" w:rsidR="00237224" w:rsidRPr="00852D73" w:rsidRDefault="00B859B3">
            <w:pPr>
              <w:spacing w:after="80"/>
              <w:ind w:firstLine="0"/>
              <w:jc w:val="center"/>
            </w:pPr>
            <w:r w:rsidRPr="00852D73">
              <w:rPr>
                <w:rFonts w:eastAsia="黑体"/>
                <w:b/>
              </w:rPr>
              <w:t>【图片位置预留】</w:t>
            </w:r>
          </w:p>
          <w:p w14:paraId="5B333185" w14:textId="77777777" w:rsidR="00237224" w:rsidRPr="00852D73" w:rsidRDefault="00B859B3">
            <w:pPr>
              <w:ind w:firstLine="0"/>
            </w:pPr>
            <w:r w:rsidRPr="00852D73">
              <w:t>图片内容：放置目标检测、水平</w:t>
            </w:r>
            <w:r w:rsidRPr="00852D73">
              <w:t>/</w:t>
            </w:r>
            <w:r w:rsidRPr="00852D73">
              <w:t>姿态</w:t>
            </w:r>
            <w:r w:rsidRPr="00852D73">
              <w:t>/</w:t>
            </w:r>
            <w:r w:rsidRPr="00852D73">
              <w:t>高度误差、</w:t>
            </w:r>
            <w:r w:rsidRPr="00852D73">
              <w:t>J1</w:t>
            </w:r>
            <w:r w:rsidRPr="00852D73">
              <w:t>至</w:t>
            </w:r>
            <w:r w:rsidRPr="00852D73">
              <w:t>J4</w:t>
            </w:r>
            <w:r w:rsidRPr="00852D73">
              <w:t>小步修正、逐步下降、</w:t>
            </w:r>
            <w:r w:rsidRPr="00852D73">
              <w:t>J6</w:t>
            </w:r>
            <w:r w:rsidRPr="00852D73">
              <w:t>位置反馈释放、释放后多帧确认、重新调整</w:t>
            </w:r>
            <w:r w:rsidRPr="00852D73">
              <w:t>/</w:t>
            </w:r>
            <w:r w:rsidRPr="00852D73">
              <w:t>重新抓取</w:t>
            </w:r>
            <w:r w:rsidRPr="00852D73">
              <w:t>/</w:t>
            </w:r>
            <w:r w:rsidRPr="00852D73">
              <w:t>终止分支</w:t>
            </w:r>
          </w:p>
          <w:p w14:paraId="55FFA377" w14:textId="77777777" w:rsidR="00237224" w:rsidRPr="00852D73" w:rsidRDefault="00B859B3">
            <w:pPr>
              <w:ind w:firstLine="0"/>
            </w:pPr>
            <w:r w:rsidRPr="00852D73">
              <w:rPr>
                <w:i/>
                <w:color w:val="666666"/>
                <w:sz w:val="18"/>
              </w:rPr>
              <w:t>建议来源：根据本报告</w:t>
            </w:r>
            <w:r w:rsidRPr="00852D73">
              <w:rPr>
                <w:i/>
                <w:color w:val="666666"/>
                <w:sz w:val="18"/>
              </w:rPr>
              <w:t>5.9</w:t>
            </w:r>
            <w:r w:rsidRPr="00852D73">
              <w:rPr>
                <w:i/>
                <w:color w:val="666666"/>
                <w:sz w:val="18"/>
              </w:rPr>
              <w:t>节绘制。本报告不生成该图片。</w:t>
            </w:r>
          </w:p>
        </w:tc>
      </w:tr>
    </w:tbl>
    <w:p w14:paraId="64003265"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图5-6 放置全过程闭环流程</w:t>
      </w:r>
    </w:p>
    <w:p w14:paraId="769A3C1B"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43" w:name="_Toc233756086"/>
      <w:r w:rsidRPr="00D1175B">
        <w:rPr>
          <w:rFonts w:ascii="宋体" w:hAnsi="宋体"/>
          <w:color w:val="auto"/>
          <w:kern w:val="2"/>
          <w:sz w:val="24"/>
          <w:szCs w:val="24"/>
          <w:lang w:eastAsia="zh-CN"/>
        </w:rPr>
        <w:t>5.10 结果判定与安全恢复</w:t>
      </w:r>
      <w:bookmarkEnd w:id="43"/>
    </w:p>
    <w:p w14:paraId="1600DBD6"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结果判定采用多源条件而不是单一置信度。视觉条件包括目标和夹爪可见性、物体中心是否位于目标区域、物体是否离开夹爪以及状态是否连续多帧稳定；舵机条件包括J6位置、关节是否越限、反馈是否及时；任务条件包括总耗时、闭环迭代次数和成功条件。只有全部必要条件满足才转入RETURN_HOME。</w:t>
      </w:r>
    </w:p>
    <w:p w14:paraId="39FE5651"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恢复策略按照风险递增排序：重新观察、降低步长继续对准、退回安全高度重新规划、重新抓取、停止并等待人工处理。回Home不是所有异常的无条件动作；当相机丢失且无法确认路径、舵机反馈异常或机械臂可能与环境接触时，立即停止比自动回Home更安全。</w:t>
      </w:r>
    </w:p>
    <w:p w14:paraId="6D423664"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44" w:name="_Toc233756087"/>
      <w:r w:rsidRPr="00755CA1">
        <w:rPr>
          <w:rFonts w:ascii="黑体" w:eastAsia="黑体" w:hAnsi="宋体"/>
          <w:b/>
          <w:color w:val="auto"/>
          <w:kern w:val="2"/>
          <w:sz w:val="32"/>
          <w:szCs w:val="32"/>
          <w:lang w:eastAsia="zh-CN"/>
        </w:rPr>
        <w:t>第六章 软件系统设计与实现</w:t>
      </w:r>
      <w:bookmarkEnd w:id="44"/>
    </w:p>
    <w:p w14:paraId="202D99C9"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45" w:name="_Toc233756088"/>
      <w:r w:rsidRPr="00D1175B">
        <w:rPr>
          <w:rFonts w:ascii="宋体" w:hAnsi="宋体"/>
          <w:color w:val="auto"/>
          <w:kern w:val="2"/>
          <w:sz w:val="24"/>
          <w:szCs w:val="24"/>
          <w:lang w:eastAsia="zh-CN"/>
        </w:rPr>
        <w:t>6.1 软件开发环境与目录</w:t>
      </w:r>
      <w:bookmarkEnd w:id="45"/>
    </w:p>
    <w:p w14:paraId="10716673"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项目开发目录位于project文件夹。Windows环境用于Gemini相机、串口协议和图形终端调试；WSL2或原生Ubuntu 22.04用于ROS 2 Humble、RViz和独立操作终端。主要依赖包括Python、NumPy、OpenCV、PySerial、Tkinter/ttk及ROS 2相关包。项目目录按config、src、tests、docs、ros2_ws、data和ubuntu22_04_operation_terminal分层，原始厂商资料与项目代码分离。</w:t>
      </w:r>
    </w:p>
    <w:p w14:paraId="6974069E"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config保存舵机ID、关节限位、机械尺寸和相机标定；src保存总线通信、运动学、控制终端和相机实验代码；tests保存软件单元测试；ros2_ws/src/jetarm_description保存</w:t>
      </w:r>
      <w:r w:rsidRPr="00681ED1">
        <w:rPr>
          <w:rFonts w:ascii="宋体"/>
          <w:color w:val="auto"/>
          <w:szCs w:val="21"/>
          <w:lang w:eastAsia="zh-CN"/>
        </w:rPr>
        <w:lastRenderedPageBreak/>
        <w:t>URDF/Xacro、launch、RViz和J6映射；Ubuntu独立终端目录不依赖上级项目Python模块，便于复制部署。</w:t>
      </w:r>
    </w:p>
    <w:p w14:paraId="232EC81F"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46" w:name="_Toc233756089"/>
      <w:r w:rsidRPr="00D1175B">
        <w:rPr>
          <w:rFonts w:ascii="宋体" w:hAnsi="宋体"/>
          <w:color w:val="auto"/>
          <w:kern w:val="2"/>
          <w:sz w:val="24"/>
          <w:szCs w:val="24"/>
          <w:lang w:eastAsia="zh-CN"/>
        </w:rPr>
        <w:t>6.2 软件模块划分</w:t>
      </w:r>
      <w:bookmarkEnd w:id="46"/>
    </w:p>
    <w:p w14:paraId="54C0163E"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表6-1 软件模块划分及实现状态</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000"/>
        <w:gridCol w:w="3471"/>
        <w:gridCol w:w="1835"/>
      </w:tblGrid>
      <w:tr w:rsidR="00237224" w:rsidRPr="00852D73" w14:paraId="2DD266E7" w14:textId="77777777" w:rsidTr="00D1175B">
        <w:trPr>
          <w:cantSplit/>
          <w:tblHeader/>
        </w:trPr>
        <w:tc>
          <w:tcPr>
            <w:tcW w:w="3000" w:type="dxa"/>
            <w:tcMar>
              <w:top w:w="0" w:type="dxa"/>
              <w:left w:w="108" w:type="dxa"/>
              <w:bottom w:w="0" w:type="dxa"/>
              <w:right w:w="108" w:type="dxa"/>
            </w:tcMar>
            <w:vAlign w:val="center"/>
          </w:tcPr>
          <w:p w14:paraId="68221F3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模块</w:t>
            </w:r>
          </w:p>
        </w:tc>
        <w:tc>
          <w:tcPr>
            <w:tcW w:w="3471" w:type="dxa"/>
            <w:tcMar>
              <w:top w:w="0" w:type="dxa"/>
              <w:left w:w="108" w:type="dxa"/>
              <w:bottom w:w="0" w:type="dxa"/>
              <w:right w:w="108" w:type="dxa"/>
            </w:tcMar>
            <w:vAlign w:val="center"/>
          </w:tcPr>
          <w:p w14:paraId="001460E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主要职责</w:t>
            </w:r>
          </w:p>
        </w:tc>
        <w:tc>
          <w:tcPr>
            <w:tcW w:w="1835" w:type="dxa"/>
            <w:tcMar>
              <w:top w:w="0" w:type="dxa"/>
              <w:left w:w="108" w:type="dxa"/>
              <w:bottom w:w="0" w:type="dxa"/>
              <w:right w:w="108" w:type="dxa"/>
            </w:tcMar>
            <w:vAlign w:val="center"/>
          </w:tcPr>
          <w:p w14:paraId="28D5D17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当前实现状态</w:t>
            </w:r>
          </w:p>
        </w:tc>
      </w:tr>
      <w:tr w:rsidR="00237224" w:rsidRPr="00852D73" w14:paraId="088C17FD" w14:textId="77777777" w:rsidTr="00D1175B">
        <w:trPr>
          <w:cantSplit/>
        </w:trPr>
        <w:tc>
          <w:tcPr>
            <w:tcW w:w="3000" w:type="dxa"/>
            <w:tcMar>
              <w:top w:w="0" w:type="dxa"/>
              <w:left w:w="108" w:type="dxa"/>
              <w:bottom w:w="0" w:type="dxa"/>
              <w:right w:w="108" w:type="dxa"/>
            </w:tcMar>
            <w:vAlign w:val="center"/>
          </w:tcPr>
          <w:p w14:paraId="7BC27FC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BusServoController</w:t>
            </w:r>
          </w:p>
        </w:tc>
        <w:tc>
          <w:tcPr>
            <w:tcW w:w="3471" w:type="dxa"/>
            <w:tcMar>
              <w:top w:w="0" w:type="dxa"/>
              <w:left w:w="108" w:type="dxa"/>
              <w:bottom w:w="0" w:type="dxa"/>
              <w:right w:w="108" w:type="dxa"/>
            </w:tcMar>
            <w:vAlign w:val="center"/>
          </w:tcPr>
          <w:p w14:paraId="6FAC3F7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协议组帧、串口收发、位置/速度控制、状态读取</w:t>
            </w:r>
          </w:p>
        </w:tc>
        <w:tc>
          <w:tcPr>
            <w:tcW w:w="1835" w:type="dxa"/>
            <w:tcMar>
              <w:top w:w="0" w:type="dxa"/>
              <w:left w:w="108" w:type="dxa"/>
              <w:bottom w:w="0" w:type="dxa"/>
              <w:right w:w="108" w:type="dxa"/>
            </w:tcMar>
            <w:vAlign w:val="center"/>
          </w:tcPr>
          <w:p w14:paraId="3E0CB51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1DB3631F" w14:textId="77777777" w:rsidTr="00D1175B">
        <w:trPr>
          <w:cantSplit/>
        </w:trPr>
        <w:tc>
          <w:tcPr>
            <w:tcW w:w="3000" w:type="dxa"/>
            <w:tcMar>
              <w:top w:w="0" w:type="dxa"/>
              <w:left w:w="108" w:type="dxa"/>
              <w:bottom w:w="0" w:type="dxa"/>
              <w:right w:w="108" w:type="dxa"/>
            </w:tcMar>
            <w:vAlign w:val="center"/>
          </w:tcPr>
          <w:p w14:paraId="0180F63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JointCommandPlanner</w:t>
            </w:r>
          </w:p>
        </w:tc>
        <w:tc>
          <w:tcPr>
            <w:tcW w:w="3471" w:type="dxa"/>
            <w:tcMar>
              <w:top w:w="0" w:type="dxa"/>
              <w:left w:w="108" w:type="dxa"/>
              <w:bottom w:w="0" w:type="dxa"/>
              <w:right w:w="108" w:type="dxa"/>
            </w:tcMar>
            <w:vAlign w:val="center"/>
          </w:tcPr>
          <w:p w14:paraId="4B72636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关节别名、限位、角度映射、命令规划</w:t>
            </w:r>
          </w:p>
        </w:tc>
        <w:tc>
          <w:tcPr>
            <w:tcW w:w="1835" w:type="dxa"/>
            <w:tcMar>
              <w:top w:w="0" w:type="dxa"/>
              <w:left w:w="108" w:type="dxa"/>
              <w:bottom w:w="0" w:type="dxa"/>
              <w:right w:w="108" w:type="dxa"/>
            </w:tcMar>
            <w:vAlign w:val="center"/>
          </w:tcPr>
          <w:p w14:paraId="7E5BAAC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48053B37" w14:textId="77777777" w:rsidTr="00D1175B">
        <w:trPr>
          <w:cantSplit/>
        </w:trPr>
        <w:tc>
          <w:tcPr>
            <w:tcW w:w="3000" w:type="dxa"/>
            <w:tcMar>
              <w:top w:w="0" w:type="dxa"/>
              <w:left w:w="108" w:type="dxa"/>
              <w:bottom w:w="0" w:type="dxa"/>
              <w:right w:w="108" w:type="dxa"/>
            </w:tcMar>
            <w:vAlign w:val="center"/>
          </w:tcPr>
          <w:p w14:paraId="05EE530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JetArmKinematicModel</w:t>
            </w:r>
          </w:p>
        </w:tc>
        <w:tc>
          <w:tcPr>
            <w:tcW w:w="3471" w:type="dxa"/>
            <w:tcMar>
              <w:top w:w="0" w:type="dxa"/>
              <w:left w:w="108" w:type="dxa"/>
              <w:bottom w:w="0" w:type="dxa"/>
              <w:right w:w="108" w:type="dxa"/>
            </w:tcMar>
            <w:vAlign w:val="center"/>
          </w:tcPr>
          <w:p w14:paraId="22F451A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正运动学、TCP姿态、数值雅可比</w:t>
            </w:r>
          </w:p>
        </w:tc>
        <w:tc>
          <w:tcPr>
            <w:tcW w:w="1835" w:type="dxa"/>
            <w:tcMar>
              <w:top w:w="0" w:type="dxa"/>
              <w:left w:w="108" w:type="dxa"/>
              <w:bottom w:w="0" w:type="dxa"/>
              <w:right w:w="108" w:type="dxa"/>
            </w:tcMar>
            <w:vAlign w:val="center"/>
          </w:tcPr>
          <w:p w14:paraId="11ECE47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6B49C399" w14:textId="77777777" w:rsidTr="00D1175B">
        <w:trPr>
          <w:cantSplit/>
        </w:trPr>
        <w:tc>
          <w:tcPr>
            <w:tcW w:w="3000" w:type="dxa"/>
            <w:tcMar>
              <w:top w:w="0" w:type="dxa"/>
              <w:left w:w="108" w:type="dxa"/>
              <w:bottom w:w="0" w:type="dxa"/>
              <w:right w:w="108" w:type="dxa"/>
            </w:tcMar>
            <w:vAlign w:val="center"/>
          </w:tcPr>
          <w:p w14:paraId="0BBD773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ManualServoRuntime</w:t>
            </w:r>
          </w:p>
        </w:tc>
        <w:tc>
          <w:tcPr>
            <w:tcW w:w="3471" w:type="dxa"/>
            <w:tcMar>
              <w:top w:w="0" w:type="dxa"/>
              <w:left w:w="108" w:type="dxa"/>
              <w:bottom w:w="0" w:type="dxa"/>
              <w:right w:w="108" w:type="dxa"/>
            </w:tcMar>
            <w:vAlign w:val="center"/>
          </w:tcPr>
          <w:p w14:paraId="7E9412D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笛卡尔小步、J5/J6控制、Home、停止</w:t>
            </w:r>
          </w:p>
        </w:tc>
        <w:tc>
          <w:tcPr>
            <w:tcW w:w="1835" w:type="dxa"/>
            <w:tcMar>
              <w:top w:w="0" w:type="dxa"/>
              <w:left w:w="108" w:type="dxa"/>
              <w:bottom w:w="0" w:type="dxa"/>
              <w:right w:w="108" w:type="dxa"/>
            </w:tcMar>
            <w:vAlign w:val="center"/>
          </w:tcPr>
          <w:p w14:paraId="11A4688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61FB6225" w14:textId="77777777" w:rsidTr="00D1175B">
        <w:trPr>
          <w:cantSplit/>
        </w:trPr>
        <w:tc>
          <w:tcPr>
            <w:tcW w:w="3000" w:type="dxa"/>
            <w:tcMar>
              <w:top w:w="0" w:type="dxa"/>
              <w:left w:w="108" w:type="dxa"/>
              <w:bottom w:w="0" w:type="dxa"/>
              <w:right w:w="108" w:type="dxa"/>
            </w:tcMar>
            <w:vAlign w:val="center"/>
          </w:tcPr>
          <w:p w14:paraId="07E1C14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ROS2描述包</w:t>
            </w:r>
          </w:p>
        </w:tc>
        <w:tc>
          <w:tcPr>
            <w:tcW w:w="3471" w:type="dxa"/>
            <w:tcMar>
              <w:top w:w="0" w:type="dxa"/>
              <w:left w:w="108" w:type="dxa"/>
              <w:bottom w:w="0" w:type="dxa"/>
              <w:right w:w="108" w:type="dxa"/>
            </w:tcMar>
            <w:vAlign w:val="center"/>
          </w:tcPr>
          <w:p w14:paraId="7AC00AC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URDF/Xacro、RViz、J6 mimic显示</w:t>
            </w:r>
          </w:p>
        </w:tc>
        <w:tc>
          <w:tcPr>
            <w:tcW w:w="1835" w:type="dxa"/>
            <w:tcMar>
              <w:top w:w="0" w:type="dxa"/>
              <w:left w:w="108" w:type="dxa"/>
              <w:bottom w:w="0" w:type="dxa"/>
              <w:right w:w="108" w:type="dxa"/>
            </w:tcMar>
            <w:vAlign w:val="center"/>
          </w:tcPr>
          <w:p w14:paraId="346A02D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已实现初版</w:t>
            </w:r>
          </w:p>
        </w:tc>
      </w:tr>
      <w:tr w:rsidR="00237224" w:rsidRPr="00852D73" w14:paraId="06104840" w14:textId="77777777" w:rsidTr="00D1175B">
        <w:trPr>
          <w:cantSplit/>
        </w:trPr>
        <w:tc>
          <w:tcPr>
            <w:tcW w:w="3000" w:type="dxa"/>
            <w:tcMar>
              <w:top w:w="0" w:type="dxa"/>
              <w:left w:w="108" w:type="dxa"/>
              <w:bottom w:w="0" w:type="dxa"/>
              <w:right w:w="108" w:type="dxa"/>
            </w:tcMar>
            <w:vAlign w:val="center"/>
          </w:tcPr>
          <w:p w14:paraId="03F10B3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Gemini实验模块</w:t>
            </w:r>
          </w:p>
        </w:tc>
        <w:tc>
          <w:tcPr>
            <w:tcW w:w="3471" w:type="dxa"/>
            <w:tcMar>
              <w:top w:w="0" w:type="dxa"/>
              <w:left w:w="108" w:type="dxa"/>
              <w:bottom w:w="0" w:type="dxa"/>
              <w:right w:w="108" w:type="dxa"/>
            </w:tcMar>
            <w:vAlign w:val="center"/>
          </w:tcPr>
          <w:p w14:paraId="51474A4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RGB-D显示、内参读取、红块检测</w:t>
            </w:r>
          </w:p>
        </w:tc>
        <w:tc>
          <w:tcPr>
            <w:tcW w:w="1835" w:type="dxa"/>
            <w:tcMar>
              <w:top w:w="0" w:type="dxa"/>
              <w:left w:w="108" w:type="dxa"/>
              <w:bottom w:w="0" w:type="dxa"/>
              <w:right w:w="108" w:type="dxa"/>
            </w:tcMar>
            <w:vAlign w:val="center"/>
          </w:tcPr>
          <w:p w14:paraId="36F8E90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实验实现，未接主线</w:t>
            </w:r>
          </w:p>
        </w:tc>
      </w:tr>
      <w:tr w:rsidR="00237224" w:rsidRPr="00852D73" w14:paraId="5638BD16" w14:textId="77777777" w:rsidTr="00D1175B">
        <w:trPr>
          <w:cantSplit/>
        </w:trPr>
        <w:tc>
          <w:tcPr>
            <w:tcW w:w="3000" w:type="dxa"/>
            <w:tcMar>
              <w:top w:w="0" w:type="dxa"/>
              <w:left w:w="108" w:type="dxa"/>
              <w:bottom w:w="0" w:type="dxa"/>
              <w:right w:w="108" w:type="dxa"/>
            </w:tcMar>
            <w:vAlign w:val="center"/>
          </w:tcPr>
          <w:p w14:paraId="39B0742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ModelBackendManager</w:t>
            </w:r>
          </w:p>
        </w:tc>
        <w:tc>
          <w:tcPr>
            <w:tcW w:w="3471" w:type="dxa"/>
            <w:tcMar>
              <w:top w:w="0" w:type="dxa"/>
              <w:left w:w="108" w:type="dxa"/>
              <w:bottom w:w="0" w:type="dxa"/>
              <w:right w:w="108" w:type="dxa"/>
            </w:tcMar>
            <w:vAlign w:val="center"/>
          </w:tcPr>
          <w:p w14:paraId="4164B8C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cloud/local/auto后端与统一Schema</w:t>
            </w:r>
          </w:p>
        </w:tc>
        <w:tc>
          <w:tcPr>
            <w:tcW w:w="1835" w:type="dxa"/>
            <w:tcMar>
              <w:top w:w="0" w:type="dxa"/>
              <w:left w:w="108" w:type="dxa"/>
              <w:bottom w:w="0" w:type="dxa"/>
              <w:right w:w="108" w:type="dxa"/>
            </w:tcMar>
            <w:vAlign w:val="center"/>
          </w:tcPr>
          <w:p w14:paraId="5011CED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设计完成，待编码</w:t>
            </w:r>
          </w:p>
        </w:tc>
      </w:tr>
      <w:tr w:rsidR="00237224" w:rsidRPr="00852D73" w14:paraId="41FAD234" w14:textId="77777777" w:rsidTr="00D1175B">
        <w:trPr>
          <w:cantSplit/>
        </w:trPr>
        <w:tc>
          <w:tcPr>
            <w:tcW w:w="3000" w:type="dxa"/>
            <w:tcMar>
              <w:top w:w="0" w:type="dxa"/>
              <w:left w:w="108" w:type="dxa"/>
              <w:bottom w:w="0" w:type="dxa"/>
              <w:right w:w="108" w:type="dxa"/>
            </w:tcMar>
            <w:vAlign w:val="center"/>
          </w:tcPr>
          <w:p w14:paraId="59BACA8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GripperMarkerDetector</w:t>
            </w:r>
          </w:p>
        </w:tc>
        <w:tc>
          <w:tcPr>
            <w:tcW w:w="3471" w:type="dxa"/>
            <w:tcMar>
              <w:top w:w="0" w:type="dxa"/>
              <w:left w:w="108" w:type="dxa"/>
              <w:bottom w:w="0" w:type="dxa"/>
              <w:right w:w="108" w:type="dxa"/>
            </w:tcMar>
            <w:vAlign w:val="center"/>
          </w:tcPr>
          <w:p w14:paraId="6DF9BA6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橙色爪尖与紫红主体检测</w:t>
            </w:r>
          </w:p>
        </w:tc>
        <w:tc>
          <w:tcPr>
            <w:tcW w:w="1835" w:type="dxa"/>
            <w:tcMar>
              <w:top w:w="0" w:type="dxa"/>
              <w:left w:w="108" w:type="dxa"/>
              <w:bottom w:w="0" w:type="dxa"/>
              <w:right w:w="108" w:type="dxa"/>
            </w:tcMar>
            <w:vAlign w:val="center"/>
          </w:tcPr>
          <w:p w14:paraId="20719F5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设计完成，待编码</w:t>
            </w:r>
          </w:p>
        </w:tc>
      </w:tr>
      <w:tr w:rsidR="00237224" w:rsidRPr="00852D73" w14:paraId="2D195F43" w14:textId="77777777" w:rsidTr="00D1175B">
        <w:trPr>
          <w:cantSplit/>
        </w:trPr>
        <w:tc>
          <w:tcPr>
            <w:tcW w:w="3000" w:type="dxa"/>
            <w:tcMar>
              <w:top w:w="0" w:type="dxa"/>
              <w:left w:w="108" w:type="dxa"/>
              <w:bottom w:w="0" w:type="dxa"/>
              <w:right w:w="108" w:type="dxa"/>
            </w:tcMar>
            <w:vAlign w:val="center"/>
          </w:tcPr>
          <w:p w14:paraId="4E5EE98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VisualServoController</w:t>
            </w:r>
          </w:p>
        </w:tc>
        <w:tc>
          <w:tcPr>
            <w:tcW w:w="3471" w:type="dxa"/>
            <w:tcMar>
              <w:top w:w="0" w:type="dxa"/>
              <w:left w:w="108" w:type="dxa"/>
              <w:bottom w:w="0" w:type="dxa"/>
              <w:right w:w="108" w:type="dxa"/>
            </w:tcMar>
            <w:vAlign w:val="center"/>
          </w:tcPr>
          <w:p w14:paraId="2A32F68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视觉雅可比标定与图像闭环</w:t>
            </w:r>
          </w:p>
        </w:tc>
        <w:tc>
          <w:tcPr>
            <w:tcW w:w="1835" w:type="dxa"/>
            <w:tcMar>
              <w:top w:w="0" w:type="dxa"/>
              <w:left w:w="108" w:type="dxa"/>
              <w:bottom w:w="0" w:type="dxa"/>
              <w:right w:w="108" w:type="dxa"/>
            </w:tcMar>
            <w:vAlign w:val="center"/>
          </w:tcPr>
          <w:p w14:paraId="0028823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设计完成，待标定</w:t>
            </w:r>
          </w:p>
        </w:tc>
      </w:tr>
      <w:tr w:rsidR="00237224" w:rsidRPr="00852D73" w14:paraId="5D7B470F" w14:textId="77777777" w:rsidTr="00D1175B">
        <w:trPr>
          <w:cantSplit/>
        </w:trPr>
        <w:tc>
          <w:tcPr>
            <w:tcW w:w="3000" w:type="dxa"/>
            <w:tcMar>
              <w:top w:w="0" w:type="dxa"/>
              <w:left w:w="108" w:type="dxa"/>
              <w:bottom w:w="0" w:type="dxa"/>
              <w:right w:w="108" w:type="dxa"/>
            </w:tcMar>
            <w:vAlign w:val="center"/>
          </w:tcPr>
          <w:p w14:paraId="416865E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TaskExecutor</w:t>
            </w:r>
          </w:p>
        </w:tc>
        <w:tc>
          <w:tcPr>
            <w:tcW w:w="3471" w:type="dxa"/>
            <w:tcMar>
              <w:top w:w="0" w:type="dxa"/>
              <w:left w:w="108" w:type="dxa"/>
              <w:bottom w:w="0" w:type="dxa"/>
              <w:right w:w="108" w:type="dxa"/>
            </w:tcMar>
            <w:vAlign w:val="center"/>
          </w:tcPr>
          <w:p w14:paraId="5D1A51F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抓取、放置、验证和恢复状态机</w:t>
            </w:r>
          </w:p>
        </w:tc>
        <w:tc>
          <w:tcPr>
            <w:tcW w:w="1835" w:type="dxa"/>
            <w:tcMar>
              <w:top w:w="0" w:type="dxa"/>
              <w:left w:w="108" w:type="dxa"/>
              <w:bottom w:w="0" w:type="dxa"/>
              <w:right w:w="108" w:type="dxa"/>
            </w:tcMar>
            <w:vAlign w:val="center"/>
          </w:tcPr>
          <w:p w14:paraId="55C7650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设计完成，待集成</w:t>
            </w:r>
          </w:p>
        </w:tc>
      </w:tr>
    </w:tbl>
    <w:p w14:paraId="5D61E6E9" w14:textId="77777777" w:rsidR="00237224" w:rsidRDefault="00237224">
      <w:pPr>
        <w:spacing w:after="40"/>
      </w:pPr>
    </w:p>
    <w:tbl>
      <w:tblPr>
        <w:tblW w:w="8306" w:type="dxa"/>
        <w:tblInd w:w="120" w:type="dxa"/>
        <w:tblLayout w:type="fixed"/>
        <w:tblLook w:val="04A0" w:firstRow="1" w:lastRow="0" w:firstColumn="1" w:lastColumn="0" w:noHBand="0" w:noVBand="1"/>
      </w:tblPr>
      <w:tblGrid>
        <w:gridCol w:w="8306"/>
      </w:tblGrid>
      <w:tr w:rsidR="00237224" w:rsidRPr="00852D73" w14:paraId="4656E707"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FE45808" w14:textId="77777777" w:rsidR="00237224" w:rsidRPr="00852D73" w:rsidRDefault="00B859B3">
            <w:pPr>
              <w:spacing w:after="80"/>
              <w:ind w:firstLine="0"/>
              <w:jc w:val="center"/>
            </w:pPr>
            <w:r w:rsidRPr="00852D73">
              <w:rPr>
                <w:rFonts w:eastAsia="黑体"/>
                <w:b/>
              </w:rPr>
              <w:t>【图片位置预留】</w:t>
            </w:r>
          </w:p>
          <w:p w14:paraId="4611E726" w14:textId="77777777" w:rsidR="00237224" w:rsidRPr="00852D73" w:rsidRDefault="00B859B3">
            <w:pPr>
              <w:ind w:firstLine="0"/>
            </w:pPr>
            <w:r w:rsidRPr="00852D73">
              <w:t>图片内容：</w:t>
            </w:r>
            <w:r w:rsidRPr="00852D73">
              <w:t>UI/</w:t>
            </w:r>
            <w:r w:rsidRPr="00852D73">
              <w:t>任务输入、模型后端、视觉模块、任务状态机、运动学、舵机控制、安全守卫、日志以及</w:t>
            </w:r>
            <w:r w:rsidRPr="00852D73">
              <w:t>ROS2</w:t>
            </w:r>
            <w:r w:rsidRPr="00852D73">
              <w:t>显示之间的依赖箭头</w:t>
            </w:r>
          </w:p>
          <w:p w14:paraId="37DD7825" w14:textId="77777777" w:rsidR="00237224" w:rsidRPr="00852D73" w:rsidRDefault="00B859B3">
            <w:pPr>
              <w:ind w:firstLine="0"/>
            </w:pPr>
            <w:r w:rsidRPr="00852D73">
              <w:rPr>
                <w:i/>
                <w:color w:val="666666"/>
                <w:sz w:val="18"/>
              </w:rPr>
              <w:t>建议来源：根据表</w:t>
            </w:r>
            <w:r w:rsidRPr="00852D73">
              <w:rPr>
                <w:i/>
                <w:color w:val="666666"/>
                <w:sz w:val="18"/>
              </w:rPr>
              <w:t>6-1</w:t>
            </w:r>
            <w:r w:rsidRPr="00852D73">
              <w:rPr>
                <w:i/>
                <w:color w:val="666666"/>
                <w:sz w:val="18"/>
              </w:rPr>
              <w:t>绘制。本报告不生成该图片。</w:t>
            </w:r>
          </w:p>
        </w:tc>
      </w:tr>
    </w:tbl>
    <w:p w14:paraId="0EE9CB3E"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图6-1 软件模块与依赖关系</w:t>
      </w:r>
    </w:p>
    <w:p w14:paraId="3A26B8E1"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47" w:name="_Toc233756090"/>
      <w:r w:rsidRPr="00D1175B">
        <w:rPr>
          <w:rFonts w:ascii="宋体" w:hAnsi="宋体"/>
          <w:color w:val="auto"/>
          <w:kern w:val="2"/>
          <w:sz w:val="24"/>
          <w:szCs w:val="24"/>
          <w:lang w:eastAsia="zh-CN"/>
        </w:rPr>
        <w:t>6.3 总线控制软件</w:t>
      </w:r>
      <w:bookmarkEnd w:id="47"/>
    </w:p>
    <w:p w14:paraId="7A8F61C8"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bus_servo.py提供BusServoController上下文管理器，支持延迟打开串口和退出时关闭。build_packet统一构造数据帧，parse_packet验证返回帧。read_status依次读取温度、位置和电压，move_servo发送位置及运行时间，set_motor_speed发送有符号速度。所有输入在编码前验证ID、位置、时间和速度范围，串口读取采用单调时钟限制超时。</w:t>
      </w:r>
    </w:p>
    <w:p w14:paraId="69A731E3"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JointCommandPlanner从YAML加载关节配置并支持J1、joint1_base_yaw、servo1等别名。位置模式关节根据当前与目标位置差值和分段运动规则计算run_time_ms；速度模式关节根据目标相对当前位置选择正负速度。JointCommandExecutor在速度模式到目标的过程中轮询位置，并在达到容差或超时时停止。</w:t>
      </w:r>
    </w:p>
    <w:p w14:paraId="4E31B199"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48" w:name="_Toc233756091"/>
      <w:r w:rsidRPr="00D1175B">
        <w:rPr>
          <w:rFonts w:ascii="宋体" w:hAnsi="宋体"/>
          <w:color w:val="auto"/>
          <w:kern w:val="2"/>
          <w:sz w:val="24"/>
          <w:szCs w:val="24"/>
          <w:lang w:eastAsia="zh-CN"/>
        </w:rPr>
        <w:t>6.4 操作终端</w:t>
      </w:r>
      <w:bookmarkEnd w:id="48"/>
    </w:p>
    <w:p w14:paraId="63771624"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Windows操作终端和Ubuntu独立终端均提供上下、水平摇杆、J5逆/顺时针、J6松/闭、抓紧、Home和全部停止。程序启动时读取J1至J4实际位置，或在dry-run中使用Home值。水平摇杆把屏幕坐标映射为机器人前后和左右速度，上下按钮映射为Z轴速度；每个80 ms控制周期根据雅可比计算下一组J1至J4位置命令。</w:t>
      </w:r>
    </w:p>
    <w:p w14:paraId="6A9961EE"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lastRenderedPageBreak/>
        <w:t>J5和J6按钮使用按住运动、松开停止。J6抓紧为带颜色状态的锁定开关，锁定后以速度300运行并忽略松/闭误触，再次点击或全部停止后发送0速度。Ubuntu版本增加Linux串口自动发现和选择，优先枚举/dev/serial/by-id，再枚举ttyUSB和ttyACM设备，并检查读写权限。</w:t>
      </w:r>
    </w:p>
    <w:tbl>
      <w:tblPr>
        <w:tblW w:w="8306" w:type="dxa"/>
        <w:tblInd w:w="120" w:type="dxa"/>
        <w:tblLayout w:type="fixed"/>
        <w:tblLook w:val="04A0" w:firstRow="1" w:lastRow="0" w:firstColumn="1" w:lastColumn="0" w:noHBand="0" w:noVBand="1"/>
      </w:tblPr>
      <w:tblGrid>
        <w:gridCol w:w="8306"/>
      </w:tblGrid>
      <w:tr w:rsidR="00237224" w:rsidRPr="00852D73" w14:paraId="34312FD7"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194ED529" w14:textId="77777777" w:rsidR="00237224" w:rsidRPr="00852D73" w:rsidRDefault="00B859B3">
            <w:pPr>
              <w:spacing w:after="80"/>
              <w:ind w:firstLine="0"/>
              <w:jc w:val="center"/>
            </w:pPr>
            <w:r w:rsidRPr="00852D73">
              <w:rPr>
                <w:rFonts w:eastAsia="黑体"/>
                <w:b/>
              </w:rPr>
              <w:t>【图片位置预留】</w:t>
            </w:r>
          </w:p>
          <w:p w14:paraId="00543661" w14:textId="77777777" w:rsidR="00237224" w:rsidRPr="00852D73" w:rsidRDefault="00B859B3">
            <w:pPr>
              <w:ind w:firstLine="0"/>
            </w:pPr>
            <w:r w:rsidRPr="00852D73">
              <w:t>图片内容：串口选择窗口和主界面截图，标注上下控制、摇杆、</w:t>
            </w:r>
            <w:r w:rsidRPr="00852D73">
              <w:t>J5</w:t>
            </w:r>
            <w:r w:rsidRPr="00852D73">
              <w:t>、</w:t>
            </w:r>
            <w:r w:rsidRPr="00852D73">
              <w:t>J6</w:t>
            </w:r>
            <w:r w:rsidRPr="00852D73">
              <w:t>、</w:t>
            </w:r>
            <w:r w:rsidRPr="00852D73">
              <w:t>Home</w:t>
            </w:r>
            <w:r w:rsidRPr="00852D73">
              <w:t>、全部停止、速度显示和日志区</w:t>
            </w:r>
          </w:p>
          <w:p w14:paraId="39B6C85B" w14:textId="77777777" w:rsidR="00237224" w:rsidRPr="00852D73" w:rsidRDefault="00B859B3">
            <w:pPr>
              <w:ind w:firstLine="0"/>
            </w:pPr>
            <w:r w:rsidRPr="00852D73">
              <w:rPr>
                <w:i/>
                <w:color w:val="666666"/>
                <w:sz w:val="18"/>
              </w:rPr>
              <w:t>建议来源：在</w:t>
            </w:r>
            <w:r w:rsidRPr="00852D73">
              <w:rPr>
                <w:i/>
                <w:color w:val="666666"/>
                <w:sz w:val="18"/>
              </w:rPr>
              <w:t>Ubuntu 22.04</w:t>
            </w:r>
            <w:r w:rsidRPr="00852D73">
              <w:rPr>
                <w:i/>
                <w:color w:val="666666"/>
                <w:sz w:val="18"/>
              </w:rPr>
              <w:t>运行程序后截图。本报告不生成该图片。</w:t>
            </w:r>
          </w:p>
        </w:tc>
      </w:tr>
    </w:tbl>
    <w:p w14:paraId="5E0518BB"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图6-2 Ubuntu操作终端界面</w:t>
      </w:r>
    </w:p>
    <w:p w14:paraId="04929EAC"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49" w:name="_Toc233756092"/>
      <w:r w:rsidRPr="00D1175B">
        <w:rPr>
          <w:rFonts w:ascii="宋体" w:hAnsi="宋体"/>
          <w:color w:val="auto"/>
          <w:kern w:val="2"/>
          <w:sz w:val="24"/>
          <w:szCs w:val="24"/>
          <w:lang w:eastAsia="zh-CN"/>
        </w:rPr>
        <w:t>6.5 模型后端适配器设计</w:t>
      </w:r>
      <w:bookmarkEnd w:id="49"/>
    </w:p>
    <w:p w14:paraId="07DDCCB5"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ModelBackendManager维护CloudBackend和LocalBackend实例。两者实现相同的parse_task方法，接收用户指令、压缩后的当前图像、机器人状态、视觉状态和动作白名单，返回TaskPlan。管理器负责超时、重试、后端选择和日志，但不负责执行动作。TaskPlan进入SchemaValidator后逐字段检查task_type、object_id、steps、success_condition和risk_checks。</w:t>
      </w:r>
    </w:p>
    <w:p w14:paraId="6302F346"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为了保持图像坐标一致，模型可使用缩放后的图像进行语义理解，但返回的bbox和center必须映射回600</w:t>
      </w:r>
      <w:r w:rsidRPr="00681ED1">
        <w:rPr>
          <w:rFonts w:ascii="宋体"/>
          <w:color w:val="auto"/>
          <w:szCs w:val="21"/>
          <w:lang w:eastAsia="zh-CN"/>
        </w:rPr>
        <w:t>×</w:t>
      </w:r>
      <w:r w:rsidRPr="00681ED1">
        <w:rPr>
          <w:rFonts w:ascii="宋体"/>
          <w:color w:val="auto"/>
          <w:szCs w:val="21"/>
          <w:lang w:eastAsia="zh-CN"/>
        </w:rPr>
        <w:t>480原始图像坐标。闭环控制器始终使用本地时间戳最新的原始坐标，避免模型处理延迟导致对旧帧执行动作。</w:t>
      </w:r>
    </w:p>
    <w:p w14:paraId="033BB520"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50" w:name="_Toc233756093"/>
      <w:r w:rsidRPr="00D1175B">
        <w:rPr>
          <w:rFonts w:ascii="宋体" w:hAnsi="宋体"/>
          <w:color w:val="auto"/>
          <w:kern w:val="2"/>
          <w:sz w:val="24"/>
          <w:szCs w:val="24"/>
          <w:lang w:eastAsia="zh-CN"/>
        </w:rPr>
        <w:t>6.6 任务状态机</w:t>
      </w:r>
      <w:bookmarkEnd w:id="50"/>
    </w:p>
    <w:p w14:paraId="24A0474C"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任务执行器包含IDLE、OBSERVE、PLAN、ALIGN_GRASP、GRASP、VERIFY_GRASP、LIFT、ALIGN_PLACE、DESCEND_PLACE、RELEASE、VERIFY_PLACE、RETURN_HOME和ABORT状态。每个状态定义进入条件、允许动作、成功条件、超时和失败去向。ALIGN_GRASP和ALIGN_PLACE均为循环状态；GRASP和RELEASE均使用J6位置反馈；VERIFY_GRASP和VERIFY_PLACE使用连续多帧视觉条件。</w:t>
      </w:r>
    </w:p>
    <w:tbl>
      <w:tblPr>
        <w:tblW w:w="8306" w:type="dxa"/>
        <w:tblInd w:w="120" w:type="dxa"/>
        <w:tblLayout w:type="fixed"/>
        <w:tblLook w:val="04A0" w:firstRow="1" w:lastRow="0" w:firstColumn="1" w:lastColumn="0" w:noHBand="0" w:noVBand="1"/>
      </w:tblPr>
      <w:tblGrid>
        <w:gridCol w:w="8306"/>
      </w:tblGrid>
      <w:tr w:rsidR="00237224" w:rsidRPr="00852D73" w14:paraId="3BF4D9C8"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33DBEAB5" w14:textId="77777777" w:rsidR="00237224" w:rsidRPr="00852D73" w:rsidRDefault="00B859B3">
            <w:pPr>
              <w:spacing w:after="80"/>
              <w:ind w:firstLine="0"/>
              <w:jc w:val="center"/>
            </w:pPr>
            <w:r w:rsidRPr="00852D73">
              <w:rPr>
                <w:rFonts w:eastAsia="黑体"/>
                <w:b/>
              </w:rPr>
              <w:t>【图片位置预留】</w:t>
            </w:r>
          </w:p>
          <w:p w14:paraId="16C7DFCC" w14:textId="77777777" w:rsidR="00237224" w:rsidRPr="00852D73" w:rsidRDefault="00B859B3">
            <w:pPr>
              <w:ind w:firstLine="0"/>
            </w:pPr>
            <w:r w:rsidRPr="00852D73">
              <w:t>图片内容：各状态、正常迁移、超时迁移、可恢复失败和</w:t>
            </w:r>
            <w:r w:rsidRPr="00852D73">
              <w:t>ABORT</w:t>
            </w:r>
            <w:r w:rsidRPr="00852D73">
              <w:t>路径，突出抓取与放置的循环状态</w:t>
            </w:r>
          </w:p>
          <w:p w14:paraId="0CE157E0" w14:textId="77777777" w:rsidR="00237224" w:rsidRPr="00852D73" w:rsidRDefault="00B859B3">
            <w:pPr>
              <w:ind w:firstLine="0"/>
            </w:pPr>
            <w:r w:rsidRPr="00852D73">
              <w:rPr>
                <w:i/>
                <w:color w:val="666666"/>
                <w:sz w:val="18"/>
              </w:rPr>
              <w:t>建议来源：根据本节状态定义绘制。本报告不生成该图片。</w:t>
            </w:r>
          </w:p>
        </w:tc>
      </w:tr>
    </w:tbl>
    <w:p w14:paraId="3B53AA58"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图6-3 任务状态机</w:t>
      </w:r>
    </w:p>
    <w:p w14:paraId="13BABFE6"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51" w:name="_Toc233756094"/>
      <w:r w:rsidRPr="00D1175B">
        <w:rPr>
          <w:rFonts w:ascii="宋体" w:hAnsi="宋体"/>
          <w:color w:val="auto"/>
          <w:kern w:val="2"/>
          <w:sz w:val="24"/>
          <w:szCs w:val="24"/>
          <w:lang w:eastAsia="zh-CN"/>
        </w:rPr>
        <w:t>6.7 ROS 2机械臂描述与可视化</w:t>
      </w:r>
      <w:bookmarkEnd w:id="51"/>
    </w:p>
    <w:p w14:paraId="7E608A6E"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jetarm_description包使用URDF/Xacro描述base_link、J1至J5连杆、tcp_link和双指夹爪。robot_state_publisher根据robot_description和joint_states发布连杆变换。J6在真实硬件中使用0至1000原始位置，显示层通过joint_state_mapper把0至700映射为几何张开至闭合角，700至1000保持视觉闭合以表示继续增加夹持力；另一侧夹爪使用mimic关节对称运动。</w:t>
      </w:r>
    </w:p>
    <w:p w14:paraId="58ABA0C9"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RViz用于验证连杆长度、关节轴、限位和Home姿态，不直接替代真机标定。项目测试会比较URDF几何与YAML尺寸、Python正运动学与Xacro模型，降低两个模型长期不一致的风险。</w:t>
      </w:r>
    </w:p>
    <w:tbl>
      <w:tblPr>
        <w:tblW w:w="8306" w:type="dxa"/>
        <w:tblInd w:w="120" w:type="dxa"/>
        <w:tblLayout w:type="fixed"/>
        <w:tblLook w:val="04A0" w:firstRow="1" w:lastRow="0" w:firstColumn="1" w:lastColumn="0" w:noHBand="0" w:noVBand="1"/>
      </w:tblPr>
      <w:tblGrid>
        <w:gridCol w:w="8306"/>
      </w:tblGrid>
      <w:tr w:rsidR="00237224" w:rsidRPr="00852D73" w14:paraId="49E9674F"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4B441E8E" w14:textId="77777777" w:rsidR="00237224" w:rsidRPr="00852D73" w:rsidRDefault="00B859B3">
            <w:pPr>
              <w:spacing w:after="80"/>
              <w:ind w:firstLine="0"/>
              <w:jc w:val="center"/>
            </w:pPr>
            <w:r w:rsidRPr="00852D73">
              <w:rPr>
                <w:rFonts w:eastAsia="黑体"/>
                <w:b/>
              </w:rPr>
              <w:t>【图片位置预留】</w:t>
            </w:r>
          </w:p>
          <w:p w14:paraId="0F54F7C5" w14:textId="77777777" w:rsidR="00237224" w:rsidRPr="00852D73" w:rsidRDefault="00B859B3">
            <w:pPr>
              <w:ind w:firstLine="0"/>
            </w:pPr>
            <w:r w:rsidRPr="00852D73">
              <w:t>图片内容：</w:t>
            </w:r>
            <w:r w:rsidRPr="00852D73">
              <w:t>RViz</w:t>
            </w:r>
            <w:r w:rsidRPr="00852D73">
              <w:t>中</w:t>
            </w:r>
            <w:r w:rsidRPr="00852D73">
              <w:t>Home</w:t>
            </w:r>
            <w:r w:rsidRPr="00852D73">
              <w:t>姿态、非零关节姿态和</w:t>
            </w:r>
            <w:r w:rsidRPr="00852D73">
              <w:t>J6</w:t>
            </w:r>
            <w:r w:rsidRPr="00852D73">
              <w:t>张开</w:t>
            </w:r>
            <w:r w:rsidRPr="00852D73">
              <w:t>/</w:t>
            </w:r>
            <w:r w:rsidRPr="00852D73">
              <w:t>闭合三幅截图</w:t>
            </w:r>
          </w:p>
          <w:p w14:paraId="49B1ED4C" w14:textId="77777777" w:rsidR="00237224" w:rsidRPr="00852D73" w:rsidRDefault="00B859B3">
            <w:pPr>
              <w:ind w:firstLine="0"/>
            </w:pPr>
            <w:r w:rsidRPr="00852D73">
              <w:rPr>
                <w:i/>
                <w:color w:val="666666"/>
                <w:sz w:val="18"/>
              </w:rPr>
              <w:lastRenderedPageBreak/>
              <w:t>建议来源：运行</w:t>
            </w:r>
            <w:r w:rsidRPr="00852D73">
              <w:rPr>
                <w:i/>
                <w:color w:val="666666"/>
                <w:sz w:val="18"/>
              </w:rPr>
              <w:t>jetarm_description</w:t>
            </w:r>
            <w:r w:rsidRPr="00852D73">
              <w:rPr>
                <w:i/>
                <w:color w:val="666666"/>
                <w:sz w:val="18"/>
              </w:rPr>
              <w:t>显示包后截图。本报告不生成该图片。</w:t>
            </w:r>
          </w:p>
        </w:tc>
      </w:tr>
    </w:tbl>
    <w:p w14:paraId="1A2D0E5A"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lastRenderedPageBreak/>
        <w:t>图6-4 ROS2/RViz机械臂模型</w:t>
      </w:r>
    </w:p>
    <w:p w14:paraId="4D8C6591"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52" w:name="_Toc233756095"/>
      <w:r w:rsidRPr="00D1175B">
        <w:rPr>
          <w:rFonts w:ascii="宋体" w:hAnsi="宋体"/>
          <w:color w:val="auto"/>
          <w:kern w:val="2"/>
          <w:sz w:val="24"/>
          <w:szCs w:val="24"/>
          <w:lang w:eastAsia="zh-CN"/>
        </w:rPr>
        <w:t>6.8 日志与异常处理</w:t>
      </w:r>
      <w:bookmarkEnd w:id="52"/>
    </w:p>
    <w:p w14:paraId="1E214179"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任务日志至少记录任务ID、模型后端、模型调用时间、图像时间戳、对象ID、各状态进入退出时间、舵机位置、视觉误差、闭环迭代次数、停止原因和最终结果。异常分为输入异常、模型异常、视觉异常、规划异常、执行异常和硬件异常。任何异常首先停止持续速度命令，再根据反馈可靠性决定保持、退回安全高度或回Home。</w:t>
      </w:r>
    </w:p>
    <w:p w14:paraId="7CD9719B"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串口超时、校验错误和权限错误必须向界面显示明确原因；视觉目标丢失不能被解释为</w:t>
      </w:r>
      <w:r w:rsidRPr="00681ED1">
        <w:rPr>
          <w:rFonts w:ascii="宋体"/>
          <w:color w:val="auto"/>
          <w:szCs w:val="21"/>
          <w:lang w:eastAsia="zh-CN"/>
        </w:rPr>
        <w:t>“</w:t>
      </w:r>
      <w:r w:rsidRPr="00681ED1">
        <w:rPr>
          <w:rFonts w:ascii="宋体"/>
          <w:color w:val="auto"/>
          <w:szCs w:val="21"/>
          <w:lang w:eastAsia="zh-CN"/>
        </w:rPr>
        <w:t>已完成</w:t>
      </w:r>
      <w:r w:rsidRPr="00681ED1">
        <w:rPr>
          <w:rFonts w:ascii="宋体"/>
          <w:color w:val="auto"/>
          <w:szCs w:val="21"/>
          <w:lang w:eastAsia="zh-CN"/>
        </w:rPr>
        <w:t>”</w:t>
      </w:r>
      <w:r w:rsidRPr="00681ED1">
        <w:rPr>
          <w:rFonts w:ascii="宋体"/>
          <w:color w:val="auto"/>
          <w:szCs w:val="21"/>
          <w:lang w:eastAsia="zh-CN"/>
        </w:rPr>
        <w:t>；模型返回未知动作直接拒绝；闭环超过最大迭代次数或3 s设计时间目标不等于立即判定失败，但应记录超标并按安全上限退出。日志和失败图像为第七章性能分析提供原始数据。</w:t>
      </w:r>
    </w:p>
    <w:p w14:paraId="3CE83F6B"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53" w:name="_Toc233756096"/>
      <w:r w:rsidRPr="00755CA1">
        <w:rPr>
          <w:rFonts w:ascii="黑体" w:eastAsia="黑体" w:hAnsi="宋体"/>
          <w:b/>
          <w:color w:val="auto"/>
          <w:kern w:val="2"/>
          <w:sz w:val="32"/>
          <w:szCs w:val="32"/>
          <w:lang w:eastAsia="zh-CN"/>
        </w:rPr>
        <w:t>第七章 系统测试方案与结果分析</w:t>
      </w:r>
      <w:bookmarkEnd w:id="53"/>
    </w:p>
    <w:p w14:paraId="34D5CC4E"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54" w:name="_Toc233756097"/>
      <w:r w:rsidRPr="00D1175B">
        <w:rPr>
          <w:rFonts w:ascii="宋体" w:hAnsi="宋体"/>
          <w:color w:val="auto"/>
          <w:kern w:val="2"/>
          <w:sz w:val="24"/>
          <w:szCs w:val="24"/>
          <w:lang w:eastAsia="zh-CN"/>
        </w:rPr>
        <w:t>7.1 测试原则</w:t>
      </w:r>
      <w:bookmarkEnd w:id="54"/>
    </w:p>
    <w:p w14:paraId="090B9D69"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测试按照</w:t>
      </w:r>
      <w:r w:rsidRPr="00681ED1">
        <w:rPr>
          <w:rFonts w:ascii="宋体"/>
          <w:color w:val="auto"/>
          <w:szCs w:val="21"/>
          <w:lang w:eastAsia="zh-CN"/>
        </w:rPr>
        <w:t>“</w:t>
      </w:r>
      <w:r w:rsidRPr="00681ED1">
        <w:rPr>
          <w:rFonts w:ascii="宋体"/>
          <w:color w:val="auto"/>
          <w:szCs w:val="21"/>
          <w:lang w:eastAsia="zh-CN"/>
        </w:rPr>
        <w:t>软件逻辑</w:t>
      </w:r>
      <w:r w:rsidRPr="00681ED1">
        <w:rPr>
          <w:rFonts w:ascii="宋体"/>
          <w:color w:val="auto"/>
          <w:szCs w:val="21"/>
          <w:lang w:eastAsia="zh-CN"/>
        </w:rPr>
        <w:t>—</w:t>
      </w:r>
      <w:r w:rsidRPr="00681ED1">
        <w:rPr>
          <w:rFonts w:ascii="宋体"/>
          <w:color w:val="auto"/>
          <w:szCs w:val="21"/>
          <w:lang w:eastAsia="zh-CN"/>
        </w:rPr>
        <w:t>单模块硬件</w:t>
      </w:r>
      <w:r w:rsidRPr="00681ED1">
        <w:rPr>
          <w:rFonts w:ascii="宋体"/>
          <w:color w:val="auto"/>
          <w:szCs w:val="21"/>
          <w:lang w:eastAsia="zh-CN"/>
        </w:rPr>
        <w:t>—</w:t>
      </w:r>
      <w:r w:rsidRPr="00681ED1">
        <w:rPr>
          <w:rFonts w:ascii="宋体"/>
          <w:color w:val="auto"/>
          <w:szCs w:val="21"/>
          <w:lang w:eastAsia="zh-CN"/>
        </w:rPr>
        <w:t>视觉性能</w:t>
      </w:r>
      <w:r w:rsidRPr="00681ED1">
        <w:rPr>
          <w:rFonts w:ascii="宋体"/>
          <w:color w:val="auto"/>
          <w:szCs w:val="21"/>
          <w:lang w:eastAsia="zh-CN"/>
        </w:rPr>
        <w:t>—</w:t>
      </w:r>
      <w:r w:rsidRPr="00681ED1">
        <w:rPr>
          <w:rFonts w:ascii="宋体"/>
          <w:color w:val="auto"/>
          <w:szCs w:val="21"/>
          <w:lang w:eastAsia="zh-CN"/>
        </w:rPr>
        <w:t>闭环控制</w:t>
      </w:r>
      <w:r w:rsidRPr="00681ED1">
        <w:rPr>
          <w:rFonts w:ascii="宋体"/>
          <w:color w:val="auto"/>
          <w:szCs w:val="21"/>
          <w:lang w:eastAsia="zh-CN"/>
        </w:rPr>
        <w:t>—</w:t>
      </w:r>
      <w:r w:rsidRPr="00681ED1">
        <w:rPr>
          <w:rFonts w:ascii="宋体"/>
          <w:color w:val="auto"/>
          <w:szCs w:val="21"/>
          <w:lang w:eastAsia="zh-CN"/>
        </w:rPr>
        <w:t>整机任务</w:t>
      </w:r>
      <w:r w:rsidRPr="00681ED1">
        <w:rPr>
          <w:rFonts w:ascii="宋体"/>
          <w:color w:val="auto"/>
          <w:szCs w:val="21"/>
          <w:lang w:eastAsia="zh-CN"/>
        </w:rPr>
        <w:t>”</w:t>
      </w:r>
      <w:r w:rsidRPr="00681ED1">
        <w:rPr>
          <w:rFonts w:ascii="宋体"/>
          <w:color w:val="auto"/>
          <w:szCs w:val="21"/>
          <w:lang w:eastAsia="zh-CN"/>
        </w:rPr>
        <w:t>的顺序进行。软件单元测试可以使用假串口和dry-run验证协议、算法和安全分支；涉及精度、时间和成功率的指标必须连接真机、使用可追溯测量工具并保存原始图像或视频。测试应先在低速、空载和桌面无障碍条件下进行，再逐步增加目标种类和任务复杂度。</w:t>
      </w:r>
    </w:p>
    <w:p w14:paraId="1DA28D27"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本报告编写时，项目仓库中只有软件测试代码，data/rgbd_samples目录尚无实测样本，相机标定参数仍为空。因此本章将58项软件测试作为已有数据，其余项目给出完整的测试方案和记录表，明确标记</w:t>
      </w:r>
      <w:r w:rsidRPr="00681ED1">
        <w:rPr>
          <w:rFonts w:ascii="宋体"/>
          <w:color w:val="auto"/>
          <w:szCs w:val="21"/>
          <w:lang w:eastAsia="zh-CN"/>
        </w:rPr>
        <w:t>“</w:t>
      </w:r>
      <w:r w:rsidRPr="00681ED1">
        <w:rPr>
          <w:rFonts w:ascii="宋体"/>
          <w:color w:val="auto"/>
          <w:szCs w:val="21"/>
          <w:lang w:eastAsia="zh-CN"/>
        </w:rPr>
        <w:t>待实测</w:t>
      </w:r>
      <w:r w:rsidRPr="00681ED1">
        <w:rPr>
          <w:rFonts w:ascii="宋体"/>
          <w:color w:val="auto"/>
          <w:szCs w:val="21"/>
          <w:lang w:eastAsia="zh-CN"/>
        </w:rPr>
        <w:t>”</w:t>
      </w:r>
      <w:r w:rsidRPr="00681ED1">
        <w:rPr>
          <w:rFonts w:ascii="宋体"/>
          <w:color w:val="auto"/>
          <w:szCs w:val="21"/>
          <w:lang w:eastAsia="zh-CN"/>
        </w:rPr>
        <w:t>。</w:t>
      </w:r>
    </w:p>
    <w:p w14:paraId="000DDA01"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55" w:name="_Toc233756098"/>
      <w:r w:rsidRPr="00D1175B">
        <w:rPr>
          <w:rFonts w:ascii="宋体" w:hAnsi="宋体"/>
          <w:color w:val="auto"/>
          <w:kern w:val="2"/>
          <w:sz w:val="24"/>
          <w:szCs w:val="24"/>
          <w:lang w:eastAsia="zh-CN"/>
        </w:rPr>
        <w:t>7.2 测试设备</w:t>
      </w:r>
      <w:bookmarkEnd w:id="55"/>
    </w:p>
    <w:p w14:paraId="2E70FAC2"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表7-1 系统测试设备</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869"/>
        <w:gridCol w:w="2770"/>
        <w:gridCol w:w="2667"/>
      </w:tblGrid>
      <w:tr w:rsidR="00237224" w:rsidRPr="00852D73" w14:paraId="1391F233" w14:textId="77777777" w:rsidTr="00D1175B">
        <w:trPr>
          <w:cantSplit/>
          <w:tblHeader/>
        </w:trPr>
        <w:tc>
          <w:tcPr>
            <w:tcW w:w="2869" w:type="dxa"/>
            <w:tcMar>
              <w:top w:w="0" w:type="dxa"/>
              <w:left w:w="108" w:type="dxa"/>
              <w:bottom w:w="0" w:type="dxa"/>
              <w:right w:w="108" w:type="dxa"/>
            </w:tcMar>
            <w:vAlign w:val="center"/>
          </w:tcPr>
          <w:p w14:paraId="3F50A64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设备或工具</w:t>
            </w:r>
          </w:p>
        </w:tc>
        <w:tc>
          <w:tcPr>
            <w:tcW w:w="2770" w:type="dxa"/>
            <w:tcMar>
              <w:top w:w="0" w:type="dxa"/>
              <w:left w:w="108" w:type="dxa"/>
              <w:bottom w:w="0" w:type="dxa"/>
              <w:right w:w="108" w:type="dxa"/>
            </w:tcMar>
            <w:vAlign w:val="center"/>
          </w:tcPr>
          <w:p w14:paraId="1407524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用途</w:t>
            </w:r>
          </w:p>
        </w:tc>
        <w:tc>
          <w:tcPr>
            <w:tcW w:w="2667" w:type="dxa"/>
            <w:tcMar>
              <w:top w:w="0" w:type="dxa"/>
              <w:left w:w="108" w:type="dxa"/>
              <w:bottom w:w="0" w:type="dxa"/>
              <w:right w:w="108" w:type="dxa"/>
            </w:tcMar>
            <w:vAlign w:val="center"/>
          </w:tcPr>
          <w:p w14:paraId="77EB290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型号/规格记录</w:t>
            </w:r>
          </w:p>
        </w:tc>
      </w:tr>
      <w:tr w:rsidR="00237224" w:rsidRPr="00852D73" w14:paraId="7D2FE10B" w14:textId="77777777" w:rsidTr="00D1175B">
        <w:trPr>
          <w:cantSplit/>
        </w:trPr>
        <w:tc>
          <w:tcPr>
            <w:tcW w:w="2869" w:type="dxa"/>
            <w:tcMar>
              <w:top w:w="0" w:type="dxa"/>
              <w:left w:w="108" w:type="dxa"/>
              <w:bottom w:w="0" w:type="dxa"/>
              <w:right w:w="108" w:type="dxa"/>
            </w:tcMar>
            <w:vAlign w:val="center"/>
          </w:tcPr>
          <w:p w14:paraId="61053D5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JetArm机械臂</w:t>
            </w:r>
          </w:p>
        </w:tc>
        <w:tc>
          <w:tcPr>
            <w:tcW w:w="2770" w:type="dxa"/>
            <w:tcMar>
              <w:top w:w="0" w:type="dxa"/>
              <w:left w:w="108" w:type="dxa"/>
              <w:bottom w:w="0" w:type="dxa"/>
              <w:right w:w="108" w:type="dxa"/>
            </w:tcMar>
            <w:vAlign w:val="center"/>
          </w:tcPr>
          <w:p w14:paraId="210FBA0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执行抓取与放置</w:t>
            </w:r>
          </w:p>
        </w:tc>
        <w:tc>
          <w:tcPr>
            <w:tcW w:w="2667" w:type="dxa"/>
            <w:tcMar>
              <w:top w:w="0" w:type="dxa"/>
              <w:left w:w="108" w:type="dxa"/>
              <w:bottom w:w="0" w:type="dxa"/>
              <w:right w:w="108" w:type="dxa"/>
            </w:tcMar>
            <w:vAlign w:val="center"/>
          </w:tcPr>
          <w:p w14:paraId="7361776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实物铭牌待填写</w:t>
            </w:r>
          </w:p>
        </w:tc>
      </w:tr>
      <w:tr w:rsidR="00237224" w:rsidRPr="00852D73" w14:paraId="5F500F8D" w14:textId="77777777" w:rsidTr="00D1175B">
        <w:trPr>
          <w:cantSplit/>
        </w:trPr>
        <w:tc>
          <w:tcPr>
            <w:tcW w:w="2869" w:type="dxa"/>
            <w:tcMar>
              <w:top w:w="0" w:type="dxa"/>
              <w:left w:w="108" w:type="dxa"/>
              <w:bottom w:w="0" w:type="dxa"/>
              <w:right w:w="108" w:type="dxa"/>
            </w:tcMar>
            <w:vAlign w:val="center"/>
          </w:tcPr>
          <w:p w14:paraId="30D96FC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Gemini Pro Plus相机</w:t>
            </w:r>
          </w:p>
        </w:tc>
        <w:tc>
          <w:tcPr>
            <w:tcW w:w="2770" w:type="dxa"/>
            <w:tcMar>
              <w:top w:w="0" w:type="dxa"/>
              <w:left w:w="108" w:type="dxa"/>
              <w:bottom w:w="0" w:type="dxa"/>
              <w:right w:w="108" w:type="dxa"/>
            </w:tcMar>
            <w:vAlign w:val="center"/>
          </w:tcPr>
          <w:p w14:paraId="20A2578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600×480 RGB采集</w:t>
            </w:r>
          </w:p>
        </w:tc>
        <w:tc>
          <w:tcPr>
            <w:tcW w:w="2667" w:type="dxa"/>
            <w:tcMar>
              <w:top w:w="0" w:type="dxa"/>
              <w:left w:w="108" w:type="dxa"/>
              <w:bottom w:w="0" w:type="dxa"/>
              <w:right w:w="108" w:type="dxa"/>
            </w:tcMar>
            <w:vAlign w:val="center"/>
          </w:tcPr>
          <w:p w14:paraId="0F05746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Gemini Pro Plus</w:t>
            </w:r>
          </w:p>
        </w:tc>
      </w:tr>
      <w:tr w:rsidR="00237224" w:rsidRPr="00852D73" w14:paraId="734048D3" w14:textId="77777777" w:rsidTr="00D1175B">
        <w:trPr>
          <w:cantSplit/>
        </w:trPr>
        <w:tc>
          <w:tcPr>
            <w:tcW w:w="2869" w:type="dxa"/>
            <w:tcMar>
              <w:top w:w="0" w:type="dxa"/>
              <w:left w:w="108" w:type="dxa"/>
              <w:bottom w:w="0" w:type="dxa"/>
              <w:right w:w="108" w:type="dxa"/>
            </w:tcMar>
            <w:vAlign w:val="center"/>
          </w:tcPr>
          <w:p w14:paraId="1D71768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Intel DK2500或上位机</w:t>
            </w:r>
          </w:p>
        </w:tc>
        <w:tc>
          <w:tcPr>
            <w:tcW w:w="2770" w:type="dxa"/>
            <w:tcMar>
              <w:top w:w="0" w:type="dxa"/>
              <w:left w:w="108" w:type="dxa"/>
              <w:bottom w:w="0" w:type="dxa"/>
              <w:right w:w="108" w:type="dxa"/>
            </w:tcMar>
            <w:vAlign w:val="center"/>
          </w:tcPr>
          <w:p w14:paraId="24DCFED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模型、视觉与控制程序</w:t>
            </w:r>
          </w:p>
        </w:tc>
        <w:tc>
          <w:tcPr>
            <w:tcW w:w="2667" w:type="dxa"/>
            <w:tcMar>
              <w:top w:w="0" w:type="dxa"/>
              <w:left w:w="108" w:type="dxa"/>
              <w:bottom w:w="0" w:type="dxa"/>
              <w:right w:w="108" w:type="dxa"/>
            </w:tcMar>
            <w:vAlign w:val="center"/>
          </w:tcPr>
          <w:p w14:paraId="4D2A851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最终参赛配置待填写</w:t>
            </w:r>
          </w:p>
        </w:tc>
      </w:tr>
      <w:tr w:rsidR="00237224" w:rsidRPr="00852D73" w14:paraId="7F207907" w14:textId="77777777" w:rsidTr="00D1175B">
        <w:trPr>
          <w:cantSplit/>
        </w:trPr>
        <w:tc>
          <w:tcPr>
            <w:tcW w:w="2869" w:type="dxa"/>
            <w:tcMar>
              <w:top w:w="0" w:type="dxa"/>
              <w:left w:w="108" w:type="dxa"/>
              <w:bottom w:w="0" w:type="dxa"/>
              <w:right w:w="108" w:type="dxa"/>
            </w:tcMar>
            <w:vAlign w:val="center"/>
          </w:tcPr>
          <w:p w14:paraId="0436AA7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舵机控制板/USB串口</w:t>
            </w:r>
          </w:p>
        </w:tc>
        <w:tc>
          <w:tcPr>
            <w:tcW w:w="2770" w:type="dxa"/>
            <w:tcMar>
              <w:top w:w="0" w:type="dxa"/>
              <w:left w:w="108" w:type="dxa"/>
              <w:bottom w:w="0" w:type="dxa"/>
              <w:right w:w="108" w:type="dxa"/>
            </w:tcMar>
            <w:vAlign w:val="center"/>
          </w:tcPr>
          <w:p w14:paraId="4036223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115200 bit/s总线通信</w:t>
            </w:r>
          </w:p>
        </w:tc>
        <w:tc>
          <w:tcPr>
            <w:tcW w:w="2667" w:type="dxa"/>
            <w:tcMar>
              <w:top w:w="0" w:type="dxa"/>
              <w:left w:w="108" w:type="dxa"/>
              <w:bottom w:w="0" w:type="dxa"/>
              <w:right w:w="108" w:type="dxa"/>
            </w:tcMar>
            <w:vAlign w:val="center"/>
          </w:tcPr>
          <w:p w14:paraId="77CC994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型号待填写</w:t>
            </w:r>
          </w:p>
        </w:tc>
      </w:tr>
      <w:tr w:rsidR="00237224" w:rsidRPr="00852D73" w14:paraId="6BA9CA9B" w14:textId="77777777" w:rsidTr="00D1175B">
        <w:trPr>
          <w:cantSplit/>
        </w:trPr>
        <w:tc>
          <w:tcPr>
            <w:tcW w:w="2869" w:type="dxa"/>
            <w:tcMar>
              <w:top w:w="0" w:type="dxa"/>
              <w:left w:w="108" w:type="dxa"/>
              <w:bottom w:w="0" w:type="dxa"/>
              <w:right w:w="108" w:type="dxa"/>
            </w:tcMar>
            <w:vAlign w:val="center"/>
          </w:tcPr>
          <w:p w14:paraId="1BCFEBB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机械臂电源</w:t>
            </w:r>
          </w:p>
        </w:tc>
        <w:tc>
          <w:tcPr>
            <w:tcW w:w="2770" w:type="dxa"/>
            <w:tcMar>
              <w:top w:w="0" w:type="dxa"/>
              <w:left w:w="108" w:type="dxa"/>
              <w:bottom w:w="0" w:type="dxa"/>
              <w:right w:w="108" w:type="dxa"/>
            </w:tcMar>
            <w:vAlign w:val="center"/>
          </w:tcPr>
          <w:p w14:paraId="1292B42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舵机供电</w:t>
            </w:r>
          </w:p>
        </w:tc>
        <w:tc>
          <w:tcPr>
            <w:tcW w:w="2667" w:type="dxa"/>
            <w:tcMar>
              <w:top w:w="0" w:type="dxa"/>
              <w:left w:w="108" w:type="dxa"/>
              <w:bottom w:w="0" w:type="dxa"/>
              <w:right w:w="108" w:type="dxa"/>
            </w:tcMar>
            <w:vAlign w:val="center"/>
          </w:tcPr>
          <w:p w14:paraId="211632D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额定电压、电流待填写</w:t>
            </w:r>
          </w:p>
        </w:tc>
      </w:tr>
      <w:tr w:rsidR="00237224" w:rsidRPr="00852D73" w14:paraId="6CAE1F8F" w14:textId="77777777" w:rsidTr="00D1175B">
        <w:trPr>
          <w:cantSplit/>
        </w:trPr>
        <w:tc>
          <w:tcPr>
            <w:tcW w:w="2869" w:type="dxa"/>
            <w:tcMar>
              <w:top w:w="0" w:type="dxa"/>
              <w:left w:w="108" w:type="dxa"/>
              <w:bottom w:w="0" w:type="dxa"/>
              <w:right w:w="108" w:type="dxa"/>
            </w:tcMar>
            <w:vAlign w:val="center"/>
          </w:tcPr>
          <w:p w14:paraId="6BCE8E5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棋盘格或ChArUco板</w:t>
            </w:r>
          </w:p>
        </w:tc>
        <w:tc>
          <w:tcPr>
            <w:tcW w:w="2770" w:type="dxa"/>
            <w:tcMar>
              <w:top w:w="0" w:type="dxa"/>
              <w:left w:w="108" w:type="dxa"/>
              <w:bottom w:w="0" w:type="dxa"/>
              <w:right w:w="108" w:type="dxa"/>
            </w:tcMar>
            <w:vAlign w:val="center"/>
          </w:tcPr>
          <w:p w14:paraId="6E37D7D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相机内参与平面标定</w:t>
            </w:r>
          </w:p>
        </w:tc>
        <w:tc>
          <w:tcPr>
            <w:tcW w:w="2667" w:type="dxa"/>
            <w:tcMar>
              <w:top w:w="0" w:type="dxa"/>
              <w:left w:w="108" w:type="dxa"/>
              <w:bottom w:w="0" w:type="dxa"/>
              <w:right w:w="108" w:type="dxa"/>
            </w:tcMar>
            <w:vAlign w:val="center"/>
          </w:tcPr>
          <w:p w14:paraId="6F60B93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方格尺寸待填写</w:t>
            </w:r>
          </w:p>
        </w:tc>
      </w:tr>
      <w:tr w:rsidR="00237224" w:rsidRPr="00852D73" w14:paraId="7CE2FB3B" w14:textId="77777777" w:rsidTr="00D1175B">
        <w:trPr>
          <w:cantSplit/>
        </w:trPr>
        <w:tc>
          <w:tcPr>
            <w:tcW w:w="2869" w:type="dxa"/>
            <w:tcMar>
              <w:top w:w="0" w:type="dxa"/>
              <w:left w:w="108" w:type="dxa"/>
              <w:bottom w:w="0" w:type="dxa"/>
              <w:right w:w="108" w:type="dxa"/>
            </w:tcMar>
            <w:vAlign w:val="center"/>
          </w:tcPr>
          <w:p w14:paraId="6EFDB42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直尺、卡尺或坐标标定板</w:t>
            </w:r>
          </w:p>
        </w:tc>
        <w:tc>
          <w:tcPr>
            <w:tcW w:w="2770" w:type="dxa"/>
            <w:tcMar>
              <w:top w:w="0" w:type="dxa"/>
              <w:left w:w="108" w:type="dxa"/>
              <w:bottom w:w="0" w:type="dxa"/>
              <w:right w:w="108" w:type="dxa"/>
            </w:tcMar>
            <w:vAlign w:val="center"/>
          </w:tcPr>
          <w:p w14:paraId="15F4F1B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夹爪与TCP误差真值</w:t>
            </w:r>
          </w:p>
        </w:tc>
        <w:tc>
          <w:tcPr>
            <w:tcW w:w="2667" w:type="dxa"/>
            <w:tcMar>
              <w:top w:w="0" w:type="dxa"/>
              <w:left w:w="108" w:type="dxa"/>
              <w:bottom w:w="0" w:type="dxa"/>
              <w:right w:w="108" w:type="dxa"/>
            </w:tcMar>
            <w:vAlign w:val="center"/>
          </w:tcPr>
          <w:p w14:paraId="70EADB1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精度待填写</w:t>
            </w:r>
          </w:p>
        </w:tc>
      </w:tr>
      <w:tr w:rsidR="00237224" w:rsidRPr="00852D73" w14:paraId="03B7D0E4" w14:textId="77777777" w:rsidTr="00D1175B">
        <w:trPr>
          <w:cantSplit/>
        </w:trPr>
        <w:tc>
          <w:tcPr>
            <w:tcW w:w="2869" w:type="dxa"/>
            <w:tcMar>
              <w:top w:w="0" w:type="dxa"/>
              <w:left w:w="108" w:type="dxa"/>
              <w:bottom w:w="0" w:type="dxa"/>
              <w:right w:w="108" w:type="dxa"/>
            </w:tcMar>
            <w:vAlign w:val="center"/>
          </w:tcPr>
          <w:p w14:paraId="2ACD018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彩色物块与放置框</w:t>
            </w:r>
          </w:p>
        </w:tc>
        <w:tc>
          <w:tcPr>
            <w:tcW w:w="2770" w:type="dxa"/>
            <w:tcMar>
              <w:top w:w="0" w:type="dxa"/>
              <w:left w:w="108" w:type="dxa"/>
              <w:bottom w:w="0" w:type="dxa"/>
              <w:right w:w="108" w:type="dxa"/>
            </w:tcMar>
            <w:vAlign w:val="center"/>
          </w:tcPr>
          <w:p w14:paraId="15C0F5C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目标检测和任务测试</w:t>
            </w:r>
          </w:p>
        </w:tc>
        <w:tc>
          <w:tcPr>
            <w:tcW w:w="2667" w:type="dxa"/>
            <w:tcMar>
              <w:top w:w="0" w:type="dxa"/>
              <w:left w:w="108" w:type="dxa"/>
              <w:bottom w:w="0" w:type="dxa"/>
              <w:right w:w="108" w:type="dxa"/>
            </w:tcMar>
            <w:vAlign w:val="center"/>
          </w:tcPr>
          <w:p w14:paraId="26A0D92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尺寸、颜色待填写</w:t>
            </w:r>
          </w:p>
        </w:tc>
      </w:tr>
      <w:tr w:rsidR="00237224" w:rsidRPr="00852D73" w14:paraId="1938D72A" w14:textId="77777777" w:rsidTr="00D1175B">
        <w:trPr>
          <w:cantSplit/>
        </w:trPr>
        <w:tc>
          <w:tcPr>
            <w:tcW w:w="2869" w:type="dxa"/>
            <w:tcMar>
              <w:top w:w="0" w:type="dxa"/>
              <w:left w:w="108" w:type="dxa"/>
              <w:bottom w:w="0" w:type="dxa"/>
              <w:right w:w="108" w:type="dxa"/>
            </w:tcMar>
            <w:vAlign w:val="center"/>
          </w:tcPr>
          <w:p w14:paraId="3DD569E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计时/录像设备</w:t>
            </w:r>
          </w:p>
        </w:tc>
        <w:tc>
          <w:tcPr>
            <w:tcW w:w="2770" w:type="dxa"/>
            <w:tcMar>
              <w:top w:w="0" w:type="dxa"/>
              <w:left w:w="108" w:type="dxa"/>
              <w:bottom w:w="0" w:type="dxa"/>
              <w:right w:w="108" w:type="dxa"/>
            </w:tcMar>
            <w:vAlign w:val="center"/>
          </w:tcPr>
          <w:p w14:paraId="3F4BDFA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收敛时间和任务耗时</w:t>
            </w:r>
          </w:p>
        </w:tc>
        <w:tc>
          <w:tcPr>
            <w:tcW w:w="2667" w:type="dxa"/>
            <w:tcMar>
              <w:top w:w="0" w:type="dxa"/>
              <w:left w:w="108" w:type="dxa"/>
              <w:bottom w:w="0" w:type="dxa"/>
              <w:right w:w="108" w:type="dxa"/>
            </w:tcMar>
            <w:vAlign w:val="center"/>
          </w:tcPr>
          <w:p w14:paraId="5CCF569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60 fps以上录像建议</w:t>
            </w:r>
          </w:p>
        </w:tc>
      </w:tr>
      <w:tr w:rsidR="00237224" w:rsidRPr="00852D73" w14:paraId="21DF717E" w14:textId="77777777" w:rsidTr="00D1175B">
        <w:trPr>
          <w:cantSplit/>
        </w:trPr>
        <w:tc>
          <w:tcPr>
            <w:tcW w:w="2869" w:type="dxa"/>
            <w:tcMar>
              <w:top w:w="0" w:type="dxa"/>
              <w:left w:w="108" w:type="dxa"/>
              <w:bottom w:w="0" w:type="dxa"/>
              <w:right w:w="108" w:type="dxa"/>
            </w:tcMar>
            <w:vAlign w:val="center"/>
          </w:tcPr>
          <w:p w14:paraId="34A31B9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可控照明</w:t>
            </w:r>
          </w:p>
        </w:tc>
        <w:tc>
          <w:tcPr>
            <w:tcW w:w="2770" w:type="dxa"/>
            <w:tcMar>
              <w:top w:w="0" w:type="dxa"/>
              <w:left w:w="108" w:type="dxa"/>
              <w:bottom w:w="0" w:type="dxa"/>
              <w:right w:w="108" w:type="dxa"/>
            </w:tcMar>
            <w:vAlign w:val="center"/>
          </w:tcPr>
          <w:p w14:paraId="7066EFB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不同光照条件</w:t>
            </w:r>
          </w:p>
        </w:tc>
        <w:tc>
          <w:tcPr>
            <w:tcW w:w="2667" w:type="dxa"/>
            <w:tcMar>
              <w:top w:w="0" w:type="dxa"/>
              <w:left w:w="108" w:type="dxa"/>
              <w:bottom w:w="0" w:type="dxa"/>
              <w:right w:w="108" w:type="dxa"/>
            </w:tcMar>
            <w:vAlign w:val="center"/>
          </w:tcPr>
          <w:p w14:paraId="3807E4C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色温、照度待填写</w:t>
            </w:r>
          </w:p>
        </w:tc>
      </w:tr>
    </w:tbl>
    <w:p w14:paraId="1411BD27" w14:textId="77777777" w:rsidR="00237224" w:rsidRDefault="00237224">
      <w:pPr>
        <w:spacing w:after="40"/>
      </w:pPr>
    </w:p>
    <w:tbl>
      <w:tblPr>
        <w:tblW w:w="8306" w:type="dxa"/>
        <w:tblInd w:w="120" w:type="dxa"/>
        <w:tblLayout w:type="fixed"/>
        <w:tblLook w:val="04A0" w:firstRow="1" w:lastRow="0" w:firstColumn="1" w:lastColumn="0" w:noHBand="0" w:noVBand="1"/>
      </w:tblPr>
      <w:tblGrid>
        <w:gridCol w:w="8306"/>
      </w:tblGrid>
      <w:tr w:rsidR="00237224" w:rsidRPr="00852D73" w14:paraId="4E8F8A6B"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792347F" w14:textId="77777777" w:rsidR="00237224" w:rsidRPr="00852D73" w:rsidRDefault="00B859B3">
            <w:pPr>
              <w:spacing w:after="80"/>
              <w:ind w:firstLine="0"/>
              <w:jc w:val="center"/>
            </w:pPr>
            <w:r w:rsidRPr="00852D73">
              <w:rPr>
                <w:rFonts w:eastAsia="黑体"/>
                <w:b/>
              </w:rPr>
              <w:t>【图片位置预留】</w:t>
            </w:r>
          </w:p>
          <w:p w14:paraId="0EF4AFE0" w14:textId="77777777" w:rsidR="00237224" w:rsidRPr="00852D73" w:rsidRDefault="00B859B3">
            <w:pPr>
              <w:ind w:firstLine="0"/>
            </w:pPr>
            <w:r w:rsidRPr="00852D73">
              <w:t>图片内容：真机、相机、上位机、标定板、测量工具、物块、放置区和照明设备的测试现场照片</w:t>
            </w:r>
          </w:p>
          <w:p w14:paraId="5C0BDFA4" w14:textId="77777777" w:rsidR="00237224" w:rsidRPr="00852D73" w:rsidRDefault="00B859B3">
            <w:pPr>
              <w:ind w:firstLine="0"/>
            </w:pPr>
            <w:r w:rsidRPr="00852D73">
              <w:rPr>
                <w:i/>
                <w:color w:val="666666"/>
                <w:sz w:val="18"/>
              </w:rPr>
              <w:t>建议来源：测试实施时拍摄。本报告不生成该图片。</w:t>
            </w:r>
          </w:p>
        </w:tc>
      </w:tr>
    </w:tbl>
    <w:p w14:paraId="73BDFDAA"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图7-1 系统测试平台</w:t>
      </w:r>
    </w:p>
    <w:p w14:paraId="5AB957F2"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56" w:name="_Toc233756099"/>
      <w:r w:rsidRPr="00D1175B">
        <w:rPr>
          <w:rFonts w:ascii="宋体" w:hAnsi="宋体"/>
          <w:color w:val="auto"/>
          <w:kern w:val="2"/>
          <w:sz w:val="24"/>
          <w:szCs w:val="24"/>
          <w:lang w:eastAsia="zh-CN"/>
        </w:rPr>
        <w:t>7.3 软件单元测试</w:t>
      </w:r>
      <w:bookmarkEnd w:id="56"/>
    </w:p>
    <w:p w14:paraId="136FBC0E"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lastRenderedPageBreak/>
        <w:t>项目核心测试必须从D:\jetarm目录运行，以保证project包可以被正确导入。使用隔离Python环境执行后，核心测试共50项通过，Ubuntu独立操作终端测试共8项通过，总计58项，运行中未连接真实机械臂。</w:t>
      </w:r>
    </w:p>
    <w:p w14:paraId="408E1018"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表7-2 软件单元测试结果</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79"/>
        <w:gridCol w:w="1162"/>
        <w:gridCol w:w="1162"/>
        <w:gridCol w:w="3203"/>
      </w:tblGrid>
      <w:tr w:rsidR="00237224" w:rsidRPr="00852D73" w14:paraId="47AEE9E4" w14:textId="77777777" w:rsidTr="00D1175B">
        <w:trPr>
          <w:cantSplit/>
          <w:tblHeader/>
        </w:trPr>
        <w:tc>
          <w:tcPr>
            <w:tcW w:w="2779" w:type="dxa"/>
            <w:tcMar>
              <w:top w:w="0" w:type="dxa"/>
              <w:left w:w="108" w:type="dxa"/>
              <w:bottom w:w="0" w:type="dxa"/>
              <w:right w:w="108" w:type="dxa"/>
            </w:tcMar>
            <w:vAlign w:val="center"/>
          </w:tcPr>
          <w:p w14:paraId="250C4C9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测试组</w:t>
            </w:r>
          </w:p>
        </w:tc>
        <w:tc>
          <w:tcPr>
            <w:tcW w:w="1162" w:type="dxa"/>
            <w:tcMar>
              <w:top w:w="0" w:type="dxa"/>
              <w:left w:w="108" w:type="dxa"/>
              <w:bottom w:w="0" w:type="dxa"/>
              <w:right w:w="108" w:type="dxa"/>
            </w:tcMar>
            <w:vAlign w:val="center"/>
          </w:tcPr>
          <w:p w14:paraId="63E3684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数量</w:t>
            </w:r>
          </w:p>
        </w:tc>
        <w:tc>
          <w:tcPr>
            <w:tcW w:w="1162" w:type="dxa"/>
            <w:tcMar>
              <w:top w:w="0" w:type="dxa"/>
              <w:left w:w="108" w:type="dxa"/>
              <w:bottom w:w="0" w:type="dxa"/>
              <w:right w:w="108" w:type="dxa"/>
            </w:tcMar>
            <w:vAlign w:val="center"/>
          </w:tcPr>
          <w:p w14:paraId="2624CF8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结果</w:t>
            </w:r>
          </w:p>
        </w:tc>
        <w:tc>
          <w:tcPr>
            <w:tcW w:w="3203" w:type="dxa"/>
            <w:tcMar>
              <w:top w:w="0" w:type="dxa"/>
              <w:left w:w="108" w:type="dxa"/>
              <w:bottom w:w="0" w:type="dxa"/>
              <w:right w:w="108" w:type="dxa"/>
            </w:tcMar>
            <w:vAlign w:val="center"/>
          </w:tcPr>
          <w:p w14:paraId="6D393B9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主要覆盖内容</w:t>
            </w:r>
          </w:p>
        </w:tc>
      </w:tr>
      <w:tr w:rsidR="00237224" w:rsidRPr="00852D73" w14:paraId="76B29B92" w14:textId="77777777" w:rsidTr="00D1175B">
        <w:trPr>
          <w:cantSplit/>
        </w:trPr>
        <w:tc>
          <w:tcPr>
            <w:tcW w:w="2779" w:type="dxa"/>
            <w:tcMar>
              <w:top w:w="0" w:type="dxa"/>
              <w:left w:w="108" w:type="dxa"/>
              <w:bottom w:w="0" w:type="dxa"/>
              <w:right w:w="108" w:type="dxa"/>
            </w:tcMar>
            <w:vAlign w:val="center"/>
          </w:tcPr>
          <w:p w14:paraId="1C4F9CE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arm_model</w:t>
            </w:r>
          </w:p>
        </w:tc>
        <w:tc>
          <w:tcPr>
            <w:tcW w:w="1162" w:type="dxa"/>
            <w:tcMar>
              <w:top w:w="0" w:type="dxa"/>
              <w:left w:w="108" w:type="dxa"/>
              <w:bottom w:w="0" w:type="dxa"/>
              <w:right w:w="108" w:type="dxa"/>
            </w:tcMar>
            <w:vAlign w:val="center"/>
          </w:tcPr>
          <w:p w14:paraId="35442CC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10</w:t>
            </w:r>
          </w:p>
        </w:tc>
        <w:tc>
          <w:tcPr>
            <w:tcW w:w="1162" w:type="dxa"/>
            <w:tcMar>
              <w:top w:w="0" w:type="dxa"/>
              <w:left w:w="108" w:type="dxa"/>
              <w:bottom w:w="0" w:type="dxa"/>
              <w:right w:w="108" w:type="dxa"/>
            </w:tcMar>
            <w:vAlign w:val="center"/>
          </w:tcPr>
          <w:p w14:paraId="1376B1B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通过</w:t>
            </w:r>
          </w:p>
        </w:tc>
        <w:tc>
          <w:tcPr>
            <w:tcW w:w="3203" w:type="dxa"/>
            <w:tcMar>
              <w:top w:w="0" w:type="dxa"/>
              <w:left w:w="108" w:type="dxa"/>
              <w:bottom w:w="0" w:type="dxa"/>
              <w:right w:w="108" w:type="dxa"/>
            </w:tcMar>
            <w:vAlign w:val="center"/>
          </w:tcPr>
          <w:p w14:paraId="4B8CE17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角度映射、FK、Home、雅可比、限位</w:t>
            </w:r>
          </w:p>
        </w:tc>
      </w:tr>
      <w:tr w:rsidR="00237224" w:rsidRPr="00852D73" w14:paraId="1B64EC5B" w14:textId="77777777" w:rsidTr="00D1175B">
        <w:trPr>
          <w:cantSplit/>
        </w:trPr>
        <w:tc>
          <w:tcPr>
            <w:tcW w:w="2779" w:type="dxa"/>
            <w:tcMar>
              <w:top w:w="0" w:type="dxa"/>
              <w:left w:w="108" w:type="dxa"/>
              <w:bottom w:w="0" w:type="dxa"/>
              <w:right w:w="108" w:type="dxa"/>
            </w:tcMar>
            <w:vAlign w:val="center"/>
          </w:tcPr>
          <w:p w14:paraId="3D072E3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bus_servo</w:t>
            </w:r>
          </w:p>
        </w:tc>
        <w:tc>
          <w:tcPr>
            <w:tcW w:w="1162" w:type="dxa"/>
            <w:tcMar>
              <w:top w:w="0" w:type="dxa"/>
              <w:left w:w="108" w:type="dxa"/>
              <w:bottom w:w="0" w:type="dxa"/>
              <w:right w:w="108" w:type="dxa"/>
            </w:tcMar>
            <w:vAlign w:val="center"/>
          </w:tcPr>
          <w:p w14:paraId="5784EFB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6</w:t>
            </w:r>
          </w:p>
        </w:tc>
        <w:tc>
          <w:tcPr>
            <w:tcW w:w="1162" w:type="dxa"/>
            <w:tcMar>
              <w:top w:w="0" w:type="dxa"/>
              <w:left w:w="108" w:type="dxa"/>
              <w:bottom w:w="0" w:type="dxa"/>
              <w:right w:w="108" w:type="dxa"/>
            </w:tcMar>
            <w:vAlign w:val="center"/>
          </w:tcPr>
          <w:p w14:paraId="21EC088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通过</w:t>
            </w:r>
          </w:p>
        </w:tc>
        <w:tc>
          <w:tcPr>
            <w:tcW w:w="3203" w:type="dxa"/>
            <w:tcMar>
              <w:top w:w="0" w:type="dxa"/>
              <w:left w:w="108" w:type="dxa"/>
              <w:bottom w:w="0" w:type="dxa"/>
              <w:right w:w="108" w:type="dxa"/>
            </w:tcMar>
            <w:vAlign w:val="center"/>
          </w:tcPr>
          <w:p w14:paraId="770F275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移动帧、Motor帧、负速度、状态解析</w:t>
            </w:r>
          </w:p>
        </w:tc>
      </w:tr>
      <w:tr w:rsidR="00237224" w:rsidRPr="00852D73" w14:paraId="064401FD" w14:textId="77777777" w:rsidTr="00D1175B">
        <w:trPr>
          <w:cantSplit/>
        </w:trPr>
        <w:tc>
          <w:tcPr>
            <w:tcW w:w="2779" w:type="dxa"/>
            <w:tcMar>
              <w:top w:w="0" w:type="dxa"/>
              <w:left w:w="108" w:type="dxa"/>
              <w:bottom w:w="0" w:type="dxa"/>
              <w:right w:w="108" w:type="dxa"/>
            </w:tcMar>
            <w:vAlign w:val="center"/>
          </w:tcPr>
          <w:p w14:paraId="09CC17E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joint_controller</w:t>
            </w:r>
          </w:p>
        </w:tc>
        <w:tc>
          <w:tcPr>
            <w:tcW w:w="1162" w:type="dxa"/>
            <w:tcMar>
              <w:top w:w="0" w:type="dxa"/>
              <w:left w:w="108" w:type="dxa"/>
              <w:bottom w:w="0" w:type="dxa"/>
              <w:right w:w="108" w:type="dxa"/>
            </w:tcMar>
            <w:vAlign w:val="center"/>
          </w:tcPr>
          <w:p w14:paraId="75BEDA2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12</w:t>
            </w:r>
          </w:p>
        </w:tc>
        <w:tc>
          <w:tcPr>
            <w:tcW w:w="1162" w:type="dxa"/>
            <w:tcMar>
              <w:top w:w="0" w:type="dxa"/>
              <w:left w:w="108" w:type="dxa"/>
              <w:bottom w:w="0" w:type="dxa"/>
              <w:right w:w="108" w:type="dxa"/>
            </w:tcMar>
            <w:vAlign w:val="center"/>
          </w:tcPr>
          <w:p w14:paraId="35C3079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通过</w:t>
            </w:r>
          </w:p>
        </w:tc>
        <w:tc>
          <w:tcPr>
            <w:tcW w:w="3203" w:type="dxa"/>
            <w:tcMar>
              <w:top w:w="0" w:type="dxa"/>
              <w:left w:w="108" w:type="dxa"/>
              <w:bottom w:w="0" w:type="dxa"/>
              <w:right w:w="108" w:type="dxa"/>
            </w:tcMar>
            <w:vAlign w:val="center"/>
          </w:tcPr>
          <w:p w14:paraId="16062EF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YAML、运行时间、模式选择、角度目标、执行器</w:t>
            </w:r>
          </w:p>
        </w:tc>
      </w:tr>
      <w:tr w:rsidR="00237224" w:rsidRPr="00852D73" w14:paraId="42DACFE3" w14:textId="77777777" w:rsidTr="00D1175B">
        <w:trPr>
          <w:cantSplit/>
        </w:trPr>
        <w:tc>
          <w:tcPr>
            <w:tcW w:w="2779" w:type="dxa"/>
            <w:tcMar>
              <w:top w:w="0" w:type="dxa"/>
              <w:left w:w="108" w:type="dxa"/>
              <w:bottom w:w="0" w:type="dxa"/>
              <w:right w:w="108" w:type="dxa"/>
            </w:tcMar>
            <w:vAlign w:val="center"/>
          </w:tcPr>
          <w:p w14:paraId="7A0CF4F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operation_terminal</w:t>
            </w:r>
          </w:p>
        </w:tc>
        <w:tc>
          <w:tcPr>
            <w:tcW w:w="1162" w:type="dxa"/>
            <w:tcMar>
              <w:top w:w="0" w:type="dxa"/>
              <w:left w:w="108" w:type="dxa"/>
              <w:bottom w:w="0" w:type="dxa"/>
              <w:right w:w="108" w:type="dxa"/>
            </w:tcMar>
            <w:vAlign w:val="center"/>
          </w:tcPr>
          <w:p w14:paraId="5E1F82F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5</w:t>
            </w:r>
          </w:p>
        </w:tc>
        <w:tc>
          <w:tcPr>
            <w:tcW w:w="1162" w:type="dxa"/>
            <w:tcMar>
              <w:top w:w="0" w:type="dxa"/>
              <w:left w:w="108" w:type="dxa"/>
              <w:bottom w:w="0" w:type="dxa"/>
              <w:right w:w="108" w:type="dxa"/>
            </w:tcMar>
            <w:vAlign w:val="center"/>
          </w:tcPr>
          <w:p w14:paraId="79EF73A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通过</w:t>
            </w:r>
          </w:p>
        </w:tc>
        <w:tc>
          <w:tcPr>
            <w:tcW w:w="3203" w:type="dxa"/>
            <w:tcMar>
              <w:top w:w="0" w:type="dxa"/>
              <w:left w:w="108" w:type="dxa"/>
              <w:bottom w:w="0" w:type="dxa"/>
              <w:right w:w="108" w:type="dxa"/>
            </w:tcMar>
            <w:vAlign w:val="center"/>
          </w:tcPr>
          <w:p w14:paraId="7233A8A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笛卡尔小步、摇杆、J5/J6、全部停止</w:t>
            </w:r>
          </w:p>
        </w:tc>
      </w:tr>
      <w:tr w:rsidR="00237224" w:rsidRPr="00852D73" w14:paraId="2A5B93D1" w14:textId="77777777" w:rsidTr="00D1175B">
        <w:trPr>
          <w:cantSplit/>
        </w:trPr>
        <w:tc>
          <w:tcPr>
            <w:tcW w:w="2779" w:type="dxa"/>
            <w:tcMar>
              <w:top w:w="0" w:type="dxa"/>
              <w:left w:w="108" w:type="dxa"/>
              <w:bottom w:w="0" w:type="dxa"/>
              <w:right w:w="108" w:type="dxa"/>
            </w:tcMar>
            <w:vAlign w:val="center"/>
          </w:tcPr>
          <w:p w14:paraId="5F66059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servo_limit_tester</w:t>
            </w:r>
          </w:p>
        </w:tc>
        <w:tc>
          <w:tcPr>
            <w:tcW w:w="1162" w:type="dxa"/>
            <w:tcMar>
              <w:top w:w="0" w:type="dxa"/>
              <w:left w:w="108" w:type="dxa"/>
              <w:bottom w:w="0" w:type="dxa"/>
              <w:right w:w="108" w:type="dxa"/>
            </w:tcMar>
            <w:vAlign w:val="center"/>
          </w:tcPr>
          <w:p w14:paraId="67F2432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6</w:t>
            </w:r>
          </w:p>
        </w:tc>
        <w:tc>
          <w:tcPr>
            <w:tcW w:w="1162" w:type="dxa"/>
            <w:tcMar>
              <w:top w:w="0" w:type="dxa"/>
              <w:left w:w="108" w:type="dxa"/>
              <w:bottom w:w="0" w:type="dxa"/>
              <w:right w:w="108" w:type="dxa"/>
            </w:tcMar>
            <w:vAlign w:val="center"/>
          </w:tcPr>
          <w:p w14:paraId="5408322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通过</w:t>
            </w:r>
          </w:p>
        </w:tc>
        <w:tc>
          <w:tcPr>
            <w:tcW w:w="3203" w:type="dxa"/>
            <w:tcMar>
              <w:top w:w="0" w:type="dxa"/>
              <w:left w:w="108" w:type="dxa"/>
              <w:bottom w:w="0" w:type="dxa"/>
              <w:right w:w="108" w:type="dxa"/>
            </w:tcMar>
            <w:vAlign w:val="center"/>
          </w:tcPr>
          <w:p w14:paraId="5979A27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2 s稳定判定、方向、超时停止</w:t>
            </w:r>
          </w:p>
        </w:tc>
      </w:tr>
      <w:tr w:rsidR="00237224" w:rsidRPr="00852D73" w14:paraId="1A247D9A" w14:textId="77777777" w:rsidTr="00D1175B">
        <w:trPr>
          <w:cantSplit/>
        </w:trPr>
        <w:tc>
          <w:tcPr>
            <w:tcW w:w="2779" w:type="dxa"/>
            <w:tcMar>
              <w:top w:w="0" w:type="dxa"/>
              <w:left w:w="108" w:type="dxa"/>
              <w:bottom w:w="0" w:type="dxa"/>
              <w:right w:w="108" w:type="dxa"/>
            </w:tcMar>
            <w:vAlign w:val="center"/>
          </w:tcPr>
          <w:p w14:paraId="16427CD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urdf_description</w:t>
            </w:r>
          </w:p>
        </w:tc>
        <w:tc>
          <w:tcPr>
            <w:tcW w:w="1162" w:type="dxa"/>
            <w:tcMar>
              <w:top w:w="0" w:type="dxa"/>
              <w:left w:w="108" w:type="dxa"/>
              <w:bottom w:w="0" w:type="dxa"/>
              <w:right w:w="108" w:type="dxa"/>
            </w:tcMar>
            <w:vAlign w:val="center"/>
          </w:tcPr>
          <w:p w14:paraId="0FBB00C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11</w:t>
            </w:r>
          </w:p>
        </w:tc>
        <w:tc>
          <w:tcPr>
            <w:tcW w:w="1162" w:type="dxa"/>
            <w:tcMar>
              <w:top w:w="0" w:type="dxa"/>
              <w:left w:w="108" w:type="dxa"/>
              <w:bottom w:w="0" w:type="dxa"/>
              <w:right w:w="108" w:type="dxa"/>
            </w:tcMar>
            <w:vAlign w:val="center"/>
          </w:tcPr>
          <w:p w14:paraId="14194AC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通过</w:t>
            </w:r>
          </w:p>
        </w:tc>
        <w:tc>
          <w:tcPr>
            <w:tcW w:w="3203" w:type="dxa"/>
            <w:tcMar>
              <w:top w:w="0" w:type="dxa"/>
              <w:left w:w="108" w:type="dxa"/>
              <w:bottom w:w="0" w:type="dxa"/>
              <w:right w:w="108" w:type="dxa"/>
            </w:tcMar>
            <w:vAlign w:val="center"/>
          </w:tcPr>
          <w:p w14:paraId="29576E0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关节、轴、限位、几何、FK、J6映射</w:t>
            </w:r>
          </w:p>
        </w:tc>
      </w:tr>
      <w:tr w:rsidR="00237224" w:rsidRPr="00852D73" w14:paraId="0E9F6297" w14:textId="77777777" w:rsidTr="00D1175B">
        <w:trPr>
          <w:cantSplit/>
        </w:trPr>
        <w:tc>
          <w:tcPr>
            <w:tcW w:w="2779" w:type="dxa"/>
            <w:tcMar>
              <w:top w:w="0" w:type="dxa"/>
              <w:left w:w="108" w:type="dxa"/>
              <w:bottom w:w="0" w:type="dxa"/>
              <w:right w:w="108" w:type="dxa"/>
            </w:tcMar>
            <w:vAlign w:val="center"/>
          </w:tcPr>
          <w:p w14:paraId="04F330E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Ubuntu终端</w:t>
            </w:r>
          </w:p>
        </w:tc>
        <w:tc>
          <w:tcPr>
            <w:tcW w:w="1162" w:type="dxa"/>
            <w:tcMar>
              <w:top w:w="0" w:type="dxa"/>
              <w:left w:w="108" w:type="dxa"/>
              <w:bottom w:w="0" w:type="dxa"/>
              <w:right w:w="108" w:type="dxa"/>
            </w:tcMar>
            <w:vAlign w:val="center"/>
          </w:tcPr>
          <w:p w14:paraId="00A6B02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8</w:t>
            </w:r>
          </w:p>
        </w:tc>
        <w:tc>
          <w:tcPr>
            <w:tcW w:w="1162" w:type="dxa"/>
            <w:tcMar>
              <w:top w:w="0" w:type="dxa"/>
              <w:left w:w="108" w:type="dxa"/>
              <w:bottom w:w="0" w:type="dxa"/>
              <w:right w:w="108" w:type="dxa"/>
            </w:tcMar>
            <w:vAlign w:val="center"/>
          </w:tcPr>
          <w:p w14:paraId="15BFC90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通过</w:t>
            </w:r>
          </w:p>
        </w:tc>
        <w:tc>
          <w:tcPr>
            <w:tcW w:w="3203" w:type="dxa"/>
            <w:tcMar>
              <w:top w:w="0" w:type="dxa"/>
              <w:left w:w="108" w:type="dxa"/>
              <w:bottom w:w="0" w:type="dxa"/>
              <w:right w:w="108" w:type="dxa"/>
            </w:tcMar>
            <w:vAlign w:val="center"/>
          </w:tcPr>
          <w:p w14:paraId="798F6EE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协议、串口发现、笛卡尔、J5/J6控制</w:t>
            </w:r>
          </w:p>
        </w:tc>
      </w:tr>
      <w:tr w:rsidR="00237224" w:rsidRPr="00852D73" w14:paraId="39AD2567" w14:textId="77777777" w:rsidTr="00D1175B">
        <w:trPr>
          <w:cantSplit/>
        </w:trPr>
        <w:tc>
          <w:tcPr>
            <w:tcW w:w="2779" w:type="dxa"/>
            <w:tcMar>
              <w:top w:w="0" w:type="dxa"/>
              <w:left w:w="108" w:type="dxa"/>
              <w:bottom w:w="0" w:type="dxa"/>
              <w:right w:w="108" w:type="dxa"/>
            </w:tcMar>
            <w:vAlign w:val="center"/>
          </w:tcPr>
          <w:p w14:paraId="1395E6B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合计</w:t>
            </w:r>
          </w:p>
        </w:tc>
        <w:tc>
          <w:tcPr>
            <w:tcW w:w="1162" w:type="dxa"/>
            <w:tcMar>
              <w:top w:w="0" w:type="dxa"/>
              <w:left w:w="108" w:type="dxa"/>
              <w:bottom w:w="0" w:type="dxa"/>
              <w:right w:w="108" w:type="dxa"/>
            </w:tcMar>
            <w:vAlign w:val="center"/>
          </w:tcPr>
          <w:p w14:paraId="78BFD1B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58</w:t>
            </w:r>
          </w:p>
        </w:tc>
        <w:tc>
          <w:tcPr>
            <w:tcW w:w="1162" w:type="dxa"/>
            <w:tcMar>
              <w:top w:w="0" w:type="dxa"/>
              <w:left w:w="108" w:type="dxa"/>
              <w:bottom w:w="0" w:type="dxa"/>
              <w:right w:w="108" w:type="dxa"/>
            </w:tcMar>
            <w:vAlign w:val="center"/>
          </w:tcPr>
          <w:p w14:paraId="71DE3DC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全部通过</w:t>
            </w:r>
          </w:p>
        </w:tc>
        <w:tc>
          <w:tcPr>
            <w:tcW w:w="3203" w:type="dxa"/>
            <w:tcMar>
              <w:top w:w="0" w:type="dxa"/>
              <w:left w:w="108" w:type="dxa"/>
              <w:bottom w:w="0" w:type="dxa"/>
              <w:right w:w="108" w:type="dxa"/>
            </w:tcMar>
            <w:vAlign w:val="center"/>
          </w:tcPr>
          <w:p w14:paraId="75F456A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纯软件与模拟控制逻辑</w:t>
            </w:r>
          </w:p>
        </w:tc>
      </w:tr>
    </w:tbl>
    <w:p w14:paraId="4280A713" w14:textId="77777777" w:rsidR="00237224" w:rsidRDefault="00237224">
      <w:pPr>
        <w:spacing w:after="40"/>
      </w:pPr>
    </w:p>
    <w:p w14:paraId="5C9668C1"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这些结果表明协议组帧、配置解析、简化运动学、终端控制和URDF一致性达到阶段性软件要求，但不能证明真实舵机定位精度、相机帧率、目标检测准确率或整机抓放成功率。</w:t>
      </w:r>
    </w:p>
    <w:p w14:paraId="113DA0B0"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57" w:name="_Toc233756100"/>
      <w:r w:rsidRPr="00D1175B">
        <w:rPr>
          <w:rFonts w:ascii="宋体" w:hAnsi="宋体"/>
          <w:color w:val="auto"/>
          <w:kern w:val="2"/>
          <w:sz w:val="24"/>
          <w:szCs w:val="24"/>
          <w:lang w:eastAsia="zh-CN"/>
        </w:rPr>
        <w:t>7.4 RGB采集性能测试</w:t>
      </w:r>
      <w:bookmarkEnd w:id="57"/>
    </w:p>
    <w:p w14:paraId="044A3AFC"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将相机固定在最终安装位置，关闭不必要的自动参数变化，配置600</w:t>
      </w:r>
      <w:r w:rsidRPr="00681ED1">
        <w:rPr>
          <w:rFonts w:ascii="宋体"/>
          <w:color w:val="auto"/>
          <w:szCs w:val="21"/>
          <w:lang w:eastAsia="zh-CN"/>
        </w:rPr>
        <w:t>×</w:t>
      </w:r>
      <w:r w:rsidRPr="00681ED1">
        <w:rPr>
          <w:rFonts w:ascii="宋体"/>
          <w:color w:val="auto"/>
          <w:szCs w:val="21"/>
          <w:lang w:eastAsia="zh-CN"/>
        </w:rPr>
        <w:t>480、60 fps。连续采集不少于60 s，为每帧记录设备时间戳和主机接收时间。平均帧率按有效帧数除以采集时长计算，丢帧可根据时间戳间隔和期望帧数估算。分别在静态画面、机械臂运动和模型推理同时运行三种负载下测试。</w:t>
      </w:r>
    </w:p>
    <w:p w14:paraId="2EC58E1E"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表7-3 RGB图像采集性能记录</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23"/>
        <w:gridCol w:w="1204"/>
        <w:gridCol w:w="1204"/>
        <w:gridCol w:w="1800"/>
        <w:gridCol w:w="1370"/>
        <w:gridCol w:w="1205"/>
      </w:tblGrid>
      <w:tr w:rsidR="00237224" w:rsidRPr="00852D73" w14:paraId="15380B0A" w14:textId="77777777" w:rsidTr="00D1175B">
        <w:trPr>
          <w:cantSplit/>
          <w:tblHeader/>
        </w:trPr>
        <w:tc>
          <w:tcPr>
            <w:tcW w:w="1523" w:type="dxa"/>
            <w:tcMar>
              <w:top w:w="0" w:type="dxa"/>
              <w:left w:w="108" w:type="dxa"/>
              <w:bottom w:w="0" w:type="dxa"/>
              <w:right w:w="108" w:type="dxa"/>
            </w:tcMar>
            <w:vAlign w:val="center"/>
          </w:tcPr>
          <w:p w14:paraId="6BE9F40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场景</w:t>
            </w:r>
          </w:p>
        </w:tc>
        <w:tc>
          <w:tcPr>
            <w:tcW w:w="1204" w:type="dxa"/>
            <w:tcMar>
              <w:top w:w="0" w:type="dxa"/>
              <w:left w:w="108" w:type="dxa"/>
              <w:bottom w:w="0" w:type="dxa"/>
              <w:right w:w="108" w:type="dxa"/>
            </w:tcMar>
            <w:vAlign w:val="center"/>
          </w:tcPr>
          <w:p w14:paraId="0944B12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时长/s</w:t>
            </w:r>
          </w:p>
        </w:tc>
        <w:tc>
          <w:tcPr>
            <w:tcW w:w="1204" w:type="dxa"/>
            <w:tcMar>
              <w:top w:w="0" w:type="dxa"/>
              <w:left w:w="108" w:type="dxa"/>
              <w:bottom w:w="0" w:type="dxa"/>
              <w:right w:w="108" w:type="dxa"/>
            </w:tcMar>
            <w:vAlign w:val="center"/>
          </w:tcPr>
          <w:p w14:paraId="2B4CE69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有效帧数</w:t>
            </w:r>
          </w:p>
        </w:tc>
        <w:tc>
          <w:tcPr>
            <w:tcW w:w="1800" w:type="dxa"/>
            <w:tcMar>
              <w:top w:w="0" w:type="dxa"/>
              <w:left w:w="108" w:type="dxa"/>
              <w:bottom w:w="0" w:type="dxa"/>
              <w:right w:w="108" w:type="dxa"/>
            </w:tcMar>
            <w:vAlign w:val="center"/>
          </w:tcPr>
          <w:p w14:paraId="4036AB8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平均帧率/fps</w:t>
            </w:r>
          </w:p>
        </w:tc>
        <w:tc>
          <w:tcPr>
            <w:tcW w:w="1370" w:type="dxa"/>
            <w:tcMar>
              <w:top w:w="0" w:type="dxa"/>
              <w:left w:w="108" w:type="dxa"/>
              <w:bottom w:w="0" w:type="dxa"/>
              <w:right w:w="108" w:type="dxa"/>
            </w:tcMar>
            <w:vAlign w:val="center"/>
          </w:tcPr>
          <w:p w14:paraId="0C60671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丢帧率/%</w:t>
            </w:r>
          </w:p>
        </w:tc>
        <w:tc>
          <w:tcPr>
            <w:tcW w:w="1205" w:type="dxa"/>
            <w:tcMar>
              <w:top w:w="0" w:type="dxa"/>
              <w:left w:w="108" w:type="dxa"/>
              <w:bottom w:w="0" w:type="dxa"/>
              <w:right w:w="108" w:type="dxa"/>
            </w:tcMar>
            <w:vAlign w:val="center"/>
          </w:tcPr>
          <w:p w14:paraId="695FA48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结论</w:t>
            </w:r>
          </w:p>
        </w:tc>
      </w:tr>
      <w:tr w:rsidR="00237224" w:rsidRPr="00852D73" w14:paraId="01D5B4DF" w14:textId="77777777" w:rsidTr="00D1175B">
        <w:trPr>
          <w:cantSplit/>
        </w:trPr>
        <w:tc>
          <w:tcPr>
            <w:tcW w:w="1523" w:type="dxa"/>
            <w:tcMar>
              <w:top w:w="0" w:type="dxa"/>
              <w:left w:w="108" w:type="dxa"/>
              <w:bottom w:w="0" w:type="dxa"/>
              <w:right w:w="108" w:type="dxa"/>
            </w:tcMar>
            <w:vAlign w:val="center"/>
          </w:tcPr>
          <w:p w14:paraId="220C4E5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静态采集</w:t>
            </w:r>
          </w:p>
        </w:tc>
        <w:tc>
          <w:tcPr>
            <w:tcW w:w="1204" w:type="dxa"/>
            <w:tcMar>
              <w:top w:w="0" w:type="dxa"/>
              <w:left w:w="108" w:type="dxa"/>
              <w:bottom w:w="0" w:type="dxa"/>
              <w:right w:w="108" w:type="dxa"/>
            </w:tcMar>
            <w:vAlign w:val="center"/>
          </w:tcPr>
          <w:p w14:paraId="4D26DD1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204" w:type="dxa"/>
            <w:tcMar>
              <w:top w:w="0" w:type="dxa"/>
              <w:left w:w="108" w:type="dxa"/>
              <w:bottom w:w="0" w:type="dxa"/>
              <w:right w:w="108" w:type="dxa"/>
            </w:tcMar>
            <w:vAlign w:val="center"/>
          </w:tcPr>
          <w:p w14:paraId="66FC81A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800" w:type="dxa"/>
            <w:tcMar>
              <w:top w:w="0" w:type="dxa"/>
              <w:left w:w="108" w:type="dxa"/>
              <w:bottom w:w="0" w:type="dxa"/>
              <w:right w:w="108" w:type="dxa"/>
            </w:tcMar>
            <w:vAlign w:val="center"/>
          </w:tcPr>
          <w:p w14:paraId="0006329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70" w:type="dxa"/>
            <w:tcMar>
              <w:top w:w="0" w:type="dxa"/>
              <w:left w:w="108" w:type="dxa"/>
              <w:bottom w:w="0" w:type="dxa"/>
              <w:right w:w="108" w:type="dxa"/>
            </w:tcMar>
            <w:vAlign w:val="center"/>
          </w:tcPr>
          <w:p w14:paraId="08CFA5A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205" w:type="dxa"/>
            <w:tcMar>
              <w:top w:w="0" w:type="dxa"/>
              <w:left w:w="108" w:type="dxa"/>
              <w:bottom w:w="0" w:type="dxa"/>
              <w:right w:w="108" w:type="dxa"/>
            </w:tcMar>
            <w:vAlign w:val="center"/>
          </w:tcPr>
          <w:p w14:paraId="211370A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76A0C33F" w14:textId="77777777" w:rsidTr="00D1175B">
        <w:trPr>
          <w:cantSplit/>
        </w:trPr>
        <w:tc>
          <w:tcPr>
            <w:tcW w:w="1523" w:type="dxa"/>
            <w:tcMar>
              <w:top w:w="0" w:type="dxa"/>
              <w:left w:w="108" w:type="dxa"/>
              <w:bottom w:w="0" w:type="dxa"/>
              <w:right w:w="108" w:type="dxa"/>
            </w:tcMar>
            <w:vAlign w:val="center"/>
          </w:tcPr>
          <w:p w14:paraId="7E88761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机械臂运动</w:t>
            </w:r>
          </w:p>
        </w:tc>
        <w:tc>
          <w:tcPr>
            <w:tcW w:w="1204" w:type="dxa"/>
            <w:tcMar>
              <w:top w:w="0" w:type="dxa"/>
              <w:left w:w="108" w:type="dxa"/>
              <w:bottom w:w="0" w:type="dxa"/>
              <w:right w:w="108" w:type="dxa"/>
            </w:tcMar>
            <w:vAlign w:val="center"/>
          </w:tcPr>
          <w:p w14:paraId="54287C6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204" w:type="dxa"/>
            <w:tcMar>
              <w:top w:w="0" w:type="dxa"/>
              <w:left w:w="108" w:type="dxa"/>
              <w:bottom w:w="0" w:type="dxa"/>
              <w:right w:w="108" w:type="dxa"/>
            </w:tcMar>
            <w:vAlign w:val="center"/>
          </w:tcPr>
          <w:p w14:paraId="303A211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800" w:type="dxa"/>
            <w:tcMar>
              <w:top w:w="0" w:type="dxa"/>
              <w:left w:w="108" w:type="dxa"/>
              <w:bottom w:w="0" w:type="dxa"/>
              <w:right w:w="108" w:type="dxa"/>
            </w:tcMar>
            <w:vAlign w:val="center"/>
          </w:tcPr>
          <w:p w14:paraId="411336E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70" w:type="dxa"/>
            <w:tcMar>
              <w:top w:w="0" w:type="dxa"/>
              <w:left w:w="108" w:type="dxa"/>
              <w:bottom w:w="0" w:type="dxa"/>
              <w:right w:w="108" w:type="dxa"/>
            </w:tcMar>
            <w:vAlign w:val="center"/>
          </w:tcPr>
          <w:p w14:paraId="192D4E4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205" w:type="dxa"/>
            <w:tcMar>
              <w:top w:w="0" w:type="dxa"/>
              <w:left w:w="108" w:type="dxa"/>
              <w:bottom w:w="0" w:type="dxa"/>
              <w:right w:w="108" w:type="dxa"/>
            </w:tcMar>
            <w:vAlign w:val="center"/>
          </w:tcPr>
          <w:p w14:paraId="7A219D6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2D4AEDEC" w14:textId="77777777" w:rsidTr="00D1175B">
        <w:trPr>
          <w:cantSplit/>
        </w:trPr>
        <w:tc>
          <w:tcPr>
            <w:tcW w:w="1523" w:type="dxa"/>
            <w:tcMar>
              <w:top w:w="0" w:type="dxa"/>
              <w:left w:w="108" w:type="dxa"/>
              <w:bottom w:w="0" w:type="dxa"/>
              <w:right w:w="108" w:type="dxa"/>
            </w:tcMar>
            <w:vAlign w:val="center"/>
          </w:tcPr>
          <w:p w14:paraId="106F3CB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模型并行推理</w:t>
            </w:r>
          </w:p>
        </w:tc>
        <w:tc>
          <w:tcPr>
            <w:tcW w:w="1204" w:type="dxa"/>
            <w:tcMar>
              <w:top w:w="0" w:type="dxa"/>
              <w:left w:w="108" w:type="dxa"/>
              <w:bottom w:w="0" w:type="dxa"/>
              <w:right w:w="108" w:type="dxa"/>
            </w:tcMar>
            <w:vAlign w:val="center"/>
          </w:tcPr>
          <w:p w14:paraId="16787FC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204" w:type="dxa"/>
            <w:tcMar>
              <w:top w:w="0" w:type="dxa"/>
              <w:left w:w="108" w:type="dxa"/>
              <w:bottom w:w="0" w:type="dxa"/>
              <w:right w:w="108" w:type="dxa"/>
            </w:tcMar>
            <w:vAlign w:val="center"/>
          </w:tcPr>
          <w:p w14:paraId="27CA226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800" w:type="dxa"/>
            <w:tcMar>
              <w:top w:w="0" w:type="dxa"/>
              <w:left w:w="108" w:type="dxa"/>
              <w:bottom w:w="0" w:type="dxa"/>
              <w:right w:w="108" w:type="dxa"/>
            </w:tcMar>
            <w:vAlign w:val="center"/>
          </w:tcPr>
          <w:p w14:paraId="1097671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70" w:type="dxa"/>
            <w:tcMar>
              <w:top w:w="0" w:type="dxa"/>
              <w:left w:w="108" w:type="dxa"/>
              <w:bottom w:w="0" w:type="dxa"/>
              <w:right w:w="108" w:type="dxa"/>
            </w:tcMar>
            <w:vAlign w:val="center"/>
          </w:tcPr>
          <w:p w14:paraId="1B5BDA9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205" w:type="dxa"/>
            <w:tcMar>
              <w:top w:w="0" w:type="dxa"/>
              <w:left w:w="108" w:type="dxa"/>
              <w:bottom w:w="0" w:type="dxa"/>
              <w:right w:w="108" w:type="dxa"/>
            </w:tcMar>
            <w:vAlign w:val="center"/>
          </w:tcPr>
          <w:p w14:paraId="2DDDB3E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bl>
    <w:p w14:paraId="2E964423" w14:textId="77777777" w:rsidR="00237224" w:rsidRDefault="00237224">
      <w:pPr>
        <w:spacing w:after="40"/>
      </w:pPr>
    </w:p>
    <w:p w14:paraId="55C0BE8B"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若实际设备不支持600</w:t>
      </w:r>
      <w:r w:rsidRPr="00681ED1">
        <w:rPr>
          <w:rFonts w:ascii="宋体"/>
          <w:color w:val="auto"/>
          <w:szCs w:val="21"/>
          <w:lang w:eastAsia="zh-CN"/>
        </w:rPr>
        <w:t>×</w:t>
      </w:r>
      <w:r w:rsidRPr="00681ED1">
        <w:rPr>
          <w:rFonts w:ascii="宋体"/>
          <w:color w:val="auto"/>
          <w:szCs w:val="21"/>
          <w:lang w:eastAsia="zh-CN"/>
        </w:rPr>
        <w:t>480@60 fps，应记录驱动返回的可用模式并与设计指标对比，不能通过插帧把较低采集帧率写成60 fps。</w:t>
      </w:r>
    </w:p>
    <w:p w14:paraId="5E5AAD71"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58" w:name="_Toc233756101"/>
      <w:r w:rsidRPr="00D1175B">
        <w:rPr>
          <w:rFonts w:ascii="宋体" w:hAnsi="宋体"/>
          <w:color w:val="auto"/>
          <w:kern w:val="2"/>
          <w:sz w:val="24"/>
          <w:szCs w:val="24"/>
          <w:lang w:eastAsia="zh-CN"/>
        </w:rPr>
        <w:t>7.5 目标检测准确率测试</w:t>
      </w:r>
      <w:bookmarkEnd w:id="58"/>
    </w:p>
    <w:p w14:paraId="57BCA4D0"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建立包含不同位置、距离、亮度、遮挡和背景的测试集，保证测试图像不与阈值调节或本地模型训练数据重复。对每个目标人工标注类别和包围框，以交并比阈值或中心点容差确定匹配。统计真正例TP、假正例FP和假负例FN，主要指标为Precision=TP/(TP+FP)，同时报告Recall=TP/(TP+FN)。设计目标</w:t>
      </w:r>
      <w:r w:rsidRPr="00681ED1">
        <w:rPr>
          <w:rFonts w:ascii="宋体"/>
          <w:color w:val="auto"/>
          <w:szCs w:val="21"/>
          <w:lang w:eastAsia="zh-CN"/>
        </w:rPr>
        <w:t>“</w:t>
      </w:r>
      <w:r w:rsidRPr="00681ED1">
        <w:rPr>
          <w:rFonts w:ascii="宋体"/>
          <w:color w:val="auto"/>
          <w:szCs w:val="21"/>
          <w:lang w:eastAsia="zh-CN"/>
        </w:rPr>
        <w:t>大于95%</w:t>
      </w:r>
      <w:r w:rsidRPr="00681ED1">
        <w:rPr>
          <w:rFonts w:ascii="宋体"/>
          <w:color w:val="auto"/>
          <w:szCs w:val="21"/>
          <w:lang w:eastAsia="zh-CN"/>
        </w:rPr>
        <w:t>”</w:t>
      </w:r>
      <w:r w:rsidRPr="00681ED1">
        <w:rPr>
          <w:rFonts w:ascii="宋体"/>
          <w:color w:val="auto"/>
          <w:szCs w:val="21"/>
          <w:lang w:eastAsia="zh-CN"/>
        </w:rPr>
        <w:t>默认指Precision大于95%，以避免</w:t>
      </w:r>
      <w:r w:rsidRPr="00681ED1">
        <w:rPr>
          <w:rFonts w:ascii="宋体"/>
          <w:color w:val="auto"/>
          <w:szCs w:val="21"/>
          <w:lang w:eastAsia="zh-CN"/>
        </w:rPr>
        <w:t>“</w:t>
      </w:r>
      <w:r w:rsidRPr="00681ED1">
        <w:rPr>
          <w:rFonts w:ascii="宋体"/>
          <w:color w:val="auto"/>
          <w:szCs w:val="21"/>
          <w:lang w:eastAsia="zh-CN"/>
        </w:rPr>
        <w:t>准确率</w:t>
      </w:r>
      <w:r w:rsidRPr="00681ED1">
        <w:rPr>
          <w:rFonts w:ascii="宋体"/>
          <w:color w:val="auto"/>
          <w:szCs w:val="21"/>
          <w:lang w:eastAsia="zh-CN"/>
        </w:rPr>
        <w:t>”</w:t>
      </w:r>
      <w:r w:rsidRPr="00681ED1">
        <w:rPr>
          <w:rFonts w:ascii="宋体"/>
          <w:color w:val="auto"/>
          <w:szCs w:val="21"/>
          <w:lang w:eastAsia="zh-CN"/>
        </w:rPr>
        <w:t>定义不清。</w:t>
      </w:r>
    </w:p>
    <w:p w14:paraId="7B0B9474"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表7-4 目标检测准确率记录</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002"/>
        <w:gridCol w:w="1002"/>
        <w:gridCol w:w="1002"/>
        <w:gridCol w:w="1002"/>
        <w:gridCol w:w="1002"/>
        <w:gridCol w:w="1801"/>
        <w:gridCol w:w="1495"/>
      </w:tblGrid>
      <w:tr w:rsidR="00237224" w:rsidRPr="00852D73" w14:paraId="1FA0E78C" w14:textId="77777777" w:rsidTr="00D1175B">
        <w:trPr>
          <w:cantSplit/>
          <w:tblHeader/>
        </w:trPr>
        <w:tc>
          <w:tcPr>
            <w:tcW w:w="1002" w:type="dxa"/>
            <w:tcMar>
              <w:top w:w="0" w:type="dxa"/>
              <w:left w:w="108" w:type="dxa"/>
              <w:bottom w:w="0" w:type="dxa"/>
              <w:right w:w="108" w:type="dxa"/>
            </w:tcMar>
            <w:vAlign w:val="center"/>
          </w:tcPr>
          <w:p w14:paraId="064B1EA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条件</w:t>
            </w:r>
          </w:p>
        </w:tc>
        <w:tc>
          <w:tcPr>
            <w:tcW w:w="1002" w:type="dxa"/>
            <w:tcMar>
              <w:top w:w="0" w:type="dxa"/>
              <w:left w:w="108" w:type="dxa"/>
              <w:bottom w:w="0" w:type="dxa"/>
              <w:right w:w="108" w:type="dxa"/>
            </w:tcMar>
            <w:vAlign w:val="center"/>
          </w:tcPr>
          <w:p w14:paraId="0AE2BCF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图像数</w:t>
            </w:r>
          </w:p>
        </w:tc>
        <w:tc>
          <w:tcPr>
            <w:tcW w:w="1002" w:type="dxa"/>
            <w:tcMar>
              <w:top w:w="0" w:type="dxa"/>
              <w:left w:w="108" w:type="dxa"/>
              <w:bottom w:w="0" w:type="dxa"/>
              <w:right w:w="108" w:type="dxa"/>
            </w:tcMar>
            <w:vAlign w:val="center"/>
          </w:tcPr>
          <w:p w14:paraId="3778053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TP</w:t>
            </w:r>
          </w:p>
        </w:tc>
        <w:tc>
          <w:tcPr>
            <w:tcW w:w="1002" w:type="dxa"/>
            <w:tcMar>
              <w:top w:w="0" w:type="dxa"/>
              <w:left w:w="108" w:type="dxa"/>
              <w:bottom w:w="0" w:type="dxa"/>
              <w:right w:w="108" w:type="dxa"/>
            </w:tcMar>
            <w:vAlign w:val="center"/>
          </w:tcPr>
          <w:p w14:paraId="126D767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FP</w:t>
            </w:r>
          </w:p>
        </w:tc>
        <w:tc>
          <w:tcPr>
            <w:tcW w:w="1002" w:type="dxa"/>
            <w:tcMar>
              <w:top w:w="0" w:type="dxa"/>
              <w:left w:w="108" w:type="dxa"/>
              <w:bottom w:w="0" w:type="dxa"/>
              <w:right w:w="108" w:type="dxa"/>
            </w:tcMar>
            <w:vAlign w:val="center"/>
          </w:tcPr>
          <w:p w14:paraId="0C655D8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FN</w:t>
            </w:r>
          </w:p>
        </w:tc>
        <w:tc>
          <w:tcPr>
            <w:tcW w:w="1801" w:type="dxa"/>
            <w:tcMar>
              <w:top w:w="0" w:type="dxa"/>
              <w:left w:w="108" w:type="dxa"/>
              <w:bottom w:w="0" w:type="dxa"/>
              <w:right w:w="108" w:type="dxa"/>
            </w:tcMar>
            <w:vAlign w:val="center"/>
          </w:tcPr>
          <w:p w14:paraId="27C2291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Precision/%</w:t>
            </w:r>
          </w:p>
        </w:tc>
        <w:tc>
          <w:tcPr>
            <w:tcW w:w="1495" w:type="dxa"/>
            <w:tcMar>
              <w:top w:w="0" w:type="dxa"/>
              <w:left w:w="108" w:type="dxa"/>
              <w:bottom w:w="0" w:type="dxa"/>
              <w:right w:w="108" w:type="dxa"/>
            </w:tcMar>
            <w:vAlign w:val="center"/>
          </w:tcPr>
          <w:p w14:paraId="5EAFF6E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Recall/%</w:t>
            </w:r>
          </w:p>
        </w:tc>
      </w:tr>
      <w:tr w:rsidR="00237224" w:rsidRPr="00852D73" w14:paraId="095CFEFA" w14:textId="77777777" w:rsidTr="00D1175B">
        <w:trPr>
          <w:cantSplit/>
        </w:trPr>
        <w:tc>
          <w:tcPr>
            <w:tcW w:w="1002" w:type="dxa"/>
            <w:tcMar>
              <w:top w:w="0" w:type="dxa"/>
              <w:left w:w="108" w:type="dxa"/>
              <w:bottom w:w="0" w:type="dxa"/>
              <w:right w:w="108" w:type="dxa"/>
            </w:tcMar>
            <w:vAlign w:val="center"/>
          </w:tcPr>
          <w:p w14:paraId="7ADFAC9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lastRenderedPageBreak/>
              <w:t>标准光照</w:t>
            </w:r>
          </w:p>
        </w:tc>
        <w:tc>
          <w:tcPr>
            <w:tcW w:w="1002" w:type="dxa"/>
            <w:tcMar>
              <w:top w:w="0" w:type="dxa"/>
              <w:left w:w="108" w:type="dxa"/>
              <w:bottom w:w="0" w:type="dxa"/>
              <w:right w:w="108" w:type="dxa"/>
            </w:tcMar>
            <w:vAlign w:val="center"/>
          </w:tcPr>
          <w:p w14:paraId="71ED08A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2D72BD6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25D7CE5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6313978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801" w:type="dxa"/>
            <w:tcMar>
              <w:top w:w="0" w:type="dxa"/>
              <w:left w:w="108" w:type="dxa"/>
              <w:bottom w:w="0" w:type="dxa"/>
              <w:right w:w="108" w:type="dxa"/>
            </w:tcMar>
            <w:vAlign w:val="center"/>
          </w:tcPr>
          <w:p w14:paraId="01A7F6A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5" w:type="dxa"/>
            <w:tcMar>
              <w:top w:w="0" w:type="dxa"/>
              <w:left w:w="108" w:type="dxa"/>
              <w:bottom w:w="0" w:type="dxa"/>
              <w:right w:w="108" w:type="dxa"/>
            </w:tcMar>
            <w:vAlign w:val="center"/>
          </w:tcPr>
          <w:p w14:paraId="23AEF0E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659AA5C6" w14:textId="77777777" w:rsidTr="00D1175B">
        <w:trPr>
          <w:cantSplit/>
        </w:trPr>
        <w:tc>
          <w:tcPr>
            <w:tcW w:w="1002" w:type="dxa"/>
            <w:tcMar>
              <w:top w:w="0" w:type="dxa"/>
              <w:left w:w="108" w:type="dxa"/>
              <w:bottom w:w="0" w:type="dxa"/>
              <w:right w:w="108" w:type="dxa"/>
            </w:tcMar>
            <w:vAlign w:val="center"/>
          </w:tcPr>
          <w:p w14:paraId="4FAE841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弱光</w:t>
            </w:r>
          </w:p>
        </w:tc>
        <w:tc>
          <w:tcPr>
            <w:tcW w:w="1002" w:type="dxa"/>
            <w:tcMar>
              <w:top w:w="0" w:type="dxa"/>
              <w:left w:w="108" w:type="dxa"/>
              <w:bottom w:w="0" w:type="dxa"/>
              <w:right w:w="108" w:type="dxa"/>
            </w:tcMar>
            <w:vAlign w:val="center"/>
          </w:tcPr>
          <w:p w14:paraId="750F331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63273CA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734F1AC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3CC40A8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801" w:type="dxa"/>
            <w:tcMar>
              <w:top w:w="0" w:type="dxa"/>
              <w:left w:w="108" w:type="dxa"/>
              <w:bottom w:w="0" w:type="dxa"/>
              <w:right w:w="108" w:type="dxa"/>
            </w:tcMar>
            <w:vAlign w:val="center"/>
          </w:tcPr>
          <w:p w14:paraId="47D4D82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5" w:type="dxa"/>
            <w:tcMar>
              <w:top w:w="0" w:type="dxa"/>
              <w:left w:w="108" w:type="dxa"/>
              <w:bottom w:w="0" w:type="dxa"/>
              <w:right w:w="108" w:type="dxa"/>
            </w:tcMar>
            <w:vAlign w:val="center"/>
          </w:tcPr>
          <w:p w14:paraId="4B75145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261F752B" w14:textId="77777777" w:rsidTr="00D1175B">
        <w:trPr>
          <w:cantSplit/>
        </w:trPr>
        <w:tc>
          <w:tcPr>
            <w:tcW w:w="1002" w:type="dxa"/>
            <w:tcMar>
              <w:top w:w="0" w:type="dxa"/>
              <w:left w:w="108" w:type="dxa"/>
              <w:bottom w:w="0" w:type="dxa"/>
              <w:right w:w="108" w:type="dxa"/>
            </w:tcMar>
            <w:vAlign w:val="center"/>
          </w:tcPr>
          <w:p w14:paraId="78D6780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部分遮挡</w:t>
            </w:r>
          </w:p>
        </w:tc>
        <w:tc>
          <w:tcPr>
            <w:tcW w:w="1002" w:type="dxa"/>
            <w:tcMar>
              <w:top w:w="0" w:type="dxa"/>
              <w:left w:w="108" w:type="dxa"/>
              <w:bottom w:w="0" w:type="dxa"/>
              <w:right w:w="108" w:type="dxa"/>
            </w:tcMar>
            <w:vAlign w:val="center"/>
          </w:tcPr>
          <w:p w14:paraId="56C8130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548F46C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179AA8C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23493FB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801" w:type="dxa"/>
            <w:tcMar>
              <w:top w:w="0" w:type="dxa"/>
              <w:left w:w="108" w:type="dxa"/>
              <w:bottom w:w="0" w:type="dxa"/>
              <w:right w:w="108" w:type="dxa"/>
            </w:tcMar>
            <w:vAlign w:val="center"/>
          </w:tcPr>
          <w:p w14:paraId="4C1D56F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5" w:type="dxa"/>
            <w:tcMar>
              <w:top w:w="0" w:type="dxa"/>
              <w:left w:w="108" w:type="dxa"/>
              <w:bottom w:w="0" w:type="dxa"/>
              <w:right w:w="108" w:type="dxa"/>
            </w:tcMar>
            <w:vAlign w:val="center"/>
          </w:tcPr>
          <w:p w14:paraId="1C9F4B7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08E6233C" w14:textId="77777777" w:rsidTr="00D1175B">
        <w:trPr>
          <w:cantSplit/>
        </w:trPr>
        <w:tc>
          <w:tcPr>
            <w:tcW w:w="1002" w:type="dxa"/>
            <w:tcMar>
              <w:top w:w="0" w:type="dxa"/>
              <w:left w:w="108" w:type="dxa"/>
              <w:bottom w:w="0" w:type="dxa"/>
              <w:right w:w="108" w:type="dxa"/>
            </w:tcMar>
            <w:vAlign w:val="center"/>
          </w:tcPr>
          <w:p w14:paraId="1FDEB10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复杂背景</w:t>
            </w:r>
          </w:p>
        </w:tc>
        <w:tc>
          <w:tcPr>
            <w:tcW w:w="1002" w:type="dxa"/>
            <w:tcMar>
              <w:top w:w="0" w:type="dxa"/>
              <w:left w:w="108" w:type="dxa"/>
              <w:bottom w:w="0" w:type="dxa"/>
              <w:right w:w="108" w:type="dxa"/>
            </w:tcMar>
            <w:vAlign w:val="center"/>
          </w:tcPr>
          <w:p w14:paraId="3D3A8BD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0A14CF8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5B6ABFB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2948CBF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801" w:type="dxa"/>
            <w:tcMar>
              <w:top w:w="0" w:type="dxa"/>
              <w:left w:w="108" w:type="dxa"/>
              <w:bottom w:w="0" w:type="dxa"/>
              <w:right w:w="108" w:type="dxa"/>
            </w:tcMar>
            <w:vAlign w:val="center"/>
          </w:tcPr>
          <w:p w14:paraId="68C63E7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5" w:type="dxa"/>
            <w:tcMar>
              <w:top w:w="0" w:type="dxa"/>
              <w:left w:w="108" w:type="dxa"/>
              <w:bottom w:w="0" w:type="dxa"/>
              <w:right w:w="108" w:type="dxa"/>
            </w:tcMar>
            <w:vAlign w:val="center"/>
          </w:tcPr>
          <w:p w14:paraId="1858273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26716EFE" w14:textId="77777777" w:rsidTr="00D1175B">
        <w:trPr>
          <w:cantSplit/>
        </w:trPr>
        <w:tc>
          <w:tcPr>
            <w:tcW w:w="1002" w:type="dxa"/>
            <w:tcMar>
              <w:top w:w="0" w:type="dxa"/>
              <w:left w:w="108" w:type="dxa"/>
              <w:bottom w:w="0" w:type="dxa"/>
              <w:right w:w="108" w:type="dxa"/>
            </w:tcMar>
            <w:vAlign w:val="center"/>
          </w:tcPr>
          <w:p w14:paraId="7FE260A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综合</w:t>
            </w:r>
          </w:p>
        </w:tc>
        <w:tc>
          <w:tcPr>
            <w:tcW w:w="1002" w:type="dxa"/>
            <w:tcMar>
              <w:top w:w="0" w:type="dxa"/>
              <w:left w:w="108" w:type="dxa"/>
              <w:bottom w:w="0" w:type="dxa"/>
              <w:right w:w="108" w:type="dxa"/>
            </w:tcMar>
            <w:vAlign w:val="center"/>
          </w:tcPr>
          <w:p w14:paraId="2AA1E44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1FBFE8F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205A004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02" w:type="dxa"/>
            <w:tcMar>
              <w:top w:w="0" w:type="dxa"/>
              <w:left w:w="108" w:type="dxa"/>
              <w:bottom w:w="0" w:type="dxa"/>
              <w:right w:w="108" w:type="dxa"/>
            </w:tcMar>
            <w:vAlign w:val="center"/>
          </w:tcPr>
          <w:p w14:paraId="37C9CA3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801" w:type="dxa"/>
            <w:tcMar>
              <w:top w:w="0" w:type="dxa"/>
              <w:left w:w="108" w:type="dxa"/>
              <w:bottom w:w="0" w:type="dxa"/>
              <w:right w:w="108" w:type="dxa"/>
            </w:tcMar>
            <w:vAlign w:val="center"/>
          </w:tcPr>
          <w:p w14:paraId="535F3D5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5" w:type="dxa"/>
            <w:tcMar>
              <w:top w:w="0" w:type="dxa"/>
              <w:left w:w="108" w:type="dxa"/>
              <w:bottom w:w="0" w:type="dxa"/>
              <w:right w:w="108" w:type="dxa"/>
            </w:tcMar>
            <w:vAlign w:val="center"/>
          </w:tcPr>
          <w:p w14:paraId="07C1875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bl>
    <w:p w14:paraId="68BBD911" w14:textId="77777777" w:rsidR="00237224" w:rsidRDefault="00237224">
      <w:pPr>
        <w:spacing w:after="40"/>
      </w:pPr>
    </w:p>
    <w:tbl>
      <w:tblPr>
        <w:tblW w:w="8306" w:type="dxa"/>
        <w:tblInd w:w="120" w:type="dxa"/>
        <w:tblLayout w:type="fixed"/>
        <w:tblLook w:val="04A0" w:firstRow="1" w:lastRow="0" w:firstColumn="1" w:lastColumn="0" w:noHBand="0" w:noVBand="1"/>
      </w:tblPr>
      <w:tblGrid>
        <w:gridCol w:w="8306"/>
      </w:tblGrid>
      <w:tr w:rsidR="00237224" w:rsidRPr="00852D73" w14:paraId="13F2DCB1"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983565E" w14:textId="77777777" w:rsidR="00237224" w:rsidRPr="00852D73" w:rsidRDefault="00B859B3">
            <w:pPr>
              <w:spacing w:after="80"/>
              <w:ind w:firstLine="0"/>
              <w:jc w:val="center"/>
            </w:pPr>
            <w:r w:rsidRPr="00852D73">
              <w:rPr>
                <w:rFonts w:eastAsia="黑体"/>
                <w:b/>
              </w:rPr>
              <w:t>【图片位置预留】</w:t>
            </w:r>
          </w:p>
          <w:p w14:paraId="0E950AED" w14:textId="77777777" w:rsidR="00237224" w:rsidRPr="00852D73" w:rsidRDefault="00B859B3">
            <w:pPr>
              <w:ind w:firstLine="0"/>
            </w:pPr>
            <w:r w:rsidRPr="00852D73">
              <w:t>图片内容：标准光照、弱光、遮挡和复杂背景下的检测框、类别、置信度及失败案例拼图</w:t>
            </w:r>
          </w:p>
          <w:p w14:paraId="06D0D11C" w14:textId="77777777" w:rsidR="00237224" w:rsidRPr="00852D73" w:rsidRDefault="00B859B3">
            <w:pPr>
              <w:ind w:firstLine="0"/>
            </w:pPr>
            <w:r w:rsidRPr="00852D73">
              <w:rPr>
                <w:i/>
                <w:color w:val="666666"/>
                <w:sz w:val="18"/>
              </w:rPr>
              <w:t>建议来源：测试集推理结果。本报告不生成该图片。</w:t>
            </w:r>
          </w:p>
        </w:tc>
      </w:tr>
    </w:tbl>
    <w:p w14:paraId="67092AA5"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图7-2 目标检测测试样例</w:t>
      </w:r>
    </w:p>
    <w:p w14:paraId="65B5EC8F"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59" w:name="_Toc233756102"/>
      <w:r w:rsidRPr="00D1175B">
        <w:rPr>
          <w:rFonts w:ascii="宋体" w:hAnsi="宋体"/>
          <w:color w:val="auto"/>
          <w:kern w:val="2"/>
          <w:sz w:val="24"/>
          <w:szCs w:val="24"/>
          <w:lang w:eastAsia="zh-CN"/>
        </w:rPr>
        <w:t>7.6 夹爪定位误差测试</w:t>
      </w:r>
      <w:bookmarkEnd w:id="59"/>
    </w:p>
    <w:p w14:paraId="0F410404"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在桌面工作区选择至少多个代表性位置和高度，将夹爪中心移动到标定板已知点。视觉程序输出夹爪中心位置，使用标定板、直尺或外部测量得到真值。对第i次测量，三维或平面欧氏误差为ei=||p̂i-pi||。报告平均误差、均方根误差、最大误差和标准差。设计目标</w:t>
      </w:r>
      <w:r w:rsidRPr="00681ED1">
        <w:rPr>
          <w:rFonts w:ascii="宋体"/>
          <w:color w:val="auto"/>
          <w:szCs w:val="21"/>
          <w:lang w:eastAsia="zh-CN"/>
        </w:rPr>
        <w:t>“</w:t>
      </w:r>
      <w:r w:rsidRPr="00681ED1">
        <w:rPr>
          <w:rFonts w:ascii="宋体"/>
          <w:color w:val="auto"/>
          <w:szCs w:val="21"/>
          <w:lang w:eastAsia="zh-CN"/>
        </w:rPr>
        <w:t>小于2 cm</w:t>
      </w:r>
      <w:r w:rsidRPr="00681ED1">
        <w:rPr>
          <w:rFonts w:ascii="宋体"/>
          <w:color w:val="auto"/>
          <w:szCs w:val="21"/>
          <w:lang w:eastAsia="zh-CN"/>
        </w:rPr>
        <w:t>”</w:t>
      </w:r>
      <w:r w:rsidRPr="00681ED1">
        <w:rPr>
          <w:rFonts w:ascii="宋体"/>
          <w:color w:val="auto"/>
          <w:szCs w:val="21"/>
          <w:lang w:eastAsia="zh-CN"/>
        </w:rPr>
        <w:t>建议以平均欧氏误差为主，同时公开最大误差，避免平均值掩盖边缘区域失效。</w:t>
      </w:r>
    </w:p>
    <w:p w14:paraId="4C43CDAB"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表7-5 夹爪定位误差记录</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224"/>
        <w:gridCol w:w="1393"/>
        <w:gridCol w:w="1548"/>
        <w:gridCol w:w="1693"/>
        <w:gridCol w:w="1224"/>
        <w:gridCol w:w="1224"/>
      </w:tblGrid>
      <w:tr w:rsidR="00237224" w:rsidRPr="00852D73" w14:paraId="717147DB" w14:textId="77777777" w:rsidTr="00D1175B">
        <w:trPr>
          <w:cantSplit/>
          <w:tblHeader/>
        </w:trPr>
        <w:tc>
          <w:tcPr>
            <w:tcW w:w="1224" w:type="dxa"/>
            <w:tcMar>
              <w:top w:w="0" w:type="dxa"/>
              <w:left w:w="108" w:type="dxa"/>
              <w:bottom w:w="0" w:type="dxa"/>
              <w:right w:w="108" w:type="dxa"/>
            </w:tcMar>
            <w:vAlign w:val="center"/>
          </w:tcPr>
          <w:p w14:paraId="6035E62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测点</w:t>
            </w:r>
          </w:p>
        </w:tc>
        <w:tc>
          <w:tcPr>
            <w:tcW w:w="1393" w:type="dxa"/>
            <w:tcMar>
              <w:top w:w="0" w:type="dxa"/>
              <w:left w:w="108" w:type="dxa"/>
              <w:bottom w:w="0" w:type="dxa"/>
              <w:right w:w="108" w:type="dxa"/>
            </w:tcMar>
            <w:vAlign w:val="center"/>
          </w:tcPr>
          <w:p w14:paraId="0ECB0F2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真值/cm</w:t>
            </w:r>
          </w:p>
        </w:tc>
        <w:tc>
          <w:tcPr>
            <w:tcW w:w="1548" w:type="dxa"/>
            <w:tcMar>
              <w:top w:w="0" w:type="dxa"/>
              <w:left w:w="108" w:type="dxa"/>
              <w:bottom w:w="0" w:type="dxa"/>
              <w:right w:w="108" w:type="dxa"/>
            </w:tcMar>
            <w:vAlign w:val="center"/>
          </w:tcPr>
          <w:p w14:paraId="1F1132B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估计值/cm</w:t>
            </w:r>
          </w:p>
        </w:tc>
        <w:tc>
          <w:tcPr>
            <w:tcW w:w="1693" w:type="dxa"/>
            <w:tcMar>
              <w:top w:w="0" w:type="dxa"/>
              <w:left w:w="108" w:type="dxa"/>
              <w:bottom w:w="0" w:type="dxa"/>
              <w:right w:w="108" w:type="dxa"/>
            </w:tcMar>
            <w:vAlign w:val="center"/>
          </w:tcPr>
          <w:p w14:paraId="71D397B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欧氏误差/cm</w:t>
            </w:r>
          </w:p>
        </w:tc>
        <w:tc>
          <w:tcPr>
            <w:tcW w:w="1224" w:type="dxa"/>
            <w:tcMar>
              <w:top w:w="0" w:type="dxa"/>
              <w:left w:w="108" w:type="dxa"/>
              <w:bottom w:w="0" w:type="dxa"/>
              <w:right w:w="108" w:type="dxa"/>
            </w:tcMar>
            <w:vAlign w:val="center"/>
          </w:tcPr>
          <w:p w14:paraId="5D70C76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光照</w:t>
            </w:r>
          </w:p>
        </w:tc>
        <w:tc>
          <w:tcPr>
            <w:tcW w:w="1224" w:type="dxa"/>
            <w:tcMar>
              <w:top w:w="0" w:type="dxa"/>
              <w:left w:w="108" w:type="dxa"/>
              <w:bottom w:w="0" w:type="dxa"/>
              <w:right w:w="108" w:type="dxa"/>
            </w:tcMar>
            <w:vAlign w:val="center"/>
          </w:tcPr>
          <w:p w14:paraId="4A9FD9B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备注</w:t>
            </w:r>
          </w:p>
        </w:tc>
      </w:tr>
      <w:tr w:rsidR="00237224" w:rsidRPr="00852D73" w14:paraId="629156AE" w14:textId="77777777" w:rsidTr="00D1175B">
        <w:trPr>
          <w:cantSplit/>
        </w:trPr>
        <w:tc>
          <w:tcPr>
            <w:tcW w:w="1224" w:type="dxa"/>
            <w:tcMar>
              <w:top w:w="0" w:type="dxa"/>
              <w:left w:w="108" w:type="dxa"/>
              <w:bottom w:w="0" w:type="dxa"/>
              <w:right w:w="108" w:type="dxa"/>
            </w:tcMar>
            <w:vAlign w:val="center"/>
          </w:tcPr>
          <w:p w14:paraId="21DE83B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P1</w:t>
            </w:r>
          </w:p>
        </w:tc>
        <w:tc>
          <w:tcPr>
            <w:tcW w:w="1393" w:type="dxa"/>
            <w:tcMar>
              <w:top w:w="0" w:type="dxa"/>
              <w:left w:w="108" w:type="dxa"/>
              <w:bottom w:w="0" w:type="dxa"/>
              <w:right w:w="108" w:type="dxa"/>
            </w:tcMar>
            <w:vAlign w:val="center"/>
          </w:tcPr>
          <w:p w14:paraId="7070A1C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548" w:type="dxa"/>
            <w:tcMar>
              <w:top w:w="0" w:type="dxa"/>
              <w:left w:w="108" w:type="dxa"/>
              <w:bottom w:w="0" w:type="dxa"/>
              <w:right w:w="108" w:type="dxa"/>
            </w:tcMar>
            <w:vAlign w:val="center"/>
          </w:tcPr>
          <w:p w14:paraId="2BFB515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693" w:type="dxa"/>
            <w:tcMar>
              <w:top w:w="0" w:type="dxa"/>
              <w:left w:w="108" w:type="dxa"/>
              <w:bottom w:w="0" w:type="dxa"/>
              <w:right w:w="108" w:type="dxa"/>
            </w:tcMar>
            <w:vAlign w:val="center"/>
          </w:tcPr>
          <w:p w14:paraId="636D699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224" w:type="dxa"/>
            <w:tcMar>
              <w:top w:w="0" w:type="dxa"/>
              <w:left w:w="108" w:type="dxa"/>
              <w:bottom w:w="0" w:type="dxa"/>
              <w:right w:w="108" w:type="dxa"/>
            </w:tcMar>
            <w:vAlign w:val="center"/>
          </w:tcPr>
          <w:p w14:paraId="777811D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待记录</w:t>
            </w:r>
          </w:p>
        </w:tc>
        <w:tc>
          <w:tcPr>
            <w:tcW w:w="1224" w:type="dxa"/>
            <w:tcMar>
              <w:top w:w="0" w:type="dxa"/>
              <w:left w:w="108" w:type="dxa"/>
              <w:bottom w:w="0" w:type="dxa"/>
              <w:right w:w="108" w:type="dxa"/>
            </w:tcMar>
            <w:vAlign w:val="center"/>
          </w:tcPr>
          <w:p w14:paraId="5451D62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6CEA56B5" w14:textId="77777777" w:rsidTr="00D1175B">
        <w:trPr>
          <w:cantSplit/>
        </w:trPr>
        <w:tc>
          <w:tcPr>
            <w:tcW w:w="1224" w:type="dxa"/>
            <w:tcMar>
              <w:top w:w="0" w:type="dxa"/>
              <w:left w:w="108" w:type="dxa"/>
              <w:bottom w:w="0" w:type="dxa"/>
              <w:right w:w="108" w:type="dxa"/>
            </w:tcMar>
            <w:vAlign w:val="center"/>
          </w:tcPr>
          <w:p w14:paraId="7CB73A1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P2</w:t>
            </w:r>
          </w:p>
        </w:tc>
        <w:tc>
          <w:tcPr>
            <w:tcW w:w="1393" w:type="dxa"/>
            <w:tcMar>
              <w:top w:w="0" w:type="dxa"/>
              <w:left w:w="108" w:type="dxa"/>
              <w:bottom w:w="0" w:type="dxa"/>
              <w:right w:w="108" w:type="dxa"/>
            </w:tcMar>
            <w:vAlign w:val="center"/>
          </w:tcPr>
          <w:p w14:paraId="1C3D296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548" w:type="dxa"/>
            <w:tcMar>
              <w:top w:w="0" w:type="dxa"/>
              <w:left w:w="108" w:type="dxa"/>
              <w:bottom w:w="0" w:type="dxa"/>
              <w:right w:w="108" w:type="dxa"/>
            </w:tcMar>
            <w:vAlign w:val="center"/>
          </w:tcPr>
          <w:p w14:paraId="716A172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693" w:type="dxa"/>
            <w:tcMar>
              <w:top w:w="0" w:type="dxa"/>
              <w:left w:w="108" w:type="dxa"/>
              <w:bottom w:w="0" w:type="dxa"/>
              <w:right w:w="108" w:type="dxa"/>
            </w:tcMar>
            <w:vAlign w:val="center"/>
          </w:tcPr>
          <w:p w14:paraId="0E08137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224" w:type="dxa"/>
            <w:tcMar>
              <w:top w:w="0" w:type="dxa"/>
              <w:left w:w="108" w:type="dxa"/>
              <w:bottom w:w="0" w:type="dxa"/>
              <w:right w:w="108" w:type="dxa"/>
            </w:tcMar>
            <w:vAlign w:val="center"/>
          </w:tcPr>
          <w:p w14:paraId="66E0328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待记录</w:t>
            </w:r>
          </w:p>
        </w:tc>
        <w:tc>
          <w:tcPr>
            <w:tcW w:w="1224" w:type="dxa"/>
            <w:tcMar>
              <w:top w:w="0" w:type="dxa"/>
              <w:left w:w="108" w:type="dxa"/>
              <w:bottom w:w="0" w:type="dxa"/>
              <w:right w:w="108" w:type="dxa"/>
            </w:tcMar>
            <w:vAlign w:val="center"/>
          </w:tcPr>
          <w:p w14:paraId="41FEF42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2C07E37E" w14:textId="77777777" w:rsidTr="00D1175B">
        <w:trPr>
          <w:cantSplit/>
        </w:trPr>
        <w:tc>
          <w:tcPr>
            <w:tcW w:w="1224" w:type="dxa"/>
            <w:tcMar>
              <w:top w:w="0" w:type="dxa"/>
              <w:left w:w="108" w:type="dxa"/>
              <w:bottom w:w="0" w:type="dxa"/>
              <w:right w:w="108" w:type="dxa"/>
            </w:tcMar>
            <w:vAlign w:val="center"/>
          </w:tcPr>
          <w:p w14:paraId="750D615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P3</w:t>
            </w:r>
          </w:p>
        </w:tc>
        <w:tc>
          <w:tcPr>
            <w:tcW w:w="1393" w:type="dxa"/>
            <w:tcMar>
              <w:top w:w="0" w:type="dxa"/>
              <w:left w:w="108" w:type="dxa"/>
              <w:bottom w:w="0" w:type="dxa"/>
              <w:right w:w="108" w:type="dxa"/>
            </w:tcMar>
            <w:vAlign w:val="center"/>
          </w:tcPr>
          <w:p w14:paraId="1D5BABD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548" w:type="dxa"/>
            <w:tcMar>
              <w:top w:w="0" w:type="dxa"/>
              <w:left w:w="108" w:type="dxa"/>
              <w:bottom w:w="0" w:type="dxa"/>
              <w:right w:w="108" w:type="dxa"/>
            </w:tcMar>
            <w:vAlign w:val="center"/>
          </w:tcPr>
          <w:p w14:paraId="60DCD06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693" w:type="dxa"/>
            <w:tcMar>
              <w:top w:w="0" w:type="dxa"/>
              <w:left w:w="108" w:type="dxa"/>
              <w:bottom w:w="0" w:type="dxa"/>
              <w:right w:w="108" w:type="dxa"/>
            </w:tcMar>
            <w:vAlign w:val="center"/>
          </w:tcPr>
          <w:p w14:paraId="1233726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224" w:type="dxa"/>
            <w:tcMar>
              <w:top w:w="0" w:type="dxa"/>
              <w:left w:w="108" w:type="dxa"/>
              <w:bottom w:w="0" w:type="dxa"/>
              <w:right w:w="108" w:type="dxa"/>
            </w:tcMar>
            <w:vAlign w:val="center"/>
          </w:tcPr>
          <w:p w14:paraId="5AB7DC3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待记录</w:t>
            </w:r>
          </w:p>
        </w:tc>
        <w:tc>
          <w:tcPr>
            <w:tcW w:w="1224" w:type="dxa"/>
            <w:tcMar>
              <w:top w:w="0" w:type="dxa"/>
              <w:left w:w="108" w:type="dxa"/>
              <w:bottom w:w="0" w:type="dxa"/>
              <w:right w:w="108" w:type="dxa"/>
            </w:tcMar>
            <w:vAlign w:val="center"/>
          </w:tcPr>
          <w:p w14:paraId="5A87EFD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6835F94F" w14:textId="77777777" w:rsidTr="00D1175B">
        <w:trPr>
          <w:cantSplit/>
        </w:trPr>
        <w:tc>
          <w:tcPr>
            <w:tcW w:w="1224" w:type="dxa"/>
            <w:tcMar>
              <w:top w:w="0" w:type="dxa"/>
              <w:left w:w="108" w:type="dxa"/>
              <w:bottom w:w="0" w:type="dxa"/>
              <w:right w:w="108" w:type="dxa"/>
            </w:tcMar>
            <w:vAlign w:val="center"/>
          </w:tcPr>
          <w:p w14:paraId="45AF25F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w:t>
            </w:r>
          </w:p>
        </w:tc>
        <w:tc>
          <w:tcPr>
            <w:tcW w:w="1393" w:type="dxa"/>
            <w:tcMar>
              <w:top w:w="0" w:type="dxa"/>
              <w:left w:w="108" w:type="dxa"/>
              <w:bottom w:w="0" w:type="dxa"/>
              <w:right w:w="108" w:type="dxa"/>
            </w:tcMar>
            <w:vAlign w:val="center"/>
          </w:tcPr>
          <w:p w14:paraId="6B4FB89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w:t>
            </w:r>
          </w:p>
        </w:tc>
        <w:tc>
          <w:tcPr>
            <w:tcW w:w="1548" w:type="dxa"/>
            <w:tcMar>
              <w:top w:w="0" w:type="dxa"/>
              <w:left w:w="108" w:type="dxa"/>
              <w:bottom w:w="0" w:type="dxa"/>
              <w:right w:w="108" w:type="dxa"/>
            </w:tcMar>
            <w:vAlign w:val="center"/>
          </w:tcPr>
          <w:p w14:paraId="6C684B9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w:t>
            </w:r>
          </w:p>
        </w:tc>
        <w:tc>
          <w:tcPr>
            <w:tcW w:w="1693" w:type="dxa"/>
            <w:tcMar>
              <w:top w:w="0" w:type="dxa"/>
              <w:left w:w="108" w:type="dxa"/>
              <w:bottom w:w="0" w:type="dxa"/>
              <w:right w:w="108" w:type="dxa"/>
            </w:tcMar>
            <w:vAlign w:val="center"/>
          </w:tcPr>
          <w:p w14:paraId="7829EE6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w:t>
            </w:r>
          </w:p>
        </w:tc>
        <w:tc>
          <w:tcPr>
            <w:tcW w:w="1224" w:type="dxa"/>
            <w:tcMar>
              <w:top w:w="0" w:type="dxa"/>
              <w:left w:w="108" w:type="dxa"/>
              <w:bottom w:w="0" w:type="dxa"/>
              <w:right w:w="108" w:type="dxa"/>
            </w:tcMar>
            <w:vAlign w:val="center"/>
          </w:tcPr>
          <w:p w14:paraId="7BAB9E9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w:t>
            </w:r>
          </w:p>
        </w:tc>
        <w:tc>
          <w:tcPr>
            <w:tcW w:w="1224" w:type="dxa"/>
            <w:tcMar>
              <w:top w:w="0" w:type="dxa"/>
              <w:left w:w="108" w:type="dxa"/>
              <w:bottom w:w="0" w:type="dxa"/>
              <w:right w:w="108" w:type="dxa"/>
            </w:tcMar>
            <w:vAlign w:val="center"/>
          </w:tcPr>
          <w:p w14:paraId="01EFD11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w:t>
            </w:r>
          </w:p>
        </w:tc>
      </w:tr>
    </w:tbl>
    <w:p w14:paraId="79AA393E" w14:textId="77777777" w:rsidR="00237224" w:rsidRDefault="00237224">
      <w:pPr>
        <w:spacing w:after="40"/>
      </w:pPr>
    </w:p>
    <w:p w14:paraId="126305CC"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60" w:name="_Toc233756103"/>
      <w:r w:rsidRPr="00D1175B">
        <w:rPr>
          <w:rFonts w:ascii="宋体" w:hAnsi="宋体"/>
          <w:color w:val="auto"/>
          <w:kern w:val="2"/>
          <w:sz w:val="24"/>
          <w:szCs w:val="24"/>
          <w:lang w:eastAsia="zh-CN"/>
        </w:rPr>
        <w:t>7.7 TCP定位误差测试</w:t>
      </w:r>
      <w:bookmarkEnd w:id="60"/>
    </w:p>
    <w:p w14:paraId="7BE229C3"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在机械臂可达且远离奇异和限位的位置设置若干目标点。程序根据当前关节反馈计算TCP并执行位置控制，动作停止后使用坐标标定板或外部测量获取真实TCP。每个点重复多次，以区分系统偏差和重复性误差。除总体平均误差外，应分别分析X、Y、Z方向误差以及J2大负载姿态下的误差变化。</w:t>
      </w:r>
    </w:p>
    <w:p w14:paraId="2E69290F"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表7-6 TCP定位误差记录</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165"/>
        <w:gridCol w:w="1742"/>
        <w:gridCol w:w="1742"/>
        <w:gridCol w:w="1326"/>
        <w:gridCol w:w="1165"/>
        <w:gridCol w:w="1166"/>
      </w:tblGrid>
      <w:tr w:rsidR="00237224" w:rsidRPr="00852D73" w14:paraId="7181B52E" w14:textId="77777777" w:rsidTr="00D1175B">
        <w:trPr>
          <w:cantSplit/>
          <w:tblHeader/>
        </w:trPr>
        <w:tc>
          <w:tcPr>
            <w:tcW w:w="1165" w:type="dxa"/>
            <w:tcMar>
              <w:top w:w="0" w:type="dxa"/>
              <w:left w:w="108" w:type="dxa"/>
              <w:bottom w:w="0" w:type="dxa"/>
              <w:right w:w="108" w:type="dxa"/>
            </w:tcMar>
            <w:vAlign w:val="center"/>
          </w:tcPr>
          <w:p w14:paraId="1358EAC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目标点</w:t>
            </w:r>
          </w:p>
        </w:tc>
        <w:tc>
          <w:tcPr>
            <w:tcW w:w="1742" w:type="dxa"/>
            <w:tcMar>
              <w:top w:w="0" w:type="dxa"/>
              <w:left w:w="108" w:type="dxa"/>
              <w:bottom w:w="0" w:type="dxa"/>
              <w:right w:w="108" w:type="dxa"/>
            </w:tcMar>
            <w:vAlign w:val="center"/>
          </w:tcPr>
          <w:p w14:paraId="5534D02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目标XYZ/cm</w:t>
            </w:r>
          </w:p>
        </w:tc>
        <w:tc>
          <w:tcPr>
            <w:tcW w:w="1742" w:type="dxa"/>
            <w:tcMar>
              <w:top w:w="0" w:type="dxa"/>
              <w:left w:w="108" w:type="dxa"/>
              <w:bottom w:w="0" w:type="dxa"/>
              <w:right w:w="108" w:type="dxa"/>
            </w:tcMar>
            <w:vAlign w:val="center"/>
          </w:tcPr>
          <w:p w14:paraId="66234B6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实测XYZ/cm</w:t>
            </w:r>
          </w:p>
        </w:tc>
        <w:tc>
          <w:tcPr>
            <w:tcW w:w="1326" w:type="dxa"/>
            <w:tcMar>
              <w:top w:w="0" w:type="dxa"/>
              <w:left w:w="108" w:type="dxa"/>
              <w:bottom w:w="0" w:type="dxa"/>
              <w:right w:w="108" w:type="dxa"/>
            </w:tcMar>
            <w:vAlign w:val="center"/>
          </w:tcPr>
          <w:p w14:paraId="73108E5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误差/cm</w:t>
            </w:r>
          </w:p>
        </w:tc>
        <w:tc>
          <w:tcPr>
            <w:tcW w:w="1165" w:type="dxa"/>
            <w:tcMar>
              <w:top w:w="0" w:type="dxa"/>
              <w:left w:w="108" w:type="dxa"/>
              <w:bottom w:w="0" w:type="dxa"/>
              <w:right w:w="108" w:type="dxa"/>
            </w:tcMar>
            <w:vAlign w:val="center"/>
          </w:tcPr>
          <w:p w14:paraId="5D30F32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重复次数</w:t>
            </w:r>
          </w:p>
        </w:tc>
        <w:tc>
          <w:tcPr>
            <w:tcW w:w="1166" w:type="dxa"/>
            <w:tcMar>
              <w:top w:w="0" w:type="dxa"/>
              <w:left w:w="108" w:type="dxa"/>
              <w:bottom w:w="0" w:type="dxa"/>
              <w:right w:w="108" w:type="dxa"/>
            </w:tcMar>
            <w:vAlign w:val="center"/>
          </w:tcPr>
          <w:p w14:paraId="39EDC3E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结论</w:t>
            </w:r>
          </w:p>
        </w:tc>
      </w:tr>
      <w:tr w:rsidR="00237224" w:rsidRPr="00852D73" w14:paraId="1CF4261C" w14:textId="77777777" w:rsidTr="00D1175B">
        <w:trPr>
          <w:cantSplit/>
        </w:trPr>
        <w:tc>
          <w:tcPr>
            <w:tcW w:w="1165" w:type="dxa"/>
            <w:tcMar>
              <w:top w:w="0" w:type="dxa"/>
              <w:left w:w="108" w:type="dxa"/>
              <w:bottom w:w="0" w:type="dxa"/>
              <w:right w:w="108" w:type="dxa"/>
            </w:tcMar>
            <w:vAlign w:val="center"/>
          </w:tcPr>
          <w:p w14:paraId="1810A95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T1</w:t>
            </w:r>
          </w:p>
        </w:tc>
        <w:tc>
          <w:tcPr>
            <w:tcW w:w="1742" w:type="dxa"/>
            <w:tcMar>
              <w:top w:w="0" w:type="dxa"/>
              <w:left w:w="108" w:type="dxa"/>
              <w:bottom w:w="0" w:type="dxa"/>
              <w:right w:w="108" w:type="dxa"/>
            </w:tcMar>
            <w:vAlign w:val="center"/>
          </w:tcPr>
          <w:p w14:paraId="523E0DC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742" w:type="dxa"/>
            <w:tcMar>
              <w:top w:w="0" w:type="dxa"/>
              <w:left w:w="108" w:type="dxa"/>
              <w:bottom w:w="0" w:type="dxa"/>
              <w:right w:w="108" w:type="dxa"/>
            </w:tcMar>
            <w:vAlign w:val="center"/>
          </w:tcPr>
          <w:p w14:paraId="31A47A7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0DFA1C6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65" w:type="dxa"/>
            <w:tcMar>
              <w:top w:w="0" w:type="dxa"/>
              <w:left w:w="108" w:type="dxa"/>
              <w:bottom w:w="0" w:type="dxa"/>
              <w:right w:w="108" w:type="dxa"/>
            </w:tcMar>
            <w:vAlign w:val="center"/>
          </w:tcPr>
          <w:p w14:paraId="4F1FEBE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c>
          <w:tcPr>
            <w:tcW w:w="1166" w:type="dxa"/>
            <w:tcMar>
              <w:top w:w="0" w:type="dxa"/>
              <w:left w:w="108" w:type="dxa"/>
              <w:bottom w:w="0" w:type="dxa"/>
              <w:right w:w="108" w:type="dxa"/>
            </w:tcMar>
            <w:vAlign w:val="center"/>
          </w:tcPr>
          <w:p w14:paraId="16AA43B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0321BDFB" w14:textId="77777777" w:rsidTr="00D1175B">
        <w:trPr>
          <w:cantSplit/>
        </w:trPr>
        <w:tc>
          <w:tcPr>
            <w:tcW w:w="1165" w:type="dxa"/>
            <w:tcMar>
              <w:top w:w="0" w:type="dxa"/>
              <w:left w:w="108" w:type="dxa"/>
              <w:bottom w:w="0" w:type="dxa"/>
              <w:right w:w="108" w:type="dxa"/>
            </w:tcMar>
            <w:vAlign w:val="center"/>
          </w:tcPr>
          <w:p w14:paraId="5D66D23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T2</w:t>
            </w:r>
          </w:p>
        </w:tc>
        <w:tc>
          <w:tcPr>
            <w:tcW w:w="1742" w:type="dxa"/>
            <w:tcMar>
              <w:top w:w="0" w:type="dxa"/>
              <w:left w:w="108" w:type="dxa"/>
              <w:bottom w:w="0" w:type="dxa"/>
              <w:right w:w="108" w:type="dxa"/>
            </w:tcMar>
            <w:vAlign w:val="center"/>
          </w:tcPr>
          <w:p w14:paraId="4C9B843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742" w:type="dxa"/>
            <w:tcMar>
              <w:top w:w="0" w:type="dxa"/>
              <w:left w:w="108" w:type="dxa"/>
              <w:bottom w:w="0" w:type="dxa"/>
              <w:right w:w="108" w:type="dxa"/>
            </w:tcMar>
            <w:vAlign w:val="center"/>
          </w:tcPr>
          <w:p w14:paraId="052BEB9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00FA409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65" w:type="dxa"/>
            <w:tcMar>
              <w:top w:w="0" w:type="dxa"/>
              <w:left w:w="108" w:type="dxa"/>
              <w:bottom w:w="0" w:type="dxa"/>
              <w:right w:w="108" w:type="dxa"/>
            </w:tcMar>
            <w:vAlign w:val="center"/>
          </w:tcPr>
          <w:p w14:paraId="1B8C01C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c>
          <w:tcPr>
            <w:tcW w:w="1166" w:type="dxa"/>
            <w:tcMar>
              <w:top w:w="0" w:type="dxa"/>
              <w:left w:w="108" w:type="dxa"/>
              <w:bottom w:w="0" w:type="dxa"/>
              <w:right w:w="108" w:type="dxa"/>
            </w:tcMar>
            <w:vAlign w:val="center"/>
          </w:tcPr>
          <w:p w14:paraId="652CCF8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1D28BE7C" w14:textId="77777777" w:rsidTr="00D1175B">
        <w:trPr>
          <w:cantSplit/>
        </w:trPr>
        <w:tc>
          <w:tcPr>
            <w:tcW w:w="1165" w:type="dxa"/>
            <w:tcMar>
              <w:top w:w="0" w:type="dxa"/>
              <w:left w:w="108" w:type="dxa"/>
              <w:bottom w:w="0" w:type="dxa"/>
              <w:right w:w="108" w:type="dxa"/>
            </w:tcMar>
            <w:vAlign w:val="center"/>
          </w:tcPr>
          <w:p w14:paraId="4081F8D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T3</w:t>
            </w:r>
          </w:p>
        </w:tc>
        <w:tc>
          <w:tcPr>
            <w:tcW w:w="1742" w:type="dxa"/>
            <w:tcMar>
              <w:top w:w="0" w:type="dxa"/>
              <w:left w:w="108" w:type="dxa"/>
              <w:bottom w:w="0" w:type="dxa"/>
              <w:right w:w="108" w:type="dxa"/>
            </w:tcMar>
            <w:vAlign w:val="center"/>
          </w:tcPr>
          <w:p w14:paraId="5533FB7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742" w:type="dxa"/>
            <w:tcMar>
              <w:top w:w="0" w:type="dxa"/>
              <w:left w:w="108" w:type="dxa"/>
              <w:bottom w:w="0" w:type="dxa"/>
              <w:right w:w="108" w:type="dxa"/>
            </w:tcMar>
            <w:vAlign w:val="center"/>
          </w:tcPr>
          <w:p w14:paraId="4643E1C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353929F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65" w:type="dxa"/>
            <w:tcMar>
              <w:top w:w="0" w:type="dxa"/>
              <w:left w:w="108" w:type="dxa"/>
              <w:bottom w:w="0" w:type="dxa"/>
              <w:right w:w="108" w:type="dxa"/>
            </w:tcMar>
            <w:vAlign w:val="center"/>
          </w:tcPr>
          <w:p w14:paraId="6D0BDC0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c>
          <w:tcPr>
            <w:tcW w:w="1166" w:type="dxa"/>
            <w:tcMar>
              <w:top w:w="0" w:type="dxa"/>
              <w:left w:w="108" w:type="dxa"/>
              <w:bottom w:w="0" w:type="dxa"/>
              <w:right w:w="108" w:type="dxa"/>
            </w:tcMar>
            <w:vAlign w:val="center"/>
          </w:tcPr>
          <w:p w14:paraId="7B0580B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bl>
    <w:p w14:paraId="3F205D35" w14:textId="77777777" w:rsidR="00237224" w:rsidRDefault="00237224">
      <w:pPr>
        <w:spacing w:after="40"/>
      </w:pPr>
    </w:p>
    <w:tbl>
      <w:tblPr>
        <w:tblW w:w="8306" w:type="dxa"/>
        <w:tblInd w:w="120" w:type="dxa"/>
        <w:tblLayout w:type="fixed"/>
        <w:tblLook w:val="04A0" w:firstRow="1" w:lastRow="0" w:firstColumn="1" w:lastColumn="0" w:noHBand="0" w:noVBand="1"/>
      </w:tblPr>
      <w:tblGrid>
        <w:gridCol w:w="8306"/>
      </w:tblGrid>
      <w:tr w:rsidR="00237224" w:rsidRPr="00852D73" w14:paraId="6031386B"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57A4A301" w14:textId="77777777" w:rsidR="00237224" w:rsidRPr="00852D73" w:rsidRDefault="00B859B3">
            <w:pPr>
              <w:spacing w:after="80"/>
              <w:ind w:firstLine="0"/>
              <w:jc w:val="center"/>
            </w:pPr>
            <w:r w:rsidRPr="00852D73">
              <w:rPr>
                <w:rFonts w:eastAsia="黑体"/>
                <w:b/>
              </w:rPr>
              <w:t>【图片位置预留】</w:t>
            </w:r>
          </w:p>
          <w:p w14:paraId="620E34A7" w14:textId="77777777" w:rsidR="00237224" w:rsidRPr="00852D73" w:rsidRDefault="00B859B3">
            <w:pPr>
              <w:ind w:firstLine="0"/>
            </w:pPr>
            <w:r w:rsidRPr="00852D73">
              <w:t>图片内容：各测试点的三维误差柱状图或</w:t>
            </w:r>
            <w:r w:rsidRPr="00852D73">
              <w:t>X/Y/Z</w:t>
            </w:r>
            <w:r w:rsidRPr="00852D73">
              <w:t>分量图，并标出</w:t>
            </w:r>
            <w:r w:rsidRPr="00852D73">
              <w:t>2 cm</w:t>
            </w:r>
            <w:r w:rsidRPr="00852D73">
              <w:t>设计阈值线</w:t>
            </w:r>
          </w:p>
          <w:p w14:paraId="5606DBF5" w14:textId="77777777" w:rsidR="00237224" w:rsidRPr="00852D73" w:rsidRDefault="00B859B3">
            <w:pPr>
              <w:ind w:firstLine="0"/>
            </w:pPr>
            <w:r w:rsidRPr="00852D73">
              <w:rPr>
                <w:i/>
                <w:color w:val="666666"/>
                <w:sz w:val="18"/>
              </w:rPr>
              <w:t>建议来源：根据实测数据绘制。本报告不生成该图片。</w:t>
            </w:r>
          </w:p>
        </w:tc>
      </w:tr>
    </w:tbl>
    <w:p w14:paraId="5B4E48B8"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lastRenderedPageBreak/>
        <w:t>图7-3 TCP误差分布</w:t>
      </w:r>
    </w:p>
    <w:p w14:paraId="6548B19A"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61" w:name="_Toc233756104"/>
      <w:r w:rsidRPr="00D1175B">
        <w:rPr>
          <w:rFonts w:ascii="宋体" w:hAnsi="宋体"/>
          <w:color w:val="auto"/>
          <w:kern w:val="2"/>
          <w:sz w:val="24"/>
          <w:szCs w:val="24"/>
          <w:lang w:eastAsia="zh-CN"/>
        </w:rPr>
        <w:t>7.8 视觉闭环收敛时间测试</w:t>
      </w:r>
      <w:bookmarkEnd w:id="61"/>
    </w:p>
    <w:p w14:paraId="30D25D54"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抓取对准和放置对准分别计时。从控制器接收到第一帧有效视觉状态并启动闭环开始，到误差连续规定帧数低于定位阈值结束。每种初始偏差、目标位置和光照条件重复多次，记录平均值、95百分位和最大值。设计指标小于3 s应分别对抓取和放置报告，不能只测试较容易的抓取场景。</w:t>
      </w:r>
    </w:p>
    <w:p w14:paraId="11532713"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表7-7 视觉闭环收敛时间记录</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178"/>
        <w:gridCol w:w="1178"/>
        <w:gridCol w:w="1490"/>
        <w:gridCol w:w="1629"/>
        <w:gridCol w:w="1490"/>
        <w:gridCol w:w="1341"/>
      </w:tblGrid>
      <w:tr w:rsidR="00237224" w:rsidRPr="00852D73" w14:paraId="2A0625A3" w14:textId="77777777" w:rsidTr="00D1175B">
        <w:trPr>
          <w:cantSplit/>
          <w:tblHeader/>
        </w:trPr>
        <w:tc>
          <w:tcPr>
            <w:tcW w:w="1178" w:type="dxa"/>
            <w:tcMar>
              <w:top w:w="0" w:type="dxa"/>
              <w:left w:w="108" w:type="dxa"/>
              <w:bottom w:w="0" w:type="dxa"/>
              <w:right w:w="108" w:type="dxa"/>
            </w:tcMar>
            <w:vAlign w:val="center"/>
          </w:tcPr>
          <w:p w14:paraId="3E0EC94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闭环类型</w:t>
            </w:r>
          </w:p>
        </w:tc>
        <w:tc>
          <w:tcPr>
            <w:tcW w:w="1178" w:type="dxa"/>
            <w:tcMar>
              <w:top w:w="0" w:type="dxa"/>
              <w:left w:w="108" w:type="dxa"/>
              <w:bottom w:w="0" w:type="dxa"/>
              <w:right w:w="108" w:type="dxa"/>
            </w:tcMar>
            <w:vAlign w:val="center"/>
          </w:tcPr>
          <w:p w14:paraId="584CD70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初始误差</w:t>
            </w:r>
          </w:p>
        </w:tc>
        <w:tc>
          <w:tcPr>
            <w:tcW w:w="1490" w:type="dxa"/>
            <w:tcMar>
              <w:top w:w="0" w:type="dxa"/>
              <w:left w:w="108" w:type="dxa"/>
              <w:bottom w:w="0" w:type="dxa"/>
              <w:right w:w="108" w:type="dxa"/>
            </w:tcMar>
            <w:vAlign w:val="center"/>
          </w:tcPr>
          <w:p w14:paraId="16E100E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平均时间/s</w:t>
            </w:r>
          </w:p>
        </w:tc>
        <w:tc>
          <w:tcPr>
            <w:tcW w:w="1629" w:type="dxa"/>
            <w:tcMar>
              <w:top w:w="0" w:type="dxa"/>
              <w:left w:w="108" w:type="dxa"/>
              <w:bottom w:w="0" w:type="dxa"/>
              <w:right w:w="108" w:type="dxa"/>
            </w:tcMar>
            <w:vAlign w:val="center"/>
          </w:tcPr>
          <w:p w14:paraId="50EC78F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95百分位/s</w:t>
            </w:r>
          </w:p>
        </w:tc>
        <w:tc>
          <w:tcPr>
            <w:tcW w:w="1490" w:type="dxa"/>
            <w:tcMar>
              <w:top w:w="0" w:type="dxa"/>
              <w:left w:w="108" w:type="dxa"/>
              <w:bottom w:w="0" w:type="dxa"/>
              <w:right w:w="108" w:type="dxa"/>
            </w:tcMar>
            <w:vAlign w:val="center"/>
          </w:tcPr>
          <w:p w14:paraId="1AE91D1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最大时间/s</w:t>
            </w:r>
          </w:p>
        </w:tc>
        <w:tc>
          <w:tcPr>
            <w:tcW w:w="1341" w:type="dxa"/>
            <w:tcMar>
              <w:top w:w="0" w:type="dxa"/>
              <w:left w:w="108" w:type="dxa"/>
              <w:bottom w:w="0" w:type="dxa"/>
              <w:right w:w="108" w:type="dxa"/>
            </w:tcMar>
            <w:vAlign w:val="center"/>
          </w:tcPr>
          <w:p w14:paraId="7C0D6C7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成功率/%</w:t>
            </w:r>
          </w:p>
        </w:tc>
      </w:tr>
      <w:tr w:rsidR="00237224" w:rsidRPr="00852D73" w14:paraId="3FB31FA8" w14:textId="77777777" w:rsidTr="00D1175B">
        <w:trPr>
          <w:cantSplit/>
        </w:trPr>
        <w:tc>
          <w:tcPr>
            <w:tcW w:w="1178" w:type="dxa"/>
            <w:tcMar>
              <w:top w:w="0" w:type="dxa"/>
              <w:left w:w="108" w:type="dxa"/>
              <w:bottom w:w="0" w:type="dxa"/>
              <w:right w:w="108" w:type="dxa"/>
            </w:tcMar>
            <w:vAlign w:val="center"/>
          </w:tcPr>
          <w:p w14:paraId="48DE97F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抓取对准</w:t>
            </w:r>
          </w:p>
        </w:tc>
        <w:tc>
          <w:tcPr>
            <w:tcW w:w="1178" w:type="dxa"/>
            <w:tcMar>
              <w:top w:w="0" w:type="dxa"/>
              <w:left w:w="108" w:type="dxa"/>
              <w:bottom w:w="0" w:type="dxa"/>
              <w:right w:w="108" w:type="dxa"/>
            </w:tcMar>
            <w:vAlign w:val="center"/>
          </w:tcPr>
          <w:p w14:paraId="1E797A1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0" w:type="dxa"/>
            <w:tcMar>
              <w:top w:w="0" w:type="dxa"/>
              <w:left w:w="108" w:type="dxa"/>
              <w:bottom w:w="0" w:type="dxa"/>
              <w:right w:w="108" w:type="dxa"/>
            </w:tcMar>
            <w:vAlign w:val="center"/>
          </w:tcPr>
          <w:p w14:paraId="354E5CA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629" w:type="dxa"/>
            <w:tcMar>
              <w:top w:w="0" w:type="dxa"/>
              <w:left w:w="108" w:type="dxa"/>
              <w:bottom w:w="0" w:type="dxa"/>
              <w:right w:w="108" w:type="dxa"/>
            </w:tcMar>
            <w:vAlign w:val="center"/>
          </w:tcPr>
          <w:p w14:paraId="1A45AD1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0" w:type="dxa"/>
            <w:tcMar>
              <w:top w:w="0" w:type="dxa"/>
              <w:left w:w="108" w:type="dxa"/>
              <w:bottom w:w="0" w:type="dxa"/>
              <w:right w:w="108" w:type="dxa"/>
            </w:tcMar>
            <w:vAlign w:val="center"/>
          </w:tcPr>
          <w:p w14:paraId="7E0E223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41" w:type="dxa"/>
            <w:tcMar>
              <w:top w:w="0" w:type="dxa"/>
              <w:left w:w="108" w:type="dxa"/>
              <w:bottom w:w="0" w:type="dxa"/>
              <w:right w:w="108" w:type="dxa"/>
            </w:tcMar>
            <w:vAlign w:val="center"/>
          </w:tcPr>
          <w:p w14:paraId="7F42C60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3BEAA547" w14:textId="77777777" w:rsidTr="00D1175B">
        <w:trPr>
          <w:cantSplit/>
        </w:trPr>
        <w:tc>
          <w:tcPr>
            <w:tcW w:w="1178" w:type="dxa"/>
            <w:tcMar>
              <w:top w:w="0" w:type="dxa"/>
              <w:left w:w="108" w:type="dxa"/>
              <w:bottom w:w="0" w:type="dxa"/>
              <w:right w:w="108" w:type="dxa"/>
            </w:tcMar>
            <w:vAlign w:val="center"/>
          </w:tcPr>
          <w:p w14:paraId="55D23D4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放置对准</w:t>
            </w:r>
          </w:p>
        </w:tc>
        <w:tc>
          <w:tcPr>
            <w:tcW w:w="1178" w:type="dxa"/>
            <w:tcMar>
              <w:top w:w="0" w:type="dxa"/>
              <w:left w:w="108" w:type="dxa"/>
              <w:bottom w:w="0" w:type="dxa"/>
              <w:right w:w="108" w:type="dxa"/>
            </w:tcMar>
            <w:vAlign w:val="center"/>
          </w:tcPr>
          <w:p w14:paraId="7D85D76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0" w:type="dxa"/>
            <w:tcMar>
              <w:top w:w="0" w:type="dxa"/>
              <w:left w:w="108" w:type="dxa"/>
              <w:bottom w:w="0" w:type="dxa"/>
              <w:right w:w="108" w:type="dxa"/>
            </w:tcMar>
            <w:vAlign w:val="center"/>
          </w:tcPr>
          <w:p w14:paraId="12A5B25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629" w:type="dxa"/>
            <w:tcMar>
              <w:top w:w="0" w:type="dxa"/>
              <w:left w:w="108" w:type="dxa"/>
              <w:bottom w:w="0" w:type="dxa"/>
              <w:right w:w="108" w:type="dxa"/>
            </w:tcMar>
            <w:vAlign w:val="center"/>
          </w:tcPr>
          <w:p w14:paraId="79B742F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0" w:type="dxa"/>
            <w:tcMar>
              <w:top w:w="0" w:type="dxa"/>
              <w:left w:w="108" w:type="dxa"/>
              <w:bottom w:w="0" w:type="dxa"/>
              <w:right w:w="108" w:type="dxa"/>
            </w:tcMar>
            <w:vAlign w:val="center"/>
          </w:tcPr>
          <w:p w14:paraId="0690E0A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41" w:type="dxa"/>
            <w:tcMar>
              <w:top w:w="0" w:type="dxa"/>
              <w:left w:w="108" w:type="dxa"/>
              <w:bottom w:w="0" w:type="dxa"/>
              <w:right w:w="108" w:type="dxa"/>
            </w:tcMar>
            <w:vAlign w:val="center"/>
          </w:tcPr>
          <w:p w14:paraId="7F069E0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r w:rsidR="00237224" w:rsidRPr="00852D73" w14:paraId="3EA96CCD" w14:textId="77777777" w:rsidTr="00D1175B">
        <w:trPr>
          <w:cantSplit/>
        </w:trPr>
        <w:tc>
          <w:tcPr>
            <w:tcW w:w="1178" w:type="dxa"/>
            <w:tcMar>
              <w:top w:w="0" w:type="dxa"/>
              <w:left w:w="108" w:type="dxa"/>
              <w:bottom w:w="0" w:type="dxa"/>
              <w:right w:w="108" w:type="dxa"/>
            </w:tcMar>
            <w:vAlign w:val="center"/>
          </w:tcPr>
          <w:p w14:paraId="33D36A2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叠放对准</w:t>
            </w:r>
          </w:p>
        </w:tc>
        <w:tc>
          <w:tcPr>
            <w:tcW w:w="1178" w:type="dxa"/>
            <w:tcMar>
              <w:top w:w="0" w:type="dxa"/>
              <w:left w:w="108" w:type="dxa"/>
              <w:bottom w:w="0" w:type="dxa"/>
              <w:right w:w="108" w:type="dxa"/>
            </w:tcMar>
            <w:vAlign w:val="center"/>
          </w:tcPr>
          <w:p w14:paraId="509B964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0" w:type="dxa"/>
            <w:tcMar>
              <w:top w:w="0" w:type="dxa"/>
              <w:left w:w="108" w:type="dxa"/>
              <w:bottom w:w="0" w:type="dxa"/>
              <w:right w:w="108" w:type="dxa"/>
            </w:tcMar>
            <w:vAlign w:val="center"/>
          </w:tcPr>
          <w:p w14:paraId="7BE132A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629" w:type="dxa"/>
            <w:tcMar>
              <w:top w:w="0" w:type="dxa"/>
              <w:left w:w="108" w:type="dxa"/>
              <w:bottom w:w="0" w:type="dxa"/>
              <w:right w:w="108" w:type="dxa"/>
            </w:tcMar>
            <w:vAlign w:val="center"/>
          </w:tcPr>
          <w:p w14:paraId="0960289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90" w:type="dxa"/>
            <w:tcMar>
              <w:top w:w="0" w:type="dxa"/>
              <w:left w:w="108" w:type="dxa"/>
              <w:bottom w:w="0" w:type="dxa"/>
              <w:right w:w="108" w:type="dxa"/>
            </w:tcMar>
            <w:vAlign w:val="center"/>
          </w:tcPr>
          <w:p w14:paraId="490254D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41" w:type="dxa"/>
            <w:tcMar>
              <w:top w:w="0" w:type="dxa"/>
              <w:left w:w="108" w:type="dxa"/>
              <w:bottom w:w="0" w:type="dxa"/>
              <w:right w:w="108" w:type="dxa"/>
            </w:tcMar>
            <w:vAlign w:val="center"/>
          </w:tcPr>
          <w:p w14:paraId="797CAA9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r>
    </w:tbl>
    <w:p w14:paraId="04BFB763" w14:textId="77777777" w:rsidR="00237224" w:rsidRDefault="00237224">
      <w:pPr>
        <w:spacing w:after="40"/>
      </w:pPr>
    </w:p>
    <w:tbl>
      <w:tblPr>
        <w:tblW w:w="8306" w:type="dxa"/>
        <w:tblInd w:w="120" w:type="dxa"/>
        <w:tblLayout w:type="fixed"/>
        <w:tblLook w:val="04A0" w:firstRow="1" w:lastRow="0" w:firstColumn="1" w:lastColumn="0" w:noHBand="0" w:noVBand="1"/>
      </w:tblPr>
      <w:tblGrid>
        <w:gridCol w:w="8306"/>
      </w:tblGrid>
      <w:tr w:rsidR="00237224" w:rsidRPr="00852D73" w14:paraId="32AC7F19"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49EB0C4F" w14:textId="77777777" w:rsidR="00237224" w:rsidRPr="00852D73" w:rsidRDefault="00B859B3">
            <w:pPr>
              <w:spacing w:after="80"/>
              <w:ind w:firstLine="0"/>
              <w:jc w:val="center"/>
            </w:pPr>
            <w:r w:rsidRPr="00852D73">
              <w:rPr>
                <w:rFonts w:eastAsia="黑体"/>
                <w:b/>
              </w:rPr>
              <w:t>【图片位置预留】</w:t>
            </w:r>
          </w:p>
          <w:p w14:paraId="59440724" w14:textId="77777777" w:rsidR="00237224" w:rsidRPr="00852D73" w:rsidRDefault="00B859B3">
            <w:pPr>
              <w:ind w:firstLine="0"/>
            </w:pPr>
            <w:r w:rsidRPr="00852D73">
              <w:t>图片内容：</w:t>
            </w:r>
            <w:r w:rsidRPr="00852D73">
              <w:t>du</w:t>
            </w:r>
            <w:r w:rsidRPr="00852D73">
              <w:t>、</w:t>
            </w:r>
            <w:r w:rsidRPr="00852D73">
              <w:t>dv</w:t>
            </w:r>
            <w:r w:rsidRPr="00852D73">
              <w:t>或厘米误差随时间变化曲线，分别显示抓取与放置闭环及</w:t>
            </w:r>
            <w:r w:rsidRPr="00852D73">
              <w:t>3 s</w:t>
            </w:r>
            <w:r w:rsidRPr="00852D73">
              <w:t>目标线</w:t>
            </w:r>
          </w:p>
          <w:p w14:paraId="21D2E51E" w14:textId="77777777" w:rsidR="00237224" w:rsidRPr="00852D73" w:rsidRDefault="00B859B3">
            <w:pPr>
              <w:ind w:firstLine="0"/>
            </w:pPr>
            <w:r w:rsidRPr="00852D73">
              <w:rPr>
                <w:i/>
                <w:color w:val="666666"/>
                <w:sz w:val="18"/>
              </w:rPr>
              <w:t>建议来源：根据任务日志绘制。本报告不生成该图片。</w:t>
            </w:r>
          </w:p>
        </w:tc>
      </w:tr>
    </w:tbl>
    <w:p w14:paraId="1E94BBB3"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图7-4 视觉误差收敛曲线</w:t>
      </w:r>
    </w:p>
    <w:p w14:paraId="4AF17ECB"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62" w:name="_Toc233756105"/>
      <w:r w:rsidRPr="00D1175B">
        <w:rPr>
          <w:rFonts w:ascii="宋体" w:hAnsi="宋体"/>
          <w:color w:val="auto"/>
          <w:kern w:val="2"/>
          <w:sz w:val="24"/>
          <w:szCs w:val="24"/>
          <w:lang w:eastAsia="zh-CN"/>
        </w:rPr>
        <w:t>7.9 J6抓取与释放测试</w:t>
      </w:r>
      <w:bookmarkEnd w:id="62"/>
    </w:p>
    <w:p w14:paraId="2D9A1780"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抓取测试验证速度100接近、2 s位置稳定判断、速度300夹紧和抬起确认。应包含空夹、软物体、硬物体、较宽物体和目标偏置等情况，确认空夹到几何极限时不会被错误记录为成功。释放测试验证速度-100、位置反馈停止、物体脱离和粘连恢复。所有测试记录J6位置</w:t>
      </w:r>
      <w:r w:rsidRPr="00681ED1">
        <w:rPr>
          <w:rFonts w:ascii="宋体"/>
          <w:color w:val="auto"/>
          <w:szCs w:val="21"/>
          <w:lang w:eastAsia="zh-CN"/>
        </w:rPr>
        <w:t>—</w:t>
      </w:r>
      <w:r w:rsidRPr="00681ED1">
        <w:rPr>
          <w:rFonts w:ascii="宋体"/>
          <w:color w:val="auto"/>
          <w:szCs w:val="21"/>
          <w:lang w:eastAsia="zh-CN"/>
        </w:rPr>
        <w:t>时间曲线。</w:t>
      </w:r>
    </w:p>
    <w:p w14:paraId="0B84569B"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表7-8 J6抓取与释放测试记录</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677"/>
        <w:gridCol w:w="1326"/>
        <w:gridCol w:w="1326"/>
        <w:gridCol w:w="1326"/>
        <w:gridCol w:w="1326"/>
        <w:gridCol w:w="1325"/>
      </w:tblGrid>
      <w:tr w:rsidR="00237224" w:rsidRPr="00852D73" w14:paraId="6F2C2EFB" w14:textId="77777777" w:rsidTr="00D1175B">
        <w:trPr>
          <w:cantSplit/>
          <w:tblHeader/>
        </w:trPr>
        <w:tc>
          <w:tcPr>
            <w:tcW w:w="1677" w:type="dxa"/>
            <w:tcMar>
              <w:top w:w="0" w:type="dxa"/>
              <w:left w:w="108" w:type="dxa"/>
              <w:bottom w:w="0" w:type="dxa"/>
              <w:right w:w="108" w:type="dxa"/>
            </w:tcMar>
            <w:vAlign w:val="center"/>
          </w:tcPr>
          <w:p w14:paraId="6EFB284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场景</w:t>
            </w:r>
          </w:p>
        </w:tc>
        <w:tc>
          <w:tcPr>
            <w:tcW w:w="1326" w:type="dxa"/>
            <w:tcMar>
              <w:top w:w="0" w:type="dxa"/>
              <w:left w:w="108" w:type="dxa"/>
              <w:bottom w:w="0" w:type="dxa"/>
              <w:right w:w="108" w:type="dxa"/>
            </w:tcMar>
            <w:vAlign w:val="center"/>
          </w:tcPr>
          <w:p w14:paraId="344475C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接触判定</w:t>
            </w:r>
          </w:p>
        </w:tc>
        <w:tc>
          <w:tcPr>
            <w:tcW w:w="1326" w:type="dxa"/>
            <w:tcMar>
              <w:top w:w="0" w:type="dxa"/>
              <w:left w:w="108" w:type="dxa"/>
              <w:bottom w:w="0" w:type="dxa"/>
              <w:right w:w="108" w:type="dxa"/>
            </w:tcMar>
            <w:vAlign w:val="center"/>
          </w:tcPr>
          <w:p w14:paraId="4166E1E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抬起确认</w:t>
            </w:r>
          </w:p>
        </w:tc>
        <w:tc>
          <w:tcPr>
            <w:tcW w:w="1326" w:type="dxa"/>
            <w:tcMar>
              <w:top w:w="0" w:type="dxa"/>
              <w:left w:w="108" w:type="dxa"/>
              <w:bottom w:w="0" w:type="dxa"/>
              <w:right w:w="108" w:type="dxa"/>
            </w:tcMar>
            <w:vAlign w:val="center"/>
          </w:tcPr>
          <w:p w14:paraId="22F544D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释放确认</w:t>
            </w:r>
          </w:p>
        </w:tc>
        <w:tc>
          <w:tcPr>
            <w:tcW w:w="1326" w:type="dxa"/>
            <w:tcMar>
              <w:top w:w="0" w:type="dxa"/>
              <w:left w:w="108" w:type="dxa"/>
              <w:bottom w:w="0" w:type="dxa"/>
              <w:right w:w="108" w:type="dxa"/>
            </w:tcMar>
            <w:vAlign w:val="center"/>
          </w:tcPr>
          <w:p w14:paraId="365FCC5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异常处理</w:t>
            </w:r>
          </w:p>
        </w:tc>
        <w:tc>
          <w:tcPr>
            <w:tcW w:w="1325" w:type="dxa"/>
            <w:tcMar>
              <w:top w:w="0" w:type="dxa"/>
              <w:left w:w="108" w:type="dxa"/>
              <w:bottom w:w="0" w:type="dxa"/>
              <w:right w:w="108" w:type="dxa"/>
            </w:tcMar>
            <w:vAlign w:val="center"/>
          </w:tcPr>
          <w:p w14:paraId="142F21B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结果</w:t>
            </w:r>
          </w:p>
        </w:tc>
      </w:tr>
      <w:tr w:rsidR="00237224" w:rsidRPr="00852D73" w14:paraId="72665A8A" w14:textId="77777777" w:rsidTr="00D1175B">
        <w:trPr>
          <w:cantSplit/>
        </w:trPr>
        <w:tc>
          <w:tcPr>
            <w:tcW w:w="1677" w:type="dxa"/>
            <w:tcMar>
              <w:top w:w="0" w:type="dxa"/>
              <w:left w:w="108" w:type="dxa"/>
              <w:bottom w:w="0" w:type="dxa"/>
              <w:right w:w="108" w:type="dxa"/>
            </w:tcMar>
            <w:vAlign w:val="center"/>
          </w:tcPr>
          <w:p w14:paraId="0D134F6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标准硬质物块</w:t>
            </w:r>
          </w:p>
        </w:tc>
        <w:tc>
          <w:tcPr>
            <w:tcW w:w="1326" w:type="dxa"/>
            <w:tcMar>
              <w:top w:w="0" w:type="dxa"/>
              <w:left w:w="108" w:type="dxa"/>
              <w:bottom w:w="0" w:type="dxa"/>
              <w:right w:w="108" w:type="dxa"/>
            </w:tcMar>
            <w:vAlign w:val="center"/>
          </w:tcPr>
          <w:p w14:paraId="38DA75A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2FDFF02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3D0C6D9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20D4415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待记录</w:t>
            </w:r>
          </w:p>
        </w:tc>
        <w:tc>
          <w:tcPr>
            <w:tcW w:w="1325" w:type="dxa"/>
            <w:tcMar>
              <w:top w:w="0" w:type="dxa"/>
              <w:left w:w="108" w:type="dxa"/>
              <w:bottom w:w="0" w:type="dxa"/>
              <w:right w:w="108" w:type="dxa"/>
            </w:tcMar>
            <w:vAlign w:val="center"/>
          </w:tcPr>
          <w:p w14:paraId="09DCB05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01A124C9" w14:textId="77777777" w:rsidTr="00D1175B">
        <w:trPr>
          <w:cantSplit/>
        </w:trPr>
        <w:tc>
          <w:tcPr>
            <w:tcW w:w="1677" w:type="dxa"/>
            <w:tcMar>
              <w:top w:w="0" w:type="dxa"/>
              <w:left w:w="108" w:type="dxa"/>
              <w:bottom w:w="0" w:type="dxa"/>
              <w:right w:w="108" w:type="dxa"/>
            </w:tcMar>
            <w:vAlign w:val="center"/>
          </w:tcPr>
          <w:p w14:paraId="5BAC44E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目标偏置</w:t>
            </w:r>
          </w:p>
        </w:tc>
        <w:tc>
          <w:tcPr>
            <w:tcW w:w="1326" w:type="dxa"/>
            <w:tcMar>
              <w:top w:w="0" w:type="dxa"/>
              <w:left w:w="108" w:type="dxa"/>
              <w:bottom w:w="0" w:type="dxa"/>
              <w:right w:w="108" w:type="dxa"/>
            </w:tcMar>
            <w:vAlign w:val="center"/>
          </w:tcPr>
          <w:p w14:paraId="7ADC845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78CD2A4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71DC0CF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21E9F62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待记录</w:t>
            </w:r>
          </w:p>
        </w:tc>
        <w:tc>
          <w:tcPr>
            <w:tcW w:w="1325" w:type="dxa"/>
            <w:tcMar>
              <w:top w:w="0" w:type="dxa"/>
              <w:left w:w="108" w:type="dxa"/>
              <w:bottom w:w="0" w:type="dxa"/>
              <w:right w:w="108" w:type="dxa"/>
            </w:tcMar>
            <w:vAlign w:val="center"/>
          </w:tcPr>
          <w:p w14:paraId="27945C2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2CBD303B" w14:textId="77777777" w:rsidTr="00D1175B">
        <w:trPr>
          <w:cantSplit/>
        </w:trPr>
        <w:tc>
          <w:tcPr>
            <w:tcW w:w="1677" w:type="dxa"/>
            <w:tcMar>
              <w:top w:w="0" w:type="dxa"/>
              <w:left w:w="108" w:type="dxa"/>
              <w:bottom w:w="0" w:type="dxa"/>
              <w:right w:w="108" w:type="dxa"/>
            </w:tcMar>
            <w:vAlign w:val="center"/>
          </w:tcPr>
          <w:p w14:paraId="1E0CDED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空夹</w:t>
            </w:r>
          </w:p>
        </w:tc>
        <w:tc>
          <w:tcPr>
            <w:tcW w:w="1326" w:type="dxa"/>
            <w:tcMar>
              <w:top w:w="0" w:type="dxa"/>
              <w:left w:w="108" w:type="dxa"/>
              <w:bottom w:w="0" w:type="dxa"/>
              <w:right w:w="108" w:type="dxa"/>
            </w:tcMar>
            <w:vAlign w:val="center"/>
          </w:tcPr>
          <w:p w14:paraId="6ECE350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77D4243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不适用</w:t>
            </w:r>
          </w:p>
        </w:tc>
        <w:tc>
          <w:tcPr>
            <w:tcW w:w="1326" w:type="dxa"/>
            <w:tcMar>
              <w:top w:w="0" w:type="dxa"/>
              <w:left w:w="108" w:type="dxa"/>
              <w:bottom w:w="0" w:type="dxa"/>
              <w:right w:w="108" w:type="dxa"/>
            </w:tcMar>
            <w:vAlign w:val="center"/>
          </w:tcPr>
          <w:p w14:paraId="207F3BA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不适用</w:t>
            </w:r>
          </w:p>
        </w:tc>
        <w:tc>
          <w:tcPr>
            <w:tcW w:w="1326" w:type="dxa"/>
            <w:tcMar>
              <w:top w:w="0" w:type="dxa"/>
              <w:left w:w="108" w:type="dxa"/>
              <w:bottom w:w="0" w:type="dxa"/>
              <w:right w:w="108" w:type="dxa"/>
            </w:tcMar>
            <w:vAlign w:val="center"/>
          </w:tcPr>
          <w:p w14:paraId="4C2093D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待记录</w:t>
            </w:r>
          </w:p>
        </w:tc>
        <w:tc>
          <w:tcPr>
            <w:tcW w:w="1325" w:type="dxa"/>
            <w:tcMar>
              <w:top w:w="0" w:type="dxa"/>
              <w:left w:w="108" w:type="dxa"/>
              <w:bottom w:w="0" w:type="dxa"/>
              <w:right w:w="108" w:type="dxa"/>
            </w:tcMar>
            <w:vAlign w:val="center"/>
          </w:tcPr>
          <w:p w14:paraId="18D489F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4CD9A018" w14:textId="77777777" w:rsidTr="00D1175B">
        <w:trPr>
          <w:cantSplit/>
        </w:trPr>
        <w:tc>
          <w:tcPr>
            <w:tcW w:w="1677" w:type="dxa"/>
            <w:tcMar>
              <w:top w:w="0" w:type="dxa"/>
              <w:left w:w="108" w:type="dxa"/>
              <w:bottom w:w="0" w:type="dxa"/>
              <w:right w:w="108" w:type="dxa"/>
            </w:tcMar>
            <w:vAlign w:val="center"/>
          </w:tcPr>
          <w:p w14:paraId="70F0120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释放粘连</w:t>
            </w:r>
          </w:p>
        </w:tc>
        <w:tc>
          <w:tcPr>
            <w:tcW w:w="1326" w:type="dxa"/>
            <w:tcMar>
              <w:top w:w="0" w:type="dxa"/>
              <w:left w:w="108" w:type="dxa"/>
              <w:bottom w:w="0" w:type="dxa"/>
              <w:right w:w="108" w:type="dxa"/>
            </w:tcMar>
            <w:vAlign w:val="center"/>
          </w:tcPr>
          <w:p w14:paraId="44F1C65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0A53631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3C0DD8A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26" w:type="dxa"/>
            <w:tcMar>
              <w:top w:w="0" w:type="dxa"/>
              <w:left w:w="108" w:type="dxa"/>
              <w:bottom w:w="0" w:type="dxa"/>
              <w:right w:w="108" w:type="dxa"/>
            </w:tcMar>
            <w:vAlign w:val="center"/>
          </w:tcPr>
          <w:p w14:paraId="7A3E44D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待记录</w:t>
            </w:r>
          </w:p>
        </w:tc>
        <w:tc>
          <w:tcPr>
            <w:tcW w:w="1325" w:type="dxa"/>
            <w:tcMar>
              <w:top w:w="0" w:type="dxa"/>
              <w:left w:w="108" w:type="dxa"/>
              <w:bottom w:w="0" w:type="dxa"/>
              <w:right w:w="108" w:type="dxa"/>
            </w:tcMar>
            <w:vAlign w:val="center"/>
          </w:tcPr>
          <w:p w14:paraId="41E36D0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bl>
    <w:p w14:paraId="53DFA5AA" w14:textId="77777777" w:rsidR="00237224" w:rsidRDefault="00237224">
      <w:pPr>
        <w:spacing w:after="40"/>
      </w:pPr>
    </w:p>
    <w:p w14:paraId="45E348A5"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63" w:name="_Toc233756106"/>
      <w:r w:rsidRPr="00D1175B">
        <w:rPr>
          <w:rFonts w:ascii="宋体" w:hAnsi="宋体"/>
          <w:color w:val="auto"/>
          <w:kern w:val="2"/>
          <w:sz w:val="24"/>
          <w:szCs w:val="24"/>
          <w:lang w:eastAsia="zh-CN"/>
        </w:rPr>
        <w:t>7.10 云端与本地模型对比测试</w:t>
      </w:r>
      <w:bookmarkEnd w:id="63"/>
    </w:p>
    <w:p w14:paraId="3B66AC45"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选取相同的自然语言指令和场景图像，分别调用云端与本地后端。比较任务类型、对象选择、JSON合规率、单次推理时间和离线可用性。对于输出不同但均合法的情况，由人工根据用户意图判定正确性。auto模式测试包括断网、云端超时、本地模型不可用和非法JSON，确认机械臂在计划未验证前不会运动。</w:t>
      </w:r>
    </w:p>
    <w:p w14:paraId="6CEBB419"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表7-9 云端与本地模型对比</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314"/>
        <w:gridCol w:w="1662"/>
        <w:gridCol w:w="1662"/>
        <w:gridCol w:w="1314"/>
        <w:gridCol w:w="1039"/>
        <w:gridCol w:w="1315"/>
      </w:tblGrid>
      <w:tr w:rsidR="00237224" w:rsidRPr="00852D73" w14:paraId="564E52DE" w14:textId="77777777" w:rsidTr="00D1175B">
        <w:trPr>
          <w:cantSplit/>
          <w:tblHeader/>
        </w:trPr>
        <w:tc>
          <w:tcPr>
            <w:tcW w:w="1314" w:type="dxa"/>
            <w:tcMar>
              <w:top w:w="0" w:type="dxa"/>
              <w:left w:w="108" w:type="dxa"/>
              <w:bottom w:w="0" w:type="dxa"/>
              <w:right w:w="108" w:type="dxa"/>
            </w:tcMar>
            <w:vAlign w:val="center"/>
          </w:tcPr>
          <w:p w14:paraId="2969058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后端</w:t>
            </w:r>
          </w:p>
        </w:tc>
        <w:tc>
          <w:tcPr>
            <w:tcW w:w="1662" w:type="dxa"/>
            <w:tcMar>
              <w:top w:w="0" w:type="dxa"/>
              <w:left w:w="108" w:type="dxa"/>
              <w:bottom w:w="0" w:type="dxa"/>
              <w:right w:w="108" w:type="dxa"/>
            </w:tcMar>
            <w:vAlign w:val="center"/>
          </w:tcPr>
          <w:p w14:paraId="3D064CA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任务理解正确率/%</w:t>
            </w:r>
          </w:p>
        </w:tc>
        <w:tc>
          <w:tcPr>
            <w:tcW w:w="1662" w:type="dxa"/>
            <w:tcMar>
              <w:top w:w="0" w:type="dxa"/>
              <w:left w:w="108" w:type="dxa"/>
              <w:bottom w:w="0" w:type="dxa"/>
              <w:right w:w="108" w:type="dxa"/>
            </w:tcMar>
            <w:vAlign w:val="center"/>
          </w:tcPr>
          <w:p w14:paraId="35B8AF5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JSON合规率/%</w:t>
            </w:r>
          </w:p>
        </w:tc>
        <w:tc>
          <w:tcPr>
            <w:tcW w:w="1314" w:type="dxa"/>
            <w:tcMar>
              <w:top w:w="0" w:type="dxa"/>
              <w:left w:w="108" w:type="dxa"/>
              <w:bottom w:w="0" w:type="dxa"/>
              <w:right w:w="108" w:type="dxa"/>
            </w:tcMar>
            <w:vAlign w:val="center"/>
          </w:tcPr>
          <w:p w14:paraId="092B675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平均延迟/s</w:t>
            </w:r>
          </w:p>
        </w:tc>
        <w:tc>
          <w:tcPr>
            <w:tcW w:w="1039" w:type="dxa"/>
            <w:tcMar>
              <w:top w:w="0" w:type="dxa"/>
              <w:left w:w="108" w:type="dxa"/>
              <w:bottom w:w="0" w:type="dxa"/>
              <w:right w:w="108" w:type="dxa"/>
            </w:tcMar>
            <w:vAlign w:val="center"/>
          </w:tcPr>
          <w:p w14:paraId="61271F3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离线可用</w:t>
            </w:r>
          </w:p>
        </w:tc>
        <w:tc>
          <w:tcPr>
            <w:tcW w:w="1315" w:type="dxa"/>
            <w:tcMar>
              <w:top w:w="0" w:type="dxa"/>
              <w:left w:w="108" w:type="dxa"/>
              <w:bottom w:w="0" w:type="dxa"/>
              <w:right w:w="108" w:type="dxa"/>
            </w:tcMar>
            <w:vAlign w:val="center"/>
          </w:tcPr>
          <w:p w14:paraId="34E5287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备注</w:t>
            </w:r>
          </w:p>
        </w:tc>
      </w:tr>
      <w:tr w:rsidR="00237224" w:rsidRPr="00852D73" w14:paraId="4410DA5B" w14:textId="77777777" w:rsidTr="00D1175B">
        <w:trPr>
          <w:cantSplit/>
        </w:trPr>
        <w:tc>
          <w:tcPr>
            <w:tcW w:w="1314" w:type="dxa"/>
            <w:tcMar>
              <w:top w:w="0" w:type="dxa"/>
              <w:left w:w="108" w:type="dxa"/>
              <w:bottom w:w="0" w:type="dxa"/>
              <w:right w:w="108" w:type="dxa"/>
            </w:tcMar>
            <w:vAlign w:val="center"/>
          </w:tcPr>
          <w:p w14:paraId="15CDEF3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云端模型</w:t>
            </w:r>
          </w:p>
        </w:tc>
        <w:tc>
          <w:tcPr>
            <w:tcW w:w="1662" w:type="dxa"/>
            <w:tcMar>
              <w:top w:w="0" w:type="dxa"/>
              <w:left w:w="108" w:type="dxa"/>
              <w:bottom w:w="0" w:type="dxa"/>
              <w:right w:w="108" w:type="dxa"/>
            </w:tcMar>
            <w:vAlign w:val="center"/>
          </w:tcPr>
          <w:p w14:paraId="185F897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662" w:type="dxa"/>
            <w:tcMar>
              <w:top w:w="0" w:type="dxa"/>
              <w:left w:w="108" w:type="dxa"/>
              <w:bottom w:w="0" w:type="dxa"/>
              <w:right w:w="108" w:type="dxa"/>
            </w:tcMar>
            <w:vAlign w:val="center"/>
          </w:tcPr>
          <w:p w14:paraId="24289A2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14" w:type="dxa"/>
            <w:tcMar>
              <w:top w:w="0" w:type="dxa"/>
              <w:left w:w="108" w:type="dxa"/>
              <w:bottom w:w="0" w:type="dxa"/>
              <w:right w:w="108" w:type="dxa"/>
            </w:tcMar>
            <w:vAlign w:val="center"/>
          </w:tcPr>
          <w:p w14:paraId="44AFA04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39" w:type="dxa"/>
            <w:tcMar>
              <w:top w:w="0" w:type="dxa"/>
              <w:left w:w="108" w:type="dxa"/>
              <w:bottom w:w="0" w:type="dxa"/>
              <w:right w:w="108" w:type="dxa"/>
            </w:tcMar>
            <w:vAlign w:val="center"/>
          </w:tcPr>
          <w:p w14:paraId="20A51EF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否</w:t>
            </w:r>
          </w:p>
        </w:tc>
        <w:tc>
          <w:tcPr>
            <w:tcW w:w="1315" w:type="dxa"/>
            <w:tcMar>
              <w:top w:w="0" w:type="dxa"/>
              <w:left w:w="108" w:type="dxa"/>
              <w:bottom w:w="0" w:type="dxa"/>
              <w:right w:w="108" w:type="dxa"/>
            </w:tcMar>
            <w:vAlign w:val="center"/>
          </w:tcPr>
          <w:p w14:paraId="79A1824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型号待填写</w:t>
            </w:r>
          </w:p>
        </w:tc>
      </w:tr>
      <w:tr w:rsidR="00237224" w:rsidRPr="00852D73" w14:paraId="2C91B95D" w14:textId="77777777" w:rsidTr="00D1175B">
        <w:trPr>
          <w:cantSplit/>
        </w:trPr>
        <w:tc>
          <w:tcPr>
            <w:tcW w:w="1314" w:type="dxa"/>
            <w:tcMar>
              <w:top w:w="0" w:type="dxa"/>
              <w:left w:w="108" w:type="dxa"/>
              <w:bottom w:w="0" w:type="dxa"/>
              <w:right w:w="108" w:type="dxa"/>
            </w:tcMar>
            <w:vAlign w:val="center"/>
          </w:tcPr>
          <w:p w14:paraId="55959DD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本地模型</w:t>
            </w:r>
          </w:p>
        </w:tc>
        <w:tc>
          <w:tcPr>
            <w:tcW w:w="1662" w:type="dxa"/>
            <w:tcMar>
              <w:top w:w="0" w:type="dxa"/>
              <w:left w:w="108" w:type="dxa"/>
              <w:bottom w:w="0" w:type="dxa"/>
              <w:right w:w="108" w:type="dxa"/>
            </w:tcMar>
            <w:vAlign w:val="center"/>
          </w:tcPr>
          <w:p w14:paraId="67D41CB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662" w:type="dxa"/>
            <w:tcMar>
              <w:top w:w="0" w:type="dxa"/>
              <w:left w:w="108" w:type="dxa"/>
              <w:bottom w:w="0" w:type="dxa"/>
              <w:right w:w="108" w:type="dxa"/>
            </w:tcMar>
            <w:vAlign w:val="center"/>
          </w:tcPr>
          <w:p w14:paraId="4F5E5E6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14" w:type="dxa"/>
            <w:tcMar>
              <w:top w:w="0" w:type="dxa"/>
              <w:left w:w="108" w:type="dxa"/>
              <w:bottom w:w="0" w:type="dxa"/>
              <w:right w:w="108" w:type="dxa"/>
            </w:tcMar>
            <w:vAlign w:val="center"/>
          </w:tcPr>
          <w:p w14:paraId="7257E7D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39" w:type="dxa"/>
            <w:tcMar>
              <w:top w:w="0" w:type="dxa"/>
              <w:left w:w="108" w:type="dxa"/>
              <w:bottom w:w="0" w:type="dxa"/>
              <w:right w:w="108" w:type="dxa"/>
            </w:tcMar>
            <w:vAlign w:val="center"/>
          </w:tcPr>
          <w:p w14:paraId="3166D25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是</w:t>
            </w:r>
          </w:p>
        </w:tc>
        <w:tc>
          <w:tcPr>
            <w:tcW w:w="1315" w:type="dxa"/>
            <w:tcMar>
              <w:top w:w="0" w:type="dxa"/>
              <w:left w:w="108" w:type="dxa"/>
              <w:bottom w:w="0" w:type="dxa"/>
              <w:right w:w="108" w:type="dxa"/>
            </w:tcMar>
            <w:vAlign w:val="center"/>
          </w:tcPr>
          <w:p w14:paraId="50A0315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型号待填写</w:t>
            </w:r>
          </w:p>
        </w:tc>
      </w:tr>
      <w:tr w:rsidR="00237224" w:rsidRPr="00852D73" w14:paraId="56A0369B" w14:textId="77777777" w:rsidTr="00D1175B">
        <w:trPr>
          <w:cantSplit/>
        </w:trPr>
        <w:tc>
          <w:tcPr>
            <w:tcW w:w="1314" w:type="dxa"/>
            <w:tcMar>
              <w:top w:w="0" w:type="dxa"/>
              <w:left w:w="108" w:type="dxa"/>
              <w:bottom w:w="0" w:type="dxa"/>
              <w:right w:w="108" w:type="dxa"/>
            </w:tcMar>
            <w:vAlign w:val="center"/>
          </w:tcPr>
          <w:p w14:paraId="6D80E7B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auto切换</w:t>
            </w:r>
          </w:p>
        </w:tc>
        <w:tc>
          <w:tcPr>
            <w:tcW w:w="1662" w:type="dxa"/>
            <w:tcMar>
              <w:top w:w="0" w:type="dxa"/>
              <w:left w:w="108" w:type="dxa"/>
              <w:bottom w:w="0" w:type="dxa"/>
              <w:right w:w="108" w:type="dxa"/>
            </w:tcMar>
            <w:vAlign w:val="center"/>
          </w:tcPr>
          <w:p w14:paraId="0545796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662" w:type="dxa"/>
            <w:tcMar>
              <w:top w:w="0" w:type="dxa"/>
              <w:left w:w="108" w:type="dxa"/>
              <w:bottom w:w="0" w:type="dxa"/>
              <w:right w:w="108" w:type="dxa"/>
            </w:tcMar>
            <w:vAlign w:val="center"/>
          </w:tcPr>
          <w:p w14:paraId="554E05F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314" w:type="dxa"/>
            <w:tcMar>
              <w:top w:w="0" w:type="dxa"/>
              <w:left w:w="108" w:type="dxa"/>
              <w:bottom w:w="0" w:type="dxa"/>
              <w:right w:w="108" w:type="dxa"/>
            </w:tcMar>
            <w:vAlign w:val="center"/>
          </w:tcPr>
          <w:p w14:paraId="2D4756A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39" w:type="dxa"/>
            <w:tcMar>
              <w:top w:w="0" w:type="dxa"/>
              <w:left w:w="108" w:type="dxa"/>
              <w:bottom w:w="0" w:type="dxa"/>
              <w:right w:w="108" w:type="dxa"/>
            </w:tcMar>
            <w:vAlign w:val="center"/>
          </w:tcPr>
          <w:p w14:paraId="24D5206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条件可用</w:t>
            </w:r>
          </w:p>
        </w:tc>
        <w:tc>
          <w:tcPr>
            <w:tcW w:w="1315" w:type="dxa"/>
            <w:tcMar>
              <w:top w:w="0" w:type="dxa"/>
              <w:left w:w="108" w:type="dxa"/>
              <w:bottom w:w="0" w:type="dxa"/>
              <w:right w:w="108" w:type="dxa"/>
            </w:tcMar>
            <w:vAlign w:val="center"/>
          </w:tcPr>
          <w:p w14:paraId="1F4935C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故障注入测试</w:t>
            </w:r>
          </w:p>
        </w:tc>
      </w:tr>
    </w:tbl>
    <w:p w14:paraId="5B5BBE0F" w14:textId="77777777" w:rsidR="00237224" w:rsidRDefault="00237224">
      <w:pPr>
        <w:spacing w:after="40"/>
      </w:pPr>
    </w:p>
    <w:p w14:paraId="699738E9"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64" w:name="_Toc233756107"/>
      <w:r w:rsidRPr="00D1175B">
        <w:rPr>
          <w:rFonts w:ascii="宋体" w:hAnsi="宋体"/>
          <w:color w:val="auto"/>
          <w:kern w:val="2"/>
          <w:sz w:val="24"/>
          <w:szCs w:val="24"/>
          <w:lang w:eastAsia="zh-CN"/>
        </w:rPr>
        <w:lastRenderedPageBreak/>
        <w:t>7.11 整机任务与耗时测试</w:t>
      </w:r>
      <w:bookmarkEnd w:id="64"/>
    </w:p>
    <w:p w14:paraId="696F3F53"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整机测试从用户确认指令开始计时，到任务结果确认并回Home结束。分别记录模型理解、首次视觉检测、抓取对准、夹取、抬起验证、放置对准、释放确认和回Home时间。单次任务耗时目标小于60 s，但还应报告各阶段占比，以定位网络推理、机械运动或视觉稳定等待中的瓶颈。</w:t>
      </w:r>
    </w:p>
    <w:p w14:paraId="6BDD3694"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表7-10 整机任务耗时记录</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142"/>
        <w:gridCol w:w="903"/>
        <w:gridCol w:w="1142"/>
        <w:gridCol w:w="903"/>
        <w:gridCol w:w="1142"/>
        <w:gridCol w:w="1142"/>
        <w:gridCol w:w="1028"/>
        <w:gridCol w:w="904"/>
      </w:tblGrid>
      <w:tr w:rsidR="00237224" w:rsidRPr="00852D73" w14:paraId="6A56A319" w14:textId="77777777" w:rsidTr="00D1175B">
        <w:trPr>
          <w:cantSplit/>
          <w:tblHeader/>
        </w:trPr>
        <w:tc>
          <w:tcPr>
            <w:tcW w:w="1142" w:type="dxa"/>
            <w:tcMar>
              <w:top w:w="0" w:type="dxa"/>
              <w:left w:w="108" w:type="dxa"/>
              <w:bottom w:w="0" w:type="dxa"/>
              <w:right w:w="108" w:type="dxa"/>
            </w:tcMar>
            <w:vAlign w:val="center"/>
          </w:tcPr>
          <w:p w14:paraId="2083CD6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任务</w:t>
            </w:r>
          </w:p>
        </w:tc>
        <w:tc>
          <w:tcPr>
            <w:tcW w:w="903" w:type="dxa"/>
            <w:tcMar>
              <w:top w:w="0" w:type="dxa"/>
              <w:left w:w="108" w:type="dxa"/>
              <w:bottom w:w="0" w:type="dxa"/>
              <w:right w:w="108" w:type="dxa"/>
            </w:tcMar>
            <w:vAlign w:val="center"/>
          </w:tcPr>
          <w:p w14:paraId="7B6B587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模型/s</w:t>
            </w:r>
          </w:p>
        </w:tc>
        <w:tc>
          <w:tcPr>
            <w:tcW w:w="1142" w:type="dxa"/>
            <w:tcMar>
              <w:top w:w="0" w:type="dxa"/>
              <w:left w:w="108" w:type="dxa"/>
              <w:bottom w:w="0" w:type="dxa"/>
              <w:right w:w="108" w:type="dxa"/>
            </w:tcMar>
            <w:vAlign w:val="center"/>
          </w:tcPr>
          <w:p w14:paraId="602D664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抓取闭环/s</w:t>
            </w:r>
          </w:p>
        </w:tc>
        <w:tc>
          <w:tcPr>
            <w:tcW w:w="903" w:type="dxa"/>
            <w:tcMar>
              <w:top w:w="0" w:type="dxa"/>
              <w:left w:w="108" w:type="dxa"/>
              <w:bottom w:w="0" w:type="dxa"/>
              <w:right w:w="108" w:type="dxa"/>
            </w:tcMar>
            <w:vAlign w:val="center"/>
          </w:tcPr>
          <w:p w14:paraId="48B8BF3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夹取/s</w:t>
            </w:r>
          </w:p>
        </w:tc>
        <w:tc>
          <w:tcPr>
            <w:tcW w:w="1142" w:type="dxa"/>
            <w:tcMar>
              <w:top w:w="0" w:type="dxa"/>
              <w:left w:w="108" w:type="dxa"/>
              <w:bottom w:w="0" w:type="dxa"/>
              <w:right w:w="108" w:type="dxa"/>
            </w:tcMar>
            <w:vAlign w:val="center"/>
          </w:tcPr>
          <w:p w14:paraId="728CF85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放置闭环/s</w:t>
            </w:r>
          </w:p>
        </w:tc>
        <w:tc>
          <w:tcPr>
            <w:tcW w:w="1142" w:type="dxa"/>
            <w:tcMar>
              <w:top w:w="0" w:type="dxa"/>
              <w:left w:w="108" w:type="dxa"/>
              <w:bottom w:w="0" w:type="dxa"/>
              <w:right w:w="108" w:type="dxa"/>
            </w:tcMar>
            <w:vAlign w:val="center"/>
          </w:tcPr>
          <w:p w14:paraId="251F635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释放确认/s</w:t>
            </w:r>
          </w:p>
        </w:tc>
        <w:tc>
          <w:tcPr>
            <w:tcW w:w="1028" w:type="dxa"/>
            <w:tcMar>
              <w:top w:w="0" w:type="dxa"/>
              <w:left w:w="108" w:type="dxa"/>
              <w:bottom w:w="0" w:type="dxa"/>
              <w:right w:w="108" w:type="dxa"/>
            </w:tcMar>
            <w:vAlign w:val="center"/>
          </w:tcPr>
          <w:p w14:paraId="4032DCB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总时间/s</w:t>
            </w:r>
          </w:p>
        </w:tc>
        <w:tc>
          <w:tcPr>
            <w:tcW w:w="904" w:type="dxa"/>
            <w:tcMar>
              <w:top w:w="0" w:type="dxa"/>
              <w:left w:w="108" w:type="dxa"/>
              <w:bottom w:w="0" w:type="dxa"/>
              <w:right w:w="108" w:type="dxa"/>
            </w:tcMar>
            <w:vAlign w:val="center"/>
          </w:tcPr>
          <w:p w14:paraId="7A49553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成功</w:t>
            </w:r>
          </w:p>
        </w:tc>
      </w:tr>
      <w:tr w:rsidR="00237224" w:rsidRPr="00852D73" w14:paraId="7802C391" w14:textId="77777777" w:rsidTr="00D1175B">
        <w:trPr>
          <w:cantSplit/>
        </w:trPr>
        <w:tc>
          <w:tcPr>
            <w:tcW w:w="1142" w:type="dxa"/>
            <w:tcMar>
              <w:top w:w="0" w:type="dxa"/>
              <w:left w:w="108" w:type="dxa"/>
              <w:bottom w:w="0" w:type="dxa"/>
              <w:right w:w="108" w:type="dxa"/>
            </w:tcMar>
            <w:vAlign w:val="center"/>
          </w:tcPr>
          <w:p w14:paraId="18BBF5F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抓取红色物块</w:t>
            </w:r>
          </w:p>
        </w:tc>
        <w:tc>
          <w:tcPr>
            <w:tcW w:w="903" w:type="dxa"/>
            <w:tcMar>
              <w:top w:w="0" w:type="dxa"/>
              <w:left w:w="108" w:type="dxa"/>
              <w:bottom w:w="0" w:type="dxa"/>
              <w:right w:w="108" w:type="dxa"/>
            </w:tcMar>
            <w:vAlign w:val="center"/>
          </w:tcPr>
          <w:p w14:paraId="7DD8A0B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42" w:type="dxa"/>
            <w:tcMar>
              <w:top w:w="0" w:type="dxa"/>
              <w:left w:w="108" w:type="dxa"/>
              <w:bottom w:w="0" w:type="dxa"/>
              <w:right w:w="108" w:type="dxa"/>
            </w:tcMar>
            <w:vAlign w:val="center"/>
          </w:tcPr>
          <w:p w14:paraId="7A9A29A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903" w:type="dxa"/>
            <w:tcMar>
              <w:top w:w="0" w:type="dxa"/>
              <w:left w:w="108" w:type="dxa"/>
              <w:bottom w:w="0" w:type="dxa"/>
              <w:right w:w="108" w:type="dxa"/>
            </w:tcMar>
            <w:vAlign w:val="center"/>
          </w:tcPr>
          <w:p w14:paraId="073BD24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42" w:type="dxa"/>
            <w:tcMar>
              <w:top w:w="0" w:type="dxa"/>
              <w:left w:w="108" w:type="dxa"/>
              <w:bottom w:w="0" w:type="dxa"/>
              <w:right w:w="108" w:type="dxa"/>
            </w:tcMar>
            <w:vAlign w:val="center"/>
          </w:tcPr>
          <w:p w14:paraId="1CFF41C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不适用</w:t>
            </w:r>
          </w:p>
        </w:tc>
        <w:tc>
          <w:tcPr>
            <w:tcW w:w="1142" w:type="dxa"/>
            <w:tcMar>
              <w:top w:w="0" w:type="dxa"/>
              <w:left w:w="108" w:type="dxa"/>
              <w:bottom w:w="0" w:type="dxa"/>
              <w:right w:w="108" w:type="dxa"/>
            </w:tcMar>
            <w:vAlign w:val="center"/>
          </w:tcPr>
          <w:p w14:paraId="078AD0B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不适用</w:t>
            </w:r>
          </w:p>
        </w:tc>
        <w:tc>
          <w:tcPr>
            <w:tcW w:w="1028" w:type="dxa"/>
            <w:tcMar>
              <w:top w:w="0" w:type="dxa"/>
              <w:left w:w="108" w:type="dxa"/>
              <w:bottom w:w="0" w:type="dxa"/>
              <w:right w:w="108" w:type="dxa"/>
            </w:tcMar>
            <w:vAlign w:val="center"/>
          </w:tcPr>
          <w:p w14:paraId="73761ED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904" w:type="dxa"/>
            <w:tcMar>
              <w:top w:w="0" w:type="dxa"/>
              <w:left w:w="108" w:type="dxa"/>
              <w:bottom w:w="0" w:type="dxa"/>
              <w:right w:w="108" w:type="dxa"/>
            </w:tcMar>
            <w:vAlign w:val="center"/>
          </w:tcPr>
          <w:p w14:paraId="158A5C4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45AE3131" w14:textId="77777777" w:rsidTr="00D1175B">
        <w:trPr>
          <w:cantSplit/>
        </w:trPr>
        <w:tc>
          <w:tcPr>
            <w:tcW w:w="1142" w:type="dxa"/>
            <w:tcMar>
              <w:top w:w="0" w:type="dxa"/>
              <w:left w:w="108" w:type="dxa"/>
              <w:bottom w:w="0" w:type="dxa"/>
              <w:right w:w="108" w:type="dxa"/>
            </w:tcMar>
            <w:vAlign w:val="center"/>
          </w:tcPr>
          <w:p w14:paraId="1D157F3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红块放入蓝框</w:t>
            </w:r>
          </w:p>
        </w:tc>
        <w:tc>
          <w:tcPr>
            <w:tcW w:w="903" w:type="dxa"/>
            <w:tcMar>
              <w:top w:w="0" w:type="dxa"/>
              <w:left w:w="108" w:type="dxa"/>
              <w:bottom w:w="0" w:type="dxa"/>
              <w:right w:w="108" w:type="dxa"/>
            </w:tcMar>
            <w:vAlign w:val="center"/>
          </w:tcPr>
          <w:p w14:paraId="5CBE76C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42" w:type="dxa"/>
            <w:tcMar>
              <w:top w:w="0" w:type="dxa"/>
              <w:left w:w="108" w:type="dxa"/>
              <w:bottom w:w="0" w:type="dxa"/>
              <w:right w:w="108" w:type="dxa"/>
            </w:tcMar>
            <w:vAlign w:val="center"/>
          </w:tcPr>
          <w:p w14:paraId="11DEF48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903" w:type="dxa"/>
            <w:tcMar>
              <w:top w:w="0" w:type="dxa"/>
              <w:left w:w="108" w:type="dxa"/>
              <w:bottom w:w="0" w:type="dxa"/>
              <w:right w:w="108" w:type="dxa"/>
            </w:tcMar>
            <w:vAlign w:val="center"/>
          </w:tcPr>
          <w:p w14:paraId="3156AE4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42" w:type="dxa"/>
            <w:tcMar>
              <w:top w:w="0" w:type="dxa"/>
              <w:left w:w="108" w:type="dxa"/>
              <w:bottom w:w="0" w:type="dxa"/>
              <w:right w:w="108" w:type="dxa"/>
            </w:tcMar>
            <w:vAlign w:val="center"/>
          </w:tcPr>
          <w:p w14:paraId="656913E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42" w:type="dxa"/>
            <w:tcMar>
              <w:top w:w="0" w:type="dxa"/>
              <w:left w:w="108" w:type="dxa"/>
              <w:bottom w:w="0" w:type="dxa"/>
              <w:right w:w="108" w:type="dxa"/>
            </w:tcMar>
            <w:vAlign w:val="center"/>
          </w:tcPr>
          <w:p w14:paraId="0B2DD95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28" w:type="dxa"/>
            <w:tcMar>
              <w:top w:w="0" w:type="dxa"/>
              <w:left w:w="108" w:type="dxa"/>
              <w:bottom w:w="0" w:type="dxa"/>
              <w:right w:w="108" w:type="dxa"/>
            </w:tcMar>
            <w:vAlign w:val="center"/>
          </w:tcPr>
          <w:p w14:paraId="78F7B69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904" w:type="dxa"/>
            <w:tcMar>
              <w:top w:w="0" w:type="dxa"/>
              <w:left w:w="108" w:type="dxa"/>
              <w:bottom w:w="0" w:type="dxa"/>
              <w:right w:w="108" w:type="dxa"/>
            </w:tcMar>
            <w:vAlign w:val="center"/>
          </w:tcPr>
          <w:p w14:paraId="5223E25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1FEE6D60" w14:textId="77777777" w:rsidTr="00D1175B">
        <w:trPr>
          <w:cantSplit/>
        </w:trPr>
        <w:tc>
          <w:tcPr>
            <w:tcW w:w="1142" w:type="dxa"/>
            <w:tcMar>
              <w:top w:w="0" w:type="dxa"/>
              <w:left w:w="108" w:type="dxa"/>
              <w:bottom w:w="0" w:type="dxa"/>
              <w:right w:w="108" w:type="dxa"/>
            </w:tcMar>
            <w:vAlign w:val="center"/>
          </w:tcPr>
          <w:p w14:paraId="46A1F0A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红块叠到黄块</w:t>
            </w:r>
          </w:p>
        </w:tc>
        <w:tc>
          <w:tcPr>
            <w:tcW w:w="903" w:type="dxa"/>
            <w:tcMar>
              <w:top w:w="0" w:type="dxa"/>
              <w:left w:w="108" w:type="dxa"/>
              <w:bottom w:w="0" w:type="dxa"/>
              <w:right w:w="108" w:type="dxa"/>
            </w:tcMar>
            <w:vAlign w:val="center"/>
          </w:tcPr>
          <w:p w14:paraId="4D99236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42" w:type="dxa"/>
            <w:tcMar>
              <w:top w:w="0" w:type="dxa"/>
              <w:left w:w="108" w:type="dxa"/>
              <w:bottom w:w="0" w:type="dxa"/>
              <w:right w:w="108" w:type="dxa"/>
            </w:tcMar>
            <w:vAlign w:val="center"/>
          </w:tcPr>
          <w:p w14:paraId="06F1361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903" w:type="dxa"/>
            <w:tcMar>
              <w:top w:w="0" w:type="dxa"/>
              <w:left w:w="108" w:type="dxa"/>
              <w:bottom w:w="0" w:type="dxa"/>
              <w:right w:w="108" w:type="dxa"/>
            </w:tcMar>
            <w:vAlign w:val="center"/>
          </w:tcPr>
          <w:p w14:paraId="6EB4BEE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42" w:type="dxa"/>
            <w:tcMar>
              <w:top w:w="0" w:type="dxa"/>
              <w:left w:w="108" w:type="dxa"/>
              <w:bottom w:w="0" w:type="dxa"/>
              <w:right w:w="108" w:type="dxa"/>
            </w:tcMar>
            <w:vAlign w:val="center"/>
          </w:tcPr>
          <w:p w14:paraId="270BDC9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142" w:type="dxa"/>
            <w:tcMar>
              <w:top w:w="0" w:type="dxa"/>
              <w:left w:w="108" w:type="dxa"/>
              <w:bottom w:w="0" w:type="dxa"/>
              <w:right w:w="108" w:type="dxa"/>
            </w:tcMar>
            <w:vAlign w:val="center"/>
          </w:tcPr>
          <w:p w14:paraId="0D1A435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028" w:type="dxa"/>
            <w:tcMar>
              <w:top w:w="0" w:type="dxa"/>
              <w:left w:w="108" w:type="dxa"/>
              <w:bottom w:w="0" w:type="dxa"/>
              <w:right w:w="108" w:type="dxa"/>
            </w:tcMar>
            <w:vAlign w:val="center"/>
          </w:tcPr>
          <w:p w14:paraId="4395C96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904" w:type="dxa"/>
            <w:tcMar>
              <w:top w:w="0" w:type="dxa"/>
              <w:left w:w="108" w:type="dxa"/>
              <w:bottom w:w="0" w:type="dxa"/>
              <w:right w:w="108" w:type="dxa"/>
            </w:tcMar>
            <w:vAlign w:val="center"/>
          </w:tcPr>
          <w:p w14:paraId="645B5C3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bl>
    <w:p w14:paraId="18E6ADDB" w14:textId="77777777" w:rsidR="00237224" w:rsidRDefault="00237224">
      <w:pPr>
        <w:spacing w:after="40"/>
      </w:pPr>
    </w:p>
    <w:tbl>
      <w:tblPr>
        <w:tblW w:w="8306" w:type="dxa"/>
        <w:tblInd w:w="120" w:type="dxa"/>
        <w:tblLayout w:type="fixed"/>
        <w:tblLook w:val="04A0" w:firstRow="1" w:lastRow="0" w:firstColumn="1" w:lastColumn="0" w:noHBand="0" w:noVBand="1"/>
      </w:tblPr>
      <w:tblGrid>
        <w:gridCol w:w="8306"/>
      </w:tblGrid>
      <w:tr w:rsidR="00237224" w:rsidRPr="00852D73" w14:paraId="48E5D9CB"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64A863F4" w14:textId="77777777" w:rsidR="00237224" w:rsidRPr="00852D73" w:rsidRDefault="00B859B3">
            <w:pPr>
              <w:spacing w:after="80"/>
              <w:ind w:firstLine="0"/>
              <w:jc w:val="center"/>
            </w:pPr>
            <w:r w:rsidRPr="00852D73">
              <w:rPr>
                <w:rFonts w:eastAsia="黑体"/>
                <w:b/>
              </w:rPr>
              <w:t>【图片位置预留】</w:t>
            </w:r>
          </w:p>
          <w:p w14:paraId="2B0F66BA" w14:textId="77777777" w:rsidR="00237224" w:rsidRPr="00852D73" w:rsidRDefault="00B859B3">
            <w:pPr>
              <w:ind w:firstLine="0"/>
            </w:pPr>
            <w:r w:rsidRPr="00852D73">
              <w:t>图片内容：从自然语言输入、抓取、抬起、放置、释放、确认到回</w:t>
            </w:r>
            <w:r w:rsidRPr="00852D73">
              <w:t>Home</w:t>
            </w:r>
            <w:r w:rsidRPr="00852D73">
              <w:t>的连续现场照片，并在下方标注各阶段耗时</w:t>
            </w:r>
          </w:p>
          <w:p w14:paraId="08E4B44E" w14:textId="77777777" w:rsidR="00237224" w:rsidRPr="00852D73" w:rsidRDefault="00B859B3">
            <w:pPr>
              <w:ind w:firstLine="0"/>
            </w:pPr>
            <w:r w:rsidRPr="00852D73">
              <w:rPr>
                <w:i/>
                <w:color w:val="666666"/>
                <w:sz w:val="18"/>
              </w:rPr>
              <w:t>建议来源：真机任务视频抽帧。本报告不生成该图片。</w:t>
            </w:r>
          </w:p>
        </w:tc>
      </w:tr>
    </w:tbl>
    <w:p w14:paraId="34E12932" w14:textId="77777777" w:rsidR="00237224" w:rsidRPr="00755CA1" w:rsidRDefault="00B859B3" w:rsidP="00D1175B">
      <w:pPr>
        <w:widowControl w:val="0"/>
        <w:ind w:rightChars="12" w:right="25" w:firstLine="0"/>
        <w:jc w:val="center"/>
        <w:rPr>
          <w:rFonts w:ascii="宋体" w:hAnsi="宋体" w:hint="eastAsia"/>
          <w:b/>
          <w:kern w:val="2"/>
          <w:szCs w:val="21"/>
          <w:lang w:eastAsia="zh-CN"/>
        </w:rPr>
      </w:pPr>
      <w:r w:rsidRPr="00755CA1">
        <w:rPr>
          <w:rFonts w:ascii="宋体" w:hAnsi="宋体"/>
          <w:b/>
          <w:kern w:val="2"/>
          <w:szCs w:val="21"/>
          <w:lang w:eastAsia="zh-CN"/>
        </w:rPr>
        <w:t>图7-5 完整任务时序</w:t>
      </w:r>
    </w:p>
    <w:p w14:paraId="3CF644F2"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65" w:name="_Toc233756108"/>
      <w:r w:rsidRPr="00D1175B">
        <w:rPr>
          <w:rFonts w:ascii="宋体" w:hAnsi="宋体"/>
          <w:color w:val="auto"/>
          <w:kern w:val="2"/>
          <w:sz w:val="24"/>
          <w:szCs w:val="24"/>
          <w:lang w:eastAsia="zh-CN"/>
        </w:rPr>
        <w:t>7.12 安全测试</w:t>
      </w:r>
      <w:bookmarkEnd w:id="65"/>
    </w:p>
    <w:p w14:paraId="4EBFD353"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安全测试通过故障注入验证防护逻辑，包括给出超限关节目标、返回未知动作、删除目标对象、遮挡夹爪标记、断开串口、制造校验错误、让闭环误差不收敛以及在Motor模式中触发超时。每种情况应记录系统是否停止J5/J6、是否拒绝继续运动、是否保存日志以及是否在安全条件下回Home。</w:t>
      </w:r>
    </w:p>
    <w:p w14:paraId="301B0812"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表7-11 安全功能测试记录</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07"/>
        <w:gridCol w:w="2256"/>
        <w:gridCol w:w="2534"/>
        <w:gridCol w:w="1409"/>
      </w:tblGrid>
      <w:tr w:rsidR="00237224" w:rsidRPr="00852D73" w14:paraId="14F41757" w14:textId="77777777" w:rsidTr="00D1175B">
        <w:trPr>
          <w:cantSplit/>
          <w:tblHeader/>
        </w:trPr>
        <w:tc>
          <w:tcPr>
            <w:tcW w:w="2107" w:type="dxa"/>
            <w:tcMar>
              <w:top w:w="0" w:type="dxa"/>
              <w:left w:w="108" w:type="dxa"/>
              <w:bottom w:w="0" w:type="dxa"/>
              <w:right w:w="108" w:type="dxa"/>
            </w:tcMar>
            <w:vAlign w:val="center"/>
          </w:tcPr>
          <w:p w14:paraId="18116A1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故障</w:t>
            </w:r>
          </w:p>
        </w:tc>
        <w:tc>
          <w:tcPr>
            <w:tcW w:w="2256" w:type="dxa"/>
            <w:tcMar>
              <w:top w:w="0" w:type="dxa"/>
              <w:left w:w="108" w:type="dxa"/>
              <w:bottom w:w="0" w:type="dxa"/>
              <w:right w:w="108" w:type="dxa"/>
            </w:tcMar>
            <w:vAlign w:val="center"/>
          </w:tcPr>
          <w:p w14:paraId="6F20B0A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期望行为</w:t>
            </w:r>
          </w:p>
        </w:tc>
        <w:tc>
          <w:tcPr>
            <w:tcW w:w="2534" w:type="dxa"/>
            <w:tcMar>
              <w:top w:w="0" w:type="dxa"/>
              <w:left w:w="108" w:type="dxa"/>
              <w:bottom w:w="0" w:type="dxa"/>
              <w:right w:w="108" w:type="dxa"/>
            </w:tcMar>
            <w:vAlign w:val="center"/>
          </w:tcPr>
          <w:p w14:paraId="5424DF0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实际行为</w:t>
            </w:r>
          </w:p>
        </w:tc>
        <w:tc>
          <w:tcPr>
            <w:tcW w:w="1409" w:type="dxa"/>
            <w:tcMar>
              <w:top w:w="0" w:type="dxa"/>
              <w:left w:w="108" w:type="dxa"/>
              <w:bottom w:w="0" w:type="dxa"/>
              <w:right w:w="108" w:type="dxa"/>
            </w:tcMar>
            <w:vAlign w:val="center"/>
          </w:tcPr>
          <w:p w14:paraId="258C5DB8"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是否通过</w:t>
            </w:r>
          </w:p>
        </w:tc>
      </w:tr>
      <w:tr w:rsidR="00237224" w:rsidRPr="00852D73" w14:paraId="7D0852E8" w14:textId="77777777" w:rsidTr="00D1175B">
        <w:trPr>
          <w:cantSplit/>
        </w:trPr>
        <w:tc>
          <w:tcPr>
            <w:tcW w:w="2107" w:type="dxa"/>
            <w:tcMar>
              <w:top w:w="0" w:type="dxa"/>
              <w:left w:w="108" w:type="dxa"/>
              <w:bottom w:w="0" w:type="dxa"/>
              <w:right w:w="108" w:type="dxa"/>
            </w:tcMar>
            <w:vAlign w:val="center"/>
          </w:tcPr>
          <w:p w14:paraId="7330209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非法动作JSON</w:t>
            </w:r>
          </w:p>
        </w:tc>
        <w:tc>
          <w:tcPr>
            <w:tcW w:w="2256" w:type="dxa"/>
            <w:tcMar>
              <w:top w:w="0" w:type="dxa"/>
              <w:left w:w="108" w:type="dxa"/>
              <w:bottom w:w="0" w:type="dxa"/>
              <w:right w:w="108" w:type="dxa"/>
            </w:tcMar>
            <w:vAlign w:val="center"/>
          </w:tcPr>
          <w:p w14:paraId="1860608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拒绝执行并记录原因</w:t>
            </w:r>
          </w:p>
        </w:tc>
        <w:tc>
          <w:tcPr>
            <w:tcW w:w="2534" w:type="dxa"/>
            <w:tcMar>
              <w:top w:w="0" w:type="dxa"/>
              <w:left w:w="108" w:type="dxa"/>
              <w:bottom w:w="0" w:type="dxa"/>
              <w:right w:w="108" w:type="dxa"/>
            </w:tcMar>
            <w:vAlign w:val="center"/>
          </w:tcPr>
          <w:p w14:paraId="44651DE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09" w:type="dxa"/>
            <w:tcMar>
              <w:top w:w="0" w:type="dxa"/>
              <w:left w:w="108" w:type="dxa"/>
              <w:bottom w:w="0" w:type="dxa"/>
              <w:right w:w="108" w:type="dxa"/>
            </w:tcMar>
            <w:vAlign w:val="center"/>
          </w:tcPr>
          <w:p w14:paraId="7638D31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425BC4B3" w14:textId="77777777" w:rsidTr="00D1175B">
        <w:trPr>
          <w:cantSplit/>
        </w:trPr>
        <w:tc>
          <w:tcPr>
            <w:tcW w:w="2107" w:type="dxa"/>
            <w:tcMar>
              <w:top w:w="0" w:type="dxa"/>
              <w:left w:w="108" w:type="dxa"/>
              <w:bottom w:w="0" w:type="dxa"/>
              <w:right w:w="108" w:type="dxa"/>
            </w:tcMar>
            <w:vAlign w:val="center"/>
          </w:tcPr>
          <w:p w14:paraId="436177D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关节目标越限</w:t>
            </w:r>
          </w:p>
        </w:tc>
        <w:tc>
          <w:tcPr>
            <w:tcW w:w="2256" w:type="dxa"/>
            <w:tcMar>
              <w:top w:w="0" w:type="dxa"/>
              <w:left w:w="108" w:type="dxa"/>
              <w:bottom w:w="0" w:type="dxa"/>
              <w:right w:w="108" w:type="dxa"/>
            </w:tcMar>
            <w:vAlign w:val="center"/>
          </w:tcPr>
          <w:p w14:paraId="0D3FE3D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规划阶段拒绝</w:t>
            </w:r>
          </w:p>
        </w:tc>
        <w:tc>
          <w:tcPr>
            <w:tcW w:w="2534" w:type="dxa"/>
            <w:tcMar>
              <w:top w:w="0" w:type="dxa"/>
              <w:left w:w="108" w:type="dxa"/>
              <w:bottom w:w="0" w:type="dxa"/>
              <w:right w:w="108" w:type="dxa"/>
            </w:tcMar>
            <w:vAlign w:val="center"/>
          </w:tcPr>
          <w:p w14:paraId="6714ED1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09" w:type="dxa"/>
            <w:tcMar>
              <w:top w:w="0" w:type="dxa"/>
              <w:left w:w="108" w:type="dxa"/>
              <w:bottom w:w="0" w:type="dxa"/>
              <w:right w:w="108" w:type="dxa"/>
            </w:tcMar>
            <w:vAlign w:val="center"/>
          </w:tcPr>
          <w:p w14:paraId="28D9B0A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64C31551" w14:textId="77777777" w:rsidTr="00D1175B">
        <w:trPr>
          <w:cantSplit/>
        </w:trPr>
        <w:tc>
          <w:tcPr>
            <w:tcW w:w="2107" w:type="dxa"/>
            <w:tcMar>
              <w:top w:w="0" w:type="dxa"/>
              <w:left w:w="108" w:type="dxa"/>
              <w:bottom w:w="0" w:type="dxa"/>
              <w:right w:w="108" w:type="dxa"/>
            </w:tcMar>
            <w:vAlign w:val="center"/>
          </w:tcPr>
          <w:p w14:paraId="5595D76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目标/夹爪丢失</w:t>
            </w:r>
          </w:p>
        </w:tc>
        <w:tc>
          <w:tcPr>
            <w:tcW w:w="2256" w:type="dxa"/>
            <w:tcMar>
              <w:top w:w="0" w:type="dxa"/>
              <w:left w:w="108" w:type="dxa"/>
              <w:bottom w:w="0" w:type="dxa"/>
              <w:right w:w="108" w:type="dxa"/>
            </w:tcMar>
            <w:vAlign w:val="center"/>
          </w:tcPr>
          <w:p w14:paraId="7076469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停止闭环</w:t>
            </w:r>
          </w:p>
        </w:tc>
        <w:tc>
          <w:tcPr>
            <w:tcW w:w="2534" w:type="dxa"/>
            <w:tcMar>
              <w:top w:w="0" w:type="dxa"/>
              <w:left w:w="108" w:type="dxa"/>
              <w:bottom w:w="0" w:type="dxa"/>
              <w:right w:w="108" w:type="dxa"/>
            </w:tcMar>
            <w:vAlign w:val="center"/>
          </w:tcPr>
          <w:p w14:paraId="047FE2F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09" w:type="dxa"/>
            <w:tcMar>
              <w:top w:w="0" w:type="dxa"/>
              <w:left w:w="108" w:type="dxa"/>
              <w:bottom w:w="0" w:type="dxa"/>
              <w:right w:w="108" w:type="dxa"/>
            </w:tcMar>
            <w:vAlign w:val="center"/>
          </w:tcPr>
          <w:p w14:paraId="3932967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08C3ED34" w14:textId="77777777" w:rsidTr="00D1175B">
        <w:trPr>
          <w:cantSplit/>
        </w:trPr>
        <w:tc>
          <w:tcPr>
            <w:tcW w:w="2107" w:type="dxa"/>
            <w:tcMar>
              <w:top w:w="0" w:type="dxa"/>
              <w:left w:w="108" w:type="dxa"/>
              <w:bottom w:w="0" w:type="dxa"/>
              <w:right w:w="108" w:type="dxa"/>
            </w:tcMar>
            <w:vAlign w:val="center"/>
          </w:tcPr>
          <w:p w14:paraId="2B15A63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串口断开</w:t>
            </w:r>
          </w:p>
        </w:tc>
        <w:tc>
          <w:tcPr>
            <w:tcW w:w="2256" w:type="dxa"/>
            <w:tcMar>
              <w:top w:w="0" w:type="dxa"/>
              <w:left w:w="108" w:type="dxa"/>
              <w:bottom w:w="0" w:type="dxa"/>
              <w:right w:w="108" w:type="dxa"/>
            </w:tcMar>
            <w:vAlign w:val="center"/>
          </w:tcPr>
          <w:p w14:paraId="78961AA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停止任务并报警</w:t>
            </w:r>
          </w:p>
        </w:tc>
        <w:tc>
          <w:tcPr>
            <w:tcW w:w="2534" w:type="dxa"/>
            <w:tcMar>
              <w:top w:w="0" w:type="dxa"/>
              <w:left w:w="108" w:type="dxa"/>
              <w:bottom w:w="0" w:type="dxa"/>
              <w:right w:w="108" w:type="dxa"/>
            </w:tcMar>
            <w:vAlign w:val="center"/>
          </w:tcPr>
          <w:p w14:paraId="3189DCA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09" w:type="dxa"/>
            <w:tcMar>
              <w:top w:w="0" w:type="dxa"/>
              <w:left w:w="108" w:type="dxa"/>
              <w:bottom w:w="0" w:type="dxa"/>
              <w:right w:w="108" w:type="dxa"/>
            </w:tcMar>
            <w:vAlign w:val="center"/>
          </w:tcPr>
          <w:p w14:paraId="10E3A88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05A8666E" w14:textId="77777777" w:rsidTr="00D1175B">
        <w:trPr>
          <w:cantSplit/>
        </w:trPr>
        <w:tc>
          <w:tcPr>
            <w:tcW w:w="2107" w:type="dxa"/>
            <w:tcMar>
              <w:top w:w="0" w:type="dxa"/>
              <w:left w:w="108" w:type="dxa"/>
              <w:bottom w:w="0" w:type="dxa"/>
              <w:right w:w="108" w:type="dxa"/>
            </w:tcMar>
            <w:vAlign w:val="center"/>
          </w:tcPr>
          <w:p w14:paraId="5F6F87E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闭环超时</w:t>
            </w:r>
          </w:p>
        </w:tc>
        <w:tc>
          <w:tcPr>
            <w:tcW w:w="2256" w:type="dxa"/>
            <w:tcMar>
              <w:top w:w="0" w:type="dxa"/>
              <w:left w:w="108" w:type="dxa"/>
              <w:bottom w:w="0" w:type="dxa"/>
              <w:right w:w="108" w:type="dxa"/>
            </w:tcMar>
            <w:vAlign w:val="center"/>
          </w:tcPr>
          <w:p w14:paraId="54BE9D7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停止或退回安全高度</w:t>
            </w:r>
          </w:p>
        </w:tc>
        <w:tc>
          <w:tcPr>
            <w:tcW w:w="2534" w:type="dxa"/>
            <w:tcMar>
              <w:top w:w="0" w:type="dxa"/>
              <w:left w:w="108" w:type="dxa"/>
              <w:bottom w:w="0" w:type="dxa"/>
              <w:right w:w="108" w:type="dxa"/>
            </w:tcMar>
            <w:vAlign w:val="center"/>
          </w:tcPr>
          <w:p w14:paraId="2FAB963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待实测</w:t>
            </w:r>
          </w:p>
        </w:tc>
        <w:tc>
          <w:tcPr>
            <w:tcW w:w="1409" w:type="dxa"/>
            <w:tcMar>
              <w:top w:w="0" w:type="dxa"/>
              <w:left w:w="108" w:type="dxa"/>
              <w:bottom w:w="0" w:type="dxa"/>
              <w:right w:w="108" w:type="dxa"/>
            </w:tcMar>
            <w:vAlign w:val="center"/>
          </w:tcPr>
          <w:p w14:paraId="64AE16A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r w:rsidR="00237224" w:rsidRPr="00852D73" w14:paraId="242683B7" w14:textId="77777777" w:rsidTr="00D1175B">
        <w:trPr>
          <w:cantSplit/>
        </w:trPr>
        <w:tc>
          <w:tcPr>
            <w:tcW w:w="2107" w:type="dxa"/>
            <w:tcMar>
              <w:top w:w="0" w:type="dxa"/>
              <w:left w:w="108" w:type="dxa"/>
              <w:bottom w:w="0" w:type="dxa"/>
              <w:right w:w="108" w:type="dxa"/>
            </w:tcMar>
            <w:vAlign w:val="center"/>
          </w:tcPr>
          <w:p w14:paraId="286E484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全部停止</w:t>
            </w:r>
          </w:p>
        </w:tc>
        <w:tc>
          <w:tcPr>
            <w:tcW w:w="2256" w:type="dxa"/>
            <w:tcMar>
              <w:top w:w="0" w:type="dxa"/>
              <w:left w:w="108" w:type="dxa"/>
              <w:bottom w:w="0" w:type="dxa"/>
              <w:right w:w="108" w:type="dxa"/>
            </w:tcMar>
            <w:vAlign w:val="center"/>
          </w:tcPr>
          <w:p w14:paraId="29D8909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J5/J6速度置0</w:t>
            </w:r>
          </w:p>
        </w:tc>
        <w:tc>
          <w:tcPr>
            <w:tcW w:w="2534" w:type="dxa"/>
            <w:tcMar>
              <w:top w:w="0" w:type="dxa"/>
              <w:left w:w="108" w:type="dxa"/>
              <w:bottom w:w="0" w:type="dxa"/>
              <w:right w:w="108" w:type="dxa"/>
            </w:tcMar>
            <w:vAlign w:val="center"/>
          </w:tcPr>
          <w:p w14:paraId="743073F4"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软件测试通过，真机待测</w:t>
            </w:r>
          </w:p>
        </w:tc>
        <w:tc>
          <w:tcPr>
            <w:tcW w:w="1409" w:type="dxa"/>
            <w:tcMar>
              <w:top w:w="0" w:type="dxa"/>
              <w:left w:w="108" w:type="dxa"/>
              <w:bottom w:w="0" w:type="dxa"/>
              <w:right w:w="108" w:type="dxa"/>
            </w:tcMar>
            <w:vAlign w:val="center"/>
          </w:tcPr>
          <w:p w14:paraId="01DD5C3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待填写</w:t>
            </w:r>
          </w:p>
        </w:tc>
      </w:tr>
    </w:tbl>
    <w:p w14:paraId="7497DAFF" w14:textId="77777777" w:rsidR="00237224" w:rsidRDefault="00237224">
      <w:pPr>
        <w:spacing w:after="40"/>
      </w:pPr>
    </w:p>
    <w:p w14:paraId="00B95F7A"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66" w:name="_Toc233756109"/>
      <w:r w:rsidRPr="00D1175B">
        <w:rPr>
          <w:rFonts w:ascii="宋体" w:hAnsi="宋体"/>
          <w:color w:val="auto"/>
          <w:kern w:val="2"/>
          <w:sz w:val="24"/>
          <w:szCs w:val="24"/>
          <w:lang w:eastAsia="zh-CN"/>
        </w:rPr>
        <w:t>7.13 结果分析方法</w:t>
      </w:r>
      <w:bookmarkEnd w:id="66"/>
    </w:p>
    <w:p w14:paraId="62908217"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完成实测后，应先检查数据完整性和异常值来源，再比较各指标与设计目标。若目标检测Precision达到95%但Recall较低，说明系统可能通过保守阈值减少误检却漏掉目标；若平均定位误差小于2 cm但最大误差较大，应分析工作区边缘、光照和相机畸变。闭环时间超过3 s时，需要区分图像处理延迟、模型调用延迟、舵机运行时间和稳定等待时间。任务总耗时超过60 s时，通过阶段日志定位主要瓶颈。</w:t>
      </w:r>
    </w:p>
    <w:p w14:paraId="5CDBA417"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测试结论必须同时说明测试场景、样本数、重复次数和测量工具。对于未达标项目，应</w:t>
      </w:r>
      <w:r w:rsidRPr="00681ED1">
        <w:rPr>
          <w:rFonts w:ascii="宋体"/>
          <w:color w:val="auto"/>
          <w:szCs w:val="21"/>
          <w:lang w:eastAsia="zh-CN"/>
        </w:rPr>
        <w:lastRenderedPageBreak/>
        <w:t>给出具体原因和改进方向，而不是删除失败数据。当前阶段可确认58项软件测试通过；其余性能结论需在完成真机标定、数据采集和整机测试后填写。</w:t>
      </w:r>
    </w:p>
    <w:p w14:paraId="7132F5B2"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67" w:name="_Toc233756110"/>
      <w:r w:rsidRPr="00755CA1">
        <w:rPr>
          <w:rFonts w:ascii="黑体" w:eastAsia="黑体" w:hAnsi="宋体"/>
          <w:b/>
          <w:color w:val="auto"/>
          <w:kern w:val="2"/>
          <w:sz w:val="32"/>
          <w:szCs w:val="32"/>
          <w:lang w:eastAsia="zh-CN"/>
        </w:rPr>
        <w:t>第八章 实现功能、作品特色与总结</w:t>
      </w:r>
      <w:bookmarkEnd w:id="67"/>
    </w:p>
    <w:p w14:paraId="4B08AAB8"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68" w:name="_Toc233756111"/>
      <w:r w:rsidRPr="00D1175B">
        <w:rPr>
          <w:rFonts w:ascii="宋体" w:hAnsi="宋体"/>
          <w:color w:val="auto"/>
          <w:kern w:val="2"/>
          <w:sz w:val="24"/>
          <w:szCs w:val="24"/>
          <w:lang w:eastAsia="zh-CN"/>
        </w:rPr>
        <w:t>8.1 当前已实现功能</w:t>
      </w:r>
      <w:bookmarkEnd w:id="68"/>
    </w:p>
    <w:p w14:paraId="268A34D4"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项目已经实现总线舵机通信协议封装，可发送位置和Motor命令并读取温度、位置和电压；完成J1至J6的ID、范围、方向和机械尺寸配置；建立简化正运动学、TCP姿态和数值雅可比；完成Windows操作终端和可独立部署的Ubuntu 22.04终端；实现J1至J4笛卡尔小步控制、J5/J6速度控制、Home、全部停止和dry-run；完成ROS 2 URDF/Xacro、RViz显示及J6双指mimic映射；建立舵机稳定位置检测工具；完成58项软件测试。</w:t>
      </w:r>
    </w:p>
    <w:p w14:paraId="1F1976A5"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目标检测主线、夹爪标记检测、视觉雅可比标定、云端/本地模型适配器、自动抓取状态机和放置闭环目前属于设计完成、待编码或待集成部分。报告不把Gemini RGB-D实验代码当作RGB主线已经完成的整机能力。</w:t>
      </w:r>
    </w:p>
    <w:p w14:paraId="2EE95250"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69" w:name="_Toc233756112"/>
      <w:r w:rsidRPr="00D1175B">
        <w:rPr>
          <w:rFonts w:ascii="宋体" w:hAnsi="宋体"/>
          <w:color w:val="auto"/>
          <w:kern w:val="2"/>
          <w:sz w:val="24"/>
          <w:szCs w:val="24"/>
          <w:lang w:eastAsia="zh-CN"/>
        </w:rPr>
        <w:t>8.2 作品特色</w:t>
      </w:r>
      <w:bookmarkEnd w:id="69"/>
    </w:p>
    <w:p w14:paraId="48078DA5"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第一，系统采用云端/本地双模型统一接口，使复杂语义能力和离线可用性可以按场景选择。第二，模型输出必须经过统一Schema、动作白名单和本地风险检查，安全边界不依赖模型自觉。第三，抓取、夹紧、抬升验证、放置对准、逐步下降、释放位置和释放结果形成多个连续闭环，成功条件建立在真实反馈上。第四，J6利用位置稳定性判断接触，在不增加力传感器的情况下提供低成本抓取反馈。第五，运动学、配置、总线协议、操作界面和ROS 2显示模块相互独立，便于替换相机、模型或控制平台。第六，Windows开发和Ubuntu部署两条路径并存，Ubuntu版本可在缺少PyPI网络时使用系统软件包部署。</w:t>
      </w:r>
    </w:p>
    <w:p w14:paraId="64D1D0D3"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70" w:name="_Toc233756113"/>
      <w:r w:rsidRPr="00D1175B">
        <w:rPr>
          <w:rFonts w:ascii="宋体" w:hAnsi="宋体"/>
          <w:color w:val="auto"/>
          <w:kern w:val="2"/>
          <w:sz w:val="24"/>
          <w:szCs w:val="24"/>
          <w:lang w:eastAsia="zh-CN"/>
        </w:rPr>
        <w:t>8.3 局限与改进方向</w:t>
      </w:r>
      <w:bookmarkEnd w:id="70"/>
    </w:p>
    <w:p w14:paraId="60451F58"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当前相机内参、安装外参、HSV阈值和视觉雅可比尚未实测；600</w:t>
      </w:r>
      <w:r w:rsidRPr="00681ED1">
        <w:rPr>
          <w:rFonts w:ascii="宋体"/>
          <w:color w:val="auto"/>
          <w:szCs w:val="21"/>
          <w:lang w:eastAsia="zh-CN"/>
        </w:rPr>
        <w:t>×</w:t>
      </w:r>
      <w:r w:rsidRPr="00681ED1">
        <w:rPr>
          <w:rFonts w:ascii="宋体"/>
          <w:color w:val="auto"/>
          <w:szCs w:val="21"/>
          <w:lang w:eastAsia="zh-CN"/>
        </w:rPr>
        <w:t>480@60 fps需要确认相机驱动支持；本地模型具体型号、量化方式和推理延迟尚未确定；RGB单目条件下的叠放高度判断对光照、遮挡和物体尺寸敏感；J2负载误差、机械间隙和结构柔性尚未通过真机数据建模；J5/J6速度模式还需要更严格的超时和位置边界联锁。</w:t>
      </w:r>
    </w:p>
    <w:p w14:paraId="56D05400"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后续应优先完成相机标定和RGB样本采集，实现橙色爪尖检测与目标跟踪；然后自动执行J1至J4小步扰动，建立不同工作姿态的视觉雅可比；再依次集成单目标对准、J6接触闭环、抬起验证、放置闭环和结果确认。完成全部真机测试后，将第七章待实测表替换为原始数据、统计图和现场图片。</w:t>
      </w:r>
    </w:p>
    <w:p w14:paraId="11336675"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71" w:name="_Toc233756114"/>
      <w:r w:rsidRPr="00D1175B">
        <w:rPr>
          <w:rFonts w:ascii="宋体" w:hAnsi="宋体"/>
          <w:color w:val="auto"/>
          <w:kern w:val="2"/>
          <w:sz w:val="24"/>
          <w:szCs w:val="24"/>
          <w:lang w:eastAsia="zh-CN"/>
        </w:rPr>
        <w:t>8.4 总结</w:t>
      </w:r>
      <w:bookmarkEnd w:id="71"/>
    </w:p>
    <w:p w14:paraId="7BEE63E7"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本作品提出了一套面向桌面抓取、放置和叠放任务的云端/本地双模型RGB视觉闭环机械臂方案。系统以结构化任务隔离模型与硬件，以运动学和视觉误差生成小步动作，以舵机位置和多帧图像验证抓取与放置结果。现有项目已完成底层通信、关节配置、运动学、操作终端、ROS 2显示和软件测试，为上层智能任务提供了可验证的执行基础。设计指标为目标检测准确率大于95%、夹爪和TCP定位误差小于2 cm、抓取与放置闭环收敛时间小于3 s、单次任务耗时小于60 s。后续工作重点是补齐视觉与模型模块、完成真机标定并用可追溯数据验证上述指标。</w:t>
      </w:r>
    </w:p>
    <w:p w14:paraId="037B871D"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72" w:name="_Toc233756115"/>
      <w:r w:rsidRPr="00755CA1">
        <w:rPr>
          <w:rFonts w:ascii="黑体" w:eastAsia="黑体" w:hAnsi="宋体"/>
          <w:b/>
          <w:color w:val="auto"/>
          <w:kern w:val="2"/>
          <w:sz w:val="32"/>
          <w:szCs w:val="32"/>
          <w:lang w:eastAsia="zh-CN"/>
        </w:rPr>
        <w:t>附录A 程序清单</w:t>
      </w:r>
      <w:bookmarkEnd w:id="72"/>
    </w:p>
    <w:p w14:paraId="34FB101E" w14:textId="77777777" w:rsidR="00237224" w:rsidRPr="00681ED1" w:rsidRDefault="00B859B3" w:rsidP="00D1175B">
      <w:pPr>
        <w:widowControl w:val="0"/>
        <w:autoSpaceDE w:val="0"/>
        <w:autoSpaceDN w:val="0"/>
        <w:adjustRightInd w:val="0"/>
        <w:spacing w:line="300" w:lineRule="auto"/>
        <w:ind w:left="2520"/>
        <w:rPr>
          <w:rFonts w:ascii="宋体" w:hAnsi="宋体" w:hint="eastAsia"/>
          <w:bCs/>
          <w:color w:val="auto"/>
          <w:szCs w:val="18"/>
          <w:lang w:eastAsia="zh-CN"/>
        </w:rPr>
      </w:pPr>
      <w:r w:rsidRPr="00681ED1">
        <w:rPr>
          <w:rFonts w:ascii="宋体" w:hAnsi="宋体"/>
          <w:b/>
          <w:bCs/>
          <w:color w:val="auto"/>
          <w:szCs w:val="18"/>
          <w:lang w:eastAsia="zh-CN"/>
        </w:rPr>
        <w:t>表A-1 程序清单</w:t>
      </w:r>
    </w:p>
    <w:tbl>
      <w:tblPr>
        <w:tblW w:w="8306"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6226"/>
        <w:gridCol w:w="1590"/>
        <w:gridCol w:w="490"/>
      </w:tblGrid>
      <w:tr w:rsidR="00237224" w:rsidRPr="00852D73" w14:paraId="2FA6E733" w14:textId="77777777" w:rsidTr="00D1175B">
        <w:trPr>
          <w:cantSplit/>
          <w:tblHeader/>
        </w:trPr>
        <w:tc>
          <w:tcPr>
            <w:tcW w:w="3769" w:type="dxa"/>
            <w:tcMar>
              <w:top w:w="0" w:type="dxa"/>
              <w:left w:w="108" w:type="dxa"/>
              <w:bottom w:w="0" w:type="dxa"/>
              <w:right w:w="108" w:type="dxa"/>
            </w:tcMar>
            <w:vAlign w:val="center"/>
          </w:tcPr>
          <w:p w14:paraId="1EA62BA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lastRenderedPageBreak/>
              <w:t>文件</w:t>
            </w:r>
          </w:p>
        </w:tc>
        <w:tc>
          <w:tcPr>
            <w:tcW w:w="3297" w:type="dxa"/>
            <w:tcMar>
              <w:top w:w="0" w:type="dxa"/>
              <w:left w:w="108" w:type="dxa"/>
              <w:bottom w:w="0" w:type="dxa"/>
              <w:right w:w="108" w:type="dxa"/>
            </w:tcMar>
            <w:vAlign w:val="center"/>
          </w:tcPr>
          <w:p w14:paraId="67E5C74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主要功能</w:t>
            </w:r>
          </w:p>
        </w:tc>
        <w:tc>
          <w:tcPr>
            <w:tcW w:w="1240" w:type="dxa"/>
            <w:tcMar>
              <w:top w:w="0" w:type="dxa"/>
              <w:left w:w="108" w:type="dxa"/>
              <w:bottom w:w="0" w:type="dxa"/>
              <w:right w:w="108" w:type="dxa"/>
            </w:tcMar>
            <w:vAlign w:val="center"/>
          </w:tcPr>
          <w:p w14:paraId="751B340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状态</w:t>
            </w:r>
          </w:p>
        </w:tc>
      </w:tr>
      <w:tr w:rsidR="00237224" w:rsidRPr="00852D73" w14:paraId="3A538030" w14:textId="77777777" w:rsidTr="00D1175B">
        <w:trPr>
          <w:cantSplit/>
        </w:trPr>
        <w:tc>
          <w:tcPr>
            <w:tcW w:w="3769" w:type="dxa"/>
            <w:tcMar>
              <w:top w:w="0" w:type="dxa"/>
              <w:left w:w="108" w:type="dxa"/>
              <w:bottom w:w="0" w:type="dxa"/>
              <w:right w:w="108" w:type="dxa"/>
            </w:tcMar>
            <w:vAlign w:val="center"/>
          </w:tcPr>
          <w:p w14:paraId="31006B7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project/src/bus_servo.py</w:t>
            </w:r>
          </w:p>
        </w:tc>
        <w:tc>
          <w:tcPr>
            <w:tcW w:w="3297" w:type="dxa"/>
            <w:tcMar>
              <w:top w:w="0" w:type="dxa"/>
              <w:left w:w="108" w:type="dxa"/>
              <w:bottom w:w="0" w:type="dxa"/>
              <w:right w:w="108" w:type="dxa"/>
            </w:tcMar>
            <w:vAlign w:val="center"/>
          </w:tcPr>
          <w:p w14:paraId="7827893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总线协议帧、串口控制、状态读取</w:t>
            </w:r>
          </w:p>
        </w:tc>
        <w:tc>
          <w:tcPr>
            <w:tcW w:w="1240" w:type="dxa"/>
            <w:tcMar>
              <w:top w:w="0" w:type="dxa"/>
              <w:left w:w="108" w:type="dxa"/>
              <w:bottom w:w="0" w:type="dxa"/>
              <w:right w:w="108" w:type="dxa"/>
            </w:tcMar>
            <w:vAlign w:val="center"/>
          </w:tcPr>
          <w:p w14:paraId="1FC7429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78D49554" w14:textId="77777777" w:rsidTr="00D1175B">
        <w:trPr>
          <w:cantSplit/>
        </w:trPr>
        <w:tc>
          <w:tcPr>
            <w:tcW w:w="3769" w:type="dxa"/>
            <w:tcMar>
              <w:top w:w="0" w:type="dxa"/>
              <w:left w:w="108" w:type="dxa"/>
              <w:bottom w:w="0" w:type="dxa"/>
              <w:right w:w="108" w:type="dxa"/>
            </w:tcMar>
            <w:vAlign w:val="center"/>
          </w:tcPr>
          <w:p w14:paraId="306994A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project/src/joint_controller.py</w:t>
            </w:r>
          </w:p>
        </w:tc>
        <w:tc>
          <w:tcPr>
            <w:tcW w:w="3297" w:type="dxa"/>
            <w:tcMar>
              <w:top w:w="0" w:type="dxa"/>
              <w:left w:w="108" w:type="dxa"/>
              <w:bottom w:w="0" w:type="dxa"/>
              <w:right w:w="108" w:type="dxa"/>
            </w:tcMar>
            <w:vAlign w:val="center"/>
          </w:tcPr>
          <w:p w14:paraId="5D78444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YAML配置、角度映射、命令规划与执行</w:t>
            </w:r>
          </w:p>
        </w:tc>
        <w:tc>
          <w:tcPr>
            <w:tcW w:w="1240" w:type="dxa"/>
            <w:tcMar>
              <w:top w:w="0" w:type="dxa"/>
              <w:left w:w="108" w:type="dxa"/>
              <w:bottom w:w="0" w:type="dxa"/>
              <w:right w:w="108" w:type="dxa"/>
            </w:tcMar>
            <w:vAlign w:val="center"/>
          </w:tcPr>
          <w:p w14:paraId="69E106F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0DBAF29F" w14:textId="77777777" w:rsidTr="00D1175B">
        <w:trPr>
          <w:cantSplit/>
        </w:trPr>
        <w:tc>
          <w:tcPr>
            <w:tcW w:w="3769" w:type="dxa"/>
            <w:tcMar>
              <w:top w:w="0" w:type="dxa"/>
              <w:left w:w="108" w:type="dxa"/>
              <w:bottom w:w="0" w:type="dxa"/>
              <w:right w:w="108" w:type="dxa"/>
            </w:tcMar>
            <w:vAlign w:val="center"/>
          </w:tcPr>
          <w:p w14:paraId="0E71BDC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project/src/arm_model.py</w:t>
            </w:r>
          </w:p>
        </w:tc>
        <w:tc>
          <w:tcPr>
            <w:tcW w:w="3297" w:type="dxa"/>
            <w:tcMar>
              <w:top w:w="0" w:type="dxa"/>
              <w:left w:w="108" w:type="dxa"/>
              <w:bottom w:w="0" w:type="dxa"/>
              <w:right w:w="108" w:type="dxa"/>
            </w:tcMar>
            <w:vAlign w:val="center"/>
          </w:tcPr>
          <w:p w14:paraId="3C8AB50A"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正运动学、TCP姿态、数值雅可比</w:t>
            </w:r>
          </w:p>
        </w:tc>
        <w:tc>
          <w:tcPr>
            <w:tcW w:w="1240" w:type="dxa"/>
            <w:tcMar>
              <w:top w:w="0" w:type="dxa"/>
              <w:left w:w="108" w:type="dxa"/>
              <w:bottom w:w="0" w:type="dxa"/>
              <w:right w:w="108" w:type="dxa"/>
            </w:tcMar>
            <w:vAlign w:val="center"/>
          </w:tcPr>
          <w:p w14:paraId="3050257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34EBBE46" w14:textId="77777777" w:rsidTr="00D1175B">
        <w:trPr>
          <w:cantSplit/>
        </w:trPr>
        <w:tc>
          <w:tcPr>
            <w:tcW w:w="3769" w:type="dxa"/>
            <w:tcMar>
              <w:top w:w="0" w:type="dxa"/>
              <w:left w:w="108" w:type="dxa"/>
              <w:bottom w:w="0" w:type="dxa"/>
              <w:right w:w="108" w:type="dxa"/>
            </w:tcMar>
            <w:vAlign w:val="center"/>
          </w:tcPr>
          <w:p w14:paraId="57FA78CE"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project/src/operation_terminal.py</w:t>
            </w:r>
          </w:p>
        </w:tc>
        <w:tc>
          <w:tcPr>
            <w:tcW w:w="3297" w:type="dxa"/>
            <w:tcMar>
              <w:top w:w="0" w:type="dxa"/>
              <w:left w:w="108" w:type="dxa"/>
              <w:bottom w:w="0" w:type="dxa"/>
              <w:right w:w="108" w:type="dxa"/>
            </w:tcMar>
            <w:vAlign w:val="center"/>
          </w:tcPr>
          <w:p w14:paraId="3EF955C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Windows图形操作终端</w:t>
            </w:r>
          </w:p>
        </w:tc>
        <w:tc>
          <w:tcPr>
            <w:tcW w:w="1240" w:type="dxa"/>
            <w:tcMar>
              <w:top w:w="0" w:type="dxa"/>
              <w:left w:w="108" w:type="dxa"/>
              <w:bottom w:w="0" w:type="dxa"/>
              <w:right w:w="108" w:type="dxa"/>
            </w:tcMar>
            <w:vAlign w:val="center"/>
          </w:tcPr>
          <w:p w14:paraId="7E5C45B9"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5E68D3D8" w14:textId="77777777" w:rsidTr="00D1175B">
        <w:trPr>
          <w:cantSplit/>
        </w:trPr>
        <w:tc>
          <w:tcPr>
            <w:tcW w:w="3769" w:type="dxa"/>
            <w:tcMar>
              <w:top w:w="0" w:type="dxa"/>
              <w:left w:w="108" w:type="dxa"/>
              <w:bottom w:w="0" w:type="dxa"/>
              <w:right w:w="108" w:type="dxa"/>
            </w:tcMar>
            <w:vAlign w:val="center"/>
          </w:tcPr>
          <w:p w14:paraId="52EF44D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project/src/servo_limit_tester.py</w:t>
            </w:r>
          </w:p>
        </w:tc>
        <w:tc>
          <w:tcPr>
            <w:tcW w:w="3297" w:type="dxa"/>
            <w:tcMar>
              <w:top w:w="0" w:type="dxa"/>
              <w:left w:w="108" w:type="dxa"/>
              <w:bottom w:w="0" w:type="dxa"/>
              <w:right w:w="108" w:type="dxa"/>
            </w:tcMar>
            <w:vAlign w:val="center"/>
          </w:tcPr>
          <w:p w14:paraId="4030DBE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Motor模式位置稳定与限位测试</w:t>
            </w:r>
          </w:p>
        </w:tc>
        <w:tc>
          <w:tcPr>
            <w:tcW w:w="1240" w:type="dxa"/>
            <w:tcMar>
              <w:top w:w="0" w:type="dxa"/>
              <w:left w:w="108" w:type="dxa"/>
              <w:bottom w:w="0" w:type="dxa"/>
              <w:right w:w="108" w:type="dxa"/>
            </w:tcMar>
            <w:vAlign w:val="center"/>
          </w:tcPr>
          <w:p w14:paraId="2D70E0B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1EE4EA23" w14:textId="77777777" w:rsidTr="00D1175B">
        <w:trPr>
          <w:cantSplit/>
        </w:trPr>
        <w:tc>
          <w:tcPr>
            <w:tcW w:w="3769" w:type="dxa"/>
            <w:tcMar>
              <w:top w:w="0" w:type="dxa"/>
              <w:left w:w="108" w:type="dxa"/>
              <w:bottom w:w="0" w:type="dxa"/>
              <w:right w:w="108" w:type="dxa"/>
            </w:tcMar>
            <w:vAlign w:val="center"/>
          </w:tcPr>
          <w:p w14:paraId="7693F4B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project/src/gemini_windows/</w:t>
            </w:r>
          </w:p>
        </w:tc>
        <w:tc>
          <w:tcPr>
            <w:tcW w:w="3297" w:type="dxa"/>
            <w:tcMar>
              <w:top w:w="0" w:type="dxa"/>
              <w:left w:w="108" w:type="dxa"/>
              <w:bottom w:w="0" w:type="dxa"/>
              <w:right w:w="108" w:type="dxa"/>
            </w:tcMar>
            <w:vAlign w:val="center"/>
          </w:tcPr>
          <w:p w14:paraId="2520C66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Gemini RGB-D、UVC和红块检测实验</w:t>
            </w:r>
          </w:p>
        </w:tc>
        <w:tc>
          <w:tcPr>
            <w:tcW w:w="1240" w:type="dxa"/>
            <w:tcMar>
              <w:top w:w="0" w:type="dxa"/>
              <w:left w:w="108" w:type="dxa"/>
              <w:bottom w:w="0" w:type="dxa"/>
              <w:right w:w="108" w:type="dxa"/>
            </w:tcMar>
            <w:vAlign w:val="center"/>
          </w:tcPr>
          <w:p w14:paraId="756781A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实验实现</w:t>
            </w:r>
          </w:p>
        </w:tc>
      </w:tr>
      <w:tr w:rsidR="00237224" w:rsidRPr="00852D73" w14:paraId="6696B05F" w14:textId="77777777" w:rsidTr="00D1175B">
        <w:trPr>
          <w:cantSplit/>
        </w:trPr>
        <w:tc>
          <w:tcPr>
            <w:tcW w:w="3769" w:type="dxa"/>
            <w:tcMar>
              <w:top w:w="0" w:type="dxa"/>
              <w:left w:w="108" w:type="dxa"/>
              <w:bottom w:w="0" w:type="dxa"/>
              <w:right w:w="108" w:type="dxa"/>
            </w:tcMar>
            <w:vAlign w:val="center"/>
          </w:tcPr>
          <w:p w14:paraId="4EF702E0"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project/ubuntu22_04_operation_terminal/jetarm_terminal.py</w:t>
            </w:r>
          </w:p>
        </w:tc>
        <w:tc>
          <w:tcPr>
            <w:tcW w:w="3297" w:type="dxa"/>
            <w:tcMar>
              <w:top w:w="0" w:type="dxa"/>
              <w:left w:w="108" w:type="dxa"/>
              <w:bottom w:w="0" w:type="dxa"/>
              <w:right w:w="108" w:type="dxa"/>
            </w:tcMar>
            <w:vAlign w:val="center"/>
          </w:tcPr>
          <w:p w14:paraId="7536341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Ubuntu独立终端</w:t>
            </w:r>
          </w:p>
        </w:tc>
        <w:tc>
          <w:tcPr>
            <w:tcW w:w="1240" w:type="dxa"/>
            <w:tcMar>
              <w:top w:w="0" w:type="dxa"/>
              <w:left w:w="108" w:type="dxa"/>
              <w:bottom w:w="0" w:type="dxa"/>
              <w:right w:w="108" w:type="dxa"/>
            </w:tcMar>
            <w:vAlign w:val="center"/>
          </w:tcPr>
          <w:p w14:paraId="3B7A86E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w:t>
            </w:r>
          </w:p>
        </w:tc>
      </w:tr>
      <w:tr w:rsidR="00237224" w:rsidRPr="00852D73" w14:paraId="79AE90B8" w14:textId="77777777" w:rsidTr="00D1175B">
        <w:trPr>
          <w:cantSplit/>
        </w:trPr>
        <w:tc>
          <w:tcPr>
            <w:tcW w:w="3769" w:type="dxa"/>
            <w:tcMar>
              <w:top w:w="0" w:type="dxa"/>
              <w:left w:w="108" w:type="dxa"/>
              <w:bottom w:w="0" w:type="dxa"/>
              <w:right w:w="108" w:type="dxa"/>
            </w:tcMar>
            <w:vAlign w:val="center"/>
          </w:tcPr>
          <w:p w14:paraId="3DF925E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project/ros2_ws/src/jetarm_description/</w:t>
            </w:r>
          </w:p>
        </w:tc>
        <w:tc>
          <w:tcPr>
            <w:tcW w:w="3297" w:type="dxa"/>
            <w:tcMar>
              <w:top w:w="0" w:type="dxa"/>
              <w:left w:w="108" w:type="dxa"/>
              <w:bottom w:w="0" w:type="dxa"/>
              <w:right w:w="108" w:type="dxa"/>
            </w:tcMar>
            <w:vAlign w:val="center"/>
          </w:tcPr>
          <w:p w14:paraId="1A2FA5EC"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URDF/Xacro、RViz、launch、J6映射</w:t>
            </w:r>
          </w:p>
        </w:tc>
        <w:tc>
          <w:tcPr>
            <w:tcW w:w="1240" w:type="dxa"/>
            <w:tcMar>
              <w:top w:w="0" w:type="dxa"/>
              <w:left w:w="108" w:type="dxa"/>
              <w:bottom w:w="0" w:type="dxa"/>
              <w:right w:w="108" w:type="dxa"/>
            </w:tcMar>
            <w:vAlign w:val="center"/>
          </w:tcPr>
          <w:p w14:paraId="30FD1F82"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已实现初版</w:t>
            </w:r>
          </w:p>
        </w:tc>
      </w:tr>
      <w:tr w:rsidR="00237224" w:rsidRPr="00852D73" w14:paraId="501AD96A" w14:textId="77777777" w:rsidTr="00D1175B">
        <w:trPr>
          <w:cantSplit/>
        </w:trPr>
        <w:tc>
          <w:tcPr>
            <w:tcW w:w="3769" w:type="dxa"/>
            <w:tcMar>
              <w:top w:w="0" w:type="dxa"/>
              <w:left w:w="108" w:type="dxa"/>
              <w:bottom w:w="0" w:type="dxa"/>
              <w:right w:w="108" w:type="dxa"/>
            </w:tcMar>
            <w:vAlign w:val="center"/>
          </w:tcPr>
          <w:p w14:paraId="38F2E286"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ModelBackendManager</w:t>
            </w:r>
          </w:p>
        </w:tc>
        <w:tc>
          <w:tcPr>
            <w:tcW w:w="3297" w:type="dxa"/>
            <w:tcMar>
              <w:top w:w="0" w:type="dxa"/>
              <w:left w:w="108" w:type="dxa"/>
              <w:bottom w:w="0" w:type="dxa"/>
              <w:right w:w="108" w:type="dxa"/>
            </w:tcMar>
            <w:vAlign w:val="center"/>
          </w:tcPr>
          <w:p w14:paraId="58E8F5E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云端/本地模型统一接口</w:t>
            </w:r>
          </w:p>
        </w:tc>
        <w:tc>
          <w:tcPr>
            <w:tcW w:w="1240" w:type="dxa"/>
            <w:tcMar>
              <w:top w:w="0" w:type="dxa"/>
              <w:left w:w="108" w:type="dxa"/>
              <w:bottom w:w="0" w:type="dxa"/>
              <w:right w:w="108" w:type="dxa"/>
            </w:tcMar>
            <w:vAlign w:val="center"/>
          </w:tcPr>
          <w:p w14:paraId="7C2FC80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待实现</w:t>
            </w:r>
          </w:p>
        </w:tc>
      </w:tr>
      <w:tr w:rsidR="00237224" w:rsidRPr="00852D73" w14:paraId="61CC1721" w14:textId="77777777" w:rsidTr="00D1175B">
        <w:trPr>
          <w:cantSplit/>
        </w:trPr>
        <w:tc>
          <w:tcPr>
            <w:tcW w:w="3769" w:type="dxa"/>
            <w:tcMar>
              <w:top w:w="0" w:type="dxa"/>
              <w:left w:w="108" w:type="dxa"/>
              <w:bottom w:w="0" w:type="dxa"/>
              <w:right w:w="108" w:type="dxa"/>
            </w:tcMar>
            <w:vAlign w:val="center"/>
          </w:tcPr>
          <w:p w14:paraId="31139BF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GripperMarkerDetector</w:t>
            </w:r>
          </w:p>
        </w:tc>
        <w:tc>
          <w:tcPr>
            <w:tcW w:w="3297" w:type="dxa"/>
            <w:tcMar>
              <w:top w:w="0" w:type="dxa"/>
              <w:left w:w="108" w:type="dxa"/>
              <w:bottom w:w="0" w:type="dxa"/>
              <w:right w:w="108" w:type="dxa"/>
            </w:tcMar>
            <w:vAlign w:val="center"/>
          </w:tcPr>
          <w:p w14:paraId="585402A3"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橙色爪尖和紫红夹爪检测</w:t>
            </w:r>
          </w:p>
        </w:tc>
        <w:tc>
          <w:tcPr>
            <w:tcW w:w="1240" w:type="dxa"/>
            <w:tcMar>
              <w:top w:w="0" w:type="dxa"/>
              <w:left w:w="108" w:type="dxa"/>
              <w:bottom w:w="0" w:type="dxa"/>
              <w:right w:w="108" w:type="dxa"/>
            </w:tcMar>
            <w:vAlign w:val="center"/>
          </w:tcPr>
          <w:p w14:paraId="29F61D3B"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待实现</w:t>
            </w:r>
          </w:p>
        </w:tc>
      </w:tr>
      <w:tr w:rsidR="00237224" w:rsidRPr="00852D73" w14:paraId="7A977BC9" w14:textId="77777777" w:rsidTr="00D1175B">
        <w:trPr>
          <w:cantSplit/>
        </w:trPr>
        <w:tc>
          <w:tcPr>
            <w:tcW w:w="3769" w:type="dxa"/>
            <w:tcMar>
              <w:top w:w="0" w:type="dxa"/>
              <w:left w:w="108" w:type="dxa"/>
              <w:bottom w:w="0" w:type="dxa"/>
              <w:right w:w="108" w:type="dxa"/>
            </w:tcMar>
            <w:vAlign w:val="center"/>
          </w:tcPr>
          <w:p w14:paraId="6DA03DC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VisualServoController</w:t>
            </w:r>
          </w:p>
        </w:tc>
        <w:tc>
          <w:tcPr>
            <w:tcW w:w="3297" w:type="dxa"/>
            <w:tcMar>
              <w:top w:w="0" w:type="dxa"/>
              <w:left w:w="108" w:type="dxa"/>
              <w:bottom w:w="0" w:type="dxa"/>
              <w:right w:w="108" w:type="dxa"/>
            </w:tcMar>
            <w:vAlign w:val="center"/>
          </w:tcPr>
          <w:p w14:paraId="376DFD1D"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视觉雅可比和抓取/放置闭环</w:t>
            </w:r>
          </w:p>
        </w:tc>
        <w:tc>
          <w:tcPr>
            <w:tcW w:w="1240" w:type="dxa"/>
            <w:tcMar>
              <w:top w:w="0" w:type="dxa"/>
              <w:left w:w="108" w:type="dxa"/>
              <w:bottom w:w="0" w:type="dxa"/>
              <w:right w:w="108" w:type="dxa"/>
            </w:tcMar>
            <w:vAlign w:val="center"/>
          </w:tcPr>
          <w:p w14:paraId="11941FDF"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待实现</w:t>
            </w:r>
          </w:p>
        </w:tc>
      </w:tr>
      <w:tr w:rsidR="00237224" w:rsidRPr="00852D73" w14:paraId="4911E528" w14:textId="77777777" w:rsidTr="00D1175B">
        <w:trPr>
          <w:cantSplit/>
        </w:trPr>
        <w:tc>
          <w:tcPr>
            <w:tcW w:w="3769" w:type="dxa"/>
            <w:tcMar>
              <w:top w:w="0" w:type="dxa"/>
              <w:left w:w="108" w:type="dxa"/>
              <w:bottom w:w="0" w:type="dxa"/>
              <w:right w:w="108" w:type="dxa"/>
            </w:tcMar>
            <w:vAlign w:val="center"/>
          </w:tcPr>
          <w:p w14:paraId="2074BCB1"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TaskExecutor</w:t>
            </w:r>
          </w:p>
        </w:tc>
        <w:tc>
          <w:tcPr>
            <w:tcW w:w="3297" w:type="dxa"/>
            <w:tcMar>
              <w:top w:w="0" w:type="dxa"/>
              <w:left w:w="108" w:type="dxa"/>
              <w:bottom w:w="0" w:type="dxa"/>
              <w:right w:w="108" w:type="dxa"/>
            </w:tcMar>
            <w:vAlign w:val="center"/>
          </w:tcPr>
          <w:p w14:paraId="397790B7"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任务状态机和失败恢复</w:t>
            </w:r>
          </w:p>
        </w:tc>
        <w:tc>
          <w:tcPr>
            <w:tcW w:w="1240" w:type="dxa"/>
            <w:tcMar>
              <w:top w:w="0" w:type="dxa"/>
              <w:left w:w="108" w:type="dxa"/>
              <w:bottom w:w="0" w:type="dxa"/>
              <w:right w:w="108" w:type="dxa"/>
            </w:tcMar>
            <w:vAlign w:val="center"/>
          </w:tcPr>
          <w:p w14:paraId="3AF7A215" w14:textId="77777777" w:rsidR="00237224" w:rsidRPr="00681ED1" w:rsidRDefault="00B859B3" w:rsidP="00681ED1">
            <w:pPr>
              <w:widowControl w:val="0"/>
              <w:ind w:rightChars="12" w:right="25" w:firstLine="0"/>
              <w:jc w:val="center"/>
              <w:rPr>
                <w:rFonts w:ascii="宋体" w:hAnsi="宋体" w:hint="eastAsia"/>
                <w:color w:val="auto"/>
                <w:kern w:val="2"/>
                <w:szCs w:val="21"/>
                <w:lang w:eastAsia="zh-CN"/>
              </w:rPr>
            </w:pPr>
            <w:r w:rsidRPr="00681ED1">
              <w:rPr>
                <w:rFonts w:ascii="宋体" w:hAnsi="宋体"/>
                <w:color w:val="auto"/>
                <w:kern w:val="2"/>
                <w:szCs w:val="21"/>
                <w:lang w:eastAsia="zh-CN"/>
              </w:rPr>
              <w:t>待实现</w:t>
            </w:r>
          </w:p>
        </w:tc>
      </w:tr>
    </w:tbl>
    <w:p w14:paraId="4E910E17" w14:textId="77777777" w:rsidR="00237224" w:rsidRDefault="00237224">
      <w:pPr>
        <w:spacing w:after="40"/>
      </w:pPr>
    </w:p>
    <w:p w14:paraId="2DD66B0A"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73" w:name="_Toc233756116"/>
      <w:r w:rsidRPr="00755CA1">
        <w:rPr>
          <w:rFonts w:ascii="黑体" w:eastAsia="黑体" w:hAnsi="宋体"/>
          <w:b/>
          <w:color w:val="auto"/>
          <w:kern w:val="2"/>
          <w:sz w:val="32"/>
          <w:szCs w:val="32"/>
          <w:lang w:eastAsia="zh-CN"/>
        </w:rPr>
        <w:t>附录B 核心源代码与伪代码</w:t>
      </w:r>
      <w:bookmarkEnd w:id="73"/>
    </w:p>
    <w:p w14:paraId="15D51A94"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74" w:name="_Toc233756117"/>
      <w:r w:rsidRPr="00D1175B">
        <w:rPr>
          <w:rFonts w:ascii="宋体" w:hAnsi="宋体"/>
          <w:color w:val="auto"/>
          <w:kern w:val="2"/>
          <w:sz w:val="24"/>
          <w:szCs w:val="24"/>
          <w:lang w:eastAsia="zh-CN"/>
        </w:rPr>
        <w:t>B.1 总线协议校验和与数据帧</w:t>
      </w:r>
      <w:bookmarkEnd w:id="74"/>
    </w:p>
    <w:p w14:paraId="2B695F3B" w14:textId="77777777" w:rsidR="00237224" w:rsidRDefault="00B859B3">
      <w:pPr>
        <w:pStyle w:val="aff9"/>
        <w:spacing w:before="60"/>
      </w:pPr>
      <w:r>
        <w:t>HEADER = b"\x55\x55"</w:t>
      </w:r>
    </w:p>
    <w:p w14:paraId="04772E82" w14:textId="77777777" w:rsidR="00237224" w:rsidRDefault="00B859B3">
      <w:pPr>
        <w:pStyle w:val="aff9"/>
      </w:pPr>
      <w:r>
        <w:t xml:space="preserve"> </w:t>
      </w:r>
    </w:p>
    <w:p w14:paraId="6B3FDD0F" w14:textId="77777777" w:rsidR="00237224" w:rsidRDefault="00B859B3">
      <w:pPr>
        <w:pStyle w:val="aff9"/>
      </w:pPr>
      <w:r>
        <w:lastRenderedPageBreak/>
        <w:t>def checksum(body: bytes) -&gt; int:</w:t>
      </w:r>
    </w:p>
    <w:p w14:paraId="0C106C42" w14:textId="77777777" w:rsidR="00237224" w:rsidRDefault="00B859B3">
      <w:pPr>
        <w:pStyle w:val="aff9"/>
      </w:pPr>
      <w:r>
        <w:t xml:space="preserve">    return (~sum(body)) &amp; 0xFF</w:t>
      </w:r>
    </w:p>
    <w:p w14:paraId="6D15D15A" w14:textId="77777777" w:rsidR="00237224" w:rsidRDefault="00B859B3">
      <w:pPr>
        <w:pStyle w:val="aff9"/>
      </w:pPr>
      <w:r>
        <w:t xml:space="preserve"> </w:t>
      </w:r>
    </w:p>
    <w:p w14:paraId="790D5E6E" w14:textId="77777777" w:rsidR="00237224" w:rsidRDefault="00B859B3">
      <w:pPr>
        <w:pStyle w:val="aff9"/>
      </w:pPr>
      <w:r>
        <w:t>def build_packet(servo_id: int, command: int, params: bytes = b"") -&gt; bytes:</w:t>
      </w:r>
    </w:p>
    <w:p w14:paraId="10ECA22B" w14:textId="77777777" w:rsidR="00237224" w:rsidRDefault="00B859B3">
      <w:pPr>
        <w:pStyle w:val="aff9"/>
      </w:pPr>
      <w:r>
        <w:t xml:space="preserve">    length = len(params) + 3</w:t>
      </w:r>
    </w:p>
    <w:p w14:paraId="6115F701" w14:textId="77777777" w:rsidR="00237224" w:rsidRDefault="00B859B3">
      <w:pPr>
        <w:pStyle w:val="aff9"/>
      </w:pPr>
      <w:r>
        <w:t xml:space="preserve">    body = bytes((servo_id, length, command)) + params</w:t>
      </w:r>
    </w:p>
    <w:p w14:paraId="22B1C1B9" w14:textId="77777777" w:rsidR="00237224" w:rsidRDefault="00B859B3">
      <w:pPr>
        <w:pStyle w:val="aff9"/>
        <w:spacing w:after="100"/>
      </w:pPr>
      <w:r>
        <w:t xml:space="preserve">    return HEADER + body + bytes((checksum(body),))</w:t>
      </w:r>
    </w:p>
    <w:p w14:paraId="1861A050"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75" w:name="_Toc233756118"/>
      <w:r w:rsidRPr="00D1175B">
        <w:rPr>
          <w:rFonts w:ascii="宋体" w:hAnsi="宋体"/>
          <w:color w:val="auto"/>
          <w:kern w:val="2"/>
          <w:sz w:val="24"/>
          <w:szCs w:val="24"/>
          <w:lang w:eastAsia="zh-CN"/>
        </w:rPr>
        <w:t>B.2 阻尼最小二乘小步控制</w:t>
      </w:r>
      <w:bookmarkEnd w:id="75"/>
    </w:p>
    <w:p w14:paraId="744FE930" w14:textId="77777777" w:rsidR="00237224" w:rsidRDefault="00B859B3">
      <w:pPr>
        <w:pStyle w:val="aff9"/>
        <w:spacing w:before="60"/>
      </w:pPr>
      <w:r>
        <w:t>jacobian = np.array(model.tcp_jacobian_from_positions(current_positions))[:, :4]</w:t>
      </w:r>
    </w:p>
    <w:p w14:paraId="38B1C542" w14:textId="77777777" w:rsidR="00237224" w:rsidRDefault="00B859B3">
      <w:pPr>
        <w:pStyle w:val="aff9"/>
      </w:pPr>
      <w:r>
        <w:t>damping_matrix = (damping ** 2) * np.eye(3)</w:t>
      </w:r>
    </w:p>
    <w:p w14:paraId="16E94155" w14:textId="77777777" w:rsidR="00237224" w:rsidRDefault="00B859B3">
      <w:pPr>
        <w:pStyle w:val="aff9"/>
      </w:pPr>
      <w:r>
        <w:t>dq = jacobian.T @ np.linalg.solve(</w:t>
      </w:r>
    </w:p>
    <w:p w14:paraId="0D7C10E1" w14:textId="77777777" w:rsidR="00237224" w:rsidRDefault="00B859B3">
      <w:pPr>
        <w:pStyle w:val="aff9"/>
      </w:pPr>
      <w:r>
        <w:t xml:space="preserve">    jacobian @ jacobian.T + damping_matrix,</w:t>
      </w:r>
    </w:p>
    <w:p w14:paraId="6BA047A6" w14:textId="77777777" w:rsidR="00237224" w:rsidRDefault="00B859B3">
      <w:pPr>
        <w:pStyle w:val="aff9"/>
      </w:pPr>
      <w:r>
        <w:t xml:space="preserve">    target_delta,</w:t>
      </w:r>
    </w:p>
    <w:p w14:paraId="7EE9A92E" w14:textId="77777777" w:rsidR="00237224" w:rsidRDefault="00B859B3">
      <w:pPr>
        <w:pStyle w:val="aff9"/>
      </w:pPr>
      <w:r>
        <w:t>)</w:t>
      </w:r>
    </w:p>
    <w:p w14:paraId="650C4FE8" w14:textId="77777777" w:rsidR="00237224" w:rsidRDefault="00B859B3">
      <w:pPr>
        <w:pStyle w:val="aff9"/>
        <w:spacing w:after="100"/>
      </w:pPr>
      <w:r>
        <w:t>dq = np.clip(dq, -max_step_rad, max_step_rad)</w:t>
      </w:r>
    </w:p>
    <w:p w14:paraId="24625D69"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76" w:name="_Toc233756119"/>
      <w:r w:rsidRPr="00D1175B">
        <w:rPr>
          <w:rFonts w:ascii="宋体" w:hAnsi="宋体"/>
          <w:color w:val="auto"/>
          <w:kern w:val="2"/>
          <w:sz w:val="24"/>
          <w:szCs w:val="24"/>
          <w:lang w:eastAsia="zh-CN"/>
        </w:rPr>
        <w:t>B.3 抓取闭环伪代码</w:t>
      </w:r>
      <w:bookmarkEnd w:id="76"/>
    </w:p>
    <w:p w14:paraId="6CA64EB9" w14:textId="77777777" w:rsidR="00237224" w:rsidRDefault="00B859B3">
      <w:pPr>
        <w:pStyle w:val="aff9"/>
        <w:spacing w:before="60"/>
      </w:pPr>
      <w:r>
        <w:t>while not timeout:</w:t>
      </w:r>
    </w:p>
    <w:p w14:paraId="4326F748" w14:textId="77777777" w:rsidR="00237224" w:rsidRDefault="00B859B3">
      <w:pPr>
        <w:pStyle w:val="aff9"/>
      </w:pPr>
      <w:r>
        <w:t xml:space="preserve">    frame = camera.read_rgb()</w:t>
      </w:r>
    </w:p>
    <w:p w14:paraId="48E96A89" w14:textId="77777777" w:rsidR="00237224" w:rsidRDefault="00B859B3">
      <w:pPr>
        <w:pStyle w:val="aff9"/>
      </w:pPr>
      <w:r>
        <w:t xml:space="preserve">    target = detector.detect_target(frame)</w:t>
      </w:r>
    </w:p>
    <w:p w14:paraId="3DA8DA65" w14:textId="77777777" w:rsidR="00237224" w:rsidRDefault="00B859B3">
      <w:pPr>
        <w:pStyle w:val="aff9"/>
      </w:pPr>
      <w:r>
        <w:t xml:space="preserve">    gripper = detector.detect_gripper(frame)</w:t>
      </w:r>
    </w:p>
    <w:p w14:paraId="11CF1941" w14:textId="77777777" w:rsidR="00237224" w:rsidRDefault="00B859B3">
      <w:pPr>
        <w:pStyle w:val="aff9"/>
      </w:pPr>
      <w:r>
        <w:t xml:space="preserve">    if not target.visible or not gripper.visible:</w:t>
      </w:r>
    </w:p>
    <w:p w14:paraId="51088DCE" w14:textId="77777777" w:rsidR="00237224" w:rsidRDefault="00B859B3">
      <w:pPr>
        <w:pStyle w:val="aff9"/>
      </w:pPr>
      <w:r>
        <w:t xml:space="preserve">        return abort("vision_lost")</w:t>
      </w:r>
    </w:p>
    <w:p w14:paraId="503504B5" w14:textId="77777777" w:rsidR="00237224" w:rsidRDefault="00B859B3">
      <w:pPr>
        <w:pStyle w:val="aff9"/>
      </w:pPr>
      <w:r>
        <w:t xml:space="preserve">    error = target.center - gripper.center</w:t>
      </w:r>
    </w:p>
    <w:p w14:paraId="1D026AAC" w14:textId="77777777" w:rsidR="00237224" w:rsidRDefault="00B859B3">
      <w:pPr>
        <w:pStyle w:val="aff9"/>
      </w:pPr>
      <w:r>
        <w:t xml:space="preserve">    if converged_for_multiple_frames(error):</w:t>
      </w:r>
    </w:p>
    <w:p w14:paraId="00C316F0" w14:textId="77777777" w:rsidR="00237224" w:rsidRDefault="00B859B3">
      <w:pPr>
        <w:pStyle w:val="aff9"/>
      </w:pPr>
      <w:r>
        <w:t xml:space="preserve">        break</w:t>
      </w:r>
    </w:p>
    <w:p w14:paraId="5753AF7B" w14:textId="77777777" w:rsidR="00237224" w:rsidRDefault="00B859B3">
      <w:pPr>
        <w:pStyle w:val="aff9"/>
      </w:pPr>
      <w:r>
        <w:t xml:space="preserve">    delta_joint = visual_servo.solve(error)</w:t>
      </w:r>
    </w:p>
    <w:p w14:paraId="407FE7AA" w14:textId="77777777" w:rsidR="00237224" w:rsidRDefault="00B859B3">
      <w:pPr>
        <w:pStyle w:val="aff9"/>
      </w:pPr>
      <w:r>
        <w:t xml:space="preserve">    safety.validate_small_step(delta_joint)</w:t>
      </w:r>
    </w:p>
    <w:p w14:paraId="05E72BDE" w14:textId="77777777" w:rsidR="00237224" w:rsidRDefault="00B859B3">
      <w:pPr>
        <w:pStyle w:val="aff9"/>
      </w:pPr>
      <w:r>
        <w:t xml:space="preserve">    arm.execute(delta_joint)</w:t>
      </w:r>
    </w:p>
    <w:p w14:paraId="108AA597" w14:textId="77777777" w:rsidR="00237224" w:rsidRDefault="00B859B3">
      <w:pPr>
        <w:pStyle w:val="aff9"/>
      </w:pPr>
      <w:r>
        <w:t xml:space="preserve"> </w:t>
      </w:r>
    </w:p>
    <w:p w14:paraId="31FF3F57" w14:textId="77777777" w:rsidR="00237224" w:rsidRDefault="00B859B3">
      <w:pPr>
        <w:pStyle w:val="aff9"/>
      </w:pPr>
      <w:r>
        <w:t>gripper_motor.set_speed(100)</w:t>
      </w:r>
    </w:p>
    <w:p w14:paraId="282DA9E6" w14:textId="77777777" w:rsidR="00237224" w:rsidRDefault="00B859B3">
      <w:pPr>
        <w:pStyle w:val="aff9"/>
      </w:pPr>
      <w:r>
        <w:t>if position_stable(duration_s=2.0):</w:t>
      </w:r>
    </w:p>
    <w:p w14:paraId="7ADBA65B" w14:textId="77777777" w:rsidR="00237224" w:rsidRDefault="00B859B3">
      <w:pPr>
        <w:pStyle w:val="aff9"/>
      </w:pPr>
      <w:r>
        <w:t xml:space="preserve">    gripper_motor.set_speed(300)</w:t>
      </w:r>
    </w:p>
    <w:p w14:paraId="5789EE0A" w14:textId="77777777" w:rsidR="00237224" w:rsidRDefault="00B859B3">
      <w:pPr>
        <w:pStyle w:val="aff9"/>
      </w:pPr>
      <w:r>
        <w:t xml:space="preserve">    gripper_motor.stop()</w:t>
      </w:r>
    </w:p>
    <w:p w14:paraId="617DCE92" w14:textId="77777777" w:rsidR="00237224" w:rsidRDefault="00B859B3">
      <w:pPr>
        <w:pStyle w:val="aff9"/>
        <w:spacing w:after="100"/>
      </w:pPr>
      <w:r>
        <w:t>verify_object_moves_with_gripper()</w:t>
      </w:r>
    </w:p>
    <w:p w14:paraId="326AA82F" w14:textId="77777777" w:rsidR="00237224" w:rsidRPr="00D1175B" w:rsidRDefault="00B859B3" w:rsidP="00D1175B">
      <w:pPr>
        <w:widowControl w:val="0"/>
        <w:ind w:rightChars="12" w:right="25" w:firstLineChars="171" w:firstLine="410"/>
        <w:outlineLvl w:val="2"/>
        <w:rPr>
          <w:rFonts w:ascii="宋体" w:hAnsi="宋体" w:hint="eastAsia"/>
          <w:color w:val="auto"/>
          <w:kern w:val="2"/>
          <w:sz w:val="24"/>
          <w:szCs w:val="24"/>
          <w:lang w:eastAsia="zh-CN"/>
        </w:rPr>
      </w:pPr>
      <w:bookmarkStart w:id="77" w:name="_Toc233756120"/>
      <w:r w:rsidRPr="00D1175B">
        <w:rPr>
          <w:rFonts w:ascii="宋体" w:hAnsi="宋体"/>
          <w:color w:val="auto"/>
          <w:kern w:val="2"/>
          <w:sz w:val="24"/>
          <w:szCs w:val="24"/>
          <w:lang w:eastAsia="zh-CN"/>
        </w:rPr>
        <w:t>B.4 放置闭环伪代码</w:t>
      </w:r>
      <w:bookmarkEnd w:id="77"/>
    </w:p>
    <w:p w14:paraId="40C2D131" w14:textId="77777777" w:rsidR="00237224" w:rsidRDefault="00B859B3">
      <w:pPr>
        <w:pStyle w:val="aff9"/>
        <w:spacing w:before="60"/>
      </w:pPr>
      <w:r>
        <w:t>while not placement_condition_met:</w:t>
      </w:r>
    </w:p>
    <w:p w14:paraId="0CE00E89" w14:textId="77777777" w:rsidR="00237224" w:rsidRDefault="00B859B3">
      <w:pPr>
        <w:pStyle w:val="aff9"/>
      </w:pPr>
      <w:r>
        <w:t xml:space="preserve">    frame = camera.read_rgb()</w:t>
      </w:r>
    </w:p>
    <w:p w14:paraId="0A9A470F" w14:textId="77777777" w:rsidR="00237224" w:rsidRDefault="00B859B3">
      <w:pPr>
        <w:pStyle w:val="aff9"/>
      </w:pPr>
      <w:r>
        <w:t xml:space="preserve">    destination = detector.detect_destination(frame)</w:t>
      </w:r>
    </w:p>
    <w:p w14:paraId="5BA4C125" w14:textId="77777777" w:rsidR="00237224" w:rsidRDefault="00B859B3">
      <w:pPr>
        <w:pStyle w:val="aff9"/>
      </w:pPr>
      <w:r>
        <w:t xml:space="preserve">    held_object = detector.detect_held_object(frame)</w:t>
      </w:r>
    </w:p>
    <w:p w14:paraId="5A929935" w14:textId="77777777" w:rsidR="00237224" w:rsidRDefault="00B859B3">
      <w:pPr>
        <w:pStyle w:val="aff9"/>
      </w:pPr>
      <w:r>
        <w:t xml:space="preserve">    gripper = detector.detect_gripper(frame)</w:t>
      </w:r>
    </w:p>
    <w:p w14:paraId="450C6E41" w14:textId="77777777" w:rsidR="00237224" w:rsidRDefault="00B859B3">
      <w:pPr>
        <w:pStyle w:val="aff9"/>
      </w:pPr>
      <w:r>
        <w:lastRenderedPageBreak/>
        <w:t xml:space="preserve">    error = compute_place_error(destination, held_object, gripper)</w:t>
      </w:r>
    </w:p>
    <w:p w14:paraId="08EE91F4" w14:textId="77777777" w:rsidR="00237224" w:rsidRDefault="00B859B3">
      <w:pPr>
        <w:pStyle w:val="aff9"/>
      </w:pPr>
      <w:r>
        <w:t xml:space="preserve">    safety.validate(error)</w:t>
      </w:r>
    </w:p>
    <w:p w14:paraId="4361E50E" w14:textId="77777777" w:rsidR="00237224" w:rsidRDefault="00B859B3">
      <w:pPr>
        <w:pStyle w:val="aff9"/>
      </w:pPr>
      <w:r>
        <w:t xml:space="preserve">    arm.execute_small_step(place_controller.solve(error))</w:t>
      </w:r>
    </w:p>
    <w:p w14:paraId="1D9D1265" w14:textId="77777777" w:rsidR="00237224" w:rsidRDefault="00B859B3">
      <w:pPr>
        <w:pStyle w:val="aff9"/>
      </w:pPr>
      <w:r>
        <w:t xml:space="preserve"> </w:t>
      </w:r>
    </w:p>
    <w:p w14:paraId="2DD76B08" w14:textId="77777777" w:rsidR="00237224" w:rsidRDefault="00B859B3">
      <w:pPr>
        <w:pStyle w:val="aff9"/>
      </w:pPr>
      <w:r>
        <w:t>gripper_motor.set_speed(-100)</w:t>
      </w:r>
    </w:p>
    <w:p w14:paraId="3C31F08B" w14:textId="77777777" w:rsidR="00237224" w:rsidRDefault="00B859B3">
      <w:pPr>
        <w:pStyle w:val="aff9"/>
      </w:pPr>
      <w:r>
        <w:t>wait_until_release_position_or_timeout()</w:t>
      </w:r>
    </w:p>
    <w:p w14:paraId="62E5C7C8" w14:textId="77777777" w:rsidR="00237224" w:rsidRDefault="00B859B3">
      <w:pPr>
        <w:pStyle w:val="aff9"/>
      </w:pPr>
      <w:r>
        <w:t>gripper_motor.stop()</w:t>
      </w:r>
    </w:p>
    <w:p w14:paraId="242E21D8" w14:textId="77777777" w:rsidR="00237224" w:rsidRDefault="00B859B3">
      <w:pPr>
        <w:pStyle w:val="aff9"/>
      </w:pPr>
      <w:r>
        <w:t xml:space="preserve"> </w:t>
      </w:r>
    </w:p>
    <w:p w14:paraId="18D51B4F" w14:textId="77777777" w:rsidR="00237224" w:rsidRDefault="00B859B3">
      <w:pPr>
        <w:pStyle w:val="aff9"/>
      </w:pPr>
      <w:r>
        <w:t>if verify_released_and_stable_in_destination():</w:t>
      </w:r>
    </w:p>
    <w:p w14:paraId="4285763F" w14:textId="77777777" w:rsidR="00237224" w:rsidRDefault="00B859B3">
      <w:pPr>
        <w:pStyle w:val="aff9"/>
      </w:pPr>
      <w:r>
        <w:t xml:space="preserve">    return success()</w:t>
      </w:r>
    </w:p>
    <w:p w14:paraId="151632D8" w14:textId="77777777" w:rsidR="00237224" w:rsidRDefault="00B859B3">
      <w:pPr>
        <w:pStyle w:val="aff9"/>
      </w:pPr>
      <w:r>
        <w:t>if recovery_is_safe():</w:t>
      </w:r>
    </w:p>
    <w:p w14:paraId="0FA947C9" w14:textId="77777777" w:rsidR="00237224" w:rsidRDefault="00B859B3">
      <w:pPr>
        <w:pStyle w:val="aff9"/>
      </w:pPr>
      <w:r>
        <w:t xml:space="preserve">    return realign_or_regrasp()</w:t>
      </w:r>
    </w:p>
    <w:p w14:paraId="6C33B026" w14:textId="77777777" w:rsidR="00237224" w:rsidRDefault="00B859B3">
      <w:pPr>
        <w:pStyle w:val="aff9"/>
        <w:spacing w:after="100"/>
      </w:pPr>
      <w:r>
        <w:t>return abort("placement_failed")</w:t>
      </w:r>
    </w:p>
    <w:p w14:paraId="15F9A29C"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78" w:name="_Toc233756121"/>
      <w:r w:rsidRPr="00755CA1">
        <w:rPr>
          <w:rFonts w:ascii="黑体" w:eastAsia="黑体" w:hAnsi="宋体"/>
          <w:b/>
          <w:color w:val="auto"/>
          <w:kern w:val="2"/>
          <w:sz w:val="32"/>
          <w:szCs w:val="32"/>
          <w:lang w:eastAsia="zh-CN"/>
        </w:rPr>
        <w:t>附录C 配置摘要</w:t>
      </w:r>
      <w:bookmarkEnd w:id="78"/>
    </w:p>
    <w:p w14:paraId="24DFF771" w14:textId="77777777" w:rsidR="00237224" w:rsidRDefault="00B859B3">
      <w:pPr>
        <w:pStyle w:val="aff9"/>
        <w:spacing w:before="60"/>
      </w:pPr>
      <w:r>
        <w:t>camera:</w:t>
      </w:r>
    </w:p>
    <w:p w14:paraId="3F246971" w14:textId="77777777" w:rsidR="00237224" w:rsidRDefault="00B859B3">
      <w:pPr>
        <w:pStyle w:val="aff9"/>
      </w:pPr>
      <w:r>
        <w:t xml:space="preserve">  width: 600</w:t>
      </w:r>
    </w:p>
    <w:p w14:paraId="72EDE126" w14:textId="77777777" w:rsidR="00237224" w:rsidRDefault="00B859B3">
      <w:pPr>
        <w:pStyle w:val="aff9"/>
      </w:pPr>
      <w:r>
        <w:t xml:space="preserve">  height: 480</w:t>
      </w:r>
    </w:p>
    <w:p w14:paraId="2AE36B7D" w14:textId="77777777" w:rsidR="00237224" w:rsidRDefault="00B859B3">
      <w:pPr>
        <w:pStyle w:val="aff9"/>
      </w:pPr>
      <w:r>
        <w:t xml:space="preserve">  fps: 60</w:t>
      </w:r>
    </w:p>
    <w:p w14:paraId="719F5779" w14:textId="77777777" w:rsidR="00237224" w:rsidRDefault="00B859B3">
      <w:pPr>
        <w:pStyle w:val="aff9"/>
      </w:pPr>
      <w:r>
        <w:t xml:space="preserve"> </w:t>
      </w:r>
    </w:p>
    <w:p w14:paraId="08EBBE96" w14:textId="77777777" w:rsidR="00237224" w:rsidRDefault="00B859B3">
      <w:pPr>
        <w:pStyle w:val="aff9"/>
      </w:pPr>
      <w:r>
        <w:t>model_backend:</w:t>
      </w:r>
    </w:p>
    <w:p w14:paraId="56FB3D42" w14:textId="77777777" w:rsidR="00237224" w:rsidRDefault="00B859B3">
      <w:pPr>
        <w:pStyle w:val="aff9"/>
      </w:pPr>
      <w:r>
        <w:t xml:space="preserve">  mode: cloud  # cloud | local | auto</w:t>
      </w:r>
    </w:p>
    <w:p w14:paraId="7F69F2BA" w14:textId="77777777" w:rsidR="00237224" w:rsidRDefault="00B859B3">
      <w:pPr>
        <w:pStyle w:val="aff9"/>
      </w:pPr>
      <w:r>
        <w:t xml:space="preserve">  cloud_timeout_s: null</w:t>
      </w:r>
    </w:p>
    <w:p w14:paraId="1E91BD0A" w14:textId="77777777" w:rsidR="00237224" w:rsidRDefault="00B859B3">
      <w:pPr>
        <w:pStyle w:val="aff9"/>
      </w:pPr>
      <w:r>
        <w:t xml:space="preserve">  local_model: null</w:t>
      </w:r>
    </w:p>
    <w:p w14:paraId="580DD8A9" w14:textId="77777777" w:rsidR="00237224" w:rsidRDefault="00B859B3">
      <w:pPr>
        <w:pStyle w:val="aff9"/>
      </w:pPr>
      <w:r>
        <w:t xml:space="preserve"> </w:t>
      </w:r>
    </w:p>
    <w:p w14:paraId="263DB5CB" w14:textId="77777777" w:rsidR="00237224" w:rsidRDefault="00B859B3">
      <w:pPr>
        <w:pStyle w:val="aff9"/>
      </w:pPr>
      <w:r>
        <w:t>performance_targets:</w:t>
      </w:r>
    </w:p>
    <w:p w14:paraId="287403E4" w14:textId="77777777" w:rsidR="00237224" w:rsidRDefault="00B859B3">
      <w:pPr>
        <w:pStyle w:val="aff9"/>
      </w:pPr>
      <w:r>
        <w:t xml:space="preserve">  detection_precision_min: 0.95</w:t>
      </w:r>
    </w:p>
    <w:p w14:paraId="05C5FED3" w14:textId="77777777" w:rsidR="00237224" w:rsidRDefault="00B859B3">
      <w:pPr>
        <w:pStyle w:val="aff9"/>
      </w:pPr>
      <w:r>
        <w:t xml:space="preserve">  gripper_error_max_cm: 2.0</w:t>
      </w:r>
    </w:p>
    <w:p w14:paraId="17CD9296" w14:textId="77777777" w:rsidR="00237224" w:rsidRDefault="00B859B3">
      <w:pPr>
        <w:pStyle w:val="aff9"/>
      </w:pPr>
      <w:r>
        <w:t xml:space="preserve">  tcp_error_max_cm: 2.0</w:t>
      </w:r>
    </w:p>
    <w:p w14:paraId="447D453B" w14:textId="77777777" w:rsidR="00237224" w:rsidRDefault="00B859B3">
      <w:pPr>
        <w:pStyle w:val="aff9"/>
      </w:pPr>
      <w:r>
        <w:t xml:space="preserve">  visual_convergence_max_s: 3.0</w:t>
      </w:r>
    </w:p>
    <w:p w14:paraId="14D5BFE1" w14:textId="77777777" w:rsidR="00237224" w:rsidRDefault="00B859B3">
      <w:pPr>
        <w:pStyle w:val="aff9"/>
        <w:spacing w:after="100"/>
      </w:pPr>
      <w:r>
        <w:t xml:space="preserve">  task_duration_max_s: 60.0</w:t>
      </w:r>
    </w:p>
    <w:p w14:paraId="672ECD3D"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79" w:name="_Toc233756122"/>
      <w:r w:rsidRPr="00755CA1">
        <w:rPr>
          <w:rFonts w:ascii="黑体" w:eastAsia="黑体" w:hAnsi="宋体"/>
          <w:b/>
          <w:color w:val="auto"/>
          <w:kern w:val="2"/>
          <w:sz w:val="32"/>
          <w:szCs w:val="32"/>
          <w:lang w:eastAsia="zh-CN"/>
        </w:rPr>
        <w:t>附录D 扩展应用系统电路图</w:t>
      </w:r>
      <w:bookmarkEnd w:id="79"/>
    </w:p>
    <w:tbl>
      <w:tblPr>
        <w:tblW w:w="8306" w:type="dxa"/>
        <w:tblInd w:w="120" w:type="dxa"/>
        <w:tblLayout w:type="fixed"/>
        <w:tblLook w:val="04A0" w:firstRow="1" w:lastRow="0" w:firstColumn="1" w:lastColumn="0" w:noHBand="0" w:noVBand="1"/>
      </w:tblPr>
      <w:tblGrid>
        <w:gridCol w:w="8306"/>
      </w:tblGrid>
      <w:tr w:rsidR="00237224" w:rsidRPr="00852D73" w14:paraId="66B7DACD"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9848756" w14:textId="77777777" w:rsidR="00237224" w:rsidRPr="00852D73" w:rsidRDefault="00B859B3">
            <w:pPr>
              <w:spacing w:after="80"/>
              <w:ind w:firstLine="0"/>
              <w:jc w:val="center"/>
            </w:pPr>
            <w:r w:rsidRPr="00852D73">
              <w:rPr>
                <w:rFonts w:eastAsia="黑体"/>
                <w:b/>
              </w:rPr>
              <w:t>【图片位置预留】</w:t>
            </w:r>
          </w:p>
          <w:p w14:paraId="3C48B07B" w14:textId="77777777" w:rsidR="00237224" w:rsidRPr="00852D73" w:rsidRDefault="00B859B3">
            <w:pPr>
              <w:ind w:firstLine="0"/>
            </w:pPr>
            <w:r w:rsidRPr="00852D73">
              <w:t>图片内容：</w:t>
            </w:r>
            <w:r w:rsidRPr="00852D73">
              <w:t>Intel DK2500/</w:t>
            </w:r>
            <w:r w:rsidRPr="00852D73">
              <w:t>上位机、</w:t>
            </w:r>
            <w:r w:rsidRPr="00852D73">
              <w:t>Gemini</w:t>
            </w:r>
            <w:r w:rsidRPr="00852D73">
              <w:t>相机、</w:t>
            </w:r>
            <w:r w:rsidRPr="00852D73">
              <w:t>USB</w:t>
            </w:r>
            <w:r w:rsidRPr="00852D73">
              <w:t>转串口或</w:t>
            </w:r>
            <w:r w:rsidRPr="00852D73">
              <w:t>STM32</w:t>
            </w:r>
            <w:r w:rsidRPr="00852D73">
              <w:t>控制板、总线舵机接口、电源分配、急停、可选状态指示灯和扩展传感器接口；标注连接器、线序、信号方向和额定电气参数</w:t>
            </w:r>
          </w:p>
          <w:p w14:paraId="4BA7280A" w14:textId="77777777" w:rsidR="00237224" w:rsidRPr="00852D73" w:rsidRDefault="00B859B3">
            <w:pPr>
              <w:ind w:firstLine="0"/>
            </w:pPr>
            <w:r w:rsidRPr="00852D73">
              <w:rPr>
                <w:i/>
                <w:color w:val="666666"/>
                <w:sz w:val="18"/>
              </w:rPr>
              <w:t>建议来源：依据最终实物控制板原理图和接线实测绘制。本报告不生成该图片。</w:t>
            </w:r>
          </w:p>
        </w:tc>
      </w:tr>
    </w:tbl>
    <w:p w14:paraId="3651DC24" w14:textId="77777777" w:rsidR="00237224" w:rsidRPr="00755CA1" w:rsidRDefault="00B859B3" w:rsidP="00D1175B">
      <w:pPr>
        <w:widowControl w:val="0"/>
        <w:autoSpaceDE w:val="0"/>
        <w:autoSpaceDN w:val="0"/>
        <w:adjustRightInd w:val="0"/>
        <w:ind w:firstLineChars="150" w:firstLine="315"/>
        <w:jc w:val="left"/>
        <w:rPr>
          <w:rFonts w:ascii="宋体"/>
          <w:color w:val="auto"/>
          <w:szCs w:val="21"/>
          <w:lang w:eastAsia="zh-CN"/>
        </w:rPr>
      </w:pPr>
      <w:r w:rsidRPr="00755CA1">
        <w:rPr>
          <w:rFonts w:ascii="宋体"/>
          <w:color w:val="auto"/>
          <w:szCs w:val="21"/>
          <w:lang w:eastAsia="zh-CN"/>
        </w:rPr>
        <w:t>附图D-1 扩展应用系统电路图</w:t>
      </w:r>
    </w:p>
    <w:p w14:paraId="7D77199B"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扩展系统可在不改变模型</w:t>
      </w:r>
      <w:r w:rsidRPr="00681ED1">
        <w:rPr>
          <w:rFonts w:ascii="宋体"/>
          <w:color w:val="auto"/>
          <w:szCs w:val="21"/>
          <w:lang w:eastAsia="zh-CN"/>
        </w:rPr>
        <w:t>—</w:t>
      </w:r>
      <w:r w:rsidRPr="00681ED1">
        <w:rPr>
          <w:rFonts w:ascii="宋体"/>
          <w:color w:val="auto"/>
          <w:szCs w:val="21"/>
          <w:lang w:eastAsia="zh-CN"/>
        </w:rPr>
        <w:t>执行安全边界的情况下增加深度图、力传感器、末端限位开</w:t>
      </w:r>
      <w:r w:rsidRPr="00681ED1">
        <w:rPr>
          <w:rFonts w:ascii="宋体"/>
          <w:color w:val="auto"/>
          <w:szCs w:val="21"/>
          <w:lang w:eastAsia="zh-CN"/>
        </w:rPr>
        <w:lastRenderedPageBreak/>
        <w:t>关或独立急停输入。任何扩展传感器均应由本地安全控制器读取，云端模型只接收经过抽象的状态。</w:t>
      </w:r>
    </w:p>
    <w:p w14:paraId="5D1E48EA"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80" w:name="_Toc233756123"/>
      <w:r w:rsidRPr="00755CA1">
        <w:rPr>
          <w:rFonts w:ascii="黑体" w:eastAsia="黑体" w:hAnsi="宋体"/>
          <w:b/>
          <w:color w:val="auto"/>
          <w:kern w:val="2"/>
          <w:sz w:val="32"/>
          <w:szCs w:val="32"/>
          <w:lang w:eastAsia="zh-CN"/>
        </w:rPr>
        <w:t>附录E 应用资料与部署说明</w:t>
      </w:r>
      <w:bookmarkEnd w:id="80"/>
    </w:p>
    <w:p w14:paraId="6DE031B7" w14:textId="77777777" w:rsidR="00237224" w:rsidRPr="00681ED1" w:rsidRDefault="00B859B3" w:rsidP="00D1175B">
      <w:pPr>
        <w:widowControl w:val="0"/>
        <w:autoSpaceDE w:val="0"/>
        <w:autoSpaceDN w:val="0"/>
        <w:adjustRightInd w:val="0"/>
        <w:ind w:firstLineChars="150" w:firstLine="315"/>
        <w:jc w:val="left"/>
        <w:rPr>
          <w:rFonts w:ascii="宋体"/>
          <w:color w:val="auto"/>
          <w:szCs w:val="21"/>
          <w:lang w:eastAsia="zh-CN"/>
        </w:rPr>
      </w:pPr>
      <w:r w:rsidRPr="00681ED1">
        <w:rPr>
          <w:rFonts w:ascii="宋体"/>
          <w:color w:val="auto"/>
          <w:szCs w:val="21"/>
          <w:lang w:eastAsia="zh-CN"/>
        </w:rPr>
        <w:t>Windows环境用于串口和相机调试，项目根目录运行核心测试命令；Ubuntu 22.04独立终端可通过setup.sh创建使用系统软件包的虚拟环境，并通过run.sh启动。Linux用户需加入dialout组以访问ttyUSB或ttyACM设备。ROS 2显示包在Humble工作区中构建后，通过display.launch.py启动RViz。真实硬件运动前应先运行dry-run、读取全部舵机位置并逐关节验证方向。</w:t>
      </w:r>
    </w:p>
    <w:p w14:paraId="4CE02B39" w14:textId="77777777" w:rsidR="00237224" w:rsidRPr="00755CA1" w:rsidRDefault="00B859B3" w:rsidP="00D1175B">
      <w:pPr>
        <w:widowControl w:val="0"/>
        <w:ind w:rightChars="12" w:right="25" w:firstLine="0"/>
        <w:jc w:val="center"/>
        <w:outlineLvl w:val="0"/>
        <w:rPr>
          <w:rFonts w:ascii="黑体" w:eastAsia="黑体" w:hAnsi="宋体" w:hint="eastAsia"/>
          <w:b/>
          <w:color w:val="auto"/>
          <w:kern w:val="2"/>
          <w:sz w:val="32"/>
          <w:szCs w:val="32"/>
          <w:lang w:eastAsia="zh-CN"/>
        </w:rPr>
      </w:pPr>
      <w:bookmarkStart w:id="81" w:name="_Toc233756124"/>
      <w:r w:rsidRPr="00755CA1">
        <w:rPr>
          <w:rFonts w:ascii="黑体" w:eastAsia="黑体" w:hAnsi="宋体"/>
          <w:b/>
          <w:color w:val="auto"/>
          <w:kern w:val="2"/>
          <w:sz w:val="32"/>
          <w:szCs w:val="32"/>
          <w:lang w:eastAsia="zh-CN"/>
        </w:rPr>
        <w:t>参考文献</w:t>
      </w:r>
      <w:bookmarkEnd w:id="81"/>
    </w:p>
    <w:p w14:paraId="4EE6F95B" w14:textId="77777777" w:rsidR="00237224" w:rsidRPr="00681ED1" w:rsidRDefault="00B859B3" w:rsidP="00D1175B">
      <w:pPr>
        <w:pStyle w:val="14"/>
        <w:ind w:left="378" w:hangingChars="180" w:hanging="378"/>
      </w:pPr>
      <w:r w:rsidRPr="00681ED1">
        <w:t xml:space="preserve">[1] </w:t>
      </w:r>
      <w:r w:rsidRPr="00681ED1">
        <w:t>幻尔科技</w:t>
      </w:r>
      <w:r w:rsidRPr="00681ED1">
        <w:t xml:space="preserve">. 02 </w:t>
      </w:r>
      <w:r w:rsidRPr="00681ED1">
        <w:t>总线舵机通信协议</w:t>
      </w:r>
      <w:r w:rsidRPr="00681ED1">
        <w:t xml:space="preserve">[Z]. </w:t>
      </w:r>
      <w:r w:rsidRPr="00681ED1">
        <w:t>项目本地硬件资料</w:t>
      </w:r>
      <w:r w:rsidRPr="00681ED1">
        <w:t>.</w:t>
      </w:r>
    </w:p>
    <w:p w14:paraId="0DF8F51F" w14:textId="77777777" w:rsidR="00237224" w:rsidRPr="00681ED1" w:rsidRDefault="00B859B3" w:rsidP="00D1175B">
      <w:pPr>
        <w:pStyle w:val="14"/>
        <w:ind w:left="378" w:hangingChars="180" w:hanging="378"/>
      </w:pPr>
      <w:r w:rsidRPr="00681ED1">
        <w:t xml:space="preserve">[2] </w:t>
      </w:r>
      <w:r w:rsidRPr="00681ED1">
        <w:t>幻尔科技</w:t>
      </w:r>
      <w:r w:rsidRPr="00681ED1">
        <w:t>. JetArm</w:t>
      </w:r>
      <w:r w:rsidRPr="00681ED1">
        <w:t>使用手册</w:t>
      </w:r>
      <w:r w:rsidRPr="00681ED1">
        <w:t>[Z]. JetArm</w:t>
      </w:r>
      <w:r w:rsidRPr="00681ED1">
        <w:t>配套资料</w:t>
      </w:r>
      <w:r w:rsidRPr="00681ED1">
        <w:t>.</w:t>
      </w:r>
    </w:p>
    <w:p w14:paraId="22E070AB" w14:textId="77777777" w:rsidR="00237224" w:rsidRPr="00681ED1" w:rsidRDefault="00B859B3" w:rsidP="00D1175B">
      <w:pPr>
        <w:pStyle w:val="14"/>
        <w:ind w:left="378" w:hangingChars="180" w:hanging="378"/>
      </w:pPr>
      <w:r w:rsidRPr="00681ED1">
        <w:t>[3] Orbbec. Gemini Pro Plus</w:t>
      </w:r>
      <w:r w:rsidRPr="00681ED1">
        <w:t>相关</w:t>
      </w:r>
      <w:r w:rsidRPr="00681ED1">
        <w:t>SDK</w:t>
      </w:r>
      <w:r w:rsidRPr="00681ED1">
        <w:t>与相机资料</w:t>
      </w:r>
      <w:r w:rsidRPr="00681ED1">
        <w:t xml:space="preserve">[Z]. </w:t>
      </w:r>
      <w:r w:rsidRPr="00681ED1">
        <w:t>项目本地</w:t>
      </w:r>
      <w:r w:rsidRPr="00681ED1">
        <w:t>Gemini</w:t>
      </w:r>
      <w:r w:rsidRPr="00681ED1">
        <w:t>相机资料</w:t>
      </w:r>
      <w:r w:rsidRPr="00681ED1">
        <w:t>.</w:t>
      </w:r>
    </w:p>
    <w:p w14:paraId="174F11C3" w14:textId="77777777" w:rsidR="00237224" w:rsidRPr="00681ED1" w:rsidRDefault="00B859B3" w:rsidP="00D1175B">
      <w:pPr>
        <w:pStyle w:val="14"/>
        <w:ind w:left="378" w:hangingChars="180" w:hanging="378"/>
      </w:pPr>
      <w:r w:rsidRPr="00681ED1">
        <w:t xml:space="preserve">[4] OpenCV. Thresholding Operations using inRange[EB/OL]. https://docs.opencv.org/trunk/da/d97/tutorial_threshold_inRange.html, </w:t>
      </w:r>
      <w:r w:rsidRPr="00681ED1">
        <w:t>访问日期：</w:t>
      </w:r>
      <w:r w:rsidRPr="00681ED1">
        <w:t>2026-06-30.</w:t>
      </w:r>
    </w:p>
    <w:p w14:paraId="4F691DD0" w14:textId="77777777" w:rsidR="00237224" w:rsidRPr="00681ED1" w:rsidRDefault="00B859B3" w:rsidP="00D1175B">
      <w:pPr>
        <w:pStyle w:val="14"/>
        <w:ind w:left="378" w:hangingChars="180" w:hanging="378"/>
      </w:pPr>
      <w:r w:rsidRPr="00681ED1">
        <w:t xml:space="preserve">[5] OpenCV. Camera Calibration With OpenCV[EB/OL]. https://docs.opencv.org/master/d4/d94/tutorial_camera_calibration.html, </w:t>
      </w:r>
      <w:r w:rsidRPr="00681ED1">
        <w:t>访问日期：</w:t>
      </w:r>
      <w:r w:rsidRPr="00681ED1">
        <w:t>2026-06-30.</w:t>
      </w:r>
    </w:p>
    <w:p w14:paraId="0EA98257" w14:textId="77777777" w:rsidR="00237224" w:rsidRPr="00681ED1" w:rsidRDefault="00B859B3" w:rsidP="00D1175B">
      <w:pPr>
        <w:pStyle w:val="14"/>
        <w:ind w:left="378" w:hangingChars="180" w:hanging="378"/>
      </w:pPr>
      <w:r w:rsidRPr="00681ED1">
        <w:t xml:space="preserve">[6] ROS 2 Documentation. robot_state_publisher: Humble Documentation[EB/OL]. https://docs.ros.org/en/ros2_packages/humble/api/robot_state_publisher/, </w:t>
      </w:r>
      <w:r w:rsidRPr="00681ED1">
        <w:t>访问日期：</w:t>
      </w:r>
      <w:r w:rsidRPr="00681ED1">
        <w:t>2026-06-30.</w:t>
      </w:r>
    </w:p>
    <w:p w14:paraId="17FA0BEA" w14:textId="77777777" w:rsidR="00237224" w:rsidRPr="00681ED1" w:rsidRDefault="00B859B3" w:rsidP="00D1175B">
      <w:pPr>
        <w:pStyle w:val="14"/>
        <w:ind w:left="378" w:hangingChars="180" w:hanging="378"/>
      </w:pPr>
      <w:r w:rsidRPr="00681ED1">
        <w:t xml:space="preserve">[7] ROS 2 Documentation. Using URDF with robot_state_publisher[EB/OL]. https://docs.ros.org/en/humble/Tutorials/Intermediate/URDF/Using-URDF-with-Robot-State-Publisher.html, </w:t>
      </w:r>
      <w:r w:rsidRPr="00681ED1">
        <w:t>访问日期：</w:t>
      </w:r>
      <w:r w:rsidRPr="00681ED1">
        <w:t>2026-06-30.</w:t>
      </w:r>
    </w:p>
    <w:p w14:paraId="6EA7CE58" w14:textId="77777777" w:rsidR="00237224" w:rsidRPr="00681ED1" w:rsidRDefault="00B859B3" w:rsidP="00D1175B">
      <w:pPr>
        <w:pStyle w:val="14"/>
        <w:ind w:left="378" w:hangingChars="180" w:hanging="378"/>
      </w:pPr>
      <w:r w:rsidRPr="00681ED1">
        <w:t>[8] CHAUMETTE F, HUTCHINSON S. Visual Servo Control, Part I: Basic Approaches[J]. IEEE Robotics &amp; Automation Magazine, 2006, 13(4): 82-90. DOI:10.1109/MRA.2006.250573.</w:t>
      </w:r>
    </w:p>
    <w:p w14:paraId="36A40AF8" w14:textId="77777777" w:rsidR="00237224" w:rsidRPr="00681ED1" w:rsidRDefault="00B859B3" w:rsidP="00D1175B">
      <w:pPr>
        <w:pStyle w:val="14"/>
        <w:ind w:left="378" w:hangingChars="180" w:hanging="378"/>
      </w:pPr>
      <w:r w:rsidRPr="00681ED1">
        <w:t>[9] HUTCHINSON S, HAGER G D, CORKE P I. A Tutorial on Visual Servo Control[J]. IEEE Transactions on Robotics and Automation, 1996, 12(5): 651-670. DOI:10.1109/70.538972.</w:t>
      </w:r>
    </w:p>
    <w:p w14:paraId="4E458F74" w14:textId="77777777" w:rsidR="00237224" w:rsidRPr="00681ED1" w:rsidRDefault="00B859B3" w:rsidP="00D1175B">
      <w:pPr>
        <w:pStyle w:val="14"/>
        <w:ind w:left="378" w:hangingChars="180" w:hanging="378"/>
      </w:pPr>
      <w:r w:rsidRPr="00681ED1">
        <w:t>[10] WAMPLER C W. Manipulator Inverse Kinematic Solutions Based on Vector Formulations and Damped Least-Squares Methods[J]. IEEE Transactions on Systems, Man, and Cybernetics, 1986, 16(1): 93-101. DOI:10.1109/TSMC.1986.289285.</w:t>
      </w:r>
    </w:p>
    <w:p w14:paraId="5D9D3A4B" w14:textId="77777777" w:rsidR="00237224" w:rsidRPr="00681ED1" w:rsidRDefault="00B859B3" w:rsidP="00D1175B">
      <w:pPr>
        <w:pStyle w:val="14"/>
        <w:ind w:left="378" w:hangingChars="180" w:hanging="378"/>
      </w:pPr>
      <w:r w:rsidRPr="00681ED1">
        <w:t>[11] CRAIG J J. Introduction to Robotics: Mechanics and Control[M]. 3rd ed. Pearson, 2004.</w:t>
      </w:r>
    </w:p>
    <w:p w14:paraId="73D23153" w14:textId="77777777" w:rsidR="00237224" w:rsidRPr="00681ED1" w:rsidRDefault="00B859B3" w:rsidP="00D1175B">
      <w:pPr>
        <w:pStyle w:val="14"/>
        <w:ind w:left="378" w:hangingChars="180" w:hanging="378"/>
      </w:pPr>
      <w:r w:rsidRPr="00681ED1">
        <w:t>[12] CORKE P. Robotics, Vision and Control: Fundamental Algorithms in MATLAB[M]. 2nd ed. Springer, 2017.</w:t>
      </w:r>
    </w:p>
    <w:p w14:paraId="61BB3470" w14:textId="77777777" w:rsidR="00237224" w:rsidRPr="00681ED1" w:rsidRDefault="00B859B3" w:rsidP="00D1175B">
      <w:pPr>
        <w:pStyle w:val="14"/>
        <w:ind w:left="378" w:hangingChars="180" w:hanging="378"/>
      </w:pPr>
      <w:r w:rsidRPr="00681ED1">
        <w:t xml:space="preserve">[13] </w:t>
      </w:r>
      <w:r w:rsidRPr="00681ED1">
        <w:t>本项目组</w:t>
      </w:r>
      <w:r w:rsidRPr="00681ED1">
        <w:t>. AI</w:t>
      </w:r>
      <w:r w:rsidRPr="00681ED1">
        <w:t>视觉自然语言机械臂项目架构规划</w:t>
      </w:r>
      <w:r w:rsidRPr="00681ED1">
        <w:t>[R]. project/</w:t>
      </w:r>
      <w:r w:rsidRPr="00681ED1">
        <w:t>项目规划</w:t>
      </w:r>
      <w:r w:rsidRPr="00681ED1">
        <w:t>, 2026.</w:t>
      </w:r>
    </w:p>
    <w:p w14:paraId="65D78D1E" w14:textId="77777777" w:rsidR="00237224" w:rsidRPr="00681ED1" w:rsidRDefault="00B859B3" w:rsidP="00D1175B">
      <w:pPr>
        <w:pStyle w:val="14"/>
        <w:ind w:left="378" w:hangingChars="180" w:hanging="378"/>
      </w:pPr>
      <w:r w:rsidRPr="00681ED1">
        <w:t xml:space="preserve">[14] </w:t>
      </w:r>
      <w:r w:rsidRPr="00681ED1">
        <w:t>本项目组</w:t>
      </w:r>
      <w:r w:rsidRPr="00681ED1">
        <w:t>. RGB</w:t>
      </w:r>
      <w:r w:rsidRPr="00681ED1">
        <w:t>视觉闭环运动规划开发方案</w:t>
      </w:r>
      <w:r w:rsidRPr="00681ED1">
        <w:t>[R]. project/docs, 2026.</w:t>
      </w:r>
    </w:p>
    <w:p w14:paraId="194DAF56" w14:textId="77777777" w:rsidR="00237224" w:rsidRPr="00681ED1" w:rsidRDefault="00B859B3" w:rsidP="00D1175B">
      <w:pPr>
        <w:pStyle w:val="14"/>
        <w:ind w:left="378" w:hangingChars="180" w:hanging="378"/>
      </w:pPr>
      <w:r w:rsidRPr="00681ED1">
        <w:t xml:space="preserve">[15] </w:t>
      </w:r>
      <w:r w:rsidRPr="00681ED1">
        <w:t>本项目组</w:t>
      </w:r>
      <w:r w:rsidRPr="00681ED1">
        <w:t xml:space="preserve">. </w:t>
      </w:r>
      <w:r w:rsidRPr="00681ED1">
        <w:t>总线舵机</w:t>
      </w:r>
      <w:r w:rsidRPr="00681ED1">
        <w:t>Python</w:t>
      </w:r>
      <w:r w:rsidRPr="00681ED1">
        <w:t>控制接口</w:t>
      </w:r>
      <w:r w:rsidRPr="00681ED1">
        <w:t>[R]. project/docs, 2026.</w:t>
      </w:r>
    </w:p>
    <w:sectPr w:rsidR="00237224" w:rsidRPr="00681ED1" w:rsidSect="00D1175B">
      <w:headerReference w:type="default" r:id="rId14"/>
      <w:footerReference w:type="default" r:id="rId15"/>
      <w:pgSz w:w="11906" w:h="16838"/>
      <w:pgMar w:top="1440" w:right="1800" w:bottom="1440" w:left="1800" w:header="851" w:footer="992" w:gutter="0"/>
      <w:pgNumType w:start="1"/>
      <w:cols w:space="720"/>
      <w:docGrid w:type="lines" w:linePitch="317" w:charSpace="6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A842C" w14:textId="77777777" w:rsidR="00912722" w:rsidRDefault="00912722">
      <w:r>
        <w:separator/>
      </w:r>
    </w:p>
  </w:endnote>
  <w:endnote w:type="continuationSeparator" w:id="0">
    <w:p w14:paraId="12F79A8C" w14:textId="77777777" w:rsidR="00912722" w:rsidRDefault="00912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新宋体-18030">
    <w:charset w:val="86"/>
    <w:family w:val="modern"/>
    <w:pitch w:val="fixed"/>
    <w:sig w:usb0="800022A7" w:usb1="880F3C78" w:usb2="000A005E" w:usb3="00000000" w:csb0="00040001"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D707" w14:textId="77777777" w:rsidR="00D1175B" w:rsidRDefault="00D1175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EE6A" w14:textId="77777777" w:rsidR="00D1175B" w:rsidRDefault="00D1175B">
    <w:pPr>
      <w:pStyle w:val="a7"/>
    </w:pPr>
  </w:p>
  <w:p w14:paraId="6C85B927" w14:textId="77777777" w:rsidR="00681ED1" w:rsidRDefault="00681ED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322F" w14:textId="77777777" w:rsidR="00D1175B" w:rsidRDefault="00D1175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4A4E" w14:textId="0CBD03A8" w:rsidR="00D1175B" w:rsidRDefault="00D1175B">
    <w:pPr>
      <w:pStyle w:val="a7"/>
      <w:jc w:val="center"/>
      <w:rPr>
        <w:rFonts w:hint="eastAsia"/>
      </w:rP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noProof/>
        <w:szCs w:val="21"/>
      </w:rPr>
      <w:t>5</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w:t>
    </w:r>
    <w:r>
      <w:rPr>
        <w:szCs w:val="21"/>
      </w:rPr>
      <w:fldChar w:fldCharType="begin"/>
    </w:r>
    <w:r>
      <w:rPr>
        <w:szCs w:val="21"/>
      </w:rPr>
      <w:instrText xml:space="preserve"> </w:instrText>
    </w:r>
    <w:r>
      <w:rPr>
        <w:rFonts w:hint="eastAsia"/>
        <w:szCs w:val="21"/>
      </w:rPr>
      <w:instrText>SECTIONPAGES \* MERGEFORMAT</w:instrText>
    </w:r>
    <w:r>
      <w:rPr>
        <w:szCs w:val="21"/>
      </w:rPr>
      <w:instrText xml:space="preserve"> </w:instrText>
    </w:r>
    <w:r>
      <w:rPr>
        <w:szCs w:val="21"/>
      </w:rPr>
      <w:fldChar w:fldCharType="separate"/>
    </w:r>
    <w:r>
      <w:rPr>
        <w:noProof/>
        <w:szCs w:val="21"/>
      </w:rPr>
      <w:t>23</w:t>
    </w:r>
    <w:r>
      <w:rPr>
        <w:szCs w:val="21"/>
      </w:rPr>
      <w:fldChar w:fldCharType="end"/>
    </w:r>
    <w:r>
      <w:rPr>
        <w:rFonts w:hint="eastAsia"/>
        <w:szCs w:val="21"/>
      </w:rPr>
      <w:t>页</w:t>
    </w:r>
  </w:p>
  <w:p w14:paraId="6A47F116" w14:textId="50512CF1" w:rsidR="00237224" w:rsidRDefault="00237224">
    <w:pPr>
      <w:pStyle w:val="a7"/>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17494" w14:textId="77777777" w:rsidR="00912722" w:rsidRDefault="00912722">
      <w:r>
        <w:separator/>
      </w:r>
    </w:p>
  </w:footnote>
  <w:footnote w:type="continuationSeparator" w:id="0">
    <w:p w14:paraId="4415D872" w14:textId="77777777" w:rsidR="00912722" w:rsidRDefault="00912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8C18" w14:textId="77777777" w:rsidR="00D1175B" w:rsidRDefault="00D1175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F5C5" w14:textId="4201E863" w:rsidR="00D1175B" w:rsidRPr="00543CAD" w:rsidRDefault="00D1175B" w:rsidP="00543CAD">
    <w:pPr>
      <w:pStyle w:val="a5"/>
      <w:rPr>
        <w:color w:val="0000FF"/>
      </w:rPr>
    </w:pPr>
    <w:r>
      <w:rPr>
        <w:rFonts w:hint="eastAsia"/>
        <w:color w:val="0000FF"/>
      </w:rPr>
      <w:pict w14:anchorId="2BFEFE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39.95pt;height:32.45pt">
          <v:imagedata r:id="rId1" o:title="ESDC"/>
        </v:shape>
      </w:pict>
    </w:r>
    <w:r>
      <w:rPr>
        <w:rFonts w:hint="eastAsia"/>
        <w:color w:val="0000FF"/>
      </w:rPr>
      <w:t xml:space="preserve">                                             </w:t>
    </w:r>
    <w:r>
      <w:rPr>
        <w:rFonts w:eastAsia="黑体" w:hint="eastAsia"/>
      </w:rPr>
      <w:t>慧语灵臂——基于</w:t>
    </w:r>
    <w:r>
      <w:rPr>
        <w:rFonts w:eastAsia="黑体" w:hint="eastAsia"/>
      </w:rPr>
      <w:t>Intel Core Ultra</w:t>
    </w:r>
    <w:r>
      <w:rPr>
        <w:rFonts w:eastAsia="黑体" w:hint="eastAsia"/>
      </w:rPr>
      <w:t>的具身智能机械臂系统</w:t>
    </w:r>
  </w:p>
  <w:p w14:paraId="1C2D8EE3" w14:textId="2A06DCE8" w:rsidR="00237224" w:rsidRDefault="00237224">
    <w:pPr>
      <w:pStyle w:val="a5"/>
      <w:ind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1E87" w14:textId="77777777" w:rsidR="00D1175B" w:rsidRDefault="00D1175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21261" w14:textId="64154A58" w:rsidR="00D1175B" w:rsidRPr="00543CAD" w:rsidRDefault="00D1175B" w:rsidP="00543CAD">
    <w:pPr>
      <w:pStyle w:val="a5"/>
      <w:rPr>
        <w:color w:val="0000FF"/>
      </w:rPr>
    </w:pPr>
    <w:r>
      <w:rPr>
        <w:rFonts w:hint="eastAsia"/>
        <w:color w:val="0000FF"/>
      </w:rPr>
      <w:pict w14:anchorId="38028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39.95pt;height:32.45pt">
          <v:imagedata r:id="rId1" o:title="ESDC"/>
        </v:shape>
      </w:pict>
    </w:r>
    <w:r>
      <w:rPr>
        <w:rFonts w:hint="eastAsia"/>
        <w:color w:val="0000FF"/>
      </w:rPr>
      <w:t xml:space="preserve">                                             </w:t>
    </w:r>
    <w:r>
      <w:rPr>
        <w:rFonts w:eastAsia="黑体" w:hint="eastAsia"/>
      </w:rPr>
      <w:t>慧语灵臂——基于</w:t>
    </w:r>
    <w:r>
      <w:rPr>
        <w:rFonts w:eastAsia="黑体" w:hint="eastAsia"/>
      </w:rPr>
      <w:t>Intel Core Ultra</w:t>
    </w:r>
    <w:r>
      <w:rPr>
        <w:rFonts w:eastAsia="黑体" w:hint="eastAsia"/>
      </w:rPr>
      <w:t>的具身智能机械臂系统</w:t>
    </w:r>
  </w:p>
  <w:p w14:paraId="21E77A72" w14:textId="35D81254" w:rsidR="00237224" w:rsidRDefault="00237224">
    <w:pPr>
      <w:pStyle w:val="a5"/>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0874556">
    <w:abstractNumId w:val="8"/>
  </w:num>
  <w:num w:numId="2" w16cid:durableId="1993680735">
    <w:abstractNumId w:val="6"/>
  </w:num>
  <w:num w:numId="3" w16cid:durableId="1142236722">
    <w:abstractNumId w:val="5"/>
  </w:num>
  <w:num w:numId="4" w16cid:durableId="919559348">
    <w:abstractNumId w:val="4"/>
  </w:num>
  <w:num w:numId="5" w16cid:durableId="801769074">
    <w:abstractNumId w:val="7"/>
  </w:num>
  <w:num w:numId="6" w16cid:durableId="1955676196">
    <w:abstractNumId w:val="3"/>
  </w:num>
  <w:num w:numId="7" w16cid:durableId="697781928">
    <w:abstractNumId w:val="2"/>
  </w:num>
  <w:num w:numId="8" w16cid:durableId="304554588">
    <w:abstractNumId w:val="1"/>
  </w:num>
  <w:num w:numId="9" w16cid:durableId="139573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720"/>
  <w:drawingGridHorizontalSpacing w:val="213"/>
  <w:drawingGridVerticalSpacing w:val="317"/>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34616"/>
    <w:rsid w:val="00053EAE"/>
    <w:rsid w:val="0006063C"/>
    <w:rsid w:val="0015074B"/>
    <w:rsid w:val="00237224"/>
    <w:rsid w:val="0029639D"/>
    <w:rsid w:val="002A3BBB"/>
    <w:rsid w:val="00326F90"/>
    <w:rsid w:val="00397B24"/>
    <w:rsid w:val="00451944"/>
    <w:rsid w:val="00496780"/>
    <w:rsid w:val="005E115E"/>
    <w:rsid w:val="00681ED1"/>
    <w:rsid w:val="00755CA1"/>
    <w:rsid w:val="007618F3"/>
    <w:rsid w:val="00852D73"/>
    <w:rsid w:val="00861547"/>
    <w:rsid w:val="00912722"/>
    <w:rsid w:val="00A51D46"/>
    <w:rsid w:val="00AA1D8D"/>
    <w:rsid w:val="00B47730"/>
    <w:rsid w:val="00B859B3"/>
    <w:rsid w:val="00CB0664"/>
    <w:rsid w:val="00D1175B"/>
    <w:rsid w:val="00EB3A7E"/>
    <w:rsid w:val="00EE6E3F"/>
    <w:rsid w:val="00EF38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AFFB63"/>
  <w14:defaultImageDpi w14:val="300"/>
  <w15:docId w15:val="{74D9FAFC-3FA2-49A6-9823-012107FB8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ind w:firstLine="420"/>
      <w:jc w:val="both"/>
    </w:pPr>
    <w:rPr>
      <w:rFonts w:ascii="Times New Roman" w:eastAsia="宋体" w:hAnsi="Times New Roman"/>
      <w:color w:val="000000"/>
      <w:sz w:val="21"/>
      <w:szCs w:val="22"/>
      <w:lang w:eastAsia="en-US"/>
    </w:rPr>
  </w:style>
  <w:style w:type="paragraph" w:styleId="1">
    <w:name w:val="heading 1"/>
    <w:basedOn w:val="a1"/>
    <w:next w:val="a1"/>
    <w:link w:val="10"/>
    <w:uiPriority w:val="9"/>
    <w:qFormat/>
    <w:rsid w:val="00FC693F"/>
    <w:pPr>
      <w:keepNext/>
      <w:keepLines/>
      <w:pageBreakBefore/>
      <w:spacing w:before="210" w:after="210"/>
      <w:ind w:firstLine="0"/>
      <w:jc w:val="center"/>
      <w:outlineLvl w:val="0"/>
    </w:pPr>
    <w:rPr>
      <w:rFonts w:ascii="Calibri" w:eastAsia="MS Gothic" w:hAnsi="Calibri"/>
      <w:b/>
      <w:bCs/>
      <w:sz w:val="32"/>
      <w:szCs w:val="28"/>
    </w:rPr>
  </w:style>
  <w:style w:type="paragraph" w:styleId="21">
    <w:name w:val="heading 2"/>
    <w:basedOn w:val="a1"/>
    <w:next w:val="a1"/>
    <w:link w:val="22"/>
    <w:uiPriority w:val="9"/>
    <w:unhideWhenUsed/>
    <w:qFormat/>
    <w:rsid w:val="00FC693F"/>
    <w:pPr>
      <w:keepNext/>
      <w:keepLines/>
      <w:spacing w:before="100" w:after="60"/>
      <w:ind w:firstLine="560"/>
      <w:outlineLvl w:val="1"/>
    </w:pPr>
    <w:rPr>
      <w:rFonts w:ascii="Calibri" w:eastAsia="MS Gothic" w:hAnsi="Calibri"/>
      <w:bCs/>
      <w:sz w:val="28"/>
      <w:szCs w:val="26"/>
    </w:rPr>
  </w:style>
  <w:style w:type="paragraph" w:styleId="31">
    <w:name w:val="heading 3"/>
    <w:basedOn w:val="a1"/>
    <w:next w:val="a1"/>
    <w:link w:val="32"/>
    <w:uiPriority w:val="9"/>
    <w:unhideWhenUsed/>
    <w:qFormat/>
    <w:rsid w:val="00FC693F"/>
    <w:pPr>
      <w:keepNext/>
      <w:keepLines/>
      <w:spacing w:before="60" w:after="40"/>
      <w:ind w:firstLine="480"/>
      <w:outlineLvl w:val="2"/>
    </w:pPr>
    <w:rPr>
      <w:rFonts w:ascii="Calibri" w:eastAsia="MS Gothic" w:hAnsi="Calibri"/>
      <w:bCs/>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Calibri" w:eastAsia="MS Gothic" w:hAnsi="Calibri"/>
      <w:b/>
      <w:bCs/>
      <w:i/>
      <w:iCs/>
      <w:color w:val="4F81BD"/>
    </w:rPr>
  </w:style>
  <w:style w:type="paragraph" w:styleId="5">
    <w:name w:val="heading 5"/>
    <w:basedOn w:val="a1"/>
    <w:next w:val="a1"/>
    <w:link w:val="50"/>
    <w:uiPriority w:val="9"/>
    <w:semiHidden/>
    <w:unhideWhenUsed/>
    <w:qFormat/>
    <w:rsid w:val="00FC693F"/>
    <w:pPr>
      <w:keepNext/>
      <w:keepLines/>
      <w:spacing w:before="200"/>
      <w:outlineLvl w:val="4"/>
    </w:pPr>
    <w:rPr>
      <w:rFonts w:ascii="Calibri" w:eastAsia="MS Gothic" w:hAnsi="Calibri"/>
      <w:color w:val="243F60"/>
    </w:rPr>
  </w:style>
  <w:style w:type="paragraph" w:styleId="6">
    <w:name w:val="heading 6"/>
    <w:basedOn w:val="a1"/>
    <w:next w:val="a1"/>
    <w:link w:val="60"/>
    <w:uiPriority w:val="9"/>
    <w:semiHidden/>
    <w:unhideWhenUsed/>
    <w:qFormat/>
    <w:rsid w:val="00FC693F"/>
    <w:pPr>
      <w:keepNext/>
      <w:keepLines/>
      <w:spacing w:before="200"/>
      <w:outlineLvl w:val="5"/>
    </w:pPr>
    <w:rPr>
      <w:rFonts w:ascii="Calibri" w:eastAsia="MS Gothic" w:hAnsi="Calibri"/>
      <w:i/>
      <w:iCs/>
      <w:color w:val="243F60"/>
    </w:rPr>
  </w:style>
  <w:style w:type="paragraph" w:styleId="7">
    <w:name w:val="heading 7"/>
    <w:basedOn w:val="a1"/>
    <w:next w:val="a1"/>
    <w:link w:val="70"/>
    <w:uiPriority w:val="9"/>
    <w:semiHidden/>
    <w:unhideWhenUsed/>
    <w:qFormat/>
    <w:rsid w:val="00FC693F"/>
    <w:pPr>
      <w:keepNext/>
      <w:keepLines/>
      <w:spacing w:before="200"/>
      <w:outlineLvl w:val="6"/>
    </w:pPr>
    <w:rPr>
      <w:rFonts w:ascii="Calibri" w:eastAsia="MS Gothic" w:hAnsi="Calibri"/>
      <w:i/>
      <w:iCs/>
      <w:color w:val="404040"/>
    </w:rPr>
  </w:style>
  <w:style w:type="paragraph" w:styleId="8">
    <w:name w:val="heading 8"/>
    <w:basedOn w:val="a1"/>
    <w:next w:val="a1"/>
    <w:link w:val="80"/>
    <w:uiPriority w:val="9"/>
    <w:semiHidden/>
    <w:unhideWhenUsed/>
    <w:qFormat/>
    <w:rsid w:val="00FC693F"/>
    <w:pPr>
      <w:keepNext/>
      <w:keepLines/>
      <w:spacing w:before="200"/>
      <w:outlineLvl w:val="7"/>
    </w:pPr>
    <w:rPr>
      <w:rFonts w:ascii="Calibri" w:eastAsia="MS Gothic" w:hAnsi="Calibri"/>
      <w:color w:val="4F81BD"/>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Calibri" w:eastAsia="MS Gothic" w:hAnsi="Calibri"/>
      <w:i/>
      <w:iCs/>
      <w:color w:val="40404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rPr>
      <w:sz w:val="22"/>
      <w:szCs w:val="22"/>
      <w:lang w:eastAsia="en-US"/>
    </w:rPr>
  </w:style>
  <w:style w:type="character" w:customStyle="1" w:styleId="10">
    <w:name w:val="标题 1 字符"/>
    <w:link w:val="1"/>
    <w:uiPriority w:val="9"/>
    <w:rsid w:val="00FC693F"/>
    <w:rPr>
      <w:rFonts w:ascii="Calibri" w:eastAsia="MS Gothic" w:hAnsi="Calibri" w:cs="Times New Roman"/>
      <w:b/>
      <w:bCs/>
      <w:color w:val="365F91"/>
      <w:sz w:val="28"/>
      <w:szCs w:val="28"/>
    </w:rPr>
  </w:style>
  <w:style w:type="character" w:customStyle="1" w:styleId="22">
    <w:name w:val="标题 2 字符"/>
    <w:link w:val="21"/>
    <w:uiPriority w:val="9"/>
    <w:rsid w:val="00FC693F"/>
    <w:rPr>
      <w:rFonts w:ascii="Calibri" w:eastAsia="MS Gothic" w:hAnsi="Calibri" w:cs="Times New Roman"/>
      <w:b/>
      <w:bCs/>
      <w:color w:val="4F81BD"/>
      <w:sz w:val="26"/>
      <w:szCs w:val="26"/>
    </w:rPr>
  </w:style>
  <w:style w:type="character" w:customStyle="1" w:styleId="32">
    <w:name w:val="标题 3 字符"/>
    <w:link w:val="31"/>
    <w:uiPriority w:val="9"/>
    <w:rsid w:val="00FC693F"/>
    <w:rPr>
      <w:rFonts w:ascii="Calibri" w:eastAsia="MS Gothic" w:hAnsi="Calibri" w:cs="Times New Roman"/>
      <w:b/>
      <w:bCs/>
      <w:color w:val="4F81BD"/>
    </w:rPr>
  </w:style>
  <w:style w:type="paragraph" w:styleId="aa">
    <w:name w:val="Title"/>
    <w:basedOn w:val="a1"/>
    <w:next w:val="a1"/>
    <w:link w:val="ab"/>
    <w:uiPriority w:val="10"/>
    <w:qFormat/>
    <w:rsid w:val="00FC693F"/>
    <w:pPr>
      <w:pBdr>
        <w:bottom w:val="single" w:sz="8" w:space="4" w:color="4F81BD"/>
      </w:pBdr>
      <w:spacing w:after="300"/>
      <w:contextualSpacing/>
    </w:pPr>
    <w:rPr>
      <w:rFonts w:ascii="Calibri" w:eastAsia="MS Gothic" w:hAnsi="Calibri"/>
      <w:color w:val="17365D"/>
      <w:spacing w:val="5"/>
      <w:kern w:val="28"/>
      <w:sz w:val="52"/>
      <w:szCs w:val="52"/>
    </w:rPr>
  </w:style>
  <w:style w:type="character" w:customStyle="1" w:styleId="ab">
    <w:name w:val="标题 字符"/>
    <w:link w:val="aa"/>
    <w:uiPriority w:val="10"/>
    <w:rsid w:val="00FC693F"/>
    <w:rPr>
      <w:rFonts w:ascii="Calibri" w:eastAsia="MS Gothic" w:hAnsi="Calibri" w:cs="Times New Roman"/>
      <w:color w:val="17365D"/>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Calibri" w:eastAsia="MS Gothic" w:hAnsi="Calibri"/>
      <w:i/>
      <w:iCs/>
      <w:color w:val="4F81BD"/>
      <w:spacing w:val="15"/>
      <w:sz w:val="24"/>
      <w:szCs w:val="24"/>
    </w:rPr>
  </w:style>
  <w:style w:type="character" w:customStyle="1" w:styleId="ad">
    <w:name w:val="副标题 字符"/>
    <w:link w:val="ac"/>
    <w:uiPriority w:val="11"/>
    <w:rsid w:val="00FC693F"/>
    <w:rPr>
      <w:rFonts w:ascii="Calibri" w:eastAsia="MS Gothic" w:hAnsi="Calibri" w:cs="Times New Roman"/>
      <w:i/>
      <w:iCs/>
      <w:color w:val="4F81BD"/>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ind w:left="420" w:hanging="21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ind w:left="420" w:hanging="21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customStyle="1" w:styleId="af4">
    <w:name w:val="宏文本 字符"/>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link w:val="af5"/>
    <w:uiPriority w:val="29"/>
    <w:rsid w:val="00FC693F"/>
    <w:rPr>
      <w:i/>
      <w:iCs/>
      <w:color w:val="000000"/>
    </w:rPr>
  </w:style>
  <w:style w:type="character" w:customStyle="1" w:styleId="40">
    <w:name w:val="标题 4 字符"/>
    <w:link w:val="4"/>
    <w:uiPriority w:val="9"/>
    <w:semiHidden/>
    <w:rsid w:val="00FC693F"/>
    <w:rPr>
      <w:rFonts w:ascii="Calibri" w:eastAsia="MS Gothic" w:hAnsi="Calibri" w:cs="Times New Roman"/>
      <w:b/>
      <w:bCs/>
      <w:i/>
      <w:iCs/>
      <w:color w:val="4F81BD"/>
    </w:rPr>
  </w:style>
  <w:style w:type="character" w:customStyle="1" w:styleId="50">
    <w:name w:val="标题 5 字符"/>
    <w:link w:val="5"/>
    <w:uiPriority w:val="9"/>
    <w:semiHidden/>
    <w:rsid w:val="00FC693F"/>
    <w:rPr>
      <w:rFonts w:ascii="Calibri" w:eastAsia="MS Gothic" w:hAnsi="Calibri" w:cs="Times New Roman"/>
      <w:color w:val="243F60"/>
    </w:rPr>
  </w:style>
  <w:style w:type="character" w:customStyle="1" w:styleId="60">
    <w:name w:val="标题 6 字符"/>
    <w:link w:val="6"/>
    <w:uiPriority w:val="9"/>
    <w:semiHidden/>
    <w:rsid w:val="00FC693F"/>
    <w:rPr>
      <w:rFonts w:ascii="Calibri" w:eastAsia="MS Gothic" w:hAnsi="Calibri" w:cs="Times New Roman"/>
      <w:i/>
      <w:iCs/>
      <w:color w:val="243F60"/>
    </w:rPr>
  </w:style>
  <w:style w:type="character" w:customStyle="1" w:styleId="70">
    <w:name w:val="标题 7 字符"/>
    <w:link w:val="7"/>
    <w:uiPriority w:val="9"/>
    <w:semiHidden/>
    <w:rsid w:val="00FC693F"/>
    <w:rPr>
      <w:rFonts w:ascii="Calibri" w:eastAsia="MS Gothic" w:hAnsi="Calibri" w:cs="Times New Roman"/>
      <w:i/>
      <w:iCs/>
      <w:color w:val="404040"/>
    </w:rPr>
  </w:style>
  <w:style w:type="character" w:customStyle="1" w:styleId="80">
    <w:name w:val="标题 8 字符"/>
    <w:link w:val="8"/>
    <w:uiPriority w:val="9"/>
    <w:semiHidden/>
    <w:rsid w:val="00FC693F"/>
    <w:rPr>
      <w:rFonts w:ascii="Calibri" w:eastAsia="MS Gothic" w:hAnsi="Calibri" w:cs="Times New Roman"/>
      <w:color w:val="4F81BD"/>
      <w:sz w:val="20"/>
      <w:szCs w:val="20"/>
    </w:rPr>
  </w:style>
  <w:style w:type="character" w:customStyle="1" w:styleId="90">
    <w:name w:val="标题 9 字符"/>
    <w:link w:val="9"/>
    <w:uiPriority w:val="9"/>
    <w:semiHidden/>
    <w:rsid w:val="00FC693F"/>
    <w:rPr>
      <w:rFonts w:ascii="Calibri" w:eastAsia="MS Gothic" w:hAnsi="Calibri" w:cs="Times New Roman"/>
      <w:i/>
      <w:iCs/>
      <w:color w:val="404040"/>
      <w:sz w:val="20"/>
      <w:szCs w:val="20"/>
    </w:rPr>
  </w:style>
  <w:style w:type="paragraph" w:styleId="af7">
    <w:name w:val="caption"/>
    <w:basedOn w:val="a1"/>
    <w:next w:val="a1"/>
    <w:uiPriority w:val="35"/>
    <w:semiHidden/>
    <w:unhideWhenUsed/>
    <w:qFormat/>
    <w:rsid w:val="00FC693F"/>
    <w:pPr>
      <w:spacing w:before="60" w:after="100"/>
      <w:ind w:firstLine="0"/>
      <w:jc w:val="center"/>
    </w:pPr>
    <w:rPr>
      <w:b/>
      <w:bCs/>
      <w:szCs w:val="18"/>
    </w:rPr>
  </w:style>
  <w:style w:type="character" w:styleId="af8">
    <w:name w:val="Strong"/>
    <w:uiPriority w:val="22"/>
    <w:qFormat/>
    <w:rsid w:val="00FC693F"/>
    <w:rPr>
      <w:b/>
      <w:bCs/>
    </w:rPr>
  </w:style>
  <w:style w:type="character" w:styleId="af9">
    <w:name w:val="Emphasis"/>
    <w:uiPriority w:val="20"/>
    <w:qFormat/>
    <w:rsid w:val="00FC693F"/>
    <w:rPr>
      <w:i/>
      <w:iCs/>
    </w:rPr>
  </w:style>
  <w:style w:type="paragraph" w:styleId="afa">
    <w:name w:val="Intense Quote"/>
    <w:basedOn w:val="a1"/>
    <w:next w:val="a1"/>
    <w:link w:val="afb"/>
    <w:uiPriority w:val="30"/>
    <w:qFormat/>
    <w:rsid w:val="00FC693F"/>
    <w:pPr>
      <w:pBdr>
        <w:bottom w:val="single" w:sz="4" w:space="4" w:color="4F81BD"/>
      </w:pBdr>
      <w:spacing w:before="200" w:after="280"/>
      <w:ind w:left="936" w:right="936"/>
    </w:pPr>
    <w:rPr>
      <w:b/>
      <w:bCs/>
      <w:i/>
      <w:iCs/>
      <w:color w:val="4F81BD"/>
    </w:rPr>
  </w:style>
  <w:style w:type="character" w:customStyle="1" w:styleId="afb">
    <w:name w:val="明显引用 字符"/>
    <w:link w:val="afa"/>
    <w:uiPriority w:val="30"/>
    <w:rsid w:val="00FC693F"/>
    <w:rPr>
      <w:b/>
      <w:bCs/>
      <w:i/>
      <w:iCs/>
      <w:color w:val="4F81BD"/>
    </w:rPr>
  </w:style>
  <w:style w:type="character" w:styleId="afc">
    <w:name w:val="Subtle Emphasis"/>
    <w:uiPriority w:val="19"/>
    <w:qFormat/>
    <w:rsid w:val="00FC693F"/>
    <w:rPr>
      <w:i/>
      <w:iCs/>
      <w:color w:val="808080"/>
    </w:rPr>
  </w:style>
  <w:style w:type="character" w:styleId="afd">
    <w:name w:val="Intense Emphasis"/>
    <w:uiPriority w:val="21"/>
    <w:qFormat/>
    <w:rsid w:val="00FC693F"/>
    <w:rPr>
      <w:b/>
      <w:bCs/>
      <w:i/>
      <w:iCs/>
      <w:color w:val="4F81BD"/>
    </w:rPr>
  </w:style>
  <w:style w:type="character" w:styleId="afe">
    <w:name w:val="Subtle Reference"/>
    <w:uiPriority w:val="31"/>
    <w:qFormat/>
    <w:rsid w:val="00FC693F"/>
    <w:rPr>
      <w:smallCaps/>
      <w:color w:val="C0504D"/>
      <w:u w:val="single"/>
    </w:rPr>
  </w:style>
  <w:style w:type="character" w:styleId="aff">
    <w:name w:val="Intense Reference"/>
    <w:uiPriority w:val="32"/>
    <w:qFormat/>
    <w:rsid w:val="00FC693F"/>
    <w:rPr>
      <w:b/>
      <w:bCs/>
      <w:smallCaps/>
      <w:color w:val="C0504D"/>
      <w:spacing w:val="5"/>
      <w:u w:val="single"/>
    </w:rPr>
  </w:style>
  <w:style w:type="character" w:styleId="aff0">
    <w:name w:val="Book Title"/>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
    <w:name w:val="Light Shading Accent 1"/>
    <w:basedOn w:val="a3"/>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3"/>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3"/>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3"/>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3"/>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3"/>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aff3">
    <w:name w:val="Light List"/>
    <w:basedOn w:val="a3"/>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3"/>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3"/>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3"/>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3"/>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3"/>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3"/>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aff4">
    <w:name w:val="Light Grid"/>
    <w:basedOn w:val="a3"/>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3"/>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21">
    <w:name w:val="Light Grid Accent 2"/>
    <w:basedOn w:val="a3"/>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31">
    <w:name w:val="Light Grid Accent 3"/>
    <w:basedOn w:val="a3"/>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41">
    <w:name w:val="Light Grid Accent 4"/>
    <w:basedOn w:val="a3"/>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51">
    <w:name w:val="Light Grid Accent 5"/>
    <w:basedOn w:val="a3"/>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61">
    <w:name w:val="Light Grid Accent 6"/>
    <w:basedOn w:val="a3"/>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11">
    <w:name w:val="Medium Shading 1"/>
    <w:basedOn w:val="a3"/>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1-10">
    <w:name w:val="Medium List 1 Accent 1"/>
    <w:basedOn w:val="a3"/>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1-20">
    <w:name w:val="Medium List 1 Accent 2"/>
    <w:basedOn w:val="a3"/>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3"/>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3"/>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3"/>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3"/>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8">
    <w:name w:val="Medium List 2"/>
    <w:basedOn w:val="a3"/>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3"/>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3"/>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3"/>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3"/>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3"/>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1">
    <w:name w:val="Medium Grid 1 Accent 1"/>
    <w:basedOn w:val="a3"/>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3"/>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3"/>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3"/>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3"/>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3"/>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9">
    <w:name w:val="Medium Grid 2"/>
    <w:basedOn w:val="a3"/>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1">
    <w:name w:val="Medium Grid 2 Accent 1"/>
    <w:basedOn w:val="a3"/>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2-21">
    <w:name w:val="Medium Grid 2 Accent 2"/>
    <w:basedOn w:val="a3"/>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2-31">
    <w:name w:val="Medium Grid 2 Accent 3"/>
    <w:basedOn w:val="a3"/>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2-41">
    <w:name w:val="Medium Grid 2 Accent 4"/>
    <w:basedOn w:val="a3"/>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2-51">
    <w:name w:val="Medium Grid 2 Accent 5"/>
    <w:basedOn w:val="a3"/>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2-61">
    <w:name w:val="Medium Grid 2 Accent 6"/>
    <w:basedOn w:val="a3"/>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37">
    <w:name w:val="Medium Grid 3"/>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1">
    <w:name w:val="Medium Grid 3 Accent 1"/>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3-2">
    <w:name w:val="Medium Grid 3 Accent 2"/>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3-3">
    <w:name w:val="Medium Grid 3 Accent 3"/>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3-4">
    <w:name w:val="Medium Grid 3 Accent 4"/>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3-5">
    <w:name w:val="Medium Grid 3 Accent 5"/>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3-6">
    <w:name w:val="Medium Grid 3 Accent 6"/>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aff5">
    <w:name w:val="Dark List"/>
    <w:basedOn w:val="a3"/>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3"/>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3"/>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3"/>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3"/>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3"/>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3"/>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aff6">
    <w:name w:val="Colorful Shading"/>
    <w:basedOn w:val="a3"/>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3">
    <w:name w:val="Colorful Shading Accent 1"/>
    <w:basedOn w:val="a3"/>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3"/>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3"/>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3"/>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3"/>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3"/>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aff7">
    <w:name w:val="Colorful List"/>
    <w:basedOn w:val="a3"/>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4">
    <w:name w:val="Colorful List Accent 1"/>
    <w:basedOn w:val="a3"/>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3"/>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3"/>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3"/>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3"/>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3"/>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aff8">
    <w:name w:val="Colorful Grid"/>
    <w:basedOn w:val="a3"/>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5">
    <w:name w:val="Colorful Grid Accent 1"/>
    <w:basedOn w:val="a3"/>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3"/>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3"/>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3"/>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3"/>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3"/>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aff9">
    <w:name w:val="模板代码"/>
    <w:pPr>
      <w:ind w:left="280"/>
    </w:pPr>
    <w:rPr>
      <w:rFonts w:ascii="Consolas" w:eastAsia="宋体" w:hAnsi="Consolas"/>
      <w:color w:val="000000"/>
      <w:sz w:val="18"/>
      <w:szCs w:val="22"/>
      <w:lang w:eastAsia="en-US"/>
    </w:rPr>
  </w:style>
  <w:style w:type="paragraph" w:customStyle="1" w:styleId="affa">
    <w:name w:val="模板公式"/>
    <w:pPr>
      <w:spacing w:before="60" w:after="60"/>
      <w:jc w:val="center"/>
    </w:pPr>
    <w:rPr>
      <w:rFonts w:ascii="Cambria Math" w:eastAsia="宋体" w:hAnsi="Cambria Math"/>
      <w:color w:val="000000"/>
      <w:sz w:val="21"/>
      <w:szCs w:val="22"/>
      <w:lang w:eastAsia="en-US"/>
    </w:rPr>
  </w:style>
  <w:style w:type="paragraph" w:customStyle="1" w:styleId="affb">
    <w:name w:val="模板前置标题"/>
    <w:pPr>
      <w:spacing w:before="210" w:after="210"/>
      <w:jc w:val="center"/>
    </w:pPr>
    <w:rPr>
      <w:rFonts w:ascii="Times New Roman" w:eastAsia="黑体" w:hAnsi="Times New Roman"/>
      <w:b/>
      <w:color w:val="000000"/>
      <w:sz w:val="32"/>
      <w:szCs w:val="22"/>
      <w:lang w:eastAsia="en-US"/>
    </w:rPr>
  </w:style>
  <w:style w:type="paragraph" w:styleId="TOC1">
    <w:name w:val="toc 1"/>
    <w:basedOn w:val="a1"/>
    <w:next w:val="a1"/>
    <w:autoRedefine/>
    <w:uiPriority w:val="39"/>
    <w:unhideWhenUsed/>
    <w:rsid w:val="00681ED1"/>
  </w:style>
  <w:style w:type="paragraph" w:styleId="TOC2">
    <w:name w:val="toc 2"/>
    <w:basedOn w:val="a1"/>
    <w:next w:val="a1"/>
    <w:autoRedefine/>
    <w:uiPriority w:val="39"/>
    <w:unhideWhenUsed/>
    <w:rsid w:val="00681ED1"/>
    <w:pPr>
      <w:ind w:leftChars="200" w:left="420"/>
    </w:pPr>
  </w:style>
  <w:style w:type="paragraph" w:styleId="TOC3">
    <w:name w:val="toc 3"/>
    <w:basedOn w:val="a1"/>
    <w:next w:val="a1"/>
    <w:autoRedefine/>
    <w:uiPriority w:val="39"/>
    <w:unhideWhenUsed/>
    <w:rsid w:val="00681ED1"/>
    <w:pPr>
      <w:ind w:leftChars="400" w:left="840"/>
    </w:pPr>
  </w:style>
  <w:style w:type="character" w:styleId="affc">
    <w:name w:val="Hyperlink"/>
    <w:uiPriority w:val="99"/>
    <w:unhideWhenUsed/>
    <w:rsid w:val="00681ED1"/>
    <w:rPr>
      <w:color w:val="0000FF"/>
      <w:u w:val="single"/>
    </w:rPr>
  </w:style>
  <w:style w:type="paragraph" w:styleId="2a">
    <w:name w:val="Body Text Indent 2"/>
    <w:basedOn w:val="a1"/>
    <w:rsid w:val="00681ED1"/>
    <w:pPr>
      <w:widowControl w:val="0"/>
      <w:spacing w:after="120" w:line="480" w:lineRule="auto"/>
      <w:ind w:leftChars="200" w:left="420" w:firstLine="0"/>
    </w:pPr>
    <w:rPr>
      <w:color w:val="auto"/>
      <w:kern w:val="2"/>
      <w:szCs w:val="24"/>
      <w:lang w:eastAsia="zh-CN"/>
    </w:rPr>
  </w:style>
  <w:style w:type="paragraph" w:customStyle="1" w:styleId="14">
    <w:name w:val="正文1"/>
    <w:basedOn w:val="a1"/>
    <w:rsid w:val="00681ED1"/>
    <w:pPr>
      <w:widowControl w:val="0"/>
      <w:ind w:firstLineChars="200" w:firstLine="200"/>
    </w:pPr>
    <w:rPr>
      <w:color w:val="auto"/>
      <w:kern w:val="2"/>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31</Pages>
  <Words>20012</Words>
  <Characters>28539</Characters>
  <Application>Microsoft Office Word</Application>
  <DocSecurity>0</DocSecurity>
  <Lines>1482</Lines>
  <Paragraphs>993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慧语灵臂——基于Intel Core Ultra的具身智能机械臂系统</dc:title>
  <dc:subject>2026年英特尔杯大学生电子设计竞赛嵌入式AI专题赛作品设计报告</dc:subject>
  <dc:creator>参赛团队（待填写）</dc:creator>
  <cp:keywords>机械臂, RGB视觉, 视觉闭环, 本地模型, 云端模型</cp:keywords>
  <dc:description>generated by python-docx</dc:description>
  <cp:lastModifiedBy>c9969</cp:lastModifiedBy>
  <cp:revision>7</cp:revision>
  <dcterms:created xsi:type="dcterms:W3CDTF">2013-12-23T23:15:00Z</dcterms:created>
  <dcterms:modified xsi:type="dcterms:W3CDTF">2026-06-30T15:58:00Z</dcterms:modified>
  <cp:category/>
</cp:coreProperties>
</file>