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66D57" w14:textId="77777777" w:rsidR="00B701B6" w:rsidRDefault="00B701B6" w:rsidP="00B701B6"/>
    <w:tbl>
      <w:tblPr>
        <w:tblStyle w:val="TableGrid"/>
        <w:tblW w:w="8478" w:type="dxa"/>
        <w:tblLook w:val="04A0" w:firstRow="1" w:lastRow="0" w:firstColumn="1" w:lastColumn="0" w:noHBand="0" w:noVBand="1"/>
      </w:tblPr>
      <w:tblGrid>
        <w:gridCol w:w="738"/>
        <w:gridCol w:w="5040"/>
        <w:gridCol w:w="2700"/>
      </w:tblGrid>
      <w:tr w:rsidR="005B3043" w:rsidRPr="003C3BC6" w14:paraId="38AA6215" w14:textId="77777777" w:rsidTr="005B3043">
        <w:tc>
          <w:tcPr>
            <w:tcW w:w="5778" w:type="dxa"/>
            <w:gridSpan w:val="2"/>
            <w:shd w:val="solid" w:color="auto" w:fill="auto"/>
          </w:tcPr>
          <w:p w14:paraId="779D5E8C" w14:textId="0386C7F9" w:rsidR="00B701B6" w:rsidRPr="003C3BC6" w:rsidRDefault="008F44F3" w:rsidP="005B304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Context in which </w:t>
            </w:r>
            <w:r w:rsidR="005B3043">
              <w:rPr>
                <w:rFonts w:asciiTheme="majorHAnsi" w:hAnsiTheme="majorHAnsi"/>
              </w:rPr>
              <w:t>backwards seek chain</w:t>
            </w:r>
            <w:r>
              <w:rPr>
                <w:rFonts w:asciiTheme="majorHAnsi" w:hAnsiTheme="majorHAnsi"/>
              </w:rPr>
              <w:t xml:space="preserve"> from in-video quiz occurred </w:t>
            </w:r>
          </w:p>
        </w:tc>
        <w:tc>
          <w:tcPr>
            <w:tcW w:w="2700" w:type="dxa"/>
            <w:shd w:val="solid" w:color="auto" w:fill="auto"/>
          </w:tcPr>
          <w:p w14:paraId="6B4106AF" w14:textId="2B5B839F" w:rsidR="00B701B6" w:rsidRDefault="008F44F3" w:rsidP="005B304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Percentage of </w:t>
            </w:r>
            <w:r w:rsidR="005B3043">
              <w:rPr>
                <w:rFonts w:asciiTheme="majorHAnsi" w:hAnsiTheme="majorHAnsi"/>
              </w:rPr>
              <w:t>backwards seek chains</w:t>
            </w:r>
            <w:r>
              <w:rPr>
                <w:rFonts w:asciiTheme="majorHAnsi" w:hAnsiTheme="majorHAnsi"/>
              </w:rPr>
              <w:t xml:space="preserve"> from</w:t>
            </w:r>
            <w:r w:rsidR="005B3043">
              <w:rPr>
                <w:rFonts w:asciiTheme="majorHAnsi" w:hAnsiTheme="majorHAnsi"/>
              </w:rPr>
              <w:t xml:space="preserve"> quiz</w:t>
            </w:r>
          </w:p>
        </w:tc>
      </w:tr>
      <w:tr w:rsidR="005B3043" w:rsidRPr="003C3BC6" w14:paraId="6338551E" w14:textId="77777777" w:rsidTr="005B3043">
        <w:trPr>
          <w:trHeight w:val="269"/>
        </w:trPr>
        <w:tc>
          <w:tcPr>
            <w:tcW w:w="5778" w:type="dxa"/>
            <w:gridSpan w:val="2"/>
          </w:tcPr>
          <w:p w14:paraId="7B8198DD" w14:textId="77777777" w:rsidR="00B701B6" w:rsidRDefault="008F44F3" w:rsidP="008F44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Seeked back to review preceding section before first attempt to answer the quiz</w:t>
            </w:r>
          </w:p>
        </w:tc>
        <w:tc>
          <w:tcPr>
            <w:tcW w:w="2700" w:type="dxa"/>
          </w:tcPr>
          <w:p w14:paraId="35D2634D" w14:textId="5068598E" w:rsidR="00B701B6" w:rsidRDefault="009A42ED" w:rsidP="008F44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60.5%</w:t>
            </w:r>
          </w:p>
        </w:tc>
      </w:tr>
      <w:tr w:rsidR="005B3043" w:rsidRPr="003C3BC6" w14:paraId="1820498C" w14:textId="77777777" w:rsidTr="005B3043">
        <w:trPr>
          <w:trHeight w:val="269"/>
        </w:trPr>
        <w:tc>
          <w:tcPr>
            <w:tcW w:w="738" w:type="dxa"/>
          </w:tcPr>
          <w:p w14:paraId="03263911" w14:textId="77777777" w:rsidR="008F44F3" w:rsidRDefault="008F44F3" w:rsidP="008F44F3">
            <w:pPr>
              <w:rPr>
                <w:rFonts w:asciiTheme="majorHAnsi" w:hAnsiTheme="majorHAnsi"/>
              </w:rPr>
            </w:pPr>
          </w:p>
        </w:tc>
        <w:tc>
          <w:tcPr>
            <w:tcW w:w="5040" w:type="dxa"/>
          </w:tcPr>
          <w:p w14:paraId="6C67FA7E" w14:textId="77777777" w:rsidR="008F44F3" w:rsidRDefault="008F44F3" w:rsidP="008F44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User’s first attempt to answer the quiz will be</w:t>
            </w:r>
            <w:r w:rsidR="00ED6457">
              <w:rPr>
                <w:rFonts w:asciiTheme="majorHAnsi" w:hAnsiTheme="majorHAnsi"/>
              </w:rPr>
              <w:t xml:space="preserve"> correct</w:t>
            </w:r>
          </w:p>
        </w:tc>
        <w:tc>
          <w:tcPr>
            <w:tcW w:w="2700" w:type="dxa"/>
          </w:tcPr>
          <w:p w14:paraId="6C01B241" w14:textId="5AA5F7DA" w:rsidR="008F44F3" w:rsidRDefault="009A42ED" w:rsidP="009A42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62.4% (37.8% of total)</w:t>
            </w:r>
          </w:p>
        </w:tc>
      </w:tr>
      <w:tr w:rsidR="005B3043" w:rsidRPr="003C3BC6" w14:paraId="64A69674" w14:textId="77777777" w:rsidTr="005B3043">
        <w:trPr>
          <w:trHeight w:val="269"/>
        </w:trPr>
        <w:tc>
          <w:tcPr>
            <w:tcW w:w="738" w:type="dxa"/>
          </w:tcPr>
          <w:p w14:paraId="29B242EC" w14:textId="77777777" w:rsidR="00ED6457" w:rsidRDefault="00ED6457" w:rsidP="008F44F3">
            <w:pPr>
              <w:rPr>
                <w:rFonts w:asciiTheme="majorHAnsi" w:hAnsiTheme="majorHAnsi"/>
              </w:rPr>
            </w:pPr>
          </w:p>
        </w:tc>
        <w:tc>
          <w:tcPr>
            <w:tcW w:w="5040" w:type="dxa"/>
          </w:tcPr>
          <w:p w14:paraId="36BE2104" w14:textId="77777777" w:rsidR="00ED6457" w:rsidRDefault="00ED6457" w:rsidP="008F44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User’s first attempt to answer the quiz will be incorrect</w:t>
            </w:r>
          </w:p>
        </w:tc>
        <w:tc>
          <w:tcPr>
            <w:tcW w:w="2700" w:type="dxa"/>
          </w:tcPr>
          <w:p w14:paraId="370562A8" w14:textId="54D25BBC" w:rsidR="00ED6457" w:rsidRDefault="009A42ED" w:rsidP="008F44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37.6% (22.8% of total)</w:t>
            </w:r>
          </w:p>
        </w:tc>
      </w:tr>
      <w:tr w:rsidR="009A42ED" w:rsidRPr="003C3BC6" w14:paraId="4BC125AB" w14:textId="77777777" w:rsidTr="005B3043">
        <w:trPr>
          <w:trHeight w:val="233"/>
        </w:trPr>
        <w:tc>
          <w:tcPr>
            <w:tcW w:w="5778" w:type="dxa"/>
            <w:gridSpan w:val="2"/>
          </w:tcPr>
          <w:p w14:paraId="52CC4360" w14:textId="319B1399" w:rsidR="009A42ED" w:rsidRDefault="009A42ED" w:rsidP="008F44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never attempts to answer the in-video quiz</w:t>
            </w:r>
          </w:p>
        </w:tc>
        <w:tc>
          <w:tcPr>
            <w:tcW w:w="2700" w:type="dxa"/>
          </w:tcPr>
          <w:p w14:paraId="0141936B" w14:textId="254BA80E" w:rsidR="009A42ED" w:rsidRDefault="009A42ED" w:rsidP="008F44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19.4%</w:t>
            </w:r>
          </w:p>
        </w:tc>
      </w:tr>
      <w:tr w:rsidR="009A42ED" w:rsidRPr="003C3BC6" w14:paraId="3C7A0BC6" w14:textId="77777777" w:rsidTr="005B3043">
        <w:trPr>
          <w:trHeight w:val="233"/>
        </w:trPr>
        <w:tc>
          <w:tcPr>
            <w:tcW w:w="5778" w:type="dxa"/>
            <w:gridSpan w:val="2"/>
          </w:tcPr>
          <w:p w14:paraId="65E6CEA8" w14:textId="77777777" w:rsidR="009A42ED" w:rsidRPr="003C3BC6" w:rsidRDefault="009A42ED" w:rsidP="008F44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Seeked back to review preceding section after submitting an incorrect response</w:t>
            </w:r>
          </w:p>
        </w:tc>
        <w:tc>
          <w:tcPr>
            <w:tcW w:w="2700" w:type="dxa"/>
          </w:tcPr>
          <w:p w14:paraId="62930029" w14:textId="2C224DD3" w:rsidR="009A42ED" w:rsidRDefault="009A42ED" w:rsidP="008F44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14.4%</w:t>
            </w:r>
          </w:p>
        </w:tc>
      </w:tr>
      <w:tr w:rsidR="009A42ED" w:rsidRPr="003C3BC6" w14:paraId="6C3D4C63" w14:textId="77777777" w:rsidTr="005B3043">
        <w:trPr>
          <w:trHeight w:val="233"/>
        </w:trPr>
        <w:tc>
          <w:tcPr>
            <w:tcW w:w="738" w:type="dxa"/>
          </w:tcPr>
          <w:p w14:paraId="31226D78" w14:textId="77777777" w:rsidR="009A42ED" w:rsidRDefault="009A42ED" w:rsidP="008F44F3">
            <w:pPr>
              <w:rPr>
                <w:rFonts w:asciiTheme="majorHAnsi" w:hAnsiTheme="majorHAnsi"/>
              </w:rPr>
            </w:pPr>
          </w:p>
        </w:tc>
        <w:tc>
          <w:tcPr>
            <w:tcW w:w="5040" w:type="dxa"/>
          </w:tcPr>
          <w:p w14:paraId="10CE5376" w14:textId="77777777" w:rsidR="009A42ED" w:rsidRDefault="009A42ED" w:rsidP="008F44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Will eventually submit a correct response after reviewing</w:t>
            </w:r>
          </w:p>
        </w:tc>
        <w:tc>
          <w:tcPr>
            <w:tcW w:w="2700" w:type="dxa"/>
          </w:tcPr>
          <w:p w14:paraId="5664988D" w14:textId="1F3912F7" w:rsidR="009A42ED" w:rsidRDefault="009A42ED" w:rsidP="008F44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81.8% (11.8% of total)</w:t>
            </w:r>
          </w:p>
        </w:tc>
      </w:tr>
      <w:tr w:rsidR="009A42ED" w:rsidRPr="003C3BC6" w14:paraId="4832C97C" w14:textId="77777777" w:rsidTr="005B3043">
        <w:trPr>
          <w:trHeight w:val="233"/>
        </w:trPr>
        <w:tc>
          <w:tcPr>
            <w:tcW w:w="738" w:type="dxa"/>
          </w:tcPr>
          <w:p w14:paraId="06A852C7" w14:textId="77777777" w:rsidR="009A42ED" w:rsidRDefault="009A42ED" w:rsidP="008F44F3">
            <w:pPr>
              <w:rPr>
                <w:rFonts w:asciiTheme="majorHAnsi" w:hAnsiTheme="majorHAnsi"/>
              </w:rPr>
            </w:pPr>
          </w:p>
        </w:tc>
        <w:tc>
          <w:tcPr>
            <w:tcW w:w="5040" w:type="dxa"/>
          </w:tcPr>
          <w:p w14:paraId="027C437C" w14:textId="77777777" w:rsidR="009A42ED" w:rsidRDefault="009A42ED" w:rsidP="008F44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Will submit at least one more incorrect response (but will never submit a correct response)</w:t>
            </w:r>
          </w:p>
        </w:tc>
        <w:tc>
          <w:tcPr>
            <w:tcW w:w="2700" w:type="dxa"/>
          </w:tcPr>
          <w:p w14:paraId="74359F72" w14:textId="67F78817" w:rsidR="009A42ED" w:rsidRDefault="009A42ED" w:rsidP="008F44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9.4% (1.3% of total)</w:t>
            </w:r>
          </w:p>
        </w:tc>
      </w:tr>
      <w:tr w:rsidR="009A42ED" w:rsidRPr="003C3BC6" w14:paraId="7358F766" w14:textId="77777777" w:rsidTr="005B3043">
        <w:trPr>
          <w:trHeight w:val="233"/>
        </w:trPr>
        <w:tc>
          <w:tcPr>
            <w:tcW w:w="738" w:type="dxa"/>
          </w:tcPr>
          <w:p w14:paraId="5F686832" w14:textId="77777777" w:rsidR="009A42ED" w:rsidRDefault="009A42ED" w:rsidP="008F44F3">
            <w:pPr>
              <w:rPr>
                <w:rFonts w:asciiTheme="majorHAnsi" w:hAnsiTheme="majorHAnsi"/>
              </w:rPr>
            </w:pPr>
          </w:p>
        </w:tc>
        <w:tc>
          <w:tcPr>
            <w:tcW w:w="5040" w:type="dxa"/>
          </w:tcPr>
          <w:p w14:paraId="43723150" w14:textId="77777777" w:rsidR="009A42ED" w:rsidRDefault="009A42ED" w:rsidP="008F44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Will never attempt to answer the quiz again (will submit neither incorrect nor correct responses)</w:t>
            </w:r>
          </w:p>
        </w:tc>
        <w:tc>
          <w:tcPr>
            <w:tcW w:w="2700" w:type="dxa"/>
          </w:tcPr>
          <w:p w14:paraId="0EDA9A2A" w14:textId="3D9E4693" w:rsidR="009A42ED" w:rsidRDefault="008B7B1B" w:rsidP="008F44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8.8</w:t>
            </w:r>
            <w:bookmarkStart w:id="0" w:name="_GoBack"/>
            <w:bookmarkEnd w:id="0"/>
            <w:r w:rsidR="009A42ED">
              <w:rPr>
                <w:rFonts w:asciiTheme="majorHAnsi" w:hAnsiTheme="majorHAnsi"/>
              </w:rPr>
              <w:t>% (1.3% of total)</w:t>
            </w:r>
          </w:p>
        </w:tc>
      </w:tr>
      <w:tr w:rsidR="009A42ED" w:rsidRPr="003C3BC6" w14:paraId="737B9130" w14:textId="77777777" w:rsidTr="005B3043">
        <w:trPr>
          <w:trHeight w:val="494"/>
        </w:trPr>
        <w:tc>
          <w:tcPr>
            <w:tcW w:w="5778" w:type="dxa"/>
            <w:gridSpan w:val="2"/>
          </w:tcPr>
          <w:p w14:paraId="37180276" w14:textId="77777777" w:rsidR="009A42ED" w:rsidRDefault="009A42ED" w:rsidP="008F44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Seeked back to review preceding section after submitting a correct response</w:t>
            </w:r>
          </w:p>
        </w:tc>
        <w:tc>
          <w:tcPr>
            <w:tcW w:w="2700" w:type="dxa"/>
          </w:tcPr>
          <w:p w14:paraId="2F232CD4" w14:textId="536153D3" w:rsidR="009A42ED" w:rsidRDefault="009A42ED" w:rsidP="008F44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3.0%</w:t>
            </w:r>
          </w:p>
        </w:tc>
      </w:tr>
    </w:tbl>
    <w:p w14:paraId="667DC5E9" w14:textId="77777777" w:rsidR="00B701B6" w:rsidRDefault="00B701B6" w:rsidP="00B701B6"/>
    <w:p w14:paraId="021E7602" w14:textId="77777777" w:rsidR="00B701B6" w:rsidRPr="003C3BC6" w:rsidRDefault="00B701B6" w:rsidP="00B701B6"/>
    <w:p w14:paraId="65A1CF97" w14:textId="77777777" w:rsidR="00F17125" w:rsidRDefault="00F17125"/>
    <w:sectPr w:rsidR="00F17125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1B6"/>
    <w:rsid w:val="00196B83"/>
    <w:rsid w:val="005B3043"/>
    <w:rsid w:val="008B7B1B"/>
    <w:rsid w:val="008F44F3"/>
    <w:rsid w:val="009A42ED"/>
    <w:rsid w:val="00B701B6"/>
    <w:rsid w:val="00ED6457"/>
    <w:rsid w:val="00F1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1D6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1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1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4294967258</TotalTime>
  <Pages>1</Pages>
  <Words>135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4</cp:revision>
  <dcterms:created xsi:type="dcterms:W3CDTF">2015-11-01T08:57:00Z</dcterms:created>
  <dcterms:modified xsi:type="dcterms:W3CDTF">2015-11-01T08:31:00Z</dcterms:modified>
</cp:coreProperties>
</file>