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942"/>
        <w:gridCol w:w="1688"/>
        <w:gridCol w:w="1776"/>
        <w:gridCol w:w="2450"/>
      </w:tblGrid>
      <w:tr w:rsidR="00F317A4" w14:paraId="4C22B9A1" w14:textId="77777777" w:rsidTr="00F31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14E1AC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Event type, per user, per video</w:t>
            </w:r>
          </w:p>
        </w:tc>
        <w:tc>
          <w:tcPr>
            <w:tcW w:w="0" w:type="auto"/>
          </w:tcPr>
          <w:p w14:paraId="062252C3" w14:textId="77777777" w:rsidR="00F317A4" w:rsidRPr="00F317A4" w:rsidRDefault="00F317A4" w:rsidP="00F31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Forward  direction</w:t>
            </w:r>
          </w:p>
        </w:tc>
        <w:tc>
          <w:tcPr>
            <w:tcW w:w="0" w:type="auto"/>
          </w:tcPr>
          <w:p w14:paraId="6DCDBD0F" w14:textId="77777777" w:rsidR="00F317A4" w:rsidRPr="00F317A4" w:rsidRDefault="00F317A4" w:rsidP="00F31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Backward direction</w:t>
            </w:r>
          </w:p>
        </w:tc>
        <w:tc>
          <w:tcPr>
            <w:tcW w:w="0" w:type="auto"/>
          </w:tcPr>
          <w:p w14:paraId="08DAC776" w14:textId="77777777" w:rsidR="00F317A4" w:rsidRPr="00F317A4" w:rsidRDefault="00F317A4" w:rsidP="00F31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Ratio forward/backward</w:t>
            </w:r>
          </w:p>
        </w:tc>
      </w:tr>
      <w:tr w:rsidR="00F317A4" w14:paraId="4A5C5605" w14:textId="77777777" w:rsidTr="00F3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38456E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Number of seek chains</w:t>
            </w:r>
          </w:p>
        </w:tc>
        <w:tc>
          <w:tcPr>
            <w:tcW w:w="0" w:type="auto"/>
          </w:tcPr>
          <w:p w14:paraId="68CC7509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0.74</w:t>
            </w:r>
          </w:p>
        </w:tc>
        <w:tc>
          <w:tcPr>
            <w:tcW w:w="0" w:type="auto"/>
          </w:tcPr>
          <w:p w14:paraId="06B2BFA7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0.66</w:t>
            </w:r>
          </w:p>
        </w:tc>
        <w:tc>
          <w:tcPr>
            <w:tcW w:w="0" w:type="auto"/>
          </w:tcPr>
          <w:p w14:paraId="126F13EE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1.1</w:t>
            </w:r>
          </w:p>
        </w:tc>
      </w:tr>
      <w:tr w:rsidR="00F317A4" w14:paraId="3D9B9DDC" w14:textId="77777777" w:rsidTr="00F31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5CDF5F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Seconds of video seeked over</w:t>
            </w:r>
          </w:p>
        </w:tc>
        <w:tc>
          <w:tcPr>
            <w:tcW w:w="0" w:type="auto"/>
          </w:tcPr>
          <w:p w14:paraId="2CF22C62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100</w:t>
            </w:r>
          </w:p>
        </w:tc>
        <w:tc>
          <w:tcPr>
            <w:tcW w:w="0" w:type="auto"/>
          </w:tcPr>
          <w:p w14:paraId="619D8284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36</w:t>
            </w:r>
          </w:p>
        </w:tc>
        <w:tc>
          <w:tcPr>
            <w:tcW w:w="0" w:type="auto"/>
          </w:tcPr>
          <w:p w14:paraId="72A4F6C3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2.8</w:t>
            </w:r>
          </w:p>
        </w:tc>
      </w:tr>
      <w:tr w:rsidR="00F317A4" w14:paraId="67685569" w14:textId="77777777" w:rsidTr="00F3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03E70D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Average seek chain length (in seconds)</w:t>
            </w:r>
          </w:p>
        </w:tc>
        <w:tc>
          <w:tcPr>
            <w:tcW w:w="0" w:type="auto"/>
          </w:tcPr>
          <w:p w14:paraId="2EC3A74E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128</w:t>
            </w:r>
          </w:p>
        </w:tc>
        <w:tc>
          <w:tcPr>
            <w:tcW w:w="0" w:type="auto"/>
          </w:tcPr>
          <w:p w14:paraId="22F61D0D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51</w:t>
            </w:r>
          </w:p>
        </w:tc>
        <w:tc>
          <w:tcPr>
            <w:tcW w:w="0" w:type="auto"/>
          </w:tcPr>
          <w:p w14:paraId="56C53AA9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2.5</w:t>
            </w:r>
          </w:p>
        </w:tc>
      </w:tr>
      <w:tr w:rsidR="00F317A4" w14:paraId="1453EBDC" w14:textId="77777777" w:rsidTr="00F31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A18C31" w14:textId="77777777" w:rsidR="00F317A4" w:rsidRPr="00F317A4" w:rsidRDefault="00F317A4" w:rsidP="00CA024E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In-video quiz </w:t>
            </w:r>
            <w:r w:rsidR="00CA024E">
              <w:rPr>
                <w:rFonts w:asciiTheme="majorHAnsi" w:hAnsiTheme="majorHAnsi"/>
              </w:rPr>
              <w:t>crossed by seek chain</w:t>
            </w:r>
          </w:p>
        </w:tc>
        <w:tc>
          <w:tcPr>
            <w:tcW w:w="0" w:type="auto"/>
          </w:tcPr>
          <w:p w14:paraId="588BEE9E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0.06</w:t>
            </w:r>
          </w:p>
        </w:tc>
        <w:tc>
          <w:tcPr>
            <w:tcW w:w="0" w:type="auto"/>
          </w:tcPr>
          <w:p w14:paraId="0B4E13CB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0.09</w:t>
            </w:r>
          </w:p>
        </w:tc>
        <w:tc>
          <w:tcPr>
            <w:tcW w:w="0" w:type="auto"/>
          </w:tcPr>
          <w:p w14:paraId="4D5A17E8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</w:t>
            </w:r>
          </w:p>
        </w:tc>
      </w:tr>
      <w:tr w:rsidR="00F317A4" w14:paraId="7D6A1843" w14:textId="77777777" w:rsidTr="00F3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8C22D2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Slide boundary crossed</w:t>
            </w:r>
            <w:r w:rsidR="00CA024E">
              <w:rPr>
                <w:rFonts w:asciiTheme="majorHAnsi" w:hAnsiTheme="majorHAnsi"/>
              </w:rPr>
              <w:t xml:space="preserve"> by seek chain</w:t>
            </w:r>
          </w:p>
        </w:tc>
        <w:tc>
          <w:tcPr>
            <w:tcW w:w="0" w:type="auto"/>
          </w:tcPr>
          <w:p w14:paraId="0520D292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0.57</w:t>
            </w:r>
          </w:p>
        </w:tc>
        <w:tc>
          <w:tcPr>
            <w:tcW w:w="0" w:type="auto"/>
          </w:tcPr>
          <w:p w14:paraId="573ADD51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0.20</w:t>
            </w:r>
          </w:p>
        </w:tc>
        <w:tc>
          <w:tcPr>
            <w:tcW w:w="0" w:type="auto"/>
          </w:tcPr>
          <w:p w14:paraId="084941B3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2.8</w:t>
            </w:r>
          </w:p>
        </w:tc>
      </w:tr>
    </w:tbl>
    <w:p w14:paraId="6A31B0EF" w14:textId="77777777" w:rsidR="00580002" w:rsidRDefault="00580002"/>
    <w:p w14:paraId="0F5D9E90" w14:textId="77777777" w:rsidR="00F317A4" w:rsidRDefault="00F317A4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6138"/>
        <w:gridCol w:w="1260"/>
        <w:gridCol w:w="1458"/>
      </w:tblGrid>
      <w:tr w:rsidR="00AB5290" w14:paraId="47E5B8AD" w14:textId="77777777" w:rsidTr="00AB5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1598B6B5" w14:textId="77777777" w:rsidR="00CA024E" w:rsidRPr="00F317A4" w:rsidRDefault="00CA024E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Event type, per user, per video</w:t>
            </w:r>
          </w:p>
        </w:tc>
        <w:tc>
          <w:tcPr>
            <w:tcW w:w="1260" w:type="dxa"/>
          </w:tcPr>
          <w:p w14:paraId="1EA600AB" w14:textId="572BF59E" w:rsidR="00CA024E" w:rsidRPr="00F317A4" w:rsidRDefault="00AE00F1" w:rsidP="00AE0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Forward seek</w:t>
            </w:r>
            <w:r w:rsidR="00CA024E" w:rsidRPr="00F317A4">
              <w:rPr>
                <w:rFonts w:asciiTheme="majorHAnsi" w:hAnsiTheme="majorHAnsi"/>
              </w:rPr>
              <w:t xml:space="preserve">  </w:t>
            </w:r>
          </w:p>
        </w:tc>
        <w:tc>
          <w:tcPr>
            <w:tcW w:w="1458" w:type="dxa"/>
          </w:tcPr>
          <w:p w14:paraId="61745B76" w14:textId="13E05CCD" w:rsidR="00CA024E" w:rsidRPr="00F317A4" w:rsidRDefault="00CA024E" w:rsidP="00AE0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Backward </w:t>
            </w:r>
            <w:r w:rsidR="00AE00F1">
              <w:rPr>
                <w:rFonts w:asciiTheme="majorHAnsi" w:hAnsiTheme="majorHAnsi"/>
              </w:rPr>
              <w:t>seek</w:t>
            </w:r>
          </w:p>
        </w:tc>
      </w:tr>
      <w:tr w:rsidR="00AB5290" w14:paraId="606126D3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2EA9386" w14:textId="77777777" w:rsidR="00CA024E" w:rsidRPr="00F317A4" w:rsidRDefault="00CA024E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Number of seek chains</w:t>
            </w:r>
          </w:p>
        </w:tc>
        <w:tc>
          <w:tcPr>
            <w:tcW w:w="1260" w:type="dxa"/>
          </w:tcPr>
          <w:p w14:paraId="0C2A4AE2" w14:textId="77777777" w:rsidR="00CA024E" w:rsidRPr="00F317A4" w:rsidRDefault="00CA024E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0.74</w:t>
            </w:r>
          </w:p>
        </w:tc>
        <w:tc>
          <w:tcPr>
            <w:tcW w:w="1458" w:type="dxa"/>
          </w:tcPr>
          <w:p w14:paraId="4D87735A" w14:textId="77777777" w:rsidR="00CA024E" w:rsidRPr="00F317A4" w:rsidRDefault="00CA024E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0.66</w:t>
            </w:r>
          </w:p>
        </w:tc>
      </w:tr>
      <w:tr w:rsidR="00AB5290" w14:paraId="27F68EB8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69B514F" w14:textId="77777777" w:rsidR="00CA024E" w:rsidRPr="00F317A4" w:rsidRDefault="00CA024E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Average seek chain length (in seconds)</w:t>
            </w:r>
          </w:p>
        </w:tc>
        <w:tc>
          <w:tcPr>
            <w:tcW w:w="1260" w:type="dxa"/>
          </w:tcPr>
          <w:p w14:paraId="1F8B2DA6" w14:textId="77777777" w:rsidR="00CA024E" w:rsidRPr="00F317A4" w:rsidRDefault="00CA024E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128</w:t>
            </w:r>
          </w:p>
        </w:tc>
        <w:tc>
          <w:tcPr>
            <w:tcW w:w="1458" w:type="dxa"/>
          </w:tcPr>
          <w:p w14:paraId="39630D00" w14:textId="77777777" w:rsidR="00CA024E" w:rsidRPr="00F317A4" w:rsidRDefault="00CA024E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51</w:t>
            </w:r>
          </w:p>
        </w:tc>
      </w:tr>
      <w:tr w:rsidR="0050232D" w14:paraId="77886BED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38CDFAE4" w14:textId="77FF8CF6" w:rsidR="0050232D" w:rsidRPr="00F317A4" w:rsidRDefault="0050232D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Seconds of video seeked over</w:t>
            </w:r>
          </w:p>
        </w:tc>
        <w:tc>
          <w:tcPr>
            <w:tcW w:w="1260" w:type="dxa"/>
          </w:tcPr>
          <w:p w14:paraId="511ED2B2" w14:textId="21CFA544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100</w:t>
            </w:r>
          </w:p>
        </w:tc>
        <w:tc>
          <w:tcPr>
            <w:tcW w:w="1458" w:type="dxa"/>
          </w:tcPr>
          <w:p w14:paraId="2685D6A6" w14:textId="3603EAC2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36</w:t>
            </w:r>
          </w:p>
        </w:tc>
      </w:tr>
      <w:tr w:rsidR="0050232D" w14:paraId="1BEC419D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24F5005" w14:textId="3D8791C9" w:rsidR="0050232D" w:rsidRPr="00F317A4" w:rsidRDefault="0050232D" w:rsidP="00B161CD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Slide </w:t>
            </w:r>
            <w:r w:rsidR="00B161CD">
              <w:rPr>
                <w:rFonts w:asciiTheme="majorHAnsi" w:hAnsiTheme="majorHAnsi"/>
              </w:rPr>
              <w:t>boundaries</w:t>
            </w:r>
            <w:r w:rsidRPr="00F317A4">
              <w:rPr>
                <w:rFonts w:asciiTheme="majorHAnsi" w:hAnsiTheme="majorHAnsi"/>
              </w:rPr>
              <w:t xml:space="preserve"> crossed</w:t>
            </w:r>
            <w:r>
              <w:rPr>
                <w:rFonts w:asciiTheme="majorHAnsi" w:hAnsiTheme="majorHAnsi"/>
              </w:rPr>
              <w:t xml:space="preserve"> by seek chain</w:t>
            </w:r>
          </w:p>
        </w:tc>
        <w:tc>
          <w:tcPr>
            <w:tcW w:w="1260" w:type="dxa"/>
          </w:tcPr>
          <w:p w14:paraId="47BDB0A0" w14:textId="36C3A261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0.57</w:t>
            </w:r>
          </w:p>
        </w:tc>
        <w:tc>
          <w:tcPr>
            <w:tcW w:w="1458" w:type="dxa"/>
          </w:tcPr>
          <w:p w14:paraId="532DB7AD" w14:textId="0A394639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0.20</w:t>
            </w:r>
          </w:p>
        </w:tc>
      </w:tr>
      <w:tr w:rsidR="0050232D" w14:paraId="059090DD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AC8F13B" w14:textId="6D8DEC4F" w:rsidR="0050232D" w:rsidRPr="00F317A4" w:rsidRDefault="0050232D" w:rsidP="00B161CD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In-video </w:t>
            </w:r>
            <w:r w:rsidR="00B161CD">
              <w:rPr>
                <w:rFonts w:asciiTheme="majorHAnsi" w:hAnsiTheme="majorHAnsi"/>
              </w:rPr>
              <w:t>quizzes</w:t>
            </w:r>
            <w:r w:rsidRPr="00F317A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crossed by seek chain</w:t>
            </w:r>
          </w:p>
        </w:tc>
        <w:tc>
          <w:tcPr>
            <w:tcW w:w="1260" w:type="dxa"/>
          </w:tcPr>
          <w:p w14:paraId="59DB1057" w14:textId="0BB83F75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0.06</w:t>
            </w:r>
          </w:p>
        </w:tc>
        <w:tc>
          <w:tcPr>
            <w:tcW w:w="1458" w:type="dxa"/>
          </w:tcPr>
          <w:p w14:paraId="440EC461" w14:textId="366733BC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0.09</w:t>
            </w:r>
          </w:p>
        </w:tc>
      </w:tr>
      <w:tr w:rsidR="0050232D" w14:paraId="641290A6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47A16A31" w14:textId="5E61DC98" w:rsidR="0050232D" w:rsidRPr="00F317A4" w:rsidRDefault="0050232D" w:rsidP="00AB52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Seconds of video seeked over, normalized by # of seconds in the video</w:t>
            </w:r>
          </w:p>
        </w:tc>
        <w:tc>
          <w:tcPr>
            <w:tcW w:w="1260" w:type="dxa"/>
          </w:tcPr>
          <w:p w14:paraId="1673C6D3" w14:textId="6B589A51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0.15</w:t>
            </w:r>
          </w:p>
        </w:tc>
        <w:tc>
          <w:tcPr>
            <w:tcW w:w="1458" w:type="dxa"/>
          </w:tcPr>
          <w:p w14:paraId="729F4B24" w14:textId="4125133B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0.06</w:t>
            </w:r>
          </w:p>
        </w:tc>
      </w:tr>
      <w:tr w:rsidR="0050232D" w14:paraId="6791708B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7D9AD148" w14:textId="30C7454B" w:rsidR="0050232D" w:rsidRPr="00F317A4" w:rsidRDefault="0050232D" w:rsidP="00AE00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Slide </w:t>
            </w:r>
            <w:r w:rsidR="00AE00F1">
              <w:rPr>
                <w:rFonts w:asciiTheme="majorHAnsi" w:hAnsiTheme="majorHAnsi"/>
              </w:rPr>
              <w:t>boundaries</w:t>
            </w:r>
            <w:r>
              <w:rPr>
                <w:rFonts w:asciiTheme="majorHAnsi" w:hAnsiTheme="majorHAnsi"/>
              </w:rPr>
              <w:t xml:space="preserve"> </w:t>
            </w:r>
            <w:r w:rsidR="00AE00F1">
              <w:rPr>
                <w:rFonts w:asciiTheme="majorHAnsi" w:hAnsiTheme="majorHAnsi"/>
              </w:rPr>
              <w:t>seeked over</w:t>
            </w:r>
            <w:r>
              <w:rPr>
                <w:rFonts w:asciiTheme="majorHAnsi" w:hAnsiTheme="majorHAnsi"/>
              </w:rPr>
              <w:t>, normalized by # of slide boundaries in video</w:t>
            </w:r>
          </w:p>
        </w:tc>
        <w:tc>
          <w:tcPr>
            <w:tcW w:w="1260" w:type="dxa"/>
          </w:tcPr>
          <w:p w14:paraId="375BBC74" w14:textId="22E459D0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0.19</w:t>
            </w:r>
          </w:p>
        </w:tc>
        <w:tc>
          <w:tcPr>
            <w:tcW w:w="1458" w:type="dxa"/>
          </w:tcPr>
          <w:p w14:paraId="55598D60" w14:textId="2D564858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0.06</w:t>
            </w:r>
          </w:p>
        </w:tc>
      </w:tr>
      <w:tr w:rsidR="0050232D" w14:paraId="0C661A75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65F245F" w14:textId="67BB328A" w:rsidR="0050232D" w:rsidRDefault="0050232D" w:rsidP="00AE00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In-video </w:t>
            </w:r>
            <w:r w:rsidR="00AE00F1">
              <w:rPr>
                <w:rFonts w:asciiTheme="majorHAnsi" w:hAnsiTheme="majorHAnsi"/>
              </w:rPr>
              <w:t>quizzes</w:t>
            </w:r>
            <w:r>
              <w:rPr>
                <w:rFonts w:asciiTheme="majorHAnsi" w:hAnsiTheme="majorHAnsi"/>
              </w:rPr>
              <w:t xml:space="preserve"> </w:t>
            </w:r>
            <w:r w:rsidR="00AE00F1">
              <w:rPr>
                <w:rFonts w:asciiTheme="majorHAnsi" w:hAnsiTheme="majorHAnsi"/>
              </w:rPr>
              <w:t>seeked over</w:t>
            </w:r>
            <w:r>
              <w:rPr>
                <w:rFonts w:asciiTheme="majorHAnsi" w:hAnsiTheme="majorHAnsi"/>
              </w:rPr>
              <w:t>, normalized by # of quizzes in video</w:t>
            </w:r>
          </w:p>
        </w:tc>
        <w:tc>
          <w:tcPr>
            <w:tcW w:w="1260" w:type="dxa"/>
          </w:tcPr>
          <w:p w14:paraId="0B02FC80" w14:textId="0015DA81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0.07</w:t>
            </w:r>
          </w:p>
        </w:tc>
        <w:tc>
          <w:tcPr>
            <w:tcW w:w="1458" w:type="dxa"/>
          </w:tcPr>
          <w:p w14:paraId="0C9D5F85" w14:textId="616C3F22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0.10</w:t>
            </w:r>
          </w:p>
        </w:tc>
      </w:tr>
    </w:tbl>
    <w:p w14:paraId="374411CA" w14:textId="77777777" w:rsidR="00CA024E" w:rsidRDefault="00CA024E" w:rsidP="00CA024E"/>
    <w:p w14:paraId="496B31EC" w14:textId="77777777" w:rsidR="00CA024E" w:rsidRDefault="00CA024E"/>
    <w:p w14:paraId="306705C6" w14:textId="77777777" w:rsidR="00CA024E" w:rsidRDefault="00CA024E">
      <w:bookmarkStart w:id="0" w:name="_GoBack"/>
      <w:bookmarkEnd w:id="0"/>
    </w:p>
    <w:sectPr w:rsidR="00CA024E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A5C"/>
    <w:rsid w:val="00196B83"/>
    <w:rsid w:val="00204CD8"/>
    <w:rsid w:val="00240B93"/>
    <w:rsid w:val="004A4826"/>
    <w:rsid w:val="0050232D"/>
    <w:rsid w:val="00580002"/>
    <w:rsid w:val="00AB5290"/>
    <w:rsid w:val="00AC2363"/>
    <w:rsid w:val="00AE00F1"/>
    <w:rsid w:val="00B161CD"/>
    <w:rsid w:val="00B75A5C"/>
    <w:rsid w:val="00C4502F"/>
    <w:rsid w:val="00CA024E"/>
    <w:rsid w:val="00F3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2B49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75A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75A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127</Words>
  <Characters>727</Characters>
  <Application>Microsoft Macintosh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6</cp:revision>
  <dcterms:created xsi:type="dcterms:W3CDTF">2015-01-20T20:18:00Z</dcterms:created>
  <dcterms:modified xsi:type="dcterms:W3CDTF">2015-01-26T06:54:00Z</dcterms:modified>
</cp:coreProperties>
</file>