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81CDD" w14:textId="5FAFD753" w:rsidR="004C1256" w:rsidRPr="009C590F" w:rsidRDefault="004C1256" w:rsidP="004C1256">
      <w:pPr>
        <w:pBdr>
          <w:top w:val="double" w:sz="4" w:space="1" w:color="auto"/>
          <w:bottom w:val="double" w:sz="4" w:space="1" w:color="auto"/>
        </w:pBdr>
        <w:rPr>
          <w:rFonts w:ascii="Arial" w:hAnsi="Arial" w:cs="Arial"/>
          <w:b/>
          <w:sz w:val="24"/>
        </w:rPr>
      </w:pPr>
      <w:r w:rsidRPr="009C590F">
        <w:rPr>
          <w:rFonts w:ascii="Arial" w:hAnsi="Arial" w:cs="Arial"/>
          <w:b/>
          <w:sz w:val="24"/>
        </w:rPr>
        <w:t xml:space="preserve">Step 2. </w:t>
      </w:r>
      <w:r>
        <w:rPr>
          <w:rFonts w:ascii="Arial" w:hAnsi="Arial" w:cs="Arial"/>
          <w:b/>
          <w:sz w:val="24"/>
        </w:rPr>
        <w:t>Evaluate Research-Based Treatment and Provider Factors</w:t>
      </w:r>
    </w:p>
    <w:p w14:paraId="0D68173D" w14:textId="77777777" w:rsidR="004C1256" w:rsidRDefault="004C1256" w:rsidP="004C1256">
      <w:pPr>
        <w:rPr>
          <w:rFonts w:ascii="Arial" w:hAnsi="Arial" w:cs="Arial"/>
          <w:sz w:val="24"/>
        </w:rPr>
      </w:pPr>
      <w:r w:rsidRPr="009C590F">
        <w:rPr>
          <w:rFonts w:ascii="Arial" w:hAnsi="Arial" w:cs="Arial"/>
          <w:sz w:val="24"/>
          <w:u w:val="single"/>
        </w:rPr>
        <w:t>Goal</w:t>
      </w:r>
      <w:r w:rsidRPr="00474EA2">
        <w:rPr>
          <w:rFonts w:ascii="Arial" w:hAnsi="Arial" w:cs="Arial"/>
          <w:sz w:val="24"/>
        </w:rPr>
        <w:t>:</w:t>
      </w:r>
      <w:r w:rsidRPr="009C590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To evaluate treatment and </w:t>
      </w:r>
      <w:r w:rsidR="00B41F35">
        <w:rPr>
          <w:rFonts w:ascii="Arial" w:hAnsi="Arial" w:cs="Arial"/>
          <w:sz w:val="24"/>
        </w:rPr>
        <w:t xml:space="preserve">provider </w:t>
      </w:r>
      <w:r>
        <w:rPr>
          <w:rFonts w:ascii="Arial" w:hAnsi="Arial" w:cs="Arial"/>
          <w:sz w:val="24"/>
        </w:rPr>
        <w:t>factors</w:t>
      </w:r>
      <w:r w:rsidR="00B41F35">
        <w:rPr>
          <w:rFonts w:ascii="Arial" w:hAnsi="Arial" w:cs="Arial"/>
          <w:sz w:val="24"/>
        </w:rPr>
        <w:t xml:space="preserve"> to make sure that this research-based treatment matches the needs and structure of your agency.</w:t>
      </w:r>
      <w:r>
        <w:rPr>
          <w:rFonts w:ascii="Arial" w:hAnsi="Arial" w:cs="Arial"/>
          <w:sz w:val="24"/>
        </w:rPr>
        <w:t xml:space="preserve"> </w:t>
      </w:r>
    </w:p>
    <w:p w14:paraId="6D50478A" w14:textId="77777777" w:rsidR="004C1256" w:rsidRPr="00A0353B" w:rsidRDefault="004C1256" w:rsidP="004C1256">
      <w:pPr>
        <w:rPr>
          <w:rFonts w:ascii="Arial" w:hAnsi="Arial" w:cs="Arial"/>
          <w:i/>
          <w:sz w:val="24"/>
          <w:szCs w:val="24"/>
        </w:rPr>
      </w:pPr>
      <w:r w:rsidRPr="00A0353B">
        <w:rPr>
          <w:rFonts w:ascii="Arial" w:hAnsi="Arial" w:cs="Arial"/>
          <w:i/>
          <w:sz w:val="24"/>
          <w:szCs w:val="24"/>
        </w:rPr>
        <w:t>Introduction</w:t>
      </w:r>
    </w:p>
    <w:p w14:paraId="3BD564CE" w14:textId="3AE63B0C" w:rsidR="00B41F35" w:rsidRDefault="00EC6772" w:rsidP="004C125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Six </w:t>
      </w:r>
      <w:r w:rsidR="00B41F35">
        <w:rPr>
          <w:rFonts w:ascii="Arial" w:hAnsi="Arial" w:cs="Arial"/>
        </w:rPr>
        <w:t xml:space="preserve">specific activities will guide your evaluation of the research-based treatment. Below is a </w:t>
      </w:r>
      <w:r w:rsidR="004C1256">
        <w:rPr>
          <w:rFonts w:ascii="Arial" w:hAnsi="Arial" w:cs="Arial"/>
        </w:rPr>
        <w:t xml:space="preserve">description of each </w:t>
      </w:r>
      <w:r w:rsidR="00B41F35">
        <w:rPr>
          <w:rFonts w:ascii="Arial" w:hAnsi="Arial" w:cs="Arial"/>
        </w:rPr>
        <w:t>activity</w:t>
      </w:r>
      <w:r w:rsidR="004C1256">
        <w:rPr>
          <w:rFonts w:ascii="Arial" w:hAnsi="Arial" w:cs="Arial"/>
        </w:rPr>
        <w:t xml:space="preserve">. </w:t>
      </w:r>
      <w:r w:rsidR="00B41F35">
        <w:rPr>
          <w:rFonts w:ascii="Arial" w:hAnsi="Arial" w:cs="Arial"/>
        </w:rPr>
        <w:t>We recommend that each activity be complete to provide you with a full evaluation of the treatment before you decide to adopt it throughout your agency. However, if the results of a single worksheet indicate that the treatment is not ideal for your agency, you can stop at that time.</w:t>
      </w:r>
      <w:bookmarkStart w:id="0" w:name="_GoBack"/>
      <w:bookmarkEnd w:id="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5598"/>
      </w:tblGrid>
      <w:tr w:rsidR="004C1256" w14:paraId="2E53C502" w14:textId="77777777" w:rsidTr="00B41F35">
        <w:tc>
          <w:tcPr>
            <w:tcW w:w="3870" w:type="dxa"/>
            <w:shd w:val="clear" w:color="auto" w:fill="A6A6A6" w:themeFill="background1" w:themeFillShade="A6"/>
          </w:tcPr>
          <w:p w14:paraId="18D4D93B" w14:textId="0719AD04" w:rsidR="004C1256" w:rsidRPr="00165F8A" w:rsidRDefault="004C1256" w:rsidP="00B41F35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65F8A">
              <w:rPr>
                <w:rFonts w:ascii="Arial" w:hAnsi="Arial" w:cs="Arial"/>
                <w:b/>
              </w:rPr>
              <w:t xml:space="preserve">Step 2 </w:t>
            </w:r>
            <w:r w:rsidR="00B41F35">
              <w:rPr>
                <w:rFonts w:ascii="Arial" w:hAnsi="Arial" w:cs="Arial"/>
                <w:b/>
              </w:rPr>
              <w:t>Activit</w:t>
            </w:r>
            <w:r w:rsidR="00BB0F52">
              <w:rPr>
                <w:rFonts w:ascii="Arial" w:hAnsi="Arial" w:cs="Arial"/>
                <w:b/>
              </w:rPr>
              <w:t>ies</w:t>
            </w:r>
          </w:p>
        </w:tc>
        <w:tc>
          <w:tcPr>
            <w:tcW w:w="5598" w:type="dxa"/>
            <w:shd w:val="clear" w:color="auto" w:fill="A6A6A6" w:themeFill="background1" w:themeFillShade="A6"/>
            <w:vAlign w:val="center"/>
          </w:tcPr>
          <w:p w14:paraId="389E5C9D" w14:textId="77777777" w:rsidR="004C1256" w:rsidRPr="00165F8A" w:rsidRDefault="004C1256" w:rsidP="00B41F3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65F8A">
              <w:rPr>
                <w:rFonts w:ascii="Arial" w:hAnsi="Arial" w:cs="Arial"/>
                <w:b/>
              </w:rPr>
              <w:t>Description</w:t>
            </w:r>
          </w:p>
        </w:tc>
      </w:tr>
      <w:tr w:rsidR="004C1256" w14:paraId="383256AF" w14:textId="77777777" w:rsidTr="00B41F35">
        <w:tc>
          <w:tcPr>
            <w:tcW w:w="3870" w:type="dxa"/>
            <w:vAlign w:val="center"/>
          </w:tcPr>
          <w:p w14:paraId="5EB9ACA0" w14:textId="7CDEDE7D" w:rsidR="004C1256" w:rsidRPr="00976B45" w:rsidRDefault="00B41F35" w:rsidP="002F0313">
            <w:pPr>
              <w:spacing w:after="0" w:line="240" w:lineRule="auto"/>
              <w:rPr>
                <w:rFonts w:ascii="Arial" w:hAnsi="Arial" w:cs="Arial"/>
                <w:i/>
              </w:rPr>
            </w:pPr>
            <w:commentRangeStart w:id="1"/>
            <w:r>
              <w:rPr>
                <w:rFonts w:ascii="Arial" w:hAnsi="Arial" w:cs="Arial"/>
                <w:i/>
              </w:rPr>
              <w:t>Activity 1</w:t>
            </w:r>
            <w:r w:rsidR="004C1256" w:rsidRPr="00976B45">
              <w:rPr>
                <w:rFonts w:ascii="Arial" w:hAnsi="Arial" w:cs="Arial"/>
                <w:i/>
              </w:rPr>
              <w:t xml:space="preserve">: </w:t>
            </w:r>
            <w:r w:rsidR="00FF2C37">
              <w:rPr>
                <w:rFonts w:ascii="Arial" w:hAnsi="Arial" w:cs="Arial"/>
                <w:i/>
              </w:rPr>
              <w:t xml:space="preserve">Treatment </w:t>
            </w:r>
            <w:r w:rsidR="004C1256" w:rsidRPr="00976B45">
              <w:rPr>
                <w:rFonts w:ascii="Arial" w:hAnsi="Arial" w:cs="Arial"/>
                <w:i/>
              </w:rPr>
              <w:t xml:space="preserve">Fit </w:t>
            </w:r>
            <w:commentRangeEnd w:id="1"/>
            <w:r w:rsidR="00175CB5">
              <w:rPr>
                <w:rStyle w:val="CommentReference"/>
              </w:rPr>
              <w:commentReference w:id="1"/>
            </w:r>
          </w:p>
        </w:tc>
        <w:tc>
          <w:tcPr>
            <w:tcW w:w="5598" w:type="dxa"/>
          </w:tcPr>
          <w:p w14:paraId="14205A3B" w14:textId="00BAD084" w:rsidR="004C1256" w:rsidRPr="00976B45" w:rsidRDefault="004C1256" w:rsidP="002F0313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eastAsia="MS Mincho" w:hAnsi="Arial" w:cs="Arial"/>
              </w:rPr>
              <w:t>A</w:t>
            </w:r>
            <w:r w:rsidRPr="00A0353B">
              <w:rPr>
                <w:rFonts w:ascii="Arial" w:eastAsia="MS Mincho" w:hAnsi="Arial" w:cs="Arial"/>
              </w:rPr>
              <w:t>ssess</w:t>
            </w:r>
            <w:r w:rsidR="00B41F35">
              <w:rPr>
                <w:rFonts w:ascii="Arial" w:eastAsia="MS Mincho" w:hAnsi="Arial" w:cs="Arial"/>
              </w:rPr>
              <w:t>es</w:t>
            </w:r>
            <w:r w:rsidRPr="00A0353B">
              <w:rPr>
                <w:rFonts w:ascii="Arial" w:eastAsia="MS Mincho" w:hAnsi="Arial" w:cs="Arial"/>
              </w:rPr>
              <w:t xml:space="preserve"> </w:t>
            </w:r>
            <w:r w:rsidR="00B41F35">
              <w:rPr>
                <w:rFonts w:ascii="Arial" w:eastAsia="MS Mincho" w:hAnsi="Arial" w:cs="Arial"/>
              </w:rPr>
              <w:t xml:space="preserve">whether the </w:t>
            </w:r>
            <w:r w:rsidR="002F0313">
              <w:rPr>
                <w:rFonts w:ascii="Arial" w:eastAsia="MS Mincho" w:hAnsi="Arial" w:cs="Arial"/>
              </w:rPr>
              <w:t xml:space="preserve">potential research-based </w:t>
            </w:r>
            <w:r w:rsidR="00B41F35">
              <w:rPr>
                <w:rFonts w:ascii="Arial" w:eastAsia="MS Mincho" w:hAnsi="Arial" w:cs="Arial"/>
              </w:rPr>
              <w:t xml:space="preserve">treatment will </w:t>
            </w:r>
            <w:r w:rsidR="002F0313">
              <w:rPr>
                <w:rFonts w:ascii="Arial" w:eastAsia="MS Mincho" w:hAnsi="Arial" w:cs="Arial"/>
              </w:rPr>
              <w:t>be compatible with your agency’s values and mission.</w:t>
            </w:r>
          </w:p>
        </w:tc>
      </w:tr>
      <w:tr w:rsidR="002F0313" w14:paraId="70FFD9D7" w14:textId="77777777" w:rsidTr="00B41F35">
        <w:tc>
          <w:tcPr>
            <w:tcW w:w="3870" w:type="dxa"/>
            <w:vAlign w:val="center"/>
          </w:tcPr>
          <w:p w14:paraId="131BC3A2" w14:textId="0D0A49A4" w:rsidR="002F0313" w:rsidRDefault="002F0313" w:rsidP="00B41F35">
            <w:pPr>
              <w:spacing w:after="0" w:line="240" w:lineRule="auto"/>
              <w:rPr>
                <w:rFonts w:ascii="Arial" w:hAnsi="Arial" w:cs="Arial"/>
                <w:i/>
              </w:rPr>
            </w:pPr>
            <w:commentRangeStart w:id="2"/>
            <w:r>
              <w:rPr>
                <w:rFonts w:ascii="Arial" w:hAnsi="Arial" w:cs="Arial"/>
                <w:i/>
              </w:rPr>
              <w:t xml:space="preserve">Activity 2: </w:t>
            </w:r>
            <w:r w:rsidR="00FF2C37">
              <w:rPr>
                <w:rFonts w:ascii="Arial" w:hAnsi="Arial" w:cs="Arial"/>
                <w:i/>
              </w:rPr>
              <w:t xml:space="preserve">Treatment </w:t>
            </w:r>
            <w:r>
              <w:rPr>
                <w:rFonts w:ascii="Arial" w:hAnsi="Arial" w:cs="Arial"/>
                <w:i/>
              </w:rPr>
              <w:t>Feasibility</w:t>
            </w:r>
            <w:commentRangeEnd w:id="2"/>
            <w:r w:rsidR="00175CB5">
              <w:rPr>
                <w:rStyle w:val="CommentReference"/>
              </w:rPr>
              <w:commentReference w:id="2"/>
            </w:r>
          </w:p>
        </w:tc>
        <w:tc>
          <w:tcPr>
            <w:tcW w:w="5598" w:type="dxa"/>
          </w:tcPr>
          <w:p w14:paraId="2B2CCEA2" w14:textId="18D30013" w:rsidR="002F0313" w:rsidRDefault="002F0313" w:rsidP="002F0313">
            <w:pPr>
              <w:spacing w:after="0" w:line="240" w:lineRule="auto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Assesses whether the potential research-based treatment is easy for your providers to deliver.</w:t>
            </w:r>
          </w:p>
        </w:tc>
      </w:tr>
      <w:tr w:rsidR="004C1256" w14:paraId="3D5539FA" w14:textId="77777777" w:rsidTr="00B41F35">
        <w:tc>
          <w:tcPr>
            <w:tcW w:w="3870" w:type="dxa"/>
            <w:vAlign w:val="center"/>
          </w:tcPr>
          <w:p w14:paraId="7E345BD3" w14:textId="518F08B6" w:rsidR="004C1256" w:rsidRPr="00976B45" w:rsidRDefault="00B41F35" w:rsidP="002F0313">
            <w:pPr>
              <w:spacing w:after="0" w:line="240" w:lineRule="auto"/>
              <w:rPr>
                <w:rFonts w:ascii="Arial" w:hAnsi="Arial" w:cs="Arial"/>
              </w:rPr>
            </w:pPr>
            <w:commentRangeStart w:id="3"/>
            <w:r>
              <w:rPr>
                <w:rFonts w:ascii="Arial" w:hAnsi="Arial" w:cs="Arial"/>
                <w:i/>
              </w:rPr>
              <w:t>Activity</w:t>
            </w:r>
            <w:r w:rsidR="004C1256" w:rsidRPr="00976B45">
              <w:rPr>
                <w:rFonts w:ascii="Arial" w:hAnsi="Arial" w:cs="Arial"/>
                <w:i/>
              </w:rPr>
              <w:t xml:space="preserve"> </w:t>
            </w:r>
            <w:r w:rsidR="002F0313">
              <w:rPr>
                <w:rFonts w:ascii="Arial" w:hAnsi="Arial" w:cs="Arial"/>
                <w:i/>
              </w:rPr>
              <w:t>3</w:t>
            </w:r>
            <w:r w:rsidR="004C1256" w:rsidRPr="00976B45">
              <w:rPr>
                <w:rFonts w:ascii="Arial" w:hAnsi="Arial" w:cs="Arial"/>
                <w:i/>
              </w:rPr>
              <w:t xml:space="preserve">: Clinical Value and Validity </w:t>
            </w:r>
            <w:commentRangeEnd w:id="3"/>
            <w:r w:rsidR="00175CB5">
              <w:rPr>
                <w:rStyle w:val="CommentReference"/>
              </w:rPr>
              <w:commentReference w:id="3"/>
            </w:r>
          </w:p>
        </w:tc>
        <w:tc>
          <w:tcPr>
            <w:tcW w:w="5598" w:type="dxa"/>
          </w:tcPr>
          <w:p w14:paraId="39B3AF34" w14:textId="4C3115D6" w:rsidR="004C1256" w:rsidRPr="00976B45" w:rsidRDefault="003E7D1F" w:rsidP="00B41F35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eastAsia="MS Mincho" w:hAnsi="Arial" w:cs="Arial"/>
              </w:rPr>
              <w:t>Evaluates</w:t>
            </w:r>
            <w:r w:rsidR="004C1256" w:rsidRPr="00A16940">
              <w:rPr>
                <w:rFonts w:ascii="Arial" w:eastAsia="MS Mincho" w:hAnsi="Arial" w:cs="Arial"/>
              </w:rPr>
              <w:t xml:space="preserve"> </w:t>
            </w:r>
            <w:r w:rsidR="004C1256">
              <w:rPr>
                <w:rFonts w:ascii="Arial" w:eastAsia="MS Mincho" w:hAnsi="Arial" w:cs="Arial"/>
              </w:rPr>
              <w:t xml:space="preserve">the clinical value and </w:t>
            </w:r>
            <w:r w:rsidR="00B41F35">
              <w:rPr>
                <w:rFonts w:ascii="Arial" w:eastAsia="MS Mincho" w:hAnsi="Arial" w:cs="Arial"/>
              </w:rPr>
              <w:t xml:space="preserve">research </w:t>
            </w:r>
            <w:r w:rsidR="004C1256">
              <w:rPr>
                <w:rFonts w:ascii="Arial" w:eastAsia="MS Mincho" w:hAnsi="Arial" w:cs="Arial"/>
              </w:rPr>
              <w:t xml:space="preserve">validity of a </w:t>
            </w:r>
            <w:r w:rsidR="004C1256" w:rsidRPr="00A16940">
              <w:rPr>
                <w:rFonts w:ascii="Arial" w:eastAsia="MS Mincho" w:hAnsi="Arial" w:cs="Arial"/>
              </w:rPr>
              <w:t>potential research-based treatment</w:t>
            </w:r>
            <w:r w:rsidR="004C1256">
              <w:rPr>
                <w:rFonts w:ascii="Arial" w:eastAsia="MS Mincho" w:hAnsi="Arial" w:cs="Arial"/>
              </w:rPr>
              <w:t>.</w:t>
            </w:r>
          </w:p>
        </w:tc>
      </w:tr>
      <w:tr w:rsidR="004C1256" w14:paraId="3273D056" w14:textId="77777777" w:rsidTr="00B41F35">
        <w:tc>
          <w:tcPr>
            <w:tcW w:w="3870" w:type="dxa"/>
            <w:vAlign w:val="center"/>
          </w:tcPr>
          <w:p w14:paraId="099E0EBB" w14:textId="08C4C5F9" w:rsidR="004C1256" w:rsidRPr="00976B45" w:rsidRDefault="002F0313" w:rsidP="00B41F35">
            <w:pPr>
              <w:spacing w:after="0" w:line="240" w:lineRule="auto"/>
              <w:rPr>
                <w:rFonts w:ascii="Arial" w:hAnsi="Arial" w:cs="Arial"/>
                <w:i/>
              </w:rPr>
            </w:pPr>
            <w:commentRangeStart w:id="4"/>
            <w:r>
              <w:rPr>
                <w:rFonts w:ascii="Arial" w:hAnsi="Arial" w:cs="Arial"/>
                <w:i/>
              </w:rPr>
              <w:t>Activity 4</w:t>
            </w:r>
            <w:r w:rsidR="004C1256" w:rsidRPr="00976B45">
              <w:rPr>
                <w:rFonts w:ascii="Arial" w:hAnsi="Arial" w:cs="Arial"/>
                <w:i/>
              </w:rPr>
              <w:t>: Training Requirements</w:t>
            </w:r>
            <w:commentRangeEnd w:id="4"/>
            <w:r w:rsidR="00175CB5">
              <w:rPr>
                <w:rStyle w:val="CommentReference"/>
              </w:rPr>
              <w:commentReference w:id="4"/>
            </w:r>
          </w:p>
        </w:tc>
        <w:tc>
          <w:tcPr>
            <w:tcW w:w="5598" w:type="dxa"/>
          </w:tcPr>
          <w:p w14:paraId="0FA7C66C" w14:textId="77777777" w:rsidR="004C1256" w:rsidRPr="00976B45" w:rsidRDefault="004C1256" w:rsidP="00551259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Identifies the </w:t>
            </w:r>
            <w:r w:rsidR="00551259">
              <w:rPr>
                <w:rFonts w:ascii="Arial" w:hAnsi="Arial" w:cs="Arial"/>
              </w:rPr>
              <w:t xml:space="preserve">potential treatment’s </w:t>
            </w:r>
            <w:r>
              <w:rPr>
                <w:rFonts w:ascii="Arial" w:hAnsi="Arial" w:cs="Arial"/>
              </w:rPr>
              <w:t xml:space="preserve">training requirements for </w:t>
            </w:r>
            <w:r w:rsidR="00551259">
              <w:rPr>
                <w:rFonts w:ascii="Arial" w:hAnsi="Arial" w:cs="Arial"/>
              </w:rPr>
              <w:t>providers and supervisors</w:t>
            </w:r>
            <w:r>
              <w:rPr>
                <w:rFonts w:ascii="Arial" w:hAnsi="Arial" w:cs="Arial"/>
              </w:rPr>
              <w:t>.</w:t>
            </w:r>
          </w:p>
        </w:tc>
      </w:tr>
      <w:tr w:rsidR="004C1256" w14:paraId="4B02EE24" w14:textId="77777777" w:rsidTr="00B41F35">
        <w:tc>
          <w:tcPr>
            <w:tcW w:w="3870" w:type="dxa"/>
            <w:vAlign w:val="center"/>
          </w:tcPr>
          <w:p w14:paraId="200C4870" w14:textId="097300E2" w:rsidR="004C1256" w:rsidRPr="00976B45" w:rsidRDefault="002F0313" w:rsidP="00B41F35">
            <w:pPr>
              <w:spacing w:after="0" w:line="240" w:lineRule="auto"/>
              <w:rPr>
                <w:rFonts w:ascii="Arial" w:hAnsi="Arial" w:cs="Arial"/>
                <w:i/>
              </w:rPr>
            </w:pPr>
            <w:commentRangeStart w:id="5"/>
            <w:r>
              <w:rPr>
                <w:rFonts w:ascii="Arial" w:hAnsi="Arial" w:cs="Arial"/>
                <w:i/>
              </w:rPr>
              <w:t>Activity 5</w:t>
            </w:r>
            <w:r w:rsidR="004C1256" w:rsidRPr="00976B45">
              <w:rPr>
                <w:rFonts w:ascii="Arial" w:hAnsi="Arial" w:cs="Arial"/>
                <w:i/>
              </w:rPr>
              <w:t>: Funding</w:t>
            </w:r>
            <w:r w:rsidR="004C1256">
              <w:rPr>
                <w:rFonts w:ascii="Arial" w:hAnsi="Arial" w:cs="Arial"/>
                <w:i/>
              </w:rPr>
              <w:t xml:space="preserve"> Source Checklist</w:t>
            </w:r>
            <w:commentRangeEnd w:id="5"/>
            <w:r w:rsidR="00175CB5">
              <w:rPr>
                <w:rStyle w:val="CommentReference"/>
              </w:rPr>
              <w:commentReference w:id="5"/>
            </w:r>
          </w:p>
        </w:tc>
        <w:tc>
          <w:tcPr>
            <w:tcW w:w="5598" w:type="dxa"/>
          </w:tcPr>
          <w:p w14:paraId="1243B852" w14:textId="77777777" w:rsidR="004C1256" w:rsidRPr="00976B45" w:rsidRDefault="004C1256" w:rsidP="00551259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Identifies the </w:t>
            </w:r>
            <w:r w:rsidR="00551259">
              <w:rPr>
                <w:rFonts w:ascii="Arial" w:hAnsi="Arial" w:cs="Arial"/>
              </w:rPr>
              <w:t xml:space="preserve">possible </w:t>
            </w:r>
            <w:r>
              <w:rPr>
                <w:rFonts w:ascii="Arial" w:hAnsi="Arial" w:cs="Arial"/>
              </w:rPr>
              <w:t xml:space="preserve">funding </w:t>
            </w:r>
            <w:r w:rsidR="00551259">
              <w:rPr>
                <w:rFonts w:ascii="Arial" w:hAnsi="Arial" w:cs="Arial"/>
              </w:rPr>
              <w:t xml:space="preserve">that your agency may be able to receive </w:t>
            </w:r>
            <w:r>
              <w:rPr>
                <w:rFonts w:ascii="Arial" w:hAnsi="Arial" w:cs="Arial"/>
              </w:rPr>
              <w:t xml:space="preserve">for delivering </w:t>
            </w:r>
            <w:r w:rsidR="00551259">
              <w:rPr>
                <w:rFonts w:ascii="Arial" w:hAnsi="Arial" w:cs="Arial"/>
              </w:rPr>
              <w:t>a potential</w:t>
            </w:r>
            <w:r>
              <w:rPr>
                <w:rFonts w:ascii="Arial" w:hAnsi="Arial" w:cs="Arial"/>
              </w:rPr>
              <w:t xml:space="preserve"> research-based treatment.</w:t>
            </w:r>
          </w:p>
        </w:tc>
      </w:tr>
      <w:tr w:rsidR="004C1256" w14:paraId="41DC893F" w14:textId="77777777" w:rsidTr="00B41F35">
        <w:tc>
          <w:tcPr>
            <w:tcW w:w="3870" w:type="dxa"/>
            <w:vAlign w:val="center"/>
          </w:tcPr>
          <w:p w14:paraId="4A76B870" w14:textId="3654B2A5" w:rsidR="004C1256" w:rsidRPr="00976B45" w:rsidRDefault="002F0313" w:rsidP="00B41F35">
            <w:pPr>
              <w:spacing w:after="0" w:line="240" w:lineRule="auto"/>
              <w:rPr>
                <w:rFonts w:ascii="Arial" w:hAnsi="Arial" w:cs="Arial"/>
                <w:i/>
              </w:rPr>
            </w:pPr>
            <w:commentRangeStart w:id="6"/>
            <w:r>
              <w:rPr>
                <w:rFonts w:ascii="Arial" w:hAnsi="Arial" w:cs="Arial"/>
                <w:i/>
              </w:rPr>
              <w:t>Activity 6</w:t>
            </w:r>
            <w:r w:rsidR="004C1256" w:rsidRPr="00976B45">
              <w:rPr>
                <w:rFonts w:ascii="Arial" w:hAnsi="Arial" w:cs="Arial"/>
                <w:i/>
              </w:rPr>
              <w:t>: Benefit-Cost Estimator</w:t>
            </w:r>
            <w:commentRangeEnd w:id="6"/>
            <w:r w:rsidR="00175CB5">
              <w:rPr>
                <w:rStyle w:val="CommentReference"/>
              </w:rPr>
              <w:commentReference w:id="6"/>
            </w:r>
          </w:p>
        </w:tc>
        <w:tc>
          <w:tcPr>
            <w:tcW w:w="5598" w:type="dxa"/>
          </w:tcPr>
          <w:p w14:paraId="478E86F7" w14:textId="77777777" w:rsidR="004C1256" w:rsidRPr="00976B45" w:rsidRDefault="00551259" w:rsidP="00551259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Tabulates the </w:t>
            </w:r>
            <w:r w:rsidR="004C1256" w:rsidRPr="00C32BA2">
              <w:rPr>
                <w:rFonts w:ascii="Arial" w:hAnsi="Arial" w:cs="Arial"/>
                <w:color w:val="000000" w:themeColor="text1"/>
              </w:rPr>
              <w:t xml:space="preserve">potential benefits and </w:t>
            </w:r>
            <w:r>
              <w:rPr>
                <w:rFonts w:ascii="Arial" w:hAnsi="Arial" w:cs="Arial"/>
                <w:color w:val="000000" w:themeColor="text1"/>
              </w:rPr>
              <w:t xml:space="preserve">calculates the estimated </w:t>
            </w:r>
            <w:r w:rsidR="004C1256" w:rsidRPr="00C32BA2">
              <w:rPr>
                <w:rFonts w:ascii="Arial" w:hAnsi="Arial" w:cs="Arial"/>
                <w:color w:val="000000" w:themeColor="text1"/>
              </w:rPr>
              <w:t>costs associated with</w:t>
            </w:r>
            <w:r>
              <w:rPr>
                <w:rFonts w:ascii="Arial" w:hAnsi="Arial" w:cs="Arial"/>
                <w:color w:val="000000" w:themeColor="text1"/>
              </w:rPr>
              <w:t xml:space="preserve"> using</w:t>
            </w:r>
            <w:r w:rsidR="004C1256" w:rsidRPr="00C32BA2">
              <w:rPr>
                <w:rFonts w:ascii="Arial" w:hAnsi="Arial" w:cs="Arial"/>
                <w:color w:val="000000" w:themeColor="text1"/>
              </w:rPr>
              <w:t xml:space="preserve"> a </w:t>
            </w:r>
            <w:r>
              <w:rPr>
                <w:rFonts w:ascii="Arial" w:hAnsi="Arial" w:cs="Arial"/>
                <w:color w:val="000000" w:themeColor="text1"/>
              </w:rPr>
              <w:t xml:space="preserve">potential </w:t>
            </w:r>
            <w:r w:rsidR="004C1256">
              <w:rPr>
                <w:rFonts w:ascii="Arial" w:hAnsi="Arial" w:cs="Arial"/>
                <w:color w:val="000000" w:themeColor="text1"/>
              </w:rPr>
              <w:t>research-based</w:t>
            </w:r>
            <w:r w:rsidR="004C1256" w:rsidRPr="00C32BA2">
              <w:rPr>
                <w:rFonts w:ascii="Arial" w:hAnsi="Arial" w:cs="Arial"/>
                <w:color w:val="000000" w:themeColor="text1"/>
              </w:rPr>
              <w:t xml:space="preserve"> treatment.</w:t>
            </w:r>
          </w:p>
        </w:tc>
      </w:tr>
    </w:tbl>
    <w:p w14:paraId="448A15B8" w14:textId="77777777" w:rsidR="004C1256" w:rsidRDefault="004C1256" w:rsidP="004C1256">
      <w:pPr>
        <w:jc w:val="both"/>
        <w:rPr>
          <w:rFonts w:ascii="Arial" w:hAnsi="Arial" w:cs="Arial"/>
          <w:b/>
          <w:sz w:val="24"/>
          <w:szCs w:val="24"/>
        </w:rPr>
      </w:pPr>
    </w:p>
    <w:sectPr w:rsidR="004C1256" w:rsidSect="004C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my Drahota" w:date="2014-09-09T09:11:00Z" w:initials="AD">
    <w:p w14:paraId="1B66D848" w14:textId="61C1F6AA" w:rsidR="00175CB5" w:rsidRDefault="00175CB5">
      <w:pPr>
        <w:pStyle w:val="CommentText"/>
      </w:pPr>
      <w:r>
        <w:rPr>
          <w:rStyle w:val="CommentReference"/>
        </w:rPr>
        <w:annotationRef/>
      </w:r>
      <w:r>
        <w:t>Link with content from “Phase 2 Step 2 Activity1”.</w:t>
      </w:r>
    </w:p>
  </w:comment>
  <w:comment w:id="2" w:author="Amy Drahota" w:date="2014-09-09T09:11:00Z" w:initials="AD">
    <w:p w14:paraId="6920B292" w14:textId="2361F8D6" w:rsidR="00175CB5" w:rsidRDefault="00175CB5">
      <w:pPr>
        <w:pStyle w:val="CommentText"/>
      </w:pPr>
      <w:r>
        <w:rPr>
          <w:rStyle w:val="CommentReference"/>
        </w:rPr>
        <w:annotationRef/>
      </w:r>
      <w:r>
        <w:t>Link with content from “Phase 2 Step 2 Activity 2”.</w:t>
      </w:r>
    </w:p>
  </w:comment>
  <w:comment w:id="3" w:author="Amy Drahota" w:date="2014-09-09T09:12:00Z" w:initials="AD">
    <w:p w14:paraId="0093FA38" w14:textId="0A28BBC7" w:rsidR="00175CB5" w:rsidRDefault="00175CB5">
      <w:pPr>
        <w:pStyle w:val="CommentText"/>
      </w:pPr>
      <w:r>
        <w:rPr>
          <w:rStyle w:val="CommentReference"/>
        </w:rPr>
        <w:annotationRef/>
      </w:r>
      <w:r>
        <w:t>Link with content from “Phase 2 Step 2 Activity 3”</w:t>
      </w:r>
    </w:p>
  </w:comment>
  <w:comment w:id="4" w:author="Amy Drahota" w:date="2014-09-09T09:12:00Z" w:initials="AD">
    <w:p w14:paraId="57B86508" w14:textId="4307FC7A" w:rsidR="00175CB5" w:rsidRDefault="00175CB5">
      <w:pPr>
        <w:pStyle w:val="CommentText"/>
      </w:pPr>
      <w:r>
        <w:rPr>
          <w:rStyle w:val="CommentReference"/>
        </w:rPr>
        <w:annotationRef/>
      </w:r>
      <w:r>
        <w:t>Link with content from “Phase 2 Step 2 Activity 4”</w:t>
      </w:r>
    </w:p>
  </w:comment>
  <w:comment w:id="5" w:author="Amy Drahota" w:date="2014-09-09T09:12:00Z" w:initials="AD">
    <w:p w14:paraId="246DA4DF" w14:textId="31AE1694" w:rsidR="00175CB5" w:rsidRDefault="00175CB5">
      <w:pPr>
        <w:pStyle w:val="CommentText"/>
      </w:pPr>
      <w:r>
        <w:rPr>
          <w:rStyle w:val="CommentReference"/>
        </w:rPr>
        <w:annotationRef/>
      </w:r>
      <w:r>
        <w:t>Link with content from “Phase 2 Step 2 Activity 5”</w:t>
      </w:r>
    </w:p>
  </w:comment>
  <w:comment w:id="6" w:author="Amy Drahota" w:date="2014-09-09T09:12:00Z" w:initials="AD">
    <w:p w14:paraId="7EA4E695" w14:textId="6DF3725C" w:rsidR="00175CB5" w:rsidRDefault="00175CB5">
      <w:pPr>
        <w:pStyle w:val="CommentText"/>
      </w:pPr>
      <w:r>
        <w:rPr>
          <w:rStyle w:val="CommentReference"/>
        </w:rPr>
        <w:annotationRef/>
      </w:r>
      <w:r>
        <w:t>Link with content from “Phase 2 Step 2 Activity 6”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418A"/>
    <w:multiLevelType w:val="hybridMultilevel"/>
    <w:tmpl w:val="11680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9170E4"/>
    <w:multiLevelType w:val="hybridMultilevel"/>
    <w:tmpl w:val="D0002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CA70F2"/>
    <w:multiLevelType w:val="hybridMultilevel"/>
    <w:tmpl w:val="956C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D133C"/>
    <w:multiLevelType w:val="hybridMultilevel"/>
    <w:tmpl w:val="4D3A2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282C3B"/>
    <w:multiLevelType w:val="hybridMultilevel"/>
    <w:tmpl w:val="FFC496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7859B7"/>
    <w:multiLevelType w:val="hybridMultilevel"/>
    <w:tmpl w:val="295AD3BC"/>
    <w:lvl w:ilvl="0" w:tplc="5F941D9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33202"/>
    <w:multiLevelType w:val="hybridMultilevel"/>
    <w:tmpl w:val="7BD8A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95842"/>
    <w:multiLevelType w:val="hybridMultilevel"/>
    <w:tmpl w:val="1DEC2E76"/>
    <w:lvl w:ilvl="0" w:tplc="E352618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828A0"/>
    <w:multiLevelType w:val="hybridMultilevel"/>
    <w:tmpl w:val="548A8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3731AE"/>
    <w:multiLevelType w:val="hybridMultilevel"/>
    <w:tmpl w:val="A9AA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B674D8"/>
    <w:multiLevelType w:val="hybridMultilevel"/>
    <w:tmpl w:val="35F2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BA622F"/>
    <w:multiLevelType w:val="hybridMultilevel"/>
    <w:tmpl w:val="E2BA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CB4DA0"/>
    <w:multiLevelType w:val="hybridMultilevel"/>
    <w:tmpl w:val="7E7E2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D1836E3"/>
    <w:multiLevelType w:val="hybridMultilevel"/>
    <w:tmpl w:val="DC5E8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21C192F"/>
    <w:multiLevelType w:val="hybridMultilevel"/>
    <w:tmpl w:val="BCE05D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B9651D"/>
    <w:multiLevelType w:val="hybridMultilevel"/>
    <w:tmpl w:val="3C0C19B4"/>
    <w:lvl w:ilvl="0" w:tplc="94DAF1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FB35F5"/>
    <w:multiLevelType w:val="hybridMultilevel"/>
    <w:tmpl w:val="BE1EFED4"/>
    <w:lvl w:ilvl="0" w:tplc="068EB0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6C031A"/>
    <w:multiLevelType w:val="hybridMultilevel"/>
    <w:tmpl w:val="5A26C382"/>
    <w:lvl w:ilvl="0" w:tplc="E41815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1E43A4"/>
    <w:multiLevelType w:val="hybridMultilevel"/>
    <w:tmpl w:val="448A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DE7C19"/>
    <w:multiLevelType w:val="hybridMultilevel"/>
    <w:tmpl w:val="A9E4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D126F1"/>
    <w:multiLevelType w:val="hybridMultilevel"/>
    <w:tmpl w:val="A7F024C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1FA63F0"/>
    <w:multiLevelType w:val="hybridMultilevel"/>
    <w:tmpl w:val="3C0C19B4"/>
    <w:lvl w:ilvl="0" w:tplc="94DAF1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C9253D"/>
    <w:multiLevelType w:val="hybridMultilevel"/>
    <w:tmpl w:val="BA18A9F6"/>
    <w:lvl w:ilvl="0" w:tplc="ED94D0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90714C"/>
    <w:multiLevelType w:val="hybridMultilevel"/>
    <w:tmpl w:val="79BC90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A2A7F6A"/>
    <w:multiLevelType w:val="hybridMultilevel"/>
    <w:tmpl w:val="BD3C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3E045E"/>
    <w:multiLevelType w:val="hybridMultilevel"/>
    <w:tmpl w:val="4F12D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8"/>
  </w:num>
  <w:num w:numId="5">
    <w:abstractNumId w:val="22"/>
  </w:num>
  <w:num w:numId="6">
    <w:abstractNumId w:val="7"/>
  </w:num>
  <w:num w:numId="7">
    <w:abstractNumId w:val="4"/>
  </w:num>
  <w:num w:numId="8">
    <w:abstractNumId w:val="12"/>
  </w:num>
  <w:num w:numId="9">
    <w:abstractNumId w:val="20"/>
  </w:num>
  <w:num w:numId="10">
    <w:abstractNumId w:val="24"/>
  </w:num>
  <w:num w:numId="11">
    <w:abstractNumId w:val="23"/>
  </w:num>
  <w:num w:numId="12">
    <w:abstractNumId w:val="1"/>
  </w:num>
  <w:num w:numId="13">
    <w:abstractNumId w:val="3"/>
  </w:num>
  <w:num w:numId="14">
    <w:abstractNumId w:val="8"/>
  </w:num>
  <w:num w:numId="15">
    <w:abstractNumId w:val="0"/>
  </w:num>
  <w:num w:numId="16">
    <w:abstractNumId w:val="17"/>
  </w:num>
  <w:num w:numId="17">
    <w:abstractNumId w:val="13"/>
  </w:num>
  <w:num w:numId="18">
    <w:abstractNumId w:val="21"/>
  </w:num>
  <w:num w:numId="19">
    <w:abstractNumId w:val="19"/>
  </w:num>
  <w:num w:numId="20">
    <w:abstractNumId w:val="15"/>
  </w:num>
  <w:num w:numId="21">
    <w:abstractNumId w:val="25"/>
  </w:num>
  <w:num w:numId="22">
    <w:abstractNumId w:val="10"/>
  </w:num>
  <w:num w:numId="23">
    <w:abstractNumId w:val="16"/>
  </w:num>
  <w:num w:numId="24">
    <w:abstractNumId w:val="2"/>
  </w:num>
  <w:num w:numId="25">
    <w:abstractNumId w:val="14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256"/>
    <w:rsid w:val="00175CB5"/>
    <w:rsid w:val="002F0313"/>
    <w:rsid w:val="003E7D1F"/>
    <w:rsid w:val="004C1256"/>
    <w:rsid w:val="00503812"/>
    <w:rsid w:val="00551259"/>
    <w:rsid w:val="00695F5E"/>
    <w:rsid w:val="007A44E2"/>
    <w:rsid w:val="007D67A8"/>
    <w:rsid w:val="00B41F35"/>
    <w:rsid w:val="00BB0F52"/>
    <w:rsid w:val="00EA2A31"/>
    <w:rsid w:val="00EC6772"/>
    <w:rsid w:val="00FF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C29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56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C1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1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256"/>
    <w:rPr>
      <w:rFonts w:eastAsiaTheme="minorHAns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256"/>
    <w:rPr>
      <w:rFonts w:eastAsiaTheme="minorHAnsi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12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256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1256"/>
    <w:pPr>
      <w:ind w:left="720"/>
      <w:contextualSpacing/>
    </w:pPr>
  </w:style>
  <w:style w:type="table" w:styleId="TableGrid">
    <w:name w:val="Table Grid"/>
    <w:basedOn w:val="TableNormal"/>
    <w:uiPriority w:val="59"/>
    <w:rsid w:val="004C125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12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256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12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256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56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C1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1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256"/>
    <w:rPr>
      <w:rFonts w:eastAsiaTheme="minorHAns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256"/>
    <w:rPr>
      <w:rFonts w:eastAsiaTheme="minorHAnsi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12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256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1256"/>
    <w:pPr>
      <w:ind w:left="720"/>
      <w:contextualSpacing/>
    </w:pPr>
  </w:style>
  <w:style w:type="table" w:styleId="TableGrid">
    <w:name w:val="Table Grid"/>
    <w:basedOn w:val="TableNormal"/>
    <w:uiPriority w:val="59"/>
    <w:rsid w:val="004C125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12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256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12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256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227</Words>
  <Characters>1300</Characters>
  <Application>Microsoft Macintosh Word</Application>
  <DocSecurity>0</DocSecurity>
  <Lines>10</Lines>
  <Paragraphs>3</Paragraphs>
  <ScaleCrop>false</ScaleCrop>
  <Company>College of Sciences, San Diego State University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Drahota</dc:creator>
  <cp:keywords/>
  <dc:description/>
  <cp:lastModifiedBy>Amy Drahota</cp:lastModifiedBy>
  <cp:revision>9</cp:revision>
  <dcterms:created xsi:type="dcterms:W3CDTF">2014-08-29T19:56:00Z</dcterms:created>
  <dcterms:modified xsi:type="dcterms:W3CDTF">2014-09-09T16:13:00Z</dcterms:modified>
</cp:coreProperties>
</file>