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BF7" w:rsidRDefault="00D77BF7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                           </w:t>
      </w:r>
    </w:p>
    <w:p w:rsidR="00D77BF7" w:rsidRPr="00D77BF7" w:rsidRDefault="0063010D" w:rsidP="00D77BF7">
      <w:pPr>
        <w:pStyle w:val="1"/>
        <w:rPr>
          <w:kern w:val="0"/>
          <w:lang w:val="zh-CN"/>
        </w:rPr>
      </w:pPr>
      <w:r>
        <w:rPr>
          <w:rFonts w:hint="eastAsia"/>
          <w:kern w:val="0"/>
          <w:lang w:val="zh-CN"/>
        </w:rPr>
        <w:t>一</w:t>
      </w:r>
      <w:r w:rsidR="00D77BF7" w:rsidRPr="00D77BF7">
        <w:rPr>
          <w:rFonts w:hint="eastAsia"/>
          <w:kern w:val="0"/>
          <w:lang w:val="zh-CN"/>
        </w:rPr>
        <w:t>、下面是我们整理的目录</w:t>
      </w:r>
    </w:p>
    <w:p w:rsidR="00D77BF7" w:rsidRDefault="00D77BF7" w:rsidP="00D77BF7">
      <w:pPr>
        <w:pStyle w:val="2"/>
        <w:rPr>
          <w:kern w:val="0"/>
        </w:rPr>
      </w:pPr>
      <w:r>
        <w:rPr>
          <w:rFonts w:hint="eastAsia"/>
          <w:kern w:val="0"/>
          <w:lang w:val="zh-CN"/>
        </w:rPr>
        <w:t>前台网站：</w:t>
      </w:r>
    </w:p>
    <w:p w:rsidR="00D77BF7" w:rsidRDefault="00D77BF7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</w:rPr>
      </w:pPr>
      <w:r>
        <w:rPr>
          <w:rFonts w:ascii="Tahoma" w:eastAsia="宋体" w:hAnsi="Tahoma" w:cs="Tahoma"/>
          <w:color w:val="000000"/>
          <w:kern w:val="0"/>
          <w:sz w:val="22"/>
          <w:lang w:val="zh-CN"/>
        </w:rPr>
        <w:t>-----------------------------------------------------------------------------------------</w:t>
      </w:r>
    </w:p>
    <w:p w:rsidR="00D77BF7" w:rsidRDefault="00D77BF7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目的地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</w:t>
      </w:r>
    </w:p>
    <w:p w:rsidR="00D77BF7" w:rsidRDefault="00D77BF7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说明：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主要是旅居地的介绍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（图片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>+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文字），详细内容包括房间信息；</w:t>
      </w:r>
    </w:p>
    <w:p w:rsidR="00D77BF7" w:rsidRDefault="00D77BF7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       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详细页面也可以进行预订房间；</w:t>
      </w:r>
    </w:p>
    <w:p w:rsidR="00D50AF2" w:rsidRDefault="00D50AF2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 xml:space="preserve"> 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（二级页面待设计）</w:t>
      </w:r>
    </w:p>
    <w:p w:rsidR="00D77BF7" w:rsidRDefault="00D77BF7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得天独厚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（华实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otc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基金会）</w:t>
      </w:r>
    </w:p>
    <w:p w:rsidR="00D77BF7" w:rsidRDefault="00D77BF7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说明：主要是旅居中国的背景、相关公司的资质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；图片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>+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文字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>+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证书</w:t>
      </w:r>
    </w:p>
    <w:p w:rsidR="00D77BF7" w:rsidRDefault="00D77BF7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</w:p>
    <w:p w:rsidR="00D77BF7" w:rsidRDefault="00D77BF7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会员中心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（注册、登录、预约、</w:t>
      </w:r>
      <w:r w:rsidRPr="003301C0">
        <w:rPr>
          <w:rFonts w:ascii="Tahoma" w:eastAsia="宋体" w:hAnsi="Tahoma" w:cs="Tahoma" w:hint="eastAsia"/>
          <w:color w:val="FF0000"/>
          <w:kern w:val="0"/>
          <w:sz w:val="22"/>
          <w:lang w:val="zh-CN"/>
        </w:rPr>
        <w:t>托管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、我的订单、指南、交友）</w:t>
      </w:r>
    </w:p>
    <w:p w:rsidR="00D77BF7" w:rsidRDefault="00D77BF7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说明：主要是会员管理；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此处可以查询预订、资格托管、订单查询、</w:t>
      </w:r>
    </w:p>
    <w:p w:rsidR="00D50AF2" w:rsidRDefault="00D50AF2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 xml:space="preserve">       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代理人资格查询；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 xml:space="preserve">  </w:t>
      </w:r>
      <w:r w:rsidR="00204275"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查询，可以显示一个</w:t>
      </w:r>
      <w:r w:rsidR="00A51319"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弹出窗</w:t>
      </w:r>
      <w:r w:rsidR="00204275"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结果</w:t>
      </w:r>
      <w:r w:rsidR="00A51319"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即可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 xml:space="preserve"> </w:t>
      </w:r>
    </w:p>
    <w:p w:rsidR="00D50AF2" w:rsidRDefault="00D77BF7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   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同时包括旅居指南</w:t>
      </w:r>
      <w:r w:rsidR="00D50AF2"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：图片</w:t>
      </w:r>
      <w:r w:rsidR="00D50AF2">
        <w:rPr>
          <w:rFonts w:ascii="Tahoma" w:eastAsia="宋体" w:hAnsi="Tahoma" w:cs="Tahoma"/>
          <w:color w:val="000000"/>
          <w:kern w:val="0"/>
          <w:sz w:val="22"/>
          <w:lang w:val="zh-CN"/>
        </w:rPr>
        <w:t>+</w:t>
      </w:r>
      <w:r w:rsidR="00D50AF2"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文字</w:t>
      </w:r>
      <w:r w:rsidR="00D50AF2"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 xml:space="preserve">  </w:t>
      </w:r>
      <w:r w:rsidR="00D50AF2"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，后台可维护；</w:t>
      </w:r>
    </w:p>
    <w:p w:rsidR="00D77BF7" w:rsidRPr="003301C0" w:rsidRDefault="00D50AF2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FF0000"/>
          <w:kern w:val="0"/>
          <w:sz w:val="22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 xml:space="preserve">            </w:t>
      </w:r>
      <w:r w:rsidR="00D77BF7" w:rsidRPr="003301C0">
        <w:rPr>
          <w:rFonts w:ascii="Tahoma" w:eastAsia="宋体" w:hAnsi="Tahoma" w:cs="Tahoma" w:hint="eastAsia"/>
          <w:color w:val="FF0000"/>
          <w:kern w:val="0"/>
          <w:sz w:val="22"/>
          <w:lang w:val="zh-CN"/>
        </w:rPr>
        <w:t>交友、文章发表</w:t>
      </w:r>
      <w:r w:rsidRPr="003301C0">
        <w:rPr>
          <w:rFonts w:ascii="Tahoma" w:eastAsia="宋体" w:hAnsi="Tahoma" w:cs="Tahoma" w:hint="eastAsia"/>
          <w:color w:val="FF0000"/>
          <w:kern w:val="0"/>
          <w:sz w:val="22"/>
          <w:lang w:val="zh-CN"/>
        </w:rPr>
        <w:t>：注册会员可以发表文章和信息；功能先弱化或最后做</w:t>
      </w:r>
    </w:p>
    <w:p w:rsidR="00D50AF2" w:rsidRDefault="00D50AF2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 xml:space="preserve">   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（二级页面待设计）</w:t>
      </w:r>
    </w:p>
    <w:p w:rsidR="00D77BF7" w:rsidRDefault="00D77BF7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尊享服务</w:t>
      </w:r>
    </w:p>
    <w:p w:rsidR="00D77BF7" w:rsidRDefault="00D77BF7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（产品收益、</w:t>
      </w:r>
      <w:r w:rsidRPr="003301C0">
        <w:rPr>
          <w:rFonts w:ascii="Tahoma" w:eastAsia="宋体" w:hAnsi="Tahoma" w:cs="Tahoma" w:hint="eastAsia"/>
          <w:color w:val="FF0000"/>
          <w:kern w:val="0"/>
          <w:sz w:val="22"/>
          <w:lang w:val="zh-CN"/>
        </w:rPr>
        <w:t>商品采购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、医疗保障、异地保险）</w:t>
      </w:r>
    </w:p>
    <w:p w:rsidR="00D77BF7" w:rsidRDefault="00D77BF7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说明：主要说明产品可以享受的多重多层次服务；</w:t>
      </w:r>
      <w:r w:rsidR="00D50AF2"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（图片</w:t>
      </w:r>
      <w:r w:rsidR="00D50AF2">
        <w:rPr>
          <w:rFonts w:ascii="Tahoma" w:eastAsia="宋体" w:hAnsi="Tahoma" w:cs="Tahoma"/>
          <w:color w:val="000000"/>
          <w:kern w:val="0"/>
          <w:sz w:val="22"/>
          <w:lang w:val="zh-CN"/>
        </w:rPr>
        <w:t>+</w:t>
      </w:r>
      <w:r w:rsidR="00D50AF2"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文字）</w:t>
      </w:r>
    </w:p>
    <w:p w:rsidR="00D50AF2" w:rsidRDefault="00D50AF2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 xml:space="preserve"> 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后台可维护</w:t>
      </w:r>
    </w:p>
    <w:p w:rsidR="00D77BF7" w:rsidRDefault="00D77BF7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最新优惠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（专题）</w:t>
      </w:r>
    </w:p>
    <w:p w:rsidR="00D50AF2" w:rsidRDefault="00D77BF7" w:rsidP="00D50AF2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说明：以优惠来突出吸引开发的各专题旅居地等；</w:t>
      </w:r>
      <w:r w:rsidR="00D50AF2"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（图片</w:t>
      </w:r>
      <w:r w:rsidR="00D50AF2">
        <w:rPr>
          <w:rFonts w:ascii="Tahoma" w:eastAsia="宋体" w:hAnsi="Tahoma" w:cs="Tahoma"/>
          <w:color w:val="000000"/>
          <w:kern w:val="0"/>
          <w:sz w:val="22"/>
          <w:lang w:val="zh-CN"/>
        </w:rPr>
        <w:t>+</w:t>
      </w:r>
      <w:r w:rsidR="00D50AF2"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文字）</w:t>
      </w:r>
    </w:p>
    <w:p w:rsidR="00D50AF2" w:rsidRDefault="00D50AF2" w:rsidP="00D50AF2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 xml:space="preserve"> 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后台可维护</w:t>
      </w:r>
    </w:p>
    <w:p w:rsidR="00D77BF7" w:rsidRDefault="00D77BF7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</w:p>
    <w:p w:rsidR="00D77BF7" w:rsidRDefault="00D77BF7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</w:p>
    <w:p w:rsidR="00D77BF7" w:rsidRDefault="00D77BF7" w:rsidP="00D77BF7">
      <w:pPr>
        <w:pStyle w:val="2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后台管理：</w:t>
      </w:r>
    </w:p>
    <w:p w:rsidR="00D77BF7" w:rsidRDefault="00D77BF7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一、前台各信息维护功能；</w:t>
      </w:r>
    </w:p>
    <w:p w:rsidR="00A51319" w:rsidRDefault="00D77BF7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二、会员管理（会员、订单、入住、托管、退房</w:t>
      </w:r>
      <w:r w:rsidR="00A51319"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）</w:t>
      </w:r>
    </w:p>
    <w:p w:rsidR="00D77BF7" w:rsidRDefault="00A51319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 xml:space="preserve">              </w:t>
      </w:r>
      <w:r w:rsidR="00D50AF2"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代理人维护（增删改查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代理人信息</w:t>
      </w:r>
      <w:r w:rsidR="00D50AF2"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）</w:t>
      </w:r>
      <w:r w:rsidR="00D77BF7"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）</w:t>
      </w:r>
    </w:p>
    <w:p w:rsidR="00D77BF7" w:rsidRDefault="00D77BF7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三、旅居地点管理（地点、房间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>+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数量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维护）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（可分地点进行维护</w:t>
      </w:r>
    </w:p>
    <w:p w:rsidR="00D77BF7" w:rsidRDefault="00D77BF7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     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分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已预订、已入住、可预订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</w:t>
      </w:r>
    </w:p>
    <w:p w:rsidR="00D77BF7" w:rsidRDefault="00D77BF7" w:rsidP="00D77BF7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四、系统管理</w:t>
      </w:r>
    </w:p>
    <w:p w:rsidR="002D14A9" w:rsidRDefault="00D77BF7" w:rsidP="00D77BF7">
      <w:pPr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五、访问统计</w:t>
      </w:r>
      <w:r w:rsidR="00A51319"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 xml:space="preserve"> </w:t>
      </w:r>
      <w:r w:rsidR="00A51319"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（站长统计；参考</w:t>
      </w:r>
      <w:r w:rsidR="00A51319"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hybama</w:t>
      </w:r>
      <w:r w:rsidR="00A51319"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上面的那个）</w:t>
      </w:r>
    </w:p>
    <w:p w:rsidR="00D77BF7" w:rsidRDefault="00D77BF7" w:rsidP="00D77BF7">
      <w:pPr>
        <w:rPr>
          <w:rFonts w:ascii="Tahoma" w:eastAsia="宋体" w:hAnsi="Tahoma" w:cs="Tahoma"/>
          <w:color w:val="000000"/>
          <w:kern w:val="0"/>
          <w:sz w:val="22"/>
          <w:lang w:val="zh-CN"/>
        </w:rPr>
      </w:pPr>
    </w:p>
    <w:p w:rsidR="00D77BF7" w:rsidRDefault="00D77BF7" w:rsidP="00D77BF7">
      <w:pPr>
        <w:rPr>
          <w:rFonts w:ascii="Tahoma" w:eastAsia="宋体" w:hAnsi="Tahoma" w:cs="Tahoma"/>
          <w:color w:val="000000"/>
          <w:kern w:val="0"/>
          <w:sz w:val="22"/>
          <w:lang w:val="zh-CN"/>
        </w:rPr>
      </w:pPr>
    </w:p>
    <w:p w:rsidR="00D77BF7" w:rsidRDefault="00D77BF7" w:rsidP="00D77BF7"/>
    <w:p w:rsidR="0063010D" w:rsidRDefault="0063010D" w:rsidP="00D77BF7"/>
    <w:p w:rsidR="0063010D" w:rsidRDefault="0063010D" w:rsidP="00D77BF7"/>
    <w:p w:rsidR="0063010D" w:rsidRDefault="0063010D" w:rsidP="00D77BF7"/>
    <w:p w:rsidR="0063010D" w:rsidRDefault="0063010D" w:rsidP="0063010D">
      <w:pPr>
        <w:pStyle w:val="1"/>
        <w:rPr>
          <w:kern w:val="0"/>
          <w:lang w:val="zh-CN"/>
        </w:rPr>
      </w:pPr>
      <w:r>
        <w:rPr>
          <w:rFonts w:hint="eastAsia"/>
          <w:kern w:val="0"/>
          <w:lang w:val="zh-CN"/>
        </w:rPr>
        <w:t>二、这是</w:t>
      </w:r>
      <w:r w:rsidR="00B64220">
        <w:rPr>
          <w:rFonts w:hint="eastAsia"/>
          <w:kern w:val="0"/>
          <w:lang w:val="zh-CN"/>
        </w:rPr>
        <w:t>客户</w:t>
      </w:r>
      <w:r>
        <w:rPr>
          <w:rFonts w:hint="eastAsia"/>
          <w:kern w:val="0"/>
          <w:lang w:val="zh-CN"/>
        </w:rPr>
        <w:t>自己</w:t>
      </w:r>
      <w:r w:rsidR="00B64220">
        <w:rPr>
          <w:rFonts w:hint="eastAsia"/>
          <w:kern w:val="0"/>
          <w:lang w:val="zh-CN"/>
        </w:rPr>
        <w:t>画的一个功能</w:t>
      </w:r>
      <w:r>
        <w:rPr>
          <w:rFonts w:hint="eastAsia"/>
          <w:kern w:val="0"/>
          <w:lang w:val="zh-CN"/>
        </w:rPr>
        <w:t>图，电子化</w:t>
      </w:r>
    </w:p>
    <w:p w:rsidR="0063010D" w:rsidRDefault="0063010D" w:rsidP="006301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34"/>
          <w:szCs w:val="34"/>
          <w:lang w:val="zh-CN"/>
        </w:rPr>
      </w:pPr>
    </w:p>
    <w:p w:rsidR="0063010D" w:rsidRDefault="0063010D" w:rsidP="0063010D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旅居资讯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旅居尊享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旅居预约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旅居佳地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综合大厅</w:t>
      </w:r>
    </w:p>
    <w:p w:rsidR="0063010D" w:rsidRDefault="0063010D" w:rsidP="0063010D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旅居专题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旅居指南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会员中心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旅居交友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旅居社区</w:t>
      </w:r>
    </w:p>
    <w:p w:rsidR="0063010D" w:rsidRDefault="0063010D" w:rsidP="0063010D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</w:p>
    <w:p w:rsidR="0063010D" w:rsidRDefault="0063010D" w:rsidP="0063010D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             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焦点图</w:t>
      </w:r>
    </w:p>
    <w:p w:rsidR="0063010D" w:rsidRDefault="0063010D" w:rsidP="0063010D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</w:p>
    <w:p w:rsidR="0063010D" w:rsidRDefault="0063010D" w:rsidP="0063010D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预定中心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    </w:t>
      </w:r>
    </w:p>
    <w:p w:rsidR="0063010D" w:rsidRDefault="0063010D" w:rsidP="0063010D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otc                    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咨讯中心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产品中心</w:t>
      </w:r>
    </w:p>
    <w:p w:rsidR="0063010D" w:rsidRDefault="0063010D" w:rsidP="0063010D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</w:p>
    <w:p w:rsidR="0063010D" w:rsidRDefault="0063010D" w:rsidP="0063010D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服务大厅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              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专题</w:t>
      </w:r>
    </w:p>
    <w:p w:rsidR="0063010D" w:rsidRDefault="0063010D" w:rsidP="0063010D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购物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                   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焦点图</w:t>
      </w:r>
    </w:p>
    <w:p w:rsidR="0063010D" w:rsidRDefault="0063010D" w:rsidP="0063010D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</w:p>
    <w:p w:rsidR="0063010D" w:rsidRDefault="0063010D" w:rsidP="0063010D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机构服务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                                             </w:t>
      </w:r>
    </w:p>
    <w:p w:rsidR="0063010D" w:rsidRDefault="0063010D" w:rsidP="0063010D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华实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                 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代理人管理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          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旅居论坛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  </w:t>
      </w:r>
    </w:p>
    <w:p w:rsidR="0063010D" w:rsidRDefault="0063010D" w:rsidP="0063010D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0"/>
          <w:sz w:val="22"/>
          <w:lang w:val="zh-CN"/>
        </w:rPr>
      </w:pP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OTC                      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代理人查询</w:t>
      </w:r>
      <w:r>
        <w:rPr>
          <w:rFonts w:ascii="Tahoma" w:eastAsia="宋体" w:hAnsi="Tahoma" w:cs="Tahoma"/>
          <w:color w:val="000000"/>
          <w:kern w:val="0"/>
          <w:sz w:val="22"/>
          <w:lang w:val="zh-CN"/>
        </w:rPr>
        <w:t xml:space="preserve">                      </w:t>
      </w:r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交友</w:t>
      </w:r>
    </w:p>
    <w:p w:rsidR="0063010D" w:rsidRDefault="0063010D" w:rsidP="0063010D">
      <w:r>
        <w:rPr>
          <w:rFonts w:ascii="Tahoma" w:eastAsia="宋体" w:hAnsi="Tahoma" w:cs="Tahoma" w:hint="eastAsia"/>
          <w:color w:val="000000"/>
          <w:kern w:val="0"/>
          <w:sz w:val="22"/>
          <w:lang w:val="zh-CN"/>
        </w:rPr>
        <w:t>基金</w:t>
      </w:r>
    </w:p>
    <w:sectPr w:rsidR="0063010D" w:rsidSect="002D1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FE4" w:rsidRDefault="00916FE4" w:rsidP="00D77BF7">
      <w:r>
        <w:separator/>
      </w:r>
    </w:p>
  </w:endnote>
  <w:endnote w:type="continuationSeparator" w:id="1">
    <w:p w:rsidR="00916FE4" w:rsidRDefault="00916FE4" w:rsidP="00D77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FE4" w:rsidRDefault="00916FE4" w:rsidP="00D77BF7">
      <w:r>
        <w:separator/>
      </w:r>
    </w:p>
  </w:footnote>
  <w:footnote w:type="continuationSeparator" w:id="1">
    <w:p w:rsidR="00916FE4" w:rsidRDefault="00916FE4" w:rsidP="00D77B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7BF7"/>
    <w:rsid w:val="00204275"/>
    <w:rsid w:val="002D14A9"/>
    <w:rsid w:val="003301C0"/>
    <w:rsid w:val="0063010D"/>
    <w:rsid w:val="007F7014"/>
    <w:rsid w:val="00916FE4"/>
    <w:rsid w:val="009D6BFF"/>
    <w:rsid w:val="00A51319"/>
    <w:rsid w:val="00B64220"/>
    <w:rsid w:val="00D50AF2"/>
    <w:rsid w:val="00D62BEA"/>
    <w:rsid w:val="00D669E2"/>
    <w:rsid w:val="00D77BF7"/>
    <w:rsid w:val="00E42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4A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B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7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7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7B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7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7BF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7BF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77BF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77BF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7B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 l</dc:creator>
  <cp:keywords/>
  <dc:description/>
  <cp:lastModifiedBy>xt l</cp:lastModifiedBy>
  <cp:revision>9</cp:revision>
  <dcterms:created xsi:type="dcterms:W3CDTF">2015-09-14T01:43:00Z</dcterms:created>
  <dcterms:modified xsi:type="dcterms:W3CDTF">2015-09-18T10:57:00Z</dcterms:modified>
</cp:coreProperties>
</file>