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C2EEB2" w14:textId="064BFFF4" w:rsidR="00521D8D" w:rsidRDefault="00521D8D" w:rsidP="00124FD5">
      <w:pPr>
        <w:jc w:val="center"/>
        <w:rPr>
          <w:rFonts w:ascii="Elephant Pro" w:hAnsi="Elephant Pro"/>
          <w:b/>
          <w:bCs/>
          <w:sz w:val="72"/>
          <w:szCs w:val="72"/>
        </w:rPr>
      </w:pPr>
    </w:p>
    <w:p w14:paraId="2CA6EC96" w14:textId="6BFDD054" w:rsidR="00521D8D" w:rsidRDefault="00521D8D" w:rsidP="00124FD5">
      <w:pPr>
        <w:jc w:val="center"/>
        <w:rPr>
          <w:rFonts w:ascii="Elephant Pro" w:hAnsi="Elephant Pro"/>
          <w:b/>
          <w:bCs/>
          <w:sz w:val="72"/>
          <w:szCs w:val="72"/>
        </w:rPr>
      </w:pPr>
    </w:p>
    <w:p w14:paraId="032E16C3" w14:textId="1A2BEE37" w:rsidR="0004311A" w:rsidRDefault="0004311A" w:rsidP="00124FD5">
      <w:pPr>
        <w:jc w:val="center"/>
        <w:rPr>
          <w:rFonts w:ascii="Elephant Pro" w:hAnsi="Elephant Pro"/>
          <w:b/>
          <w:bCs/>
          <w:sz w:val="72"/>
          <w:szCs w:val="72"/>
        </w:rPr>
      </w:pPr>
    </w:p>
    <w:p w14:paraId="225E7061" w14:textId="1C09ECCB" w:rsidR="0004311A" w:rsidRDefault="0004311A" w:rsidP="00124FD5">
      <w:pPr>
        <w:jc w:val="center"/>
        <w:rPr>
          <w:rFonts w:ascii="Elephant Pro" w:hAnsi="Elephant Pro"/>
          <w:b/>
          <w:bCs/>
          <w:sz w:val="72"/>
          <w:szCs w:val="72"/>
        </w:rPr>
      </w:pPr>
    </w:p>
    <w:p w14:paraId="43CDDA06" w14:textId="4B31ED73" w:rsidR="0004311A" w:rsidRDefault="0004311A" w:rsidP="00124FD5">
      <w:pPr>
        <w:jc w:val="center"/>
        <w:rPr>
          <w:rFonts w:ascii="Elephant Pro" w:hAnsi="Elephant Pro"/>
          <w:b/>
          <w:bCs/>
          <w:sz w:val="72"/>
          <w:szCs w:val="72"/>
        </w:rPr>
      </w:pPr>
    </w:p>
    <w:p w14:paraId="402AC154" w14:textId="77777777" w:rsidR="0004311A" w:rsidRDefault="0004311A" w:rsidP="0004311A">
      <w:pPr>
        <w:rPr>
          <w:rFonts w:ascii="Elephant Pro" w:hAnsi="Elephant Pro"/>
          <w:b/>
          <w:bCs/>
          <w:sz w:val="72"/>
          <w:szCs w:val="72"/>
        </w:rPr>
      </w:pPr>
    </w:p>
    <w:p w14:paraId="62317A20" w14:textId="77777777" w:rsidR="00521D8D" w:rsidRDefault="00521D8D" w:rsidP="00AB4372">
      <w:pPr>
        <w:rPr>
          <w:rFonts w:ascii="Elephant Pro" w:hAnsi="Elephant Pro"/>
          <w:b/>
          <w:bCs/>
          <w:sz w:val="72"/>
          <w:szCs w:val="72"/>
        </w:rPr>
      </w:pPr>
    </w:p>
    <w:p w14:paraId="48E864E5" w14:textId="0F1C46B1" w:rsidR="00124FD5" w:rsidRPr="00124FD5" w:rsidRDefault="00124FD5" w:rsidP="00124FD5">
      <w:pPr>
        <w:jc w:val="center"/>
        <w:rPr>
          <w:rFonts w:ascii="Elephant Pro" w:hAnsi="Elephant Pro"/>
          <w:b/>
          <w:bCs/>
          <w:highlight w:val="lightGray"/>
        </w:rPr>
      </w:pPr>
      <w:r w:rsidRPr="00AB4372">
        <w:rPr>
          <w:rFonts w:ascii="Elephant Pro" w:hAnsi="Elephant Pro"/>
          <w:color w:val="002060"/>
          <w:sz w:val="52"/>
          <w:szCs w:val="52"/>
          <w:highlight w:val="lightGray"/>
        </w:rPr>
        <w:t xml:space="preserve"> </w:t>
      </w:r>
      <w:r w:rsidR="00AB4372" w:rsidRPr="00AB4372">
        <w:rPr>
          <w:rFonts w:ascii="Elephant Pro" w:hAnsi="Elephant Pro"/>
          <w:color w:val="002060"/>
          <w:sz w:val="56"/>
          <w:szCs w:val="56"/>
          <w:highlight w:val="lightGray"/>
        </w:rPr>
        <w:t xml:space="preserve">Predictive Maintenance System </w:t>
      </w:r>
      <w:r w:rsidR="00AB4372" w:rsidRPr="00AB4372">
        <w:rPr>
          <w:rFonts w:ascii="Elephant Pro" w:hAnsi="Elephant Pro"/>
          <w:color w:val="2F5496" w:themeColor="accent1" w:themeShade="BF"/>
          <w:sz w:val="40"/>
          <w:szCs w:val="40"/>
          <w:highlight w:val="lightGray"/>
        </w:rPr>
        <w:t>for Engine Condition Monitoring</w:t>
      </w:r>
      <w:r w:rsidRPr="00AB4372">
        <w:rPr>
          <w:rFonts w:ascii="Elephant Pro" w:hAnsi="Elephant Pro"/>
          <w:color w:val="2F5496" w:themeColor="accent1" w:themeShade="BF"/>
          <w:sz w:val="40"/>
          <w:szCs w:val="40"/>
        </w:rPr>
        <w:t xml:space="preserve">  </w:t>
      </w:r>
      <w:r>
        <w:rPr>
          <w:rFonts w:ascii="Elephant Pro" w:hAnsi="Elephant Pro"/>
          <w:b/>
          <w:bCs/>
          <w:noProof/>
          <w:sz w:val="72"/>
          <w:szCs w:val="72"/>
        </w:rPr>
        <w:drawing>
          <wp:inline distT="0" distB="0" distL="0" distR="0" wp14:anchorId="63232A39" wp14:editId="06BE85A1">
            <wp:extent cx="5730666" cy="2785258"/>
            <wp:effectExtent l="0" t="0" r="0" b="0"/>
            <wp:docPr id="120436436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364365" name="Picture 1204364365"/>
                    <pic:cNvPicPr/>
                  </pic:nvPicPr>
                  <pic:blipFill rotWithShape="1">
                    <a:blip r:embed="rId8" cstate="print">
                      <a:extLst>
                        <a:ext uri="{28A0092B-C50C-407E-A947-70E740481C1C}">
                          <a14:useLocalDpi xmlns:a14="http://schemas.microsoft.com/office/drawing/2010/main" val="0"/>
                        </a:ext>
                      </a:extLst>
                    </a:blip>
                    <a:srcRect t="11146" b="15860"/>
                    <a:stretch/>
                  </pic:blipFill>
                  <pic:spPr bwMode="auto">
                    <a:xfrm>
                      <a:off x="0" y="0"/>
                      <a:ext cx="5730666" cy="2785258"/>
                    </a:xfrm>
                    <a:prstGeom prst="rect">
                      <a:avLst/>
                    </a:prstGeom>
                    <a:ln>
                      <a:noFill/>
                    </a:ln>
                    <a:extLst>
                      <a:ext uri="{53640926-AAD7-44D8-BBD7-CCE9431645EC}">
                        <a14:shadowObscured xmlns:a14="http://schemas.microsoft.com/office/drawing/2010/main"/>
                      </a:ext>
                    </a:extLst>
                  </pic:spPr>
                </pic:pic>
              </a:graphicData>
            </a:graphic>
          </wp:inline>
        </w:drawing>
      </w:r>
    </w:p>
    <w:p w14:paraId="65AB0926" w14:textId="43479645" w:rsidR="00A25F4E" w:rsidRPr="0004311A" w:rsidRDefault="00521D8D" w:rsidP="0004311A">
      <w:pPr>
        <w:jc w:val="center"/>
        <w:rPr>
          <w:rFonts w:ascii="Elephant Pro" w:hAnsi="Elephant Pro"/>
          <w:b/>
          <w:bCs/>
          <w:sz w:val="72"/>
          <w:szCs w:val="72"/>
        </w:rPr>
      </w:pPr>
      <w:r>
        <w:rPr>
          <w:rFonts w:ascii="Elephant Pro" w:hAnsi="Elephant Pro"/>
          <w:b/>
          <w:bCs/>
          <w:noProof/>
          <w:sz w:val="72"/>
          <w:szCs w:val="72"/>
        </w:rPr>
        <mc:AlternateContent>
          <mc:Choice Requires="wps">
            <w:drawing>
              <wp:anchor distT="0" distB="0" distL="114300" distR="114300" simplePos="0" relativeHeight="251586560" behindDoc="0" locked="0" layoutInCell="1" allowOverlap="1" wp14:anchorId="19922C17" wp14:editId="75D616D0">
                <wp:simplePos x="0" y="0"/>
                <wp:positionH relativeFrom="column">
                  <wp:posOffset>2222205</wp:posOffset>
                </wp:positionH>
                <wp:positionV relativeFrom="paragraph">
                  <wp:posOffset>100566</wp:posOffset>
                </wp:positionV>
                <wp:extent cx="3507740" cy="1009650"/>
                <wp:effectExtent l="0" t="0" r="0" b="6350"/>
                <wp:wrapNone/>
                <wp:docPr id="1116044571" name="Rectangle 15"/>
                <wp:cNvGraphicFramePr/>
                <a:graphic xmlns:a="http://schemas.openxmlformats.org/drawingml/2006/main">
                  <a:graphicData uri="http://schemas.microsoft.com/office/word/2010/wordprocessingShape">
                    <wps:wsp>
                      <wps:cNvSpPr/>
                      <wps:spPr>
                        <a:xfrm>
                          <a:off x="0" y="0"/>
                          <a:ext cx="3507740" cy="1009650"/>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B4C41D0" w14:textId="77777777" w:rsidR="00521D8D" w:rsidRDefault="00521D8D" w:rsidP="00521D8D">
                            <w:pPr>
                              <w:jc w:val="center"/>
                              <w:rPr>
                                <w:rFonts w:ascii="Elephant Pro" w:hAnsi="Elephant Pro"/>
                                <w:color w:val="000000" w:themeColor="text1"/>
                              </w:rPr>
                            </w:pPr>
                            <w:r w:rsidRPr="00521D8D">
                              <w:rPr>
                                <w:rFonts w:ascii="Elephant Pro" w:hAnsi="Elephant Pro"/>
                                <w:color w:val="000000" w:themeColor="text1"/>
                                <w:highlight w:val="lightGray"/>
                              </w:rPr>
                              <w:t>Capstone Project – PGP AIML</w:t>
                            </w:r>
                          </w:p>
                          <w:p w14:paraId="5A04E78D" w14:textId="392E2B9F" w:rsidR="00521D8D" w:rsidRPr="00521D8D" w:rsidRDefault="00521D8D" w:rsidP="00521D8D">
                            <w:pPr>
                              <w:jc w:val="center"/>
                              <w:rPr>
                                <w:rFonts w:ascii="Elephant Pro" w:hAnsi="Elephant Pro"/>
                                <w:color w:val="000000" w:themeColor="text1"/>
                                <w:sz w:val="21"/>
                                <w:szCs w:val="21"/>
                                <w:lang w:val="en-US"/>
                              </w:rPr>
                            </w:pPr>
                            <w:r w:rsidRPr="00521D8D">
                              <w:rPr>
                                <w:rFonts w:ascii="Britannic Bold" w:hAnsi="Britannic Bold"/>
                                <w:color w:val="000000" w:themeColor="text1"/>
                                <w:lang w:val="en-US"/>
                              </w:rPr>
                              <w:t xml:space="preserve">Interim Submission Report </w:t>
                            </w:r>
                            <w:r w:rsidRPr="00521D8D">
                              <w:rPr>
                                <w:rFonts w:ascii="Britannic Bold" w:hAnsi="Britannic Bold"/>
                                <w:color w:val="000000" w:themeColor="text1"/>
                                <w:sz w:val="18"/>
                                <w:szCs w:val="18"/>
                                <w:lang w:val="en-US"/>
                              </w:rPr>
                              <w:t>(</w:t>
                            </w:r>
                            <w:r w:rsidRPr="00521D8D">
                              <w:rPr>
                                <w:rFonts w:ascii="Elephant Pro" w:hAnsi="Elephant Pro"/>
                                <w:color w:val="000000" w:themeColor="text1"/>
                                <w:sz w:val="18"/>
                                <w:szCs w:val="18"/>
                                <w:lang w:val="en-US"/>
                              </w:rPr>
                              <w:t>31-May-2026)</w:t>
                            </w:r>
                          </w:p>
                          <w:p w14:paraId="4655C15F" w14:textId="0933F726" w:rsidR="00124FD5" w:rsidRPr="00521D8D" w:rsidRDefault="00124FD5" w:rsidP="00521D8D">
                            <w:pPr>
                              <w:jc w:val="center"/>
                              <w:rPr>
                                <w:rFonts w:ascii="Elephant Pro" w:hAnsi="Elephant Pro"/>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922C17" id="Rectangle 15" o:spid="_x0000_s1026" style="position:absolute;left:0;text-align:left;margin-left:175pt;margin-top:7.9pt;width:276.2pt;height:79.5pt;z-index:251586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" fillcolor="#d8d8d8 [2732]" stroked="f" strokeweight="1pt">
                <v:textbox>
                  <w:txbxContent>
                    <w:p w14:paraId="3B4C41D0" w14:textId="77777777" w:rsidR="00521D8D" w:rsidRDefault="00521D8D" w:rsidP="00521D8D">
                      <w:pPr>
                        <w:jc w:val="center"/>
                        <w:rPr>
                          <w:rFonts w:ascii="Elephant Pro" w:hAnsi="Elephant Pro"/>
                          <w:color w:val="000000" w:themeColor="text1"/>
                        </w:rPr>
                      </w:pPr>
                      <w:r w:rsidRPr="00521D8D">
                        <w:rPr>
                          <w:rFonts w:ascii="Elephant Pro" w:hAnsi="Elephant Pro"/>
                          <w:color w:val="000000" w:themeColor="text1"/>
                          <w:highlight w:val="lightGray"/>
                        </w:rPr>
                        <w:t>Capstone Project – PGP AIML</w:t>
                      </w:r>
                    </w:p>
                    <w:p w14:paraId="5A04E78D" w14:textId="392E2B9F" w:rsidR="00521D8D" w:rsidRPr="00521D8D" w:rsidRDefault="00521D8D" w:rsidP="00521D8D">
                      <w:pPr>
                        <w:jc w:val="center"/>
                        <w:rPr>
                          <w:rFonts w:ascii="Elephant Pro" w:hAnsi="Elephant Pro"/>
                          <w:color w:val="000000" w:themeColor="text1"/>
                          <w:sz w:val="21"/>
                          <w:szCs w:val="21"/>
                          <w:lang w:val="en-US"/>
                        </w:rPr>
                      </w:pPr>
                      <w:r w:rsidRPr="00521D8D">
                        <w:rPr>
                          <w:rFonts w:ascii="Britannic Bold" w:hAnsi="Britannic Bold"/>
                          <w:color w:val="000000" w:themeColor="text1"/>
                          <w:lang w:val="en-US"/>
                        </w:rPr>
                        <w:t xml:space="preserve">Interim Submission Report </w:t>
                      </w:r>
                      <w:r w:rsidRPr="00521D8D">
                        <w:rPr>
                          <w:rFonts w:ascii="Britannic Bold" w:hAnsi="Britannic Bold"/>
                          <w:color w:val="000000" w:themeColor="text1"/>
                          <w:sz w:val="18"/>
                          <w:szCs w:val="18"/>
                          <w:lang w:val="en-US"/>
                        </w:rPr>
                        <w:t>(</w:t>
                      </w:r>
                      <w:r w:rsidRPr="00521D8D">
                        <w:rPr>
                          <w:rFonts w:ascii="Elephant Pro" w:hAnsi="Elephant Pro"/>
                          <w:color w:val="000000" w:themeColor="text1"/>
                          <w:sz w:val="18"/>
                          <w:szCs w:val="18"/>
                          <w:lang w:val="en-US"/>
                        </w:rPr>
                        <w:t>31-May-2026)</w:t>
                      </w:r>
                    </w:p>
                    <w:p w14:paraId="4655C15F" w14:textId="0933F726" w:rsidR="00124FD5" w:rsidRPr="00521D8D" w:rsidRDefault="00124FD5" w:rsidP="00521D8D">
                      <w:pPr>
                        <w:jc w:val="center"/>
                        <w:rPr>
                          <w:rFonts w:ascii="Elephant Pro" w:hAnsi="Elephant Pro"/>
                          <w:color w:val="000000" w:themeColor="text1"/>
                        </w:rPr>
                      </w:pPr>
                    </w:p>
                  </w:txbxContent>
                </v:textbox>
              </v:rect>
            </w:pict>
          </mc:Fallback>
        </mc:AlternateContent>
      </w:r>
      <w:r>
        <w:rPr>
          <w:rFonts w:ascii="Elephant Pro" w:hAnsi="Elephant Pro"/>
          <w:b/>
          <w:bCs/>
          <w:noProof/>
          <w:sz w:val="72"/>
          <w:szCs w:val="72"/>
        </w:rPr>
        <mc:AlternateContent>
          <mc:Choice Requires="wps">
            <w:drawing>
              <wp:anchor distT="0" distB="0" distL="114300" distR="114300" simplePos="0" relativeHeight="251588608" behindDoc="0" locked="0" layoutInCell="1" allowOverlap="1" wp14:anchorId="431AD7E2" wp14:editId="31361443">
                <wp:simplePos x="0" y="0"/>
                <wp:positionH relativeFrom="column">
                  <wp:posOffset>0</wp:posOffset>
                </wp:positionH>
                <wp:positionV relativeFrom="paragraph">
                  <wp:posOffset>100566</wp:posOffset>
                </wp:positionV>
                <wp:extent cx="2147570" cy="1010093"/>
                <wp:effectExtent l="0" t="0" r="0" b="6350"/>
                <wp:wrapNone/>
                <wp:docPr id="424873375" name="Rectangle 18"/>
                <wp:cNvGraphicFramePr/>
                <a:graphic xmlns:a="http://schemas.openxmlformats.org/drawingml/2006/main">
                  <a:graphicData uri="http://schemas.microsoft.com/office/word/2010/wordprocessingShape">
                    <wps:wsp>
                      <wps:cNvSpPr/>
                      <wps:spPr>
                        <a:xfrm>
                          <a:off x="0" y="0"/>
                          <a:ext cx="2147570" cy="1010093"/>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377A8A9" w14:textId="4D0D57EB" w:rsidR="00521D8D" w:rsidRDefault="00521D8D" w:rsidP="00521D8D">
                            <w:pPr>
                              <w:jc w:val="center"/>
                              <w:rPr>
                                <w:rFonts w:ascii="Elephant Pro" w:hAnsi="Elephant Pro"/>
                                <w:color w:val="000000" w:themeColor="text1"/>
                                <w:sz w:val="18"/>
                                <w:szCs w:val="18"/>
                                <w:lang w:val="en-US"/>
                              </w:rPr>
                            </w:pPr>
                            <w:r w:rsidRPr="00521D8D">
                              <w:rPr>
                                <w:rFonts w:ascii="Elephant Pro" w:hAnsi="Elephant Pro"/>
                                <w:color w:val="000000" w:themeColor="text1"/>
                                <w:sz w:val="18"/>
                                <w:szCs w:val="18"/>
                                <w:lang w:val="en-US"/>
                              </w:rPr>
                              <w:t>Prepared &amp; submitted by</w:t>
                            </w:r>
                          </w:p>
                          <w:p w14:paraId="13F2B92D" w14:textId="77777777" w:rsidR="00521D8D" w:rsidRDefault="00521D8D" w:rsidP="00521D8D">
                            <w:pPr>
                              <w:jc w:val="center"/>
                              <w:rPr>
                                <w:rFonts w:ascii="Elephant Pro" w:hAnsi="Elephant Pro"/>
                                <w:color w:val="000000" w:themeColor="text1"/>
                                <w:lang w:val="en-US"/>
                              </w:rPr>
                            </w:pPr>
                          </w:p>
                          <w:p w14:paraId="4D0BBB0B" w14:textId="0BDB6E44" w:rsidR="00521D8D" w:rsidRDefault="00521D8D" w:rsidP="00521D8D">
                            <w:pPr>
                              <w:jc w:val="center"/>
                              <w:rPr>
                                <w:rFonts w:ascii="Elephant Pro" w:hAnsi="Elephant Pro"/>
                                <w:color w:val="000000" w:themeColor="text1"/>
                                <w:lang w:val="en-US"/>
                              </w:rPr>
                            </w:pPr>
                            <w:r>
                              <w:rPr>
                                <w:rFonts w:ascii="Elephant Pro" w:hAnsi="Elephant Pro"/>
                                <w:color w:val="000000" w:themeColor="text1"/>
                                <w:lang w:val="en-US"/>
                              </w:rPr>
                              <w:t>Gopikrishna Rajendran</w:t>
                            </w:r>
                          </w:p>
                          <w:p w14:paraId="7C21D262" w14:textId="7FB0F087" w:rsidR="00521D8D" w:rsidRPr="00521D8D" w:rsidRDefault="00521D8D" w:rsidP="00521D8D">
                            <w:pPr>
                              <w:jc w:val="center"/>
                              <w:rPr>
                                <w:rFonts w:ascii="Elephant Pro" w:hAnsi="Elephant Pro"/>
                                <w:color w:val="000000" w:themeColor="text1"/>
                                <w:lang w:val="en-US"/>
                              </w:rPr>
                            </w:pPr>
                            <w:r>
                              <w:rPr>
                                <w:rFonts w:ascii="Elephant Pro" w:hAnsi="Elephant Pro"/>
                                <w:color w:val="000000" w:themeColor="text1"/>
                                <w:lang w:val="en-US"/>
                              </w:rPr>
                              <w:t>31-May-2026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1AD7E2" id="Rectangle 18" o:spid="_x0000_s1027" style="position:absolute;left:0;text-align:left;margin-left:0;margin-top:7.9pt;width:169.1pt;height:79.55pt;z-index:251588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" fillcolor="#d8d8d8 [2732]" stroked="f" strokeweight="1pt">
                <v:textbox>
                  <w:txbxContent>
                    <w:p w14:paraId="7377A8A9" w14:textId="4D0D57EB" w:rsidR="00521D8D" w:rsidRDefault="00521D8D" w:rsidP="00521D8D">
                      <w:pPr>
                        <w:jc w:val="center"/>
                        <w:rPr>
                          <w:rFonts w:ascii="Elephant Pro" w:hAnsi="Elephant Pro"/>
                          <w:color w:val="000000" w:themeColor="text1"/>
                          <w:sz w:val="18"/>
                          <w:szCs w:val="18"/>
                          <w:lang w:val="en-US"/>
                        </w:rPr>
                      </w:pPr>
                      <w:r w:rsidRPr="00521D8D">
                        <w:rPr>
                          <w:rFonts w:ascii="Elephant Pro" w:hAnsi="Elephant Pro"/>
                          <w:color w:val="000000" w:themeColor="text1"/>
                          <w:sz w:val="18"/>
                          <w:szCs w:val="18"/>
                          <w:lang w:val="en-US"/>
                        </w:rPr>
                        <w:t>Prepared &amp; submitted by</w:t>
                      </w:r>
                    </w:p>
                    <w:p w14:paraId="13F2B92D" w14:textId="77777777" w:rsidR="00521D8D" w:rsidRDefault="00521D8D" w:rsidP="00521D8D">
                      <w:pPr>
                        <w:jc w:val="center"/>
                        <w:rPr>
                          <w:rFonts w:ascii="Elephant Pro" w:hAnsi="Elephant Pro"/>
                          <w:color w:val="000000" w:themeColor="text1"/>
                          <w:lang w:val="en-US"/>
                        </w:rPr>
                      </w:pPr>
                    </w:p>
                    <w:p w14:paraId="4D0BBB0B" w14:textId="0BDB6E44" w:rsidR="00521D8D" w:rsidRDefault="00521D8D" w:rsidP="00521D8D">
                      <w:pPr>
                        <w:jc w:val="center"/>
                        <w:rPr>
                          <w:rFonts w:ascii="Elephant Pro" w:hAnsi="Elephant Pro"/>
                          <w:color w:val="000000" w:themeColor="text1"/>
                          <w:lang w:val="en-US"/>
                        </w:rPr>
                      </w:pPr>
                      <w:r>
                        <w:rPr>
                          <w:rFonts w:ascii="Elephant Pro" w:hAnsi="Elephant Pro"/>
                          <w:color w:val="000000" w:themeColor="text1"/>
                          <w:lang w:val="en-US"/>
                        </w:rPr>
                        <w:t>Gopikrishna Rajendran</w:t>
                      </w:r>
                    </w:p>
                    <w:p w14:paraId="7C21D262" w14:textId="7FB0F087" w:rsidR="00521D8D" w:rsidRPr="00521D8D" w:rsidRDefault="00521D8D" w:rsidP="00521D8D">
                      <w:pPr>
                        <w:jc w:val="center"/>
                        <w:rPr>
                          <w:rFonts w:ascii="Elephant Pro" w:hAnsi="Elephant Pro"/>
                          <w:color w:val="000000" w:themeColor="text1"/>
                          <w:lang w:val="en-US"/>
                        </w:rPr>
                      </w:pPr>
                      <w:r>
                        <w:rPr>
                          <w:rFonts w:ascii="Elephant Pro" w:hAnsi="Elephant Pro"/>
                          <w:color w:val="000000" w:themeColor="text1"/>
                          <w:lang w:val="en-US"/>
                        </w:rPr>
                        <w:t>31-May-2026</w:t>
                      </w:r>
                    </w:p>
                  </w:txbxContent>
                </v:textbox>
              </v:rect>
            </w:pict>
          </mc:Fallback>
        </mc:AlternateContent>
      </w:r>
    </w:p>
    <w:p w14:paraId="5F14A824" w14:textId="368361E4" w:rsidR="00521D8D" w:rsidRDefault="00521D8D">
      <w:pPr>
        <w:rPr>
          <w:b/>
          <w:bCs/>
          <w:sz w:val="16"/>
          <w:szCs w:val="16"/>
        </w:rPr>
      </w:pPr>
    </w:p>
    <w:p w14:paraId="694F487C" w14:textId="77777777" w:rsidR="00521D8D" w:rsidRDefault="00521D8D">
      <w:pPr>
        <w:rPr>
          <w:b/>
          <w:bCs/>
          <w:sz w:val="16"/>
          <w:szCs w:val="16"/>
        </w:rPr>
      </w:pPr>
    </w:p>
    <w:p w14:paraId="0FC320AF" w14:textId="77777777" w:rsidR="00220C65" w:rsidRDefault="00220C65">
      <w:pPr>
        <w:rPr>
          <w:rFonts w:ascii="Avenir Book" w:hAnsi="Avenir Book" w:cs="CordiaUPC"/>
          <w:b/>
          <w:bCs/>
          <w:sz w:val="18"/>
          <w:szCs w:val="18"/>
        </w:rPr>
      </w:pPr>
    </w:p>
    <w:p w14:paraId="7CFEF14F" w14:textId="77777777" w:rsidR="0004311A" w:rsidRDefault="0004311A" w:rsidP="00391590">
      <w:pPr>
        <w:jc w:val="center"/>
        <w:rPr>
          <w:rFonts w:ascii="Avenir Book" w:hAnsi="Avenir Book" w:cs="CordiaUPC"/>
          <w:b/>
          <w:bCs/>
          <w:sz w:val="44"/>
          <w:szCs w:val="44"/>
        </w:rPr>
      </w:pPr>
    </w:p>
    <w:p w14:paraId="2938A0BD" w14:textId="47EFC8CB" w:rsidR="00391590" w:rsidRPr="00305908" w:rsidRDefault="00391590" w:rsidP="00305908">
      <w:pPr>
        <w:jc w:val="center"/>
        <w:rPr>
          <w:rFonts w:ascii="Avenir Book" w:hAnsi="Avenir Book" w:cs="CordiaUPC"/>
          <w:b/>
          <w:bCs/>
          <w:sz w:val="44"/>
          <w:szCs w:val="44"/>
        </w:rPr>
      </w:pPr>
      <w:r w:rsidRPr="00E04106">
        <w:rPr>
          <w:rFonts w:ascii="Avenir Book" w:hAnsi="Avenir Book" w:cs="CordiaUPC"/>
          <w:b/>
          <w:bCs/>
          <w:sz w:val="44"/>
          <w:szCs w:val="44"/>
        </w:rPr>
        <w:lastRenderedPageBreak/>
        <w:t>Table of Contents</w:t>
      </w:r>
    </w:p>
    <w:tbl>
      <w:tblPr>
        <w:tblW w:w="8926" w:type="dxa"/>
        <w:tblLook w:val="04A0" w:firstRow="1" w:lastRow="0" w:firstColumn="1" w:lastColumn="0" w:noHBand="0" w:noVBand="1"/>
      </w:tblPr>
      <w:tblGrid>
        <w:gridCol w:w="3964"/>
        <w:gridCol w:w="4962"/>
      </w:tblGrid>
      <w:tr w:rsidR="00E04106" w:rsidRPr="00E04106" w14:paraId="48089E66" w14:textId="77777777" w:rsidTr="00092C5A">
        <w:trPr>
          <w:trHeight w:val="300"/>
        </w:trPr>
        <w:tc>
          <w:tcPr>
            <w:tcW w:w="3964" w:type="dxa"/>
            <w:tcBorders>
              <w:top w:val="single" w:sz="4" w:space="0" w:color="auto"/>
              <w:left w:val="single" w:sz="4" w:space="0" w:color="auto"/>
              <w:bottom w:val="single" w:sz="4" w:space="0" w:color="auto"/>
              <w:right w:val="single" w:sz="4" w:space="0" w:color="auto"/>
            </w:tcBorders>
            <w:shd w:val="clear" w:color="000000" w:fill="2F75B5"/>
            <w:noWrap/>
            <w:vAlign w:val="center"/>
            <w:hideMark/>
          </w:tcPr>
          <w:p w14:paraId="4F42DBC6" w14:textId="77777777" w:rsidR="00E04106" w:rsidRPr="00E04106" w:rsidRDefault="00E04106" w:rsidP="00E04106">
            <w:pPr>
              <w:jc w:val="center"/>
              <w:rPr>
                <w:rFonts w:ascii="Avenir Book" w:hAnsi="Avenir Book" w:cs="Calibri"/>
                <w:b/>
                <w:bCs/>
                <w:color w:val="FFFFFF"/>
                <w:sz w:val="18"/>
                <w:szCs w:val="18"/>
              </w:rPr>
            </w:pPr>
            <w:r w:rsidRPr="00E04106">
              <w:rPr>
                <w:rFonts w:ascii="Avenir Book" w:hAnsi="Avenir Book" w:cs="Calibri"/>
                <w:b/>
                <w:bCs/>
                <w:color w:val="FFFFFF"/>
                <w:sz w:val="18"/>
                <w:szCs w:val="18"/>
              </w:rPr>
              <w:t>Topic</w:t>
            </w:r>
          </w:p>
        </w:tc>
        <w:tc>
          <w:tcPr>
            <w:tcW w:w="4962" w:type="dxa"/>
            <w:tcBorders>
              <w:top w:val="single" w:sz="4" w:space="0" w:color="auto"/>
              <w:left w:val="nil"/>
              <w:bottom w:val="single" w:sz="4" w:space="0" w:color="auto"/>
              <w:right w:val="single" w:sz="4" w:space="0" w:color="auto"/>
            </w:tcBorders>
            <w:shd w:val="clear" w:color="000000" w:fill="2F75B5"/>
            <w:noWrap/>
            <w:vAlign w:val="center"/>
            <w:hideMark/>
          </w:tcPr>
          <w:p w14:paraId="52F6257A" w14:textId="77777777" w:rsidR="00E04106" w:rsidRPr="00E04106" w:rsidRDefault="00E04106" w:rsidP="00E04106">
            <w:pPr>
              <w:jc w:val="center"/>
              <w:rPr>
                <w:rFonts w:ascii="Avenir Book" w:hAnsi="Avenir Book" w:cs="Calibri"/>
                <w:b/>
                <w:bCs/>
                <w:color w:val="FFFFFF"/>
                <w:sz w:val="18"/>
                <w:szCs w:val="18"/>
              </w:rPr>
            </w:pPr>
            <w:r w:rsidRPr="00E04106">
              <w:rPr>
                <w:rFonts w:ascii="Avenir Book" w:hAnsi="Avenir Book" w:cs="Calibri"/>
                <w:b/>
                <w:bCs/>
                <w:color w:val="FFFFFF"/>
                <w:sz w:val="18"/>
                <w:szCs w:val="18"/>
              </w:rPr>
              <w:t>Sub Topic</w:t>
            </w:r>
          </w:p>
        </w:tc>
      </w:tr>
      <w:tr w:rsidR="00E04106" w:rsidRPr="00E04106" w14:paraId="16D221D2" w14:textId="77777777" w:rsidTr="00092C5A">
        <w:trPr>
          <w:trHeight w:val="300"/>
        </w:trPr>
        <w:tc>
          <w:tcPr>
            <w:tcW w:w="3964" w:type="dxa"/>
            <w:tcBorders>
              <w:top w:val="nil"/>
              <w:left w:val="single" w:sz="4" w:space="0" w:color="auto"/>
              <w:bottom w:val="single" w:sz="4" w:space="0" w:color="auto"/>
              <w:right w:val="single" w:sz="4" w:space="0" w:color="auto"/>
            </w:tcBorders>
            <w:shd w:val="clear" w:color="auto" w:fill="auto"/>
            <w:noWrap/>
            <w:vAlign w:val="center"/>
            <w:hideMark/>
          </w:tcPr>
          <w:p w14:paraId="0DB18A2C" w14:textId="77777777" w:rsidR="00E04106" w:rsidRPr="00E04106" w:rsidRDefault="00E04106" w:rsidP="00E04106">
            <w:pPr>
              <w:ind w:firstLineChars="100" w:firstLine="181"/>
              <w:rPr>
                <w:rFonts w:ascii="Avenir Book" w:hAnsi="Avenir Book" w:cs="Calibri"/>
                <w:b/>
                <w:bCs/>
                <w:color w:val="000000"/>
                <w:sz w:val="18"/>
                <w:szCs w:val="18"/>
              </w:rPr>
            </w:pPr>
            <w:r w:rsidRPr="00E04106">
              <w:rPr>
                <w:rFonts w:ascii="Avenir Book" w:hAnsi="Avenir Book" w:cs="CordiaUPC"/>
                <w:b/>
                <w:bCs/>
                <w:color w:val="000000"/>
                <w:sz w:val="18"/>
                <w:szCs w:val="18"/>
              </w:rPr>
              <w:t>1. Project Overview</w:t>
            </w:r>
          </w:p>
        </w:tc>
        <w:tc>
          <w:tcPr>
            <w:tcW w:w="4962" w:type="dxa"/>
            <w:tcBorders>
              <w:top w:val="nil"/>
              <w:left w:val="nil"/>
              <w:bottom w:val="single" w:sz="4" w:space="0" w:color="auto"/>
              <w:right w:val="single" w:sz="4" w:space="0" w:color="auto"/>
            </w:tcBorders>
            <w:shd w:val="clear" w:color="auto" w:fill="auto"/>
            <w:noWrap/>
            <w:vAlign w:val="bottom"/>
            <w:hideMark/>
          </w:tcPr>
          <w:p w14:paraId="6F0E68AA" w14:textId="77777777" w:rsidR="00E04106" w:rsidRPr="00E04106" w:rsidRDefault="00E04106" w:rsidP="00E04106">
            <w:pPr>
              <w:ind w:firstLineChars="200" w:firstLine="480"/>
              <w:rPr>
                <w:rFonts w:ascii="Calibri" w:hAnsi="Calibri" w:cs="Calibri"/>
                <w:color w:val="000000"/>
              </w:rPr>
            </w:pPr>
            <w:r w:rsidRPr="00E04106">
              <w:rPr>
                <w:rFonts w:ascii="Calibri" w:hAnsi="Calibri" w:cs="Calibri"/>
                <w:color w:val="000000"/>
              </w:rPr>
              <w:t>-</w:t>
            </w:r>
          </w:p>
        </w:tc>
      </w:tr>
      <w:tr w:rsidR="00E04106" w:rsidRPr="00E04106" w14:paraId="473D2233" w14:textId="77777777" w:rsidTr="00092C5A">
        <w:trPr>
          <w:trHeight w:val="300"/>
        </w:trPr>
        <w:tc>
          <w:tcPr>
            <w:tcW w:w="3964" w:type="dxa"/>
            <w:tcBorders>
              <w:top w:val="nil"/>
              <w:left w:val="single" w:sz="4" w:space="0" w:color="auto"/>
              <w:bottom w:val="single" w:sz="4" w:space="0" w:color="auto"/>
              <w:right w:val="single" w:sz="4" w:space="0" w:color="auto"/>
            </w:tcBorders>
            <w:shd w:val="clear" w:color="auto" w:fill="auto"/>
            <w:noWrap/>
            <w:vAlign w:val="center"/>
            <w:hideMark/>
          </w:tcPr>
          <w:p w14:paraId="166823AC" w14:textId="77777777" w:rsidR="00E04106" w:rsidRPr="00E04106" w:rsidRDefault="00E04106" w:rsidP="00E04106">
            <w:pPr>
              <w:ind w:firstLineChars="100" w:firstLine="181"/>
              <w:rPr>
                <w:rFonts w:ascii="Avenir Book" w:hAnsi="Avenir Book" w:cs="Calibri"/>
                <w:b/>
                <w:bCs/>
                <w:color w:val="000000"/>
                <w:sz w:val="18"/>
                <w:szCs w:val="18"/>
              </w:rPr>
            </w:pPr>
            <w:r w:rsidRPr="00E04106">
              <w:rPr>
                <w:rFonts w:ascii="Avenir Book" w:hAnsi="Avenir Book" w:cs="CordiaUPC"/>
                <w:b/>
                <w:bCs/>
                <w:color w:val="000000"/>
                <w:sz w:val="18"/>
                <w:szCs w:val="18"/>
              </w:rPr>
              <w:t>2. Business Problem</w:t>
            </w:r>
          </w:p>
        </w:tc>
        <w:tc>
          <w:tcPr>
            <w:tcW w:w="4962" w:type="dxa"/>
            <w:tcBorders>
              <w:top w:val="nil"/>
              <w:left w:val="nil"/>
              <w:bottom w:val="single" w:sz="4" w:space="0" w:color="auto"/>
              <w:right w:val="single" w:sz="4" w:space="0" w:color="auto"/>
            </w:tcBorders>
            <w:shd w:val="clear" w:color="auto" w:fill="auto"/>
            <w:noWrap/>
            <w:vAlign w:val="bottom"/>
            <w:hideMark/>
          </w:tcPr>
          <w:p w14:paraId="342D41AC" w14:textId="77777777" w:rsidR="00E04106" w:rsidRPr="00E04106" w:rsidRDefault="00E04106" w:rsidP="00E04106">
            <w:pPr>
              <w:ind w:firstLineChars="200" w:firstLine="480"/>
              <w:rPr>
                <w:rFonts w:ascii="Calibri" w:hAnsi="Calibri" w:cs="Calibri"/>
                <w:color w:val="000000"/>
              </w:rPr>
            </w:pPr>
            <w:r w:rsidRPr="00E04106">
              <w:rPr>
                <w:rFonts w:ascii="Calibri" w:hAnsi="Calibri" w:cs="Calibri"/>
                <w:color w:val="000000"/>
              </w:rPr>
              <w:t>-</w:t>
            </w:r>
          </w:p>
        </w:tc>
      </w:tr>
      <w:tr w:rsidR="00E04106" w:rsidRPr="00E04106" w14:paraId="57C7DCD2" w14:textId="77777777" w:rsidTr="00092C5A">
        <w:trPr>
          <w:trHeight w:val="300"/>
        </w:trPr>
        <w:tc>
          <w:tcPr>
            <w:tcW w:w="3964" w:type="dxa"/>
            <w:tcBorders>
              <w:top w:val="nil"/>
              <w:left w:val="single" w:sz="4" w:space="0" w:color="auto"/>
              <w:bottom w:val="single" w:sz="4" w:space="0" w:color="auto"/>
              <w:right w:val="single" w:sz="4" w:space="0" w:color="auto"/>
            </w:tcBorders>
            <w:shd w:val="clear" w:color="auto" w:fill="auto"/>
            <w:noWrap/>
            <w:vAlign w:val="center"/>
            <w:hideMark/>
          </w:tcPr>
          <w:p w14:paraId="0F55D9A5" w14:textId="77777777" w:rsidR="00E04106" w:rsidRPr="00E04106" w:rsidRDefault="00E04106" w:rsidP="00E04106">
            <w:pPr>
              <w:ind w:firstLineChars="100" w:firstLine="181"/>
              <w:rPr>
                <w:rFonts w:ascii="Avenir Book" w:hAnsi="Avenir Book" w:cs="Calibri"/>
                <w:b/>
                <w:bCs/>
                <w:color w:val="000000"/>
                <w:sz w:val="18"/>
                <w:szCs w:val="18"/>
              </w:rPr>
            </w:pPr>
            <w:r w:rsidRPr="00E04106">
              <w:rPr>
                <w:rFonts w:ascii="Avenir Book" w:hAnsi="Avenir Book" w:cs="CordiaUPC"/>
                <w:b/>
                <w:bCs/>
                <w:color w:val="000000"/>
                <w:sz w:val="18"/>
                <w:szCs w:val="18"/>
              </w:rPr>
              <w:t>3. Objective</w:t>
            </w:r>
          </w:p>
        </w:tc>
        <w:tc>
          <w:tcPr>
            <w:tcW w:w="4962" w:type="dxa"/>
            <w:tcBorders>
              <w:top w:val="nil"/>
              <w:left w:val="nil"/>
              <w:bottom w:val="single" w:sz="4" w:space="0" w:color="auto"/>
              <w:right w:val="single" w:sz="4" w:space="0" w:color="auto"/>
            </w:tcBorders>
            <w:shd w:val="clear" w:color="auto" w:fill="auto"/>
            <w:noWrap/>
            <w:vAlign w:val="bottom"/>
            <w:hideMark/>
          </w:tcPr>
          <w:p w14:paraId="6B8B3D9F" w14:textId="77777777" w:rsidR="00E04106" w:rsidRPr="00E04106" w:rsidRDefault="00E04106" w:rsidP="00E04106">
            <w:pPr>
              <w:ind w:firstLineChars="200" w:firstLine="480"/>
              <w:rPr>
                <w:rFonts w:ascii="Calibri" w:hAnsi="Calibri" w:cs="Calibri"/>
                <w:color w:val="000000"/>
              </w:rPr>
            </w:pPr>
            <w:r w:rsidRPr="00E04106">
              <w:rPr>
                <w:rFonts w:ascii="Calibri" w:hAnsi="Calibri" w:cs="Calibri"/>
                <w:color w:val="000000"/>
              </w:rPr>
              <w:t>-</w:t>
            </w:r>
          </w:p>
        </w:tc>
      </w:tr>
      <w:tr w:rsidR="00E04106" w:rsidRPr="00E04106" w14:paraId="33F59138" w14:textId="77777777" w:rsidTr="00092C5A">
        <w:trPr>
          <w:trHeight w:val="300"/>
        </w:trPr>
        <w:tc>
          <w:tcPr>
            <w:tcW w:w="3964" w:type="dxa"/>
            <w:tcBorders>
              <w:top w:val="nil"/>
              <w:left w:val="single" w:sz="4" w:space="0" w:color="auto"/>
              <w:bottom w:val="single" w:sz="4" w:space="0" w:color="auto"/>
              <w:right w:val="single" w:sz="4" w:space="0" w:color="auto"/>
            </w:tcBorders>
            <w:shd w:val="clear" w:color="auto" w:fill="auto"/>
            <w:noWrap/>
            <w:vAlign w:val="center"/>
            <w:hideMark/>
          </w:tcPr>
          <w:p w14:paraId="296F3909" w14:textId="77777777" w:rsidR="00E04106" w:rsidRPr="00E04106" w:rsidRDefault="00E04106" w:rsidP="00E04106">
            <w:pPr>
              <w:ind w:firstLineChars="100" w:firstLine="181"/>
              <w:rPr>
                <w:rFonts w:ascii="Avenir Book" w:hAnsi="Avenir Book" w:cs="Calibri"/>
                <w:b/>
                <w:bCs/>
                <w:color w:val="000000"/>
                <w:sz w:val="18"/>
                <w:szCs w:val="18"/>
              </w:rPr>
            </w:pPr>
            <w:r w:rsidRPr="00E04106">
              <w:rPr>
                <w:rFonts w:ascii="Avenir Book" w:hAnsi="Avenir Book" w:cs="CordiaUPC"/>
                <w:b/>
                <w:bCs/>
                <w:color w:val="000000"/>
                <w:sz w:val="18"/>
                <w:szCs w:val="18"/>
              </w:rPr>
              <w:t>4. Data Description:</w:t>
            </w:r>
          </w:p>
        </w:tc>
        <w:tc>
          <w:tcPr>
            <w:tcW w:w="4962" w:type="dxa"/>
            <w:tcBorders>
              <w:top w:val="nil"/>
              <w:left w:val="nil"/>
              <w:bottom w:val="single" w:sz="4" w:space="0" w:color="auto"/>
              <w:right w:val="single" w:sz="4" w:space="0" w:color="auto"/>
            </w:tcBorders>
            <w:shd w:val="clear" w:color="auto" w:fill="auto"/>
            <w:noWrap/>
            <w:vAlign w:val="bottom"/>
            <w:hideMark/>
          </w:tcPr>
          <w:p w14:paraId="2AEBD275" w14:textId="77777777" w:rsidR="00E04106" w:rsidRPr="00E04106" w:rsidRDefault="00E04106" w:rsidP="00E04106">
            <w:pPr>
              <w:ind w:firstLineChars="200" w:firstLine="480"/>
              <w:rPr>
                <w:rFonts w:ascii="Calibri" w:hAnsi="Calibri" w:cs="Calibri"/>
                <w:color w:val="000000"/>
              </w:rPr>
            </w:pPr>
            <w:r w:rsidRPr="00E04106">
              <w:rPr>
                <w:rFonts w:ascii="Calibri" w:hAnsi="Calibri" w:cs="Calibri"/>
                <w:color w:val="000000"/>
              </w:rPr>
              <w:t>-</w:t>
            </w:r>
          </w:p>
        </w:tc>
      </w:tr>
      <w:tr w:rsidR="00E04106" w:rsidRPr="00E04106" w14:paraId="4B3CEFFE" w14:textId="77777777" w:rsidTr="00092C5A">
        <w:trPr>
          <w:trHeight w:val="300"/>
        </w:trPr>
        <w:tc>
          <w:tcPr>
            <w:tcW w:w="3964"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6ED0EC74" w14:textId="77777777" w:rsidR="00E04106" w:rsidRPr="00E04106" w:rsidRDefault="00E04106" w:rsidP="00E04106">
            <w:pPr>
              <w:ind w:firstLineChars="100" w:firstLine="181"/>
              <w:rPr>
                <w:rFonts w:ascii="Avenir Book" w:hAnsi="Avenir Book" w:cs="Calibri"/>
                <w:b/>
                <w:bCs/>
                <w:color w:val="000000"/>
                <w:sz w:val="18"/>
                <w:szCs w:val="18"/>
              </w:rPr>
            </w:pPr>
            <w:r w:rsidRPr="00E04106">
              <w:rPr>
                <w:rFonts w:ascii="Avenir Book" w:hAnsi="Avenir Book" w:cs="CordiaUPC"/>
                <w:b/>
                <w:bCs/>
                <w:color w:val="000000"/>
                <w:sz w:val="18"/>
                <w:szCs w:val="18"/>
              </w:rPr>
              <w:t>5. Data Registration</w:t>
            </w:r>
          </w:p>
        </w:tc>
        <w:tc>
          <w:tcPr>
            <w:tcW w:w="4962" w:type="dxa"/>
            <w:tcBorders>
              <w:top w:val="nil"/>
              <w:left w:val="nil"/>
              <w:bottom w:val="single" w:sz="4" w:space="0" w:color="auto"/>
              <w:right w:val="single" w:sz="4" w:space="0" w:color="auto"/>
            </w:tcBorders>
            <w:shd w:val="clear" w:color="auto" w:fill="auto"/>
            <w:noWrap/>
            <w:vAlign w:val="center"/>
            <w:hideMark/>
          </w:tcPr>
          <w:p w14:paraId="600C198C" w14:textId="77777777" w:rsidR="00E04106" w:rsidRPr="00E04106" w:rsidRDefault="00E04106" w:rsidP="00E04106">
            <w:pPr>
              <w:ind w:firstLineChars="200" w:firstLine="361"/>
              <w:rPr>
                <w:rFonts w:ascii="Avenir Book" w:hAnsi="Avenir Book" w:cs="Calibri"/>
                <w:b/>
                <w:bCs/>
                <w:color w:val="000000"/>
                <w:sz w:val="18"/>
                <w:szCs w:val="18"/>
              </w:rPr>
            </w:pPr>
            <w:r w:rsidRPr="00E04106">
              <w:rPr>
                <w:rFonts w:ascii="Avenir Book" w:hAnsi="Avenir Book" w:cs="CordiaUPC"/>
                <w:b/>
                <w:bCs/>
                <w:color w:val="000000"/>
                <w:sz w:val="18"/>
                <w:szCs w:val="18"/>
              </w:rPr>
              <w:t>5.1 Folder Structure</w:t>
            </w:r>
          </w:p>
        </w:tc>
      </w:tr>
      <w:tr w:rsidR="00E04106" w:rsidRPr="00E04106" w14:paraId="7C84F533" w14:textId="77777777" w:rsidTr="00092C5A">
        <w:trPr>
          <w:trHeight w:val="300"/>
        </w:trPr>
        <w:tc>
          <w:tcPr>
            <w:tcW w:w="3964" w:type="dxa"/>
            <w:vMerge/>
            <w:tcBorders>
              <w:top w:val="nil"/>
              <w:left w:val="single" w:sz="4" w:space="0" w:color="auto"/>
              <w:bottom w:val="single" w:sz="4" w:space="0" w:color="auto"/>
              <w:right w:val="single" w:sz="4" w:space="0" w:color="auto"/>
            </w:tcBorders>
            <w:vAlign w:val="center"/>
            <w:hideMark/>
          </w:tcPr>
          <w:p w14:paraId="7BCFBED5" w14:textId="77777777" w:rsidR="00E04106" w:rsidRPr="00E04106" w:rsidRDefault="00E04106" w:rsidP="00E04106">
            <w:pPr>
              <w:rPr>
                <w:rFonts w:ascii="Avenir Book" w:hAnsi="Avenir Book" w:cs="Calibri"/>
                <w:b/>
                <w:bCs/>
                <w:color w:val="000000"/>
                <w:sz w:val="18"/>
                <w:szCs w:val="18"/>
              </w:rPr>
            </w:pPr>
          </w:p>
        </w:tc>
        <w:tc>
          <w:tcPr>
            <w:tcW w:w="4962" w:type="dxa"/>
            <w:tcBorders>
              <w:top w:val="nil"/>
              <w:left w:val="nil"/>
              <w:bottom w:val="single" w:sz="4" w:space="0" w:color="auto"/>
              <w:right w:val="single" w:sz="4" w:space="0" w:color="auto"/>
            </w:tcBorders>
            <w:shd w:val="clear" w:color="auto" w:fill="auto"/>
            <w:noWrap/>
            <w:vAlign w:val="center"/>
            <w:hideMark/>
          </w:tcPr>
          <w:p w14:paraId="6BD8F03B" w14:textId="77777777" w:rsidR="00E04106" w:rsidRPr="00E04106" w:rsidRDefault="00E04106" w:rsidP="00E04106">
            <w:pPr>
              <w:ind w:firstLineChars="200" w:firstLine="361"/>
              <w:rPr>
                <w:rFonts w:ascii="Avenir Book" w:hAnsi="Avenir Book" w:cs="Calibri"/>
                <w:b/>
                <w:bCs/>
                <w:color w:val="000000"/>
                <w:sz w:val="18"/>
                <w:szCs w:val="18"/>
              </w:rPr>
            </w:pPr>
            <w:r w:rsidRPr="00E04106">
              <w:rPr>
                <w:rFonts w:ascii="Avenir Book" w:hAnsi="Avenir Book" w:cs="CordiaUPC"/>
                <w:b/>
                <w:bCs/>
                <w:color w:val="000000"/>
                <w:sz w:val="18"/>
                <w:szCs w:val="18"/>
              </w:rPr>
              <w:t>5.2 Registering Dataset in Hugging Face Space</w:t>
            </w:r>
          </w:p>
        </w:tc>
      </w:tr>
      <w:tr w:rsidR="00E04106" w:rsidRPr="00E04106" w14:paraId="650AF1AA" w14:textId="77777777" w:rsidTr="00092C5A">
        <w:trPr>
          <w:trHeight w:val="300"/>
        </w:trPr>
        <w:tc>
          <w:tcPr>
            <w:tcW w:w="3964"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13BFA9C7" w14:textId="77777777" w:rsidR="00E04106" w:rsidRPr="00E04106" w:rsidRDefault="00E04106" w:rsidP="00E04106">
            <w:pPr>
              <w:ind w:firstLineChars="100" w:firstLine="181"/>
              <w:rPr>
                <w:rFonts w:ascii="Avenir Book" w:hAnsi="Avenir Book" w:cs="Calibri"/>
                <w:b/>
                <w:bCs/>
                <w:color w:val="000000"/>
                <w:sz w:val="18"/>
                <w:szCs w:val="18"/>
              </w:rPr>
            </w:pPr>
            <w:r w:rsidRPr="00E04106">
              <w:rPr>
                <w:rFonts w:ascii="Avenir Book" w:hAnsi="Avenir Book" w:cs="CordiaUPC"/>
                <w:b/>
                <w:bCs/>
                <w:color w:val="000000"/>
                <w:sz w:val="18"/>
                <w:szCs w:val="18"/>
              </w:rPr>
              <w:t>6. Exploratory Data Analysis (EDA)</w:t>
            </w:r>
          </w:p>
        </w:tc>
        <w:tc>
          <w:tcPr>
            <w:tcW w:w="4962" w:type="dxa"/>
            <w:tcBorders>
              <w:top w:val="nil"/>
              <w:left w:val="nil"/>
              <w:bottom w:val="single" w:sz="4" w:space="0" w:color="auto"/>
              <w:right w:val="single" w:sz="4" w:space="0" w:color="auto"/>
            </w:tcBorders>
            <w:shd w:val="clear" w:color="auto" w:fill="auto"/>
            <w:noWrap/>
            <w:vAlign w:val="center"/>
            <w:hideMark/>
          </w:tcPr>
          <w:p w14:paraId="3AE101B3" w14:textId="77777777" w:rsidR="00E04106" w:rsidRPr="00E04106" w:rsidRDefault="00E04106" w:rsidP="00E04106">
            <w:pPr>
              <w:ind w:firstLineChars="200" w:firstLine="361"/>
              <w:rPr>
                <w:rFonts w:ascii="Avenir Book" w:hAnsi="Avenir Book" w:cs="Calibri"/>
                <w:b/>
                <w:bCs/>
                <w:color w:val="000000"/>
                <w:sz w:val="18"/>
                <w:szCs w:val="18"/>
              </w:rPr>
            </w:pPr>
            <w:r w:rsidRPr="00E04106">
              <w:rPr>
                <w:rFonts w:ascii="Avenir Book" w:hAnsi="Avenir Book" w:cs="CordiaUPC"/>
                <w:b/>
                <w:bCs/>
                <w:color w:val="000000"/>
                <w:sz w:val="18"/>
                <w:szCs w:val="18"/>
              </w:rPr>
              <w:t>6.1 Dataset Overview</w:t>
            </w:r>
          </w:p>
        </w:tc>
      </w:tr>
      <w:tr w:rsidR="00E04106" w:rsidRPr="00E04106" w14:paraId="4FCAAB97" w14:textId="77777777" w:rsidTr="00092C5A">
        <w:trPr>
          <w:trHeight w:val="300"/>
        </w:trPr>
        <w:tc>
          <w:tcPr>
            <w:tcW w:w="3964" w:type="dxa"/>
            <w:vMerge/>
            <w:tcBorders>
              <w:top w:val="nil"/>
              <w:left w:val="single" w:sz="4" w:space="0" w:color="auto"/>
              <w:bottom w:val="single" w:sz="4" w:space="0" w:color="auto"/>
              <w:right w:val="single" w:sz="4" w:space="0" w:color="auto"/>
            </w:tcBorders>
            <w:vAlign w:val="center"/>
            <w:hideMark/>
          </w:tcPr>
          <w:p w14:paraId="6FE5E517" w14:textId="77777777" w:rsidR="00E04106" w:rsidRPr="00E04106" w:rsidRDefault="00E04106" w:rsidP="00E04106">
            <w:pPr>
              <w:rPr>
                <w:rFonts w:ascii="Avenir Book" w:hAnsi="Avenir Book" w:cs="Calibri"/>
                <w:b/>
                <w:bCs/>
                <w:color w:val="000000"/>
                <w:sz w:val="18"/>
                <w:szCs w:val="18"/>
              </w:rPr>
            </w:pPr>
          </w:p>
        </w:tc>
        <w:tc>
          <w:tcPr>
            <w:tcW w:w="4962" w:type="dxa"/>
            <w:tcBorders>
              <w:top w:val="nil"/>
              <w:left w:val="nil"/>
              <w:bottom w:val="single" w:sz="4" w:space="0" w:color="auto"/>
              <w:right w:val="single" w:sz="4" w:space="0" w:color="auto"/>
            </w:tcBorders>
            <w:shd w:val="clear" w:color="auto" w:fill="auto"/>
            <w:noWrap/>
            <w:vAlign w:val="center"/>
            <w:hideMark/>
          </w:tcPr>
          <w:p w14:paraId="6192977E" w14:textId="77777777" w:rsidR="00E04106" w:rsidRPr="00E04106" w:rsidRDefault="00E04106" w:rsidP="00E04106">
            <w:pPr>
              <w:ind w:firstLineChars="200" w:firstLine="361"/>
              <w:rPr>
                <w:rFonts w:ascii="Avenir Book" w:hAnsi="Avenir Book" w:cs="Calibri"/>
                <w:b/>
                <w:bCs/>
                <w:color w:val="000000"/>
                <w:sz w:val="18"/>
                <w:szCs w:val="18"/>
              </w:rPr>
            </w:pPr>
            <w:r w:rsidRPr="00E04106">
              <w:rPr>
                <w:rFonts w:ascii="Avenir Book" w:hAnsi="Avenir Book" w:cs="CordiaUPC"/>
                <w:b/>
                <w:bCs/>
                <w:color w:val="000000"/>
                <w:sz w:val="18"/>
                <w:szCs w:val="18"/>
              </w:rPr>
              <w:t>6.2 Target Variable Distribution</w:t>
            </w:r>
          </w:p>
        </w:tc>
      </w:tr>
      <w:tr w:rsidR="00E04106" w:rsidRPr="00E04106" w14:paraId="45AB8D71" w14:textId="77777777" w:rsidTr="00092C5A">
        <w:trPr>
          <w:trHeight w:val="300"/>
        </w:trPr>
        <w:tc>
          <w:tcPr>
            <w:tcW w:w="3964" w:type="dxa"/>
            <w:vMerge/>
            <w:tcBorders>
              <w:top w:val="nil"/>
              <w:left w:val="single" w:sz="4" w:space="0" w:color="auto"/>
              <w:bottom w:val="single" w:sz="4" w:space="0" w:color="auto"/>
              <w:right w:val="single" w:sz="4" w:space="0" w:color="auto"/>
            </w:tcBorders>
            <w:vAlign w:val="center"/>
            <w:hideMark/>
          </w:tcPr>
          <w:p w14:paraId="2D25B27F" w14:textId="77777777" w:rsidR="00E04106" w:rsidRPr="00E04106" w:rsidRDefault="00E04106" w:rsidP="00E04106">
            <w:pPr>
              <w:rPr>
                <w:rFonts w:ascii="Avenir Book" w:hAnsi="Avenir Book" w:cs="Calibri"/>
                <w:b/>
                <w:bCs/>
                <w:color w:val="000000"/>
                <w:sz w:val="18"/>
                <w:szCs w:val="18"/>
              </w:rPr>
            </w:pPr>
          </w:p>
        </w:tc>
        <w:tc>
          <w:tcPr>
            <w:tcW w:w="4962" w:type="dxa"/>
            <w:tcBorders>
              <w:top w:val="nil"/>
              <w:left w:val="nil"/>
              <w:bottom w:val="single" w:sz="4" w:space="0" w:color="auto"/>
              <w:right w:val="single" w:sz="4" w:space="0" w:color="auto"/>
            </w:tcBorders>
            <w:shd w:val="clear" w:color="auto" w:fill="auto"/>
            <w:noWrap/>
            <w:vAlign w:val="center"/>
            <w:hideMark/>
          </w:tcPr>
          <w:p w14:paraId="1A3D8888" w14:textId="77777777" w:rsidR="00E04106" w:rsidRPr="00E04106" w:rsidRDefault="00E04106" w:rsidP="00E04106">
            <w:pPr>
              <w:ind w:firstLineChars="200" w:firstLine="361"/>
              <w:rPr>
                <w:rFonts w:ascii="Avenir Book" w:hAnsi="Avenir Book" w:cs="Calibri"/>
                <w:b/>
                <w:bCs/>
                <w:color w:val="000000"/>
                <w:sz w:val="18"/>
                <w:szCs w:val="18"/>
              </w:rPr>
            </w:pPr>
            <w:r w:rsidRPr="00E04106">
              <w:rPr>
                <w:rFonts w:ascii="Avenir Book" w:hAnsi="Avenir Book" w:cs="CordiaUPC"/>
                <w:b/>
                <w:bCs/>
                <w:color w:val="000000"/>
                <w:sz w:val="18"/>
                <w:szCs w:val="18"/>
              </w:rPr>
              <w:t>6.3 Feature Distribution</w:t>
            </w:r>
          </w:p>
        </w:tc>
      </w:tr>
      <w:tr w:rsidR="00E04106" w:rsidRPr="00E04106" w14:paraId="0B3E78D4" w14:textId="77777777" w:rsidTr="00092C5A">
        <w:trPr>
          <w:trHeight w:val="300"/>
        </w:trPr>
        <w:tc>
          <w:tcPr>
            <w:tcW w:w="3964" w:type="dxa"/>
            <w:vMerge/>
            <w:tcBorders>
              <w:top w:val="nil"/>
              <w:left w:val="single" w:sz="4" w:space="0" w:color="auto"/>
              <w:bottom w:val="single" w:sz="4" w:space="0" w:color="auto"/>
              <w:right w:val="single" w:sz="4" w:space="0" w:color="auto"/>
            </w:tcBorders>
            <w:vAlign w:val="center"/>
            <w:hideMark/>
          </w:tcPr>
          <w:p w14:paraId="615DFF31" w14:textId="77777777" w:rsidR="00E04106" w:rsidRPr="00E04106" w:rsidRDefault="00E04106" w:rsidP="00E04106">
            <w:pPr>
              <w:rPr>
                <w:rFonts w:ascii="Avenir Book" w:hAnsi="Avenir Book" w:cs="Calibri"/>
                <w:b/>
                <w:bCs/>
                <w:color w:val="000000"/>
                <w:sz w:val="18"/>
                <w:szCs w:val="18"/>
              </w:rPr>
            </w:pPr>
          </w:p>
        </w:tc>
        <w:tc>
          <w:tcPr>
            <w:tcW w:w="4962" w:type="dxa"/>
            <w:tcBorders>
              <w:top w:val="nil"/>
              <w:left w:val="nil"/>
              <w:bottom w:val="single" w:sz="4" w:space="0" w:color="auto"/>
              <w:right w:val="single" w:sz="4" w:space="0" w:color="auto"/>
            </w:tcBorders>
            <w:shd w:val="clear" w:color="auto" w:fill="auto"/>
            <w:noWrap/>
            <w:vAlign w:val="center"/>
            <w:hideMark/>
          </w:tcPr>
          <w:p w14:paraId="6E13DE27" w14:textId="77777777" w:rsidR="00E04106" w:rsidRPr="00E04106" w:rsidRDefault="00E04106" w:rsidP="00E04106">
            <w:pPr>
              <w:ind w:firstLineChars="200" w:firstLine="361"/>
              <w:rPr>
                <w:rFonts w:ascii="Avenir Book" w:hAnsi="Avenir Book" w:cs="Calibri"/>
                <w:b/>
                <w:bCs/>
                <w:color w:val="000000"/>
                <w:sz w:val="18"/>
                <w:szCs w:val="18"/>
              </w:rPr>
            </w:pPr>
            <w:r w:rsidRPr="00E04106">
              <w:rPr>
                <w:rFonts w:ascii="Avenir Book" w:hAnsi="Avenir Book" w:cs="CordiaUPC"/>
                <w:b/>
                <w:bCs/>
                <w:color w:val="000000"/>
                <w:sz w:val="18"/>
                <w:szCs w:val="18"/>
              </w:rPr>
              <w:t>6.4 Correlation Analysis</w:t>
            </w:r>
          </w:p>
        </w:tc>
      </w:tr>
      <w:tr w:rsidR="00E04106" w:rsidRPr="00E04106" w14:paraId="77A42657" w14:textId="77777777" w:rsidTr="00092C5A">
        <w:trPr>
          <w:trHeight w:val="300"/>
        </w:trPr>
        <w:tc>
          <w:tcPr>
            <w:tcW w:w="3964" w:type="dxa"/>
            <w:vMerge/>
            <w:tcBorders>
              <w:top w:val="nil"/>
              <w:left w:val="single" w:sz="4" w:space="0" w:color="auto"/>
              <w:bottom w:val="single" w:sz="4" w:space="0" w:color="auto"/>
              <w:right w:val="single" w:sz="4" w:space="0" w:color="auto"/>
            </w:tcBorders>
            <w:vAlign w:val="center"/>
            <w:hideMark/>
          </w:tcPr>
          <w:p w14:paraId="76AE1DD3" w14:textId="77777777" w:rsidR="00E04106" w:rsidRPr="00E04106" w:rsidRDefault="00E04106" w:rsidP="00E04106">
            <w:pPr>
              <w:rPr>
                <w:rFonts w:ascii="Avenir Book" w:hAnsi="Avenir Book" w:cs="Calibri"/>
                <w:b/>
                <w:bCs/>
                <w:color w:val="000000"/>
                <w:sz w:val="18"/>
                <w:szCs w:val="18"/>
              </w:rPr>
            </w:pPr>
          </w:p>
        </w:tc>
        <w:tc>
          <w:tcPr>
            <w:tcW w:w="4962" w:type="dxa"/>
            <w:tcBorders>
              <w:top w:val="nil"/>
              <w:left w:val="nil"/>
              <w:bottom w:val="single" w:sz="4" w:space="0" w:color="auto"/>
              <w:right w:val="single" w:sz="4" w:space="0" w:color="auto"/>
            </w:tcBorders>
            <w:shd w:val="clear" w:color="auto" w:fill="auto"/>
            <w:noWrap/>
            <w:vAlign w:val="center"/>
            <w:hideMark/>
          </w:tcPr>
          <w:p w14:paraId="10BB2C6E" w14:textId="77777777" w:rsidR="00E04106" w:rsidRPr="00E04106" w:rsidRDefault="00E04106" w:rsidP="00E04106">
            <w:pPr>
              <w:ind w:firstLineChars="200" w:firstLine="361"/>
              <w:rPr>
                <w:rFonts w:ascii="Avenir Book" w:hAnsi="Avenir Book" w:cs="Calibri"/>
                <w:b/>
                <w:bCs/>
                <w:color w:val="000000"/>
                <w:sz w:val="18"/>
                <w:szCs w:val="18"/>
              </w:rPr>
            </w:pPr>
            <w:r w:rsidRPr="00E04106">
              <w:rPr>
                <w:rFonts w:ascii="Avenir Book" w:hAnsi="Avenir Book" w:cs="CordiaUPC"/>
                <w:b/>
                <w:bCs/>
                <w:color w:val="000000"/>
                <w:sz w:val="18"/>
                <w:szCs w:val="18"/>
              </w:rPr>
              <w:t>6.5 Feature vs Target Analysis</w:t>
            </w:r>
          </w:p>
        </w:tc>
      </w:tr>
      <w:tr w:rsidR="00E04106" w:rsidRPr="00E04106" w14:paraId="1B6206D1" w14:textId="77777777" w:rsidTr="00092C5A">
        <w:trPr>
          <w:trHeight w:val="300"/>
        </w:trPr>
        <w:tc>
          <w:tcPr>
            <w:tcW w:w="3964" w:type="dxa"/>
            <w:vMerge/>
            <w:tcBorders>
              <w:top w:val="nil"/>
              <w:left w:val="single" w:sz="4" w:space="0" w:color="auto"/>
              <w:bottom w:val="single" w:sz="4" w:space="0" w:color="auto"/>
              <w:right w:val="single" w:sz="4" w:space="0" w:color="auto"/>
            </w:tcBorders>
            <w:vAlign w:val="center"/>
            <w:hideMark/>
          </w:tcPr>
          <w:p w14:paraId="6F5FC227" w14:textId="77777777" w:rsidR="00E04106" w:rsidRPr="00E04106" w:rsidRDefault="00E04106" w:rsidP="00E04106">
            <w:pPr>
              <w:rPr>
                <w:rFonts w:ascii="Avenir Book" w:hAnsi="Avenir Book" w:cs="Calibri"/>
                <w:b/>
                <w:bCs/>
                <w:color w:val="000000"/>
                <w:sz w:val="18"/>
                <w:szCs w:val="18"/>
              </w:rPr>
            </w:pPr>
          </w:p>
        </w:tc>
        <w:tc>
          <w:tcPr>
            <w:tcW w:w="4962" w:type="dxa"/>
            <w:tcBorders>
              <w:top w:val="nil"/>
              <w:left w:val="nil"/>
              <w:bottom w:val="single" w:sz="4" w:space="0" w:color="auto"/>
              <w:right w:val="single" w:sz="4" w:space="0" w:color="auto"/>
            </w:tcBorders>
            <w:shd w:val="clear" w:color="auto" w:fill="auto"/>
            <w:noWrap/>
            <w:vAlign w:val="center"/>
            <w:hideMark/>
          </w:tcPr>
          <w:p w14:paraId="47A83765" w14:textId="77777777" w:rsidR="00E04106" w:rsidRPr="00E04106" w:rsidRDefault="00E04106" w:rsidP="00E04106">
            <w:pPr>
              <w:ind w:firstLineChars="200" w:firstLine="361"/>
              <w:rPr>
                <w:rFonts w:ascii="Avenir Book" w:hAnsi="Avenir Book" w:cs="Calibri"/>
                <w:b/>
                <w:bCs/>
                <w:color w:val="000000"/>
                <w:sz w:val="18"/>
                <w:szCs w:val="18"/>
              </w:rPr>
            </w:pPr>
            <w:r w:rsidRPr="00E04106">
              <w:rPr>
                <w:rFonts w:ascii="Avenir Book" w:hAnsi="Avenir Book" w:cs="CordiaUPC"/>
                <w:b/>
                <w:bCs/>
                <w:color w:val="000000"/>
                <w:sz w:val="18"/>
                <w:szCs w:val="18"/>
              </w:rPr>
              <w:t>6.6 EDA Summary</w:t>
            </w:r>
          </w:p>
        </w:tc>
      </w:tr>
      <w:tr w:rsidR="00E04106" w:rsidRPr="00E04106" w14:paraId="6E613A9E" w14:textId="77777777" w:rsidTr="00092C5A">
        <w:trPr>
          <w:trHeight w:val="300"/>
        </w:trPr>
        <w:tc>
          <w:tcPr>
            <w:tcW w:w="3964"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1AAC53B3" w14:textId="77777777" w:rsidR="00E04106" w:rsidRPr="00E04106" w:rsidRDefault="00E04106" w:rsidP="00E04106">
            <w:pPr>
              <w:ind w:firstLineChars="100" w:firstLine="181"/>
              <w:rPr>
                <w:rFonts w:ascii="Avenir Book" w:hAnsi="Avenir Book" w:cs="Calibri"/>
                <w:b/>
                <w:bCs/>
                <w:color w:val="000000"/>
                <w:sz w:val="18"/>
                <w:szCs w:val="18"/>
              </w:rPr>
            </w:pPr>
            <w:r w:rsidRPr="00E04106">
              <w:rPr>
                <w:rFonts w:ascii="Avenir Book" w:hAnsi="Avenir Book" w:cs="Calibri"/>
                <w:b/>
                <w:bCs/>
                <w:color w:val="000000"/>
                <w:sz w:val="18"/>
                <w:szCs w:val="18"/>
              </w:rPr>
              <w:t>7. Data Preparation</w:t>
            </w:r>
          </w:p>
        </w:tc>
        <w:tc>
          <w:tcPr>
            <w:tcW w:w="4962" w:type="dxa"/>
            <w:tcBorders>
              <w:top w:val="nil"/>
              <w:left w:val="nil"/>
              <w:bottom w:val="single" w:sz="4" w:space="0" w:color="auto"/>
              <w:right w:val="single" w:sz="4" w:space="0" w:color="auto"/>
            </w:tcBorders>
            <w:shd w:val="clear" w:color="auto" w:fill="auto"/>
            <w:noWrap/>
            <w:vAlign w:val="bottom"/>
            <w:hideMark/>
          </w:tcPr>
          <w:p w14:paraId="6013B059" w14:textId="77777777" w:rsidR="00E04106" w:rsidRPr="00E04106" w:rsidRDefault="00E04106" w:rsidP="00E04106">
            <w:pPr>
              <w:ind w:firstLineChars="200" w:firstLine="361"/>
              <w:rPr>
                <w:rFonts w:ascii="Avenir Book" w:hAnsi="Avenir Book" w:cs="Calibri"/>
                <w:b/>
                <w:bCs/>
                <w:color w:val="000000"/>
                <w:sz w:val="18"/>
                <w:szCs w:val="18"/>
              </w:rPr>
            </w:pPr>
            <w:r w:rsidRPr="00E04106">
              <w:rPr>
                <w:rFonts w:ascii="Avenir Book" w:hAnsi="Avenir Book" w:cs="Calibri"/>
                <w:b/>
                <w:bCs/>
                <w:color w:val="000000"/>
                <w:sz w:val="18"/>
                <w:szCs w:val="18"/>
              </w:rPr>
              <w:t>7.1 Data Overview</w:t>
            </w:r>
          </w:p>
        </w:tc>
      </w:tr>
      <w:tr w:rsidR="00E04106" w:rsidRPr="00E04106" w14:paraId="7FB6B3E7" w14:textId="77777777" w:rsidTr="00092C5A">
        <w:trPr>
          <w:trHeight w:val="300"/>
        </w:trPr>
        <w:tc>
          <w:tcPr>
            <w:tcW w:w="3964" w:type="dxa"/>
            <w:vMerge/>
            <w:tcBorders>
              <w:top w:val="nil"/>
              <w:left w:val="single" w:sz="4" w:space="0" w:color="auto"/>
              <w:bottom w:val="single" w:sz="4" w:space="0" w:color="auto"/>
              <w:right w:val="single" w:sz="4" w:space="0" w:color="auto"/>
            </w:tcBorders>
            <w:vAlign w:val="center"/>
            <w:hideMark/>
          </w:tcPr>
          <w:p w14:paraId="2312BC02" w14:textId="77777777" w:rsidR="00E04106" w:rsidRPr="00E04106" w:rsidRDefault="00E04106" w:rsidP="00E04106">
            <w:pPr>
              <w:rPr>
                <w:rFonts w:ascii="Avenir Book" w:hAnsi="Avenir Book" w:cs="Calibri"/>
                <w:b/>
                <w:bCs/>
                <w:color w:val="000000"/>
                <w:sz w:val="18"/>
                <w:szCs w:val="18"/>
              </w:rPr>
            </w:pPr>
          </w:p>
        </w:tc>
        <w:tc>
          <w:tcPr>
            <w:tcW w:w="4962" w:type="dxa"/>
            <w:tcBorders>
              <w:top w:val="nil"/>
              <w:left w:val="nil"/>
              <w:bottom w:val="single" w:sz="4" w:space="0" w:color="auto"/>
              <w:right w:val="single" w:sz="4" w:space="0" w:color="auto"/>
            </w:tcBorders>
            <w:shd w:val="clear" w:color="auto" w:fill="auto"/>
            <w:noWrap/>
            <w:vAlign w:val="center"/>
            <w:hideMark/>
          </w:tcPr>
          <w:p w14:paraId="20C34EE7" w14:textId="77777777" w:rsidR="00E04106" w:rsidRPr="00E04106" w:rsidRDefault="00E04106" w:rsidP="00E04106">
            <w:pPr>
              <w:ind w:firstLineChars="200" w:firstLine="361"/>
              <w:rPr>
                <w:rFonts w:ascii="Avenir Book" w:hAnsi="Avenir Book" w:cs="Calibri"/>
                <w:b/>
                <w:bCs/>
                <w:color w:val="000000"/>
                <w:sz w:val="18"/>
                <w:szCs w:val="18"/>
              </w:rPr>
            </w:pPr>
            <w:r w:rsidRPr="00E04106">
              <w:rPr>
                <w:rFonts w:ascii="Avenir Book" w:hAnsi="Avenir Book" w:cs="CordiaUPC"/>
                <w:b/>
                <w:bCs/>
                <w:color w:val="000000"/>
                <w:sz w:val="18"/>
                <w:szCs w:val="18"/>
              </w:rPr>
              <w:t>7.2 Data Quality Validation</w:t>
            </w:r>
          </w:p>
        </w:tc>
      </w:tr>
      <w:tr w:rsidR="00E04106" w:rsidRPr="00E04106" w14:paraId="628F9A4E" w14:textId="77777777" w:rsidTr="00092C5A">
        <w:trPr>
          <w:trHeight w:val="300"/>
        </w:trPr>
        <w:tc>
          <w:tcPr>
            <w:tcW w:w="3964" w:type="dxa"/>
            <w:vMerge/>
            <w:tcBorders>
              <w:top w:val="nil"/>
              <w:left w:val="single" w:sz="4" w:space="0" w:color="auto"/>
              <w:bottom w:val="single" w:sz="4" w:space="0" w:color="auto"/>
              <w:right w:val="single" w:sz="4" w:space="0" w:color="auto"/>
            </w:tcBorders>
            <w:vAlign w:val="center"/>
            <w:hideMark/>
          </w:tcPr>
          <w:p w14:paraId="1F20A9C5" w14:textId="77777777" w:rsidR="00E04106" w:rsidRPr="00E04106" w:rsidRDefault="00E04106" w:rsidP="00E04106">
            <w:pPr>
              <w:rPr>
                <w:rFonts w:ascii="Avenir Book" w:hAnsi="Avenir Book" w:cs="Calibri"/>
                <w:b/>
                <w:bCs/>
                <w:color w:val="000000"/>
                <w:sz w:val="18"/>
                <w:szCs w:val="18"/>
              </w:rPr>
            </w:pPr>
          </w:p>
        </w:tc>
        <w:tc>
          <w:tcPr>
            <w:tcW w:w="4962" w:type="dxa"/>
            <w:tcBorders>
              <w:top w:val="nil"/>
              <w:left w:val="nil"/>
              <w:bottom w:val="single" w:sz="4" w:space="0" w:color="auto"/>
              <w:right w:val="single" w:sz="4" w:space="0" w:color="auto"/>
            </w:tcBorders>
            <w:shd w:val="clear" w:color="auto" w:fill="auto"/>
            <w:noWrap/>
            <w:vAlign w:val="center"/>
            <w:hideMark/>
          </w:tcPr>
          <w:p w14:paraId="431D9FFE" w14:textId="77777777" w:rsidR="00E04106" w:rsidRPr="00E04106" w:rsidRDefault="00E04106" w:rsidP="00E04106">
            <w:pPr>
              <w:ind w:firstLineChars="200" w:firstLine="361"/>
              <w:rPr>
                <w:rFonts w:ascii="Avenir Book" w:hAnsi="Avenir Book" w:cs="Calibri"/>
                <w:b/>
                <w:bCs/>
                <w:color w:val="000000"/>
                <w:sz w:val="18"/>
                <w:szCs w:val="18"/>
              </w:rPr>
            </w:pPr>
            <w:r w:rsidRPr="00E04106">
              <w:rPr>
                <w:rFonts w:ascii="Avenir Book" w:hAnsi="Avenir Book" w:cs="CordiaUPC"/>
                <w:b/>
                <w:bCs/>
                <w:color w:val="000000"/>
                <w:sz w:val="18"/>
                <w:szCs w:val="18"/>
              </w:rPr>
              <w:t>7.3 Feature Verification</w:t>
            </w:r>
          </w:p>
        </w:tc>
      </w:tr>
      <w:tr w:rsidR="00E04106" w:rsidRPr="00E04106" w14:paraId="514EA245" w14:textId="77777777" w:rsidTr="00092C5A">
        <w:trPr>
          <w:trHeight w:val="300"/>
        </w:trPr>
        <w:tc>
          <w:tcPr>
            <w:tcW w:w="3964" w:type="dxa"/>
            <w:vMerge/>
            <w:tcBorders>
              <w:top w:val="nil"/>
              <w:left w:val="single" w:sz="4" w:space="0" w:color="auto"/>
              <w:bottom w:val="single" w:sz="4" w:space="0" w:color="auto"/>
              <w:right w:val="single" w:sz="4" w:space="0" w:color="auto"/>
            </w:tcBorders>
            <w:vAlign w:val="center"/>
            <w:hideMark/>
          </w:tcPr>
          <w:p w14:paraId="3A1F83AB" w14:textId="77777777" w:rsidR="00E04106" w:rsidRPr="00E04106" w:rsidRDefault="00E04106" w:rsidP="00E04106">
            <w:pPr>
              <w:rPr>
                <w:rFonts w:ascii="Avenir Book" w:hAnsi="Avenir Book" w:cs="Calibri"/>
                <w:b/>
                <w:bCs/>
                <w:color w:val="000000"/>
                <w:sz w:val="18"/>
                <w:szCs w:val="18"/>
              </w:rPr>
            </w:pPr>
          </w:p>
        </w:tc>
        <w:tc>
          <w:tcPr>
            <w:tcW w:w="4962" w:type="dxa"/>
            <w:tcBorders>
              <w:top w:val="nil"/>
              <w:left w:val="nil"/>
              <w:bottom w:val="single" w:sz="4" w:space="0" w:color="auto"/>
              <w:right w:val="single" w:sz="4" w:space="0" w:color="auto"/>
            </w:tcBorders>
            <w:shd w:val="clear" w:color="auto" w:fill="auto"/>
            <w:noWrap/>
            <w:vAlign w:val="bottom"/>
            <w:hideMark/>
          </w:tcPr>
          <w:p w14:paraId="660B0F16" w14:textId="77777777" w:rsidR="00E04106" w:rsidRPr="00E04106" w:rsidRDefault="00E04106" w:rsidP="00E04106">
            <w:pPr>
              <w:ind w:firstLineChars="200" w:firstLine="361"/>
              <w:rPr>
                <w:rFonts w:ascii="Avenir Book" w:hAnsi="Avenir Book" w:cs="Calibri"/>
                <w:b/>
                <w:bCs/>
                <w:color w:val="000000"/>
                <w:sz w:val="18"/>
                <w:szCs w:val="18"/>
              </w:rPr>
            </w:pPr>
            <w:r w:rsidRPr="00E04106">
              <w:rPr>
                <w:rFonts w:ascii="Avenir Book" w:hAnsi="Avenir Book" w:cs="Calibri"/>
                <w:b/>
                <w:bCs/>
                <w:color w:val="000000"/>
                <w:sz w:val="18"/>
                <w:szCs w:val="18"/>
              </w:rPr>
              <w:t>7.4 Outlier Assessment</w:t>
            </w:r>
          </w:p>
        </w:tc>
      </w:tr>
      <w:tr w:rsidR="00E04106" w:rsidRPr="00E04106" w14:paraId="673B194F" w14:textId="77777777" w:rsidTr="00092C5A">
        <w:trPr>
          <w:trHeight w:val="300"/>
        </w:trPr>
        <w:tc>
          <w:tcPr>
            <w:tcW w:w="3964" w:type="dxa"/>
            <w:vMerge/>
            <w:tcBorders>
              <w:top w:val="nil"/>
              <w:left w:val="single" w:sz="4" w:space="0" w:color="auto"/>
              <w:bottom w:val="single" w:sz="4" w:space="0" w:color="auto"/>
              <w:right w:val="single" w:sz="4" w:space="0" w:color="auto"/>
            </w:tcBorders>
            <w:vAlign w:val="center"/>
            <w:hideMark/>
          </w:tcPr>
          <w:p w14:paraId="50B424C1" w14:textId="77777777" w:rsidR="00E04106" w:rsidRPr="00E04106" w:rsidRDefault="00E04106" w:rsidP="00E04106">
            <w:pPr>
              <w:rPr>
                <w:rFonts w:ascii="Avenir Book" w:hAnsi="Avenir Book" w:cs="Calibri"/>
                <w:b/>
                <w:bCs/>
                <w:color w:val="000000"/>
                <w:sz w:val="18"/>
                <w:szCs w:val="18"/>
              </w:rPr>
            </w:pPr>
          </w:p>
        </w:tc>
        <w:tc>
          <w:tcPr>
            <w:tcW w:w="4962" w:type="dxa"/>
            <w:tcBorders>
              <w:top w:val="nil"/>
              <w:left w:val="nil"/>
              <w:bottom w:val="single" w:sz="4" w:space="0" w:color="auto"/>
              <w:right w:val="single" w:sz="4" w:space="0" w:color="auto"/>
            </w:tcBorders>
            <w:shd w:val="clear" w:color="auto" w:fill="auto"/>
            <w:noWrap/>
            <w:vAlign w:val="bottom"/>
            <w:hideMark/>
          </w:tcPr>
          <w:p w14:paraId="29F2EB56" w14:textId="77777777" w:rsidR="00E04106" w:rsidRPr="00E04106" w:rsidRDefault="00E04106" w:rsidP="00E04106">
            <w:pPr>
              <w:ind w:firstLineChars="200" w:firstLine="361"/>
              <w:rPr>
                <w:rFonts w:ascii="Avenir Book" w:hAnsi="Avenir Book" w:cs="Calibri"/>
                <w:b/>
                <w:bCs/>
                <w:color w:val="000000"/>
                <w:sz w:val="18"/>
                <w:szCs w:val="18"/>
              </w:rPr>
            </w:pPr>
            <w:r w:rsidRPr="00E04106">
              <w:rPr>
                <w:rFonts w:ascii="Avenir Book" w:hAnsi="Avenir Book" w:cs="Calibri"/>
                <w:b/>
                <w:bCs/>
                <w:color w:val="000000"/>
                <w:sz w:val="18"/>
                <w:szCs w:val="18"/>
              </w:rPr>
              <w:t>7.5 Feature Selection</w:t>
            </w:r>
          </w:p>
        </w:tc>
      </w:tr>
      <w:tr w:rsidR="00E04106" w:rsidRPr="00E04106" w14:paraId="2F8C9882" w14:textId="77777777" w:rsidTr="00092C5A">
        <w:trPr>
          <w:trHeight w:val="300"/>
        </w:trPr>
        <w:tc>
          <w:tcPr>
            <w:tcW w:w="3964" w:type="dxa"/>
            <w:vMerge/>
            <w:tcBorders>
              <w:top w:val="nil"/>
              <w:left w:val="single" w:sz="4" w:space="0" w:color="auto"/>
              <w:bottom w:val="single" w:sz="4" w:space="0" w:color="auto"/>
              <w:right w:val="single" w:sz="4" w:space="0" w:color="auto"/>
            </w:tcBorders>
            <w:vAlign w:val="center"/>
            <w:hideMark/>
          </w:tcPr>
          <w:p w14:paraId="6146C816" w14:textId="77777777" w:rsidR="00E04106" w:rsidRPr="00E04106" w:rsidRDefault="00E04106" w:rsidP="00E04106">
            <w:pPr>
              <w:rPr>
                <w:rFonts w:ascii="Avenir Book" w:hAnsi="Avenir Book" w:cs="Calibri"/>
                <w:b/>
                <w:bCs/>
                <w:color w:val="000000"/>
                <w:sz w:val="18"/>
                <w:szCs w:val="18"/>
              </w:rPr>
            </w:pPr>
          </w:p>
        </w:tc>
        <w:tc>
          <w:tcPr>
            <w:tcW w:w="4962" w:type="dxa"/>
            <w:tcBorders>
              <w:top w:val="nil"/>
              <w:left w:val="nil"/>
              <w:bottom w:val="single" w:sz="4" w:space="0" w:color="auto"/>
              <w:right w:val="single" w:sz="4" w:space="0" w:color="auto"/>
            </w:tcBorders>
            <w:shd w:val="clear" w:color="auto" w:fill="auto"/>
            <w:noWrap/>
            <w:vAlign w:val="bottom"/>
            <w:hideMark/>
          </w:tcPr>
          <w:p w14:paraId="7376CC68" w14:textId="77777777" w:rsidR="00E04106" w:rsidRPr="00E04106" w:rsidRDefault="00E04106" w:rsidP="00E04106">
            <w:pPr>
              <w:ind w:firstLineChars="200" w:firstLine="361"/>
              <w:rPr>
                <w:rFonts w:ascii="Avenir Book" w:hAnsi="Avenir Book" w:cs="Calibri"/>
                <w:b/>
                <w:bCs/>
                <w:color w:val="000000"/>
                <w:sz w:val="18"/>
                <w:szCs w:val="18"/>
              </w:rPr>
            </w:pPr>
            <w:r w:rsidRPr="00E04106">
              <w:rPr>
                <w:rFonts w:ascii="Avenir Book" w:hAnsi="Avenir Book" w:cs="Calibri"/>
                <w:b/>
                <w:bCs/>
                <w:color w:val="000000"/>
                <w:sz w:val="18"/>
                <w:szCs w:val="18"/>
              </w:rPr>
              <w:t>7.6 Train-Test Split</w:t>
            </w:r>
          </w:p>
        </w:tc>
      </w:tr>
      <w:tr w:rsidR="00E04106" w:rsidRPr="00E04106" w14:paraId="3E997A79" w14:textId="77777777" w:rsidTr="00092C5A">
        <w:trPr>
          <w:trHeight w:val="300"/>
        </w:trPr>
        <w:tc>
          <w:tcPr>
            <w:tcW w:w="3964" w:type="dxa"/>
            <w:vMerge/>
            <w:tcBorders>
              <w:top w:val="nil"/>
              <w:left w:val="single" w:sz="4" w:space="0" w:color="auto"/>
              <w:bottom w:val="single" w:sz="4" w:space="0" w:color="auto"/>
              <w:right w:val="single" w:sz="4" w:space="0" w:color="auto"/>
            </w:tcBorders>
            <w:vAlign w:val="center"/>
            <w:hideMark/>
          </w:tcPr>
          <w:p w14:paraId="3FC38E44" w14:textId="77777777" w:rsidR="00E04106" w:rsidRPr="00E04106" w:rsidRDefault="00E04106" w:rsidP="00E04106">
            <w:pPr>
              <w:rPr>
                <w:rFonts w:ascii="Avenir Book" w:hAnsi="Avenir Book" w:cs="Calibri"/>
                <w:b/>
                <w:bCs/>
                <w:color w:val="000000"/>
                <w:sz w:val="18"/>
                <w:szCs w:val="18"/>
              </w:rPr>
            </w:pPr>
          </w:p>
        </w:tc>
        <w:tc>
          <w:tcPr>
            <w:tcW w:w="4962" w:type="dxa"/>
            <w:tcBorders>
              <w:top w:val="nil"/>
              <w:left w:val="nil"/>
              <w:bottom w:val="single" w:sz="4" w:space="0" w:color="auto"/>
              <w:right w:val="single" w:sz="4" w:space="0" w:color="auto"/>
            </w:tcBorders>
            <w:shd w:val="clear" w:color="auto" w:fill="auto"/>
            <w:noWrap/>
            <w:vAlign w:val="bottom"/>
            <w:hideMark/>
          </w:tcPr>
          <w:p w14:paraId="4C3594C7" w14:textId="77777777" w:rsidR="00E04106" w:rsidRPr="00E04106" w:rsidRDefault="00E04106" w:rsidP="00E04106">
            <w:pPr>
              <w:ind w:firstLineChars="200" w:firstLine="361"/>
              <w:rPr>
                <w:rFonts w:ascii="Avenir Book" w:hAnsi="Avenir Book" w:cs="Calibri"/>
                <w:b/>
                <w:bCs/>
                <w:color w:val="000000"/>
                <w:sz w:val="18"/>
                <w:szCs w:val="18"/>
              </w:rPr>
            </w:pPr>
            <w:r w:rsidRPr="00E04106">
              <w:rPr>
                <w:rFonts w:ascii="Avenir Book" w:hAnsi="Avenir Book" w:cs="Calibri"/>
                <w:b/>
                <w:bCs/>
                <w:color w:val="000000"/>
                <w:sz w:val="18"/>
                <w:szCs w:val="18"/>
              </w:rPr>
              <w:t>7.7 Data Preparation Summary</w:t>
            </w:r>
          </w:p>
        </w:tc>
      </w:tr>
      <w:tr w:rsidR="00E04106" w:rsidRPr="00E04106" w14:paraId="39F0383F" w14:textId="77777777" w:rsidTr="00092C5A">
        <w:trPr>
          <w:trHeight w:val="300"/>
        </w:trPr>
        <w:tc>
          <w:tcPr>
            <w:tcW w:w="3964"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20FC482E" w14:textId="77777777" w:rsidR="00E04106" w:rsidRPr="00E04106" w:rsidRDefault="00E04106" w:rsidP="00E04106">
            <w:pPr>
              <w:ind w:firstLineChars="100" w:firstLine="181"/>
              <w:rPr>
                <w:rFonts w:ascii="Avenir Book" w:hAnsi="Avenir Book" w:cs="Calibri"/>
                <w:b/>
                <w:bCs/>
                <w:color w:val="000000"/>
                <w:sz w:val="18"/>
                <w:szCs w:val="18"/>
              </w:rPr>
            </w:pPr>
            <w:r w:rsidRPr="00E04106">
              <w:rPr>
                <w:rFonts w:ascii="Avenir Book" w:hAnsi="Avenir Book" w:cs="Calibri"/>
                <w:b/>
                <w:bCs/>
                <w:color w:val="000000"/>
                <w:sz w:val="18"/>
                <w:szCs w:val="18"/>
              </w:rPr>
              <w:t>8. Model Building</w:t>
            </w:r>
          </w:p>
        </w:tc>
        <w:tc>
          <w:tcPr>
            <w:tcW w:w="4962" w:type="dxa"/>
            <w:tcBorders>
              <w:top w:val="nil"/>
              <w:left w:val="nil"/>
              <w:bottom w:val="single" w:sz="4" w:space="0" w:color="auto"/>
              <w:right w:val="single" w:sz="4" w:space="0" w:color="auto"/>
            </w:tcBorders>
            <w:shd w:val="clear" w:color="auto" w:fill="auto"/>
            <w:noWrap/>
            <w:vAlign w:val="center"/>
            <w:hideMark/>
          </w:tcPr>
          <w:p w14:paraId="0969C67C" w14:textId="77777777" w:rsidR="00E04106" w:rsidRPr="00E04106" w:rsidRDefault="00E04106" w:rsidP="00E04106">
            <w:pPr>
              <w:ind w:firstLineChars="200" w:firstLine="361"/>
              <w:rPr>
                <w:rFonts w:ascii="Avenir Book" w:hAnsi="Avenir Book" w:cs="Calibri"/>
                <w:b/>
                <w:bCs/>
                <w:color w:val="000000"/>
                <w:sz w:val="18"/>
                <w:szCs w:val="18"/>
              </w:rPr>
            </w:pPr>
            <w:r w:rsidRPr="00E04106">
              <w:rPr>
                <w:rFonts w:ascii="Avenir Book" w:hAnsi="Avenir Book" w:cs="CordiaUPC"/>
                <w:b/>
                <w:bCs/>
                <w:color w:val="000000"/>
                <w:sz w:val="18"/>
                <w:szCs w:val="18"/>
              </w:rPr>
              <w:t>8.1 Overview</w:t>
            </w:r>
          </w:p>
        </w:tc>
      </w:tr>
      <w:tr w:rsidR="00E04106" w:rsidRPr="00E04106" w14:paraId="26C430E2" w14:textId="77777777" w:rsidTr="00092C5A">
        <w:trPr>
          <w:trHeight w:val="300"/>
        </w:trPr>
        <w:tc>
          <w:tcPr>
            <w:tcW w:w="3964" w:type="dxa"/>
            <w:vMerge/>
            <w:tcBorders>
              <w:top w:val="nil"/>
              <w:left w:val="single" w:sz="4" w:space="0" w:color="auto"/>
              <w:bottom w:val="single" w:sz="4" w:space="0" w:color="auto"/>
              <w:right w:val="single" w:sz="4" w:space="0" w:color="auto"/>
            </w:tcBorders>
            <w:vAlign w:val="center"/>
            <w:hideMark/>
          </w:tcPr>
          <w:p w14:paraId="4FAAA160" w14:textId="77777777" w:rsidR="00E04106" w:rsidRPr="00E04106" w:rsidRDefault="00E04106" w:rsidP="00E04106">
            <w:pPr>
              <w:rPr>
                <w:rFonts w:ascii="Avenir Book" w:hAnsi="Avenir Book" w:cs="Calibri"/>
                <w:b/>
                <w:bCs/>
                <w:color w:val="000000"/>
                <w:sz w:val="18"/>
                <w:szCs w:val="18"/>
              </w:rPr>
            </w:pPr>
          </w:p>
        </w:tc>
        <w:tc>
          <w:tcPr>
            <w:tcW w:w="4962" w:type="dxa"/>
            <w:tcBorders>
              <w:top w:val="nil"/>
              <w:left w:val="nil"/>
              <w:bottom w:val="single" w:sz="4" w:space="0" w:color="auto"/>
              <w:right w:val="single" w:sz="4" w:space="0" w:color="auto"/>
            </w:tcBorders>
            <w:shd w:val="clear" w:color="auto" w:fill="auto"/>
            <w:noWrap/>
            <w:vAlign w:val="center"/>
            <w:hideMark/>
          </w:tcPr>
          <w:p w14:paraId="5FFDCD92" w14:textId="77777777" w:rsidR="00E04106" w:rsidRPr="00E04106" w:rsidRDefault="00E04106" w:rsidP="00E04106">
            <w:pPr>
              <w:ind w:firstLineChars="200" w:firstLine="361"/>
              <w:rPr>
                <w:rFonts w:ascii="Avenir Book" w:hAnsi="Avenir Book" w:cs="Calibri"/>
                <w:b/>
                <w:bCs/>
                <w:color w:val="000000"/>
                <w:sz w:val="18"/>
                <w:szCs w:val="18"/>
              </w:rPr>
            </w:pPr>
            <w:r w:rsidRPr="00E04106">
              <w:rPr>
                <w:rFonts w:ascii="Avenir Book" w:hAnsi="Avenir Book" w:cs="CordiaUPC"/>
                <w:b/>
                <w:bCs/>
                <w:color w:val="000000"/>
                <w:sz w:val="18"/>
                <w:szCs w:val="18"/>
              </w:rPr>
              <w:t>8.2 Logistic Regression</w:t>
            </w:r>
          </w:p>
        </w:tc>
      </w:tr>
      <w:tr w:rsidR="00E04106" w:rsidRPr="00E04106" w14:paraId="2B107EE3" w14:textId="77777777" w:rsidTr="00092C5A">
        <w:trPr>
          <w:trHeight w:val="300"/>
        </w:trPr>
        <w:tc>
          <w:tcPr>
            <w:tcW w:w="3964" w:type="dxa"/>
            <w:vMerge/>
            <w:tcBorders>
              <w:top w:val="nil"/>
              <w:left w:val="single" w:sz="4" w:space="0" w:color="auto"/>
              <w:bottom w:val="single" w:sz="4" w:space="0" w:color="auto"/>
              <w:right w:val="single" w:sz="4" w:space="0" w:color="auto"/>
            </w:tcBorders>
            <w:vAlign w:val="center"/>
            <w:hideMark/>
          </w:tcPr>
          <w:p w14:paraId="4F941595" w14:textId="77777777" w:rsidR="00E04106" w:rsidRPr="00E04106" w:rsidRDefault="00E04106" w:rsidP="00E04106">
            <w:pPr>
              <w:rPr>
                <w:rFonts w:ascii="Avenir Book" w:hAnsi="Avenir Book" w:cs="Calibri"/>
                <w:b/>
                <w:bCs/>
                <w:color w:val="000000"/>
                <w:sz w:val="18"/>
                <w:szCs w:val="18"/>
              </w:rPr>
            </w:pPr>
          </w:p>
        </w:tc>
        <w:tc>
          <w:tcPr>
            <w:tcW w:w="4962" w:type="dxa"/>
            <w:tcBorders>
              <w:top w:val="nil"/>
              <w:left w:val="nil"/>
              <w:bottom w:val="single" w:sz="4" w:space="0" w:color="auto"/>
              <w:right w:val="single" w:sz="4" w:space="0" w:color="auto"/>
            </w:tcBorders>
            <w:shd w:val="clear" w:color="auto" w:fill="auto"/>
            <w:noWrap/>
            <w:vAlign w:val="center"/>
            <w:hideMark/>
          </w:tcPr>
          <w:p w14:paraId="7F0CD9E7" w14:textId="77777777" w:rsidR="00E04106" w:rsidRPr="00E04106" w:rsidRDefault="00E04106" w:rsidP="00E04106">
            <w:pPr>
              <w:ind w:firstLineChars="200" w:firstLine="361"/>
              <w:rPr>
                <w:rFonts w:ascii="Avenir Book" w:hAnsi="Avenir Book" w:cs="Calibri"/>
                <w:b/>
                <w:bCs/>
                <w:color w:val="000000"/>
                <w:sz w:val="18"/>
                <w:szCs w:val="18"/>
              </w:rPr>
            </w:pPr>
            <w:r w:rsidRPr="00E04106">
              <w:rPr>
                <w:rFonts w:ascii="Avenir Book" w:hAnsi="Avenir Book" w:cs="CordiaUPC"/>
                <w:b/>
                <w:bCs/>
                <w:color w:val="000000"/>
                <w:sz w:val="18"/>
                <w:szCs w:val="18"/>
              </w:rPr>
              <w:t>8.3 Decision Tree</w:t>
            </w:r>
          </w:p>
        </w:tc>
      </w:tr>
      <w:tr w:rsidR="00E04106" w:rsidRPr="00E04106" w14:paraId="63C9E30A" w14:textId="77777777" w:rsidTr="00092C5A">
        <w:trPr>
          <w:trHeight w:val="300"/>
        </w:trPr>
        <w:tc>
          <w:tcPr>
            <w:tcW w:w="3964" w:type="dxa"/>
            <w:vMerge/>
            <w:tcBorders>
              <w:top w:val="nil"/>
              <w:left w:val="single" w:sz="4" w:space="0" w:color="auto"/>
              <w:bottom w:val="single" w:sz="4" w:space="0" w:color="auto"/>
              <w:right w:val="single" w:sz="4" w:space="0" w:color="auto"/>
            </w:tcBorders>
            <w:vAlign w:val="center"/>
            <w:hideMark/>
          </w:tcPr>
          <w:p w14:paraId="32E089A1" w14:textId="77777777" w:rsidR="00E04106" w:rsidRPr="00E04106" w:rsidRDefault="00E04106" w:rsidP="00E04106">
            <w:pPr>
              <w:rPr>
                <w:rFonts w:ascii="Avenir Book" w:hAnsi="Avenir Book" w:cs="Calibri"/>
                <w:b/>
                <w:bCs/>
                <w:color w:val="000000"/>
                <w:sz w:val="18"/>
                <w:szCs w:val="18"/>
              </w:rPr>
            </w:pPr>
          </w:p>
        </w:tc>
        <w:tc>
          <w:tcPr>
            <w:tcW w:w="4962" w:type="dxa"/>
            <w:tcBorders>
              <w:top w:val="nil"/>
              <w:left w:val="nil"/>
              <w:bottom w:val="single" w:sz="4" w:space="0" w:color="auto"/>
              <w:right w:val="single" w:sz="4" w:space="0" w:color="auto"/>
            </w:tcBorders>
            <w:shd w:val="clear" w:color="auto" w:fill="auto"/>
            <w:noWrap/>
            <w:vAlign w:val="center"/>
            <w:hideMark/>
          </w:tcPr>
          <w:p w14:paraId="6B0CC40C" w14:textId="77777777" w:rsidR="00E04106" w:rsidRPr="00E04106" w:rsidRDefault="00E04106" w:rsidP="00E04106">
            <w:pPr>
              <w:ind w:firstLineChars="200" w:firstLine="361"/>
              <w:rPr>
                <w:rFonts w:ascii="Avenir Book" w:hAnsi="Avenir Book" w:cs="Calibri"/>
                <w:b/>
                <w:bCs/>
                <w:color w:val="000000"/>
                <w:sz w:val="18"/>
                <w:szCs w:val="18"/>
              </w:rPr>
            </w:pPr>
            <w:r w:rsidRPr="00E04106">
              <w:rPr>
                <w:rFonts w:ascii="Avenir Book" w:hAnsi="Avenir Book" w:cs="CordiaUPC"/>
                <w:b/>
                <w:bCs/>
                <w:color w:val="000000"/>
                <w:sz w:val="18"/>
                <w:szCs w:val="18"/>
              </w:rPr>
              <w:t>8.4 Random Forest</w:t>
            </w:r>
          </w:p>
        </w:tc>
      </w:tr>
      <w:tr w:rsidR="00E04106" w:rsidRPr="00E04106" w14:paraId="2B12B86A" w14:textId="77777777" w:rsidTr="00092C5A">
        <w:trPr>
          <w:trHeight w:val="300"/>
        </w:trPr>
        <w:tc>
          <w:tcPr>
            <w:tcW w:w="3964" w:type="dxa"/>
            <w:vMerge/>
            <w:tcBorders>
              <w:top w:val="nil"/>
              <w:left w:val="single" w:sz="4" w:space="0" w:color="auto"/>
              <w:bottom w:val="single" w:sz="4" w:space="0" w:color="auto"/>
              <w:right w:val="single" w:sz="4" w:space="0" w:color="auto"/>
            </w:tcBorders>
            <w:vAlign w:val="center"/>
            <w:hideMark/>
          </w:tcPr>
          <w:p w14:paraId="5317D903" w14:textId="77777777" w:rsidR="00E04106" w:rsidRPr="00E04106" w:rsidRDefault="00E04106" w:rsidP="00E04106">
            <w:pPr>
              <w:rPr>
                <w:rFonts w:ascii="Avenir Book" w:hAnsi="Avenir Book" w:cs="Calibri"/>
                <w:b/>
                <w:bCs/>
                <w:color w:val="000000"/>
                <w:sz w:val="18"/>
                <w:szCs w:val="18"/>
              </w:rPr>
            </w:pPr>
          </w:p>
        </w:tc>
        <w:tc>
          <w:tcPr>
            <w:tcW w:w="4962" w:type="dxa"/>
            <w:tcBorders>
              <w:top w:val="nil"/>
              <w:left w:val="nil"/>
              <w:bottom w:val="single" w:sz="4" w:space="0" w:color="auto"/>
              <w:right w:val="single" w:sz="4" w:space="0" w:color="auto"/>
            </w:tcBorders>
            <w:shd w:val="clear" w:color="auto" w:fill="auto"/>
            <w:noWrap/>
            <w:vAlign w:val="center"/>
            <w:hideMark/>
          </w:tcPr>
          <w:p w14:paraId="54ED34E3" w14:textId="77777777" w:rsidR="00E04106" w:rsidRPr="00E04106" w:rsidRDefault="00E04106" w:rsidP="00E04106">
            <w:pPr>
              <w:ind w:firstLineChars="200" w:firstLine="361"/>
              <w:rPr>
                <w:rFonts w:ascii="Avenir Book" w:hAnsi="Avenir Book" w:cs="Calibri"/>
                <w:b/>
                <w:bCs/>
                <w:color w:val="000000"/>
                <w:sz w:val="18"/>
                <w:szCs w:val="18"/>
              </w:rPr>
            </w:pPr>
            <w:r w:rsidRPr="00E04106">
              <w:rPr>
                <w:rFonts w:ascii="Avenir Book" w:hAnsi="Avenir Book" w:cs="CordiaUPC"/>
                <w:b/>
                <w:bCs/>
                <w:color w:val="000000"/>
                <w:sz w:val="18"/>
                <w:szCs w:val="18"/>
              </w:rPr>
              <w:t>8.5 AdaBoost</w:t>
            </w:r>
          </w:p>
        </w:tc>
      </w:tr>
      <w:tr w:rsidR="00E04106" w:rsidRPr="00E04106" w14:paraId="70489C5B" w14:textId="77777777" w:rsidTr="00092C5A">
        <w:trPr>
          <w:trHeight w:val="300"/>
        </w:trPr>
        <w:tc>
          <w:tcPr>
            <w:tcW w:w="3964" w:type="dxa"/>
            <w:vMerge/>
            <w:tcBorders>
              <w:top w:val="nil"/>
              <w:left w:val="single" w:sz="4" w:space="0" w:color="auto"/>
              <w:bottom w:val="single" w:sz="4" w:space="0" w:color="auto"/>
              <w:right w:val="single" w:sz="4" w:space="0" w:color="auto"/>
            </w:tcBorders>
            <w:vAlign w:val="center"/>
            <w:hideMark/>
          </w:tcPr>
          <w:p w14:paraId="08398D15" w14:textId="77777777" w:rsidR="00E04106" w:rsidRPr="00E04106" w:rsidRDefault="00E04106" w:rsidP="00E04106">
            <w:pPr>
              <w:rPr>
                <w:rFonts w:ascii="Avenir Book" w:hAnsi="Avenir Book" w:cs="Calibri"/>
                <w:b/>
                <w:bCs/>
                <w:color w:val="000000"/>
                <w:sz w:val="18"/>
                <w:szCs w:val="18"/>
              </w:rPr>
            </w:pPr>
          </w:p>
        </w:tc>
        <w:tc>
          <w:tcPr>
            <w:tcW w:w="4962" w:type="dxa"/>
            <w:tcBorders>
              <w:top w:val="nil"/>
              <w:left w:val="nil"/>
              <w:bottom w:val="single" w:sz="4" w:space="0" w:color="auto"/>
              <w:right w:val="single" w:sz="4" w:space="0" w:color="auto"/>
            </w:tcBorders>
            <w:shd w:val="clear" w:color="auto" w:fill="auto"/>
            <w:noWrap/>
            <w:vAlign w:val="bottom"/>
            <w:hideMark/>
          </w:tcPr>
          <w:p w14:paraId="22E6188D" w14:textId="77777777" w:rsidR="00E04106" w:rsidRPr="00E04106" w:rsidRDefault="00E04106" w:rsidP="00E04106">
            <w:pPr>
              <w:ind w:firstLineChars="200" w:firstLine="361"/>
              <w:rPr>
                <w:rFonts w:ascii="Avenir Book" w:hAnsi="Avenir Book" w:cs="Calibri"/>
                <w:b/>
                <w:bCs/>
                <w:color w:val="000000"/>
                <w:sz w:val="18"/>
                <w:szCs w:val="18"/>
              </w:rPr>
            </w:pPr>
            <w:r w:rsidRPr="00E04106">
              <w:rPr>
                <w:rFonts w:ascii="Avenir Book" w:hAnsi="Avenir Book" w:cs="Calibri"/>
                <w:b/>
                <w:bCs/>
                <w:color w:val="000000"/>
                <w:sz w:val="18"/>
                <w:szCs w:val="18"/>
              </w:rPr>
              <w:t>8.6 Gradient Boosting</w:t>
            </w:r>
          </w:p>
        </w:tc>
      </w:tr>
      <w:tr w:rsidR="00E04106" w:rsidRPr="00E04106" w14:paraId="425D2D58" w14:textId="77777777" w:rsidTr="00092C5A">
        <w:trPr>
          <w:trHeight w:val="300"/>
        </w:trPr>
        <w:tc>
          <w:tcPr>
            <w:tcW w:w="3964" w:type="dxa"/>
            <w:vMerge/>
            <w:tcBorders>
              <w:top w:val="nil"/>
              <w:left w:val="single" w:sz="4" w:space="0" w:color="auto"/>
              <w:bottom w:val="single" w:sz="4" w:space="0" w:color="auto"/>
              <w:right w:val="single" w:sz="4" w:space="0" w:color="auto"/>
            </w:tcBorders>
            <w:vAlign w:val="center"/>
            <w:hideMark/>
          </w:tcPr>
          <w:p w14:paraId="2CA345AC" w14:textId="77777777" w:rsidR="00E04106" w:rsidRPr="00E04106" w:rsidRDefault="00E04106" w:rsidP="00E04106">
            <w:pPr>
              <w:rPr>
                <w:rFonts w:ascii="Avenir Book" w:hAnsi="Avenir Book" w:cs="Calibri"/>
                <w:b/>
                <w:bCs/>
                <w:color w:val="000000"/>
                <w:sz w:val="18"/>
                <w:szCs w:val="18"/>
              </w:rPr>
            </w:pPr>
          </w:p>
        </w:tc>
        <w:tc>
          <w:tcPr>
            <w:tcW w:w="4962" w:type="dxa"/>
            <w:tcBorders>
              <w:top w:val="nil"/>
              <w:left w:val="nil"/>
              <w:bottom w:val="single" w:sz="4" w:space="0" w:color="auto"/>
              <w:right w:val="single" w:sz="4" w:space="0" w:color="auto"/>
            </w:tcBorders>
            <w:shd w:val="clear" w:color="auto" w:fill="auto"/>
            <w:noWrap/>
            <w:vAlign w:val="center"/>
            <w:hideMark/>
          </w:tcPr>
          <w:p w14:paraId="0EB49FA5" w14:textId="77777777" w:rsidR="00E04106" w:rsidRPr="00E04106" w:rsidRDefault="00E04106" w:rsidP="00E04106">
            <w:pPr>
              <w:ind w:firstLineChars="200" w:firstLine="361"/>
              <w:rPr>
                <w:rFonts w:ascii="Avenir Book" w:hAnsi="Avenir Book" w:cs="Calibri"/>
                <w:b/>
                <w:bCs/>
                <w:color w:val="000000"/>
                <w:sz w:val="18"/>
                <w:szCs w:val="18"/>
              </w:rPr>
            </w:pPr>
            <w:r w:rsidRPr="00E04106">
              <w:rPr>
                <w:rFonts w:ascii="Avenir Book" w:hAnsi="Avenir Book" w:cs="CordiaUPC"/>
                <w:b/>
                <w:bCs/>
                <w:color w:val="000000"/>
                <w:sz w:val="18"/>
                <w:szCs w:val="18"/>
              </w:rPr>
              <w:t>8.7 XGBoost</w:t>
            </w:r>
          </w:p>
        </w:tc>
      </w:tr>
      <w:tr w:rsidR="00E04106" w:rsidRPr="00E04106" w14:paraId="54CAED60" w14:textId="77777777" w:rsidTr="00092C5A">
        <w:trPr>
          <w:trHeight w:val="300"/>
        </w:trPr>
        <w:tc>
          <w:tcPr>
            <w:tcW w:w="3964" w:type="dxa"/>
            <w:vMerge/>
            <w:tcBorders>
              <w:top w:val="nil"/>
              <w:left w:val="single" w:sz="4" w:space="0" w:color="auto"/>
              <w:bottom w:val="single" w:sz="4" w:space="0" w:color="auto"/>
              <w:right w:val="single" w:sz="4" w:space="0" w:color="auto"/>
            </w:tcBorders>
            <w:vAlign w:val="center"/>
            <w:hideMark/>
          </w:tcPr>
          <w:p w14:paraId="0BA16FD9" w14:textId="77777777" w:rsidR="00E04106" w:rsidRPr="00E04106" w:rsidRDefault="00E04106" w:rsidP="00E04106">
            <w:pPr>
              <w:rPr>
                <w:rFonts w:ascii="Avenir Book" w:hAnsi="Avenir Book" w:cs="Calibri"/>
                <w:b/>
                <w:bCs/>
                <w:color w:val="000000"/>
                <w:sz w:val="18"/>
                <w:szCs w:val="18"/>
              </w:rPr>
            </w:pPr>
          </w:p>
        </w:tc>
        <w:tc>
          <w:tcPr>
            <w:tcW w:w="4962" w:type="dxa"/>
            <w:tcBorders>
              <w:top w:val="nil"/>
              <w:left w:val="nil"/>
              <w:bottom w:val="single" w:sz="4" w:space="0" w:color="auto"/>
              <w:right w:val="single" w:sz="4" w:space="0" w:color="auto"/>
            </w:tcBorders>
            <w:shd w:val="clear" w:color="auto" w:fill="auto"/>
            <w:noWrap/>
            <w:vAlign w:val="center"/>
            <w:hideMark/>
          </w:tcPr>
          <w:p w14:paraId="4B4C9A5E" w14:textId="77777777" w:rsidR="00E04106" w:rsidRPr="00E04106" w:rsidRDefault="00E04106" w:rsidP="00E04106">
            <w:pPr>
              <w:ind w:firstLineChars="200" w:firstLine="361"/>
              <w:rPr>
                <w:rFonts w:ascii="Avenir Book" w:hAnsi="Avenir Book" w:cs="Calibri"/>
                <w:b/>
                <w:bCs/>
                <w:color w:val="000000"/>
                <w:sz w:val="18"/>
                <w:szCs w:val="18"/>
              </w:rPr>
            </w:pPr>
            <w:r w:rsidRPr="00E04106">
              <w:rPr>
                <w:rFonts w:ascii="Avenir Book" w:hAnsi="Avenir Book" w:cs="CordiaUPC"/>
                <w:b/>
                <w:bCs/>
                <w:color w:val="000000"/>
                <w:sz w:val="18"/>
                <w:szCs w:val="18"/>
              </w:rPr>
              <w:t>8.8 Model Building Summary</w:t>
            </w:r>
          </w:p>
        </w:tc>
      </w:tr>
      <w:tr w:rsidR="00E04106" w:rsidRPr="00E04106" w14:paraId="1387EC5D" w14:textId="77777777" w:rsidTr="00092C5A">
        <w:trPr>
          <w:trHeight w:val="300"/>
        </w:trPr>
        <w:tc>
          <w:tcPr>
            <w:tcW w:w="3964"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080164EE" w14:textId="77777777" w:rsidR="00E04106" w:rsidRPr="00E04106" w:rsidRDefault="00E04106" w:rsidP="00E04106">
            <w:pPr>
              <w:ind w:firstLineChars="100" w:firstLine="181"/>
              <w:rPr>
                <w:rFonts w:ascii="Avenir Book" w:hAnsi="Avenir Book" w:cs="Calibri"/>
                <w:b/>
                <w:bCs/>
                <w:color w:val="000000"/>
                <w:sz w:val="18"/>
                <w:szCs w:val="18"/>
              </w:rPr>
            </w:pPr>
            <w:r w:rsidRPr="00E04106">
              <w:rPr>
                <w:rFonts w:ascii="Avenir Book" w:hAnsi="Avenir Book" w:cs="Calibri"/>
                <w:b/>
                <w:bCs/>
                <w:color w:val="000000"/>
                <w:sz w:val="18"/>
                <w:szCs w:val="18"/>
              </w:rPr>
              <w:t>9. Model Evaluation and Comparison</w:t>
            </w:r>
          </w:p>
        </w:tc>
        <w:tc>
          <w:tcPr>
            <w:tcW w:w="4962" w:type="dxa"/>
            <w:tcBorders>
              <w:top w:val="nil"/>
              <w:left w:val="nil"/>
              <w:bottom w:val="single" w:sz="4" w:space="0" w:color="auto"/>
              <w:right w:val="single" w:sz="4" w:space="0" w:color="auto"/>
            </w:tcBorders>
            <w:shd w:val="clear" w:color="auto" w:fill="auto"/>
            <w:noWrap/>
            <w:vAlign w:val="center"/>
            <w:hideMark/>
          </w:tcPr>
          <w:p w14:paraId="3889A4E6" w14:textId="77777777" w:rsidR="00E04106" w:rsidRPr="00E04106" w:rsidRDefault="00E04106" w:rsidP="00E04106">
            <w:pPr>
              <w:ind w:firstLineChars="200" w:firstLine="361"/>
              <w:rPr>
                <w:rFonts w:ascii="Avenir Book" w:hAnsi="Avenir Book" w:cs="Calibri"/>
                <w:b/>
                <w:bCs/>
                <w:color w:val="000000"/>
                <w:sz w:val="18"/>
                <w:szCs w:val="18"/>
              </w:rPr>
            </w:pPr>
            <w:r w:rsidRPr="00E04106">
              <w:rPr>
                <w:rFonts w:ascii="Avenir Book" w:hAnsi="Avenir Book" w:cs="CordiaUPC"/>
                <w:b/>
                <w:bCs/>
                <w:color w:val="000000"/>
                <w:sz w:val="18"/>
                <w:szCs w:val="18"/>
              </w:rPr>
              <w:t>9.1 Evaluation Metrics</w:t>
            </w:r>
          </w:p>
        </w:tc>
      </w:tr>
      <w:tr w:rsidR="00E04106" w:rsidRPr="00E04106" w14:paraId="6403C16E" w14:textId="77777777" w:rsidTr="00092C5A">
        <w:trPr>
          <w:trHeight w:val="300"/>
        </w:trPr>
        <w:tc>
          <w:tcPr>
            <w:tcW w:w="3964" w:type="dxa"/>
            <w:vMerge/>
            <w:tcBorders>
              <w:top w:val="nil"/>
              <w:left w:val="single" w:sz="4" w:space="0" w:color="auto"/>
              <w:bottom w:val="single" w:sz="4" w:space="0" w:color="auto"/>
              <w:right w:val="single" w:sz="4" w:space="0" w:color="auto"/>
            </w:tcBorders>
            <w:vAlign w:val="center"/>
            <w:hideMark/>
          </w:tcPr>
          <w:p w14:paraId="60837956" w14:textId="77777777" w:rsidR="00E04106" w:rsidRPr="00E04106" w:rsidRDefault="00E04106" w:rsidP="00E04106">
            <w:pPr>
              <w:rPr>
                <w:rFonts w:ascii="Avenir Book" w:hAnsi="Avenir Book" w:cs="Calibri"/>
                <w:b/>
                <w:bCs/>
                <w:color w:val="000000"/>
                <w:sz w:val="18"/>
                <w:szCs w:val="18"/>
              </w:rPr>
            </w:pPr>
          </w:p>
        </w:tc>
        <w:tc>
          <w:tcPr>
            <w:tcW w:w="4962" w:type="dxa"/>
            <w:tcBorders>
              <w:top w:val="nil"/>
              <w:left w:val="nil"/>
              <w:bottom w:val="single" w:sz="4" w:space="0" w:color="auto"/>
              <w:right w:val="single" w:sz="4" w:space="0" w:color="auto"/>
            </w:tcBorders>
            <w:shd w:val="clear" w:color="auto" w:fill="auto"/>
            <w:noWrap/>
            <w:vAlign w:val="center"/>
            <w:hideMark/>
          </w:tcPr>
          <w:p w14:paraId="2ED2B202" w14:textId="77777777" w:rsidR="00E04106" w:rsidRPr="00E04106" w:rsidRDefault="00E04106" w:rsidP="00E04106">
            <w:pPr>
              <w:ind w:firstLineChars="200" w:firstLine="361"/>
              <w:rPr>
                <w:rFonts w:ascii="Avenir Book" w:hAnsi="Avenir Book" w:cs="Calibri"/>
                <w:b/>
                <w:bCs/>
                <w:color w:val="000000"/>
                <w:sz w:val="18"/>
                <w:szCs w:val="18"/>
              </w:rPr>
            </w:pPr>
            <w:r w:rsidRPr="00E04106">
              <w:rPr>
                <w:rFonts w:ascii="Avenir Book" w:hAnsi="Avenir Book" w:cs="CordiaUPC"/>
                <w:b/>
                <w:bCs/>
                <w:color w:val="000000"/>
                <w:sz w:val="18"/>
                <w:szCs w:val="18"/>
              </w:rPr>
              <w:t>9.2 Model Performance Comparison</w:t>
            </w:r>
          </w:p>
        </w:tc>
      </w:tr>
      <w:tr w:rsidR="00E04106" w:rsidRPr="00E04106" w14:paraId="5E7D4D8C" w14:textId="77777777" w:rsidTr="00092C5A">
        <w:trPr>
          <w:trHeight w:val="300"/>
        </w:trPr>
        <w:tc>
          <w:tcPr>
            <w:tcW w:w="3964" w:type="dxa"/>
            <w:vMerge/>
            <w:tcBorders>
              <w:top w:val="nil"/>
              <w:left w:val="single" w:sz="4" w:space="0" w:color="auto"/>
              <w:bottom w:val="single" w:sz="4" w:space="0" w:color="auto"/>
              <w:right w:val="single" w:sz="4" w:space="0" w:color="auto"/>
            </w:tcBorders>
            <w:vAlign w:val="center"/>
            <w:hideMark/>
          </w:tcPr>
          <w:p w14:paraId="7F207678" w14:textId="77777777" w:rsidR="00E04106" w:rsidRPr="00E04106" w:rsidRDefault="00E04106" w:rsidP="00E04106">
            <w:pPr>
              <w:rPr>
                <w:rFonts w:ascii="Avenir Book" w:hAnsi="Avenir Book" w:cs="Calibri"/>
                <w:b/>
                <w:bCs/>
                <w:color w:val="000000"/>
                <w:sz w:val="18"/>
                <w:szCs w:val="18"/>
              </w:rPr>
            </w:pPr>
          </w:p>
        </w:tc>
        <w:tc>
          <w:tcPr>
            <w:tcW w:w="4962" w:type="dxa"/>
            <w:tcBorders>
              <w:top w:val="nil"/>
              <w:left w:val="nil"/>
              <w:bottom w:val="single" w:sz="4" w:space="0" w:color="auto"/>
              <w:right w:val="single" w:sz="4" w:space="0" w:color="auto"/>
            </w:tcBorders>
            <w:shd w:val="clear" w:color="auto" w:fill="auto"/>
            <w:noWrap/>
            <w:vAlign w:val="center"/>
            <w:hideMark/>
          </w:tcPr>
          <w:p w14:paraId="1B6DCDCF" w14:textId="77777777" w:rsidR="00E04106" w:rsidRPr="00E04106" w:rsidRDefault="00E04106" w:rsidP="00E04106">
            <w:pPr>
              <w:ind w:firstLineChars="200" w:firstLine="361"/>
              <w:rPr>
                <w:rFonts w:ascii="Avenir Book" w:hAnsi="Avenir Book" w:cs="Calibri"/>
                <w:b/>
                <w:bCs/>
                <w:color w:val="000000"/>
                <w:sz w:val="18"/>
                <w:szCs w:val="18"/>
              </w:rPr>
            </w:pPr>
            <w:r w:rsidRPr="00E04106">
              <w:rPr>
                <w:rFonts w:ascii="Avenir Book" w:hAnsi="Avenir Book" w:cs="CordiaUPC"/>
                <w:b/>
                <w:bCs/>
                <w:color w:val="000000"/>
                <w:sz w:val="18"/>
                <w:szCs w:val="18"/>
              </w:rPr>
              <w:t>9.3 Comparative Analysis</w:t>
            </w:r>
          </w:p>
        </w:tc>
      </w:tr>
      <w:tr w:rsidR="00E04106" w:rsidRPr="00E04106" w14:paraId="55E9E768" w14:textId="77777777" w:rsidTr="00092C5A">
        <w:trPr>
          <w:trHeight w:val="300"/>
        </w:trPr>
        <w:tc>
          <w:tcPr>
            <w:tcW w:w="3964" w:type="dxa"/>
            <w:vMerge/>
            <w:tcBorders>
              <w:top w:val="nil"/>
              <w:left w:val="single" w:sz="4" w:space="0" w:color="auto"/>
              <w:bottom w:val="single" w:sz="4" w:space="0" w:color="auto"/>
              <w:right w:val="single" w:sz="4" w:space="0" w:color="auto"/>
            </w:tcBorders>
            <w:vAlign w:val="center"/>
            <w:hideMark/>
          </w:tcPr>
          <w:p w14:paraId="0814DB6A" w14:textId="77777777" w:rsidR="00E04106" w:rsidRPr="00E04106" w:rsidRDefault="00E04106" w:rsidP="00E04106">
            <w:pPr>
              <w:rPr>
                <w:rFonts w:ascii="Avenir Book" w:hAnsi="Avenir Book" w:cs="Calibri"/>
                <w:b/>
                <w:bCs/>
                <w:color w:val="000000"/>
                <w:sz w:val="18"/>
                <w:szCs w:val="18"/>
              </w:rPr>
            </w:pPr>
          </w:p>
        </w:tc>
        <w:tc>
          <w:tcPr>
            <w:tcW w:w="4962" w:type="dxa"/>
            <w:tcBorders>
              <w:top w:val="nil"/>
              <w:left w:val="nil"/>
              <w:bottom w:val="single" w:sz="4" w:space="0" w:color="auto"/>
              <w:right w:val="single" w:sz="4" w:space="0" w:color="auto"/>
            </w:tcBorders>
            <w:shd w:val="clear" w:color="auto" w:fill="auto"/>
            <w:noWrap/>
            <w:vAlign w:val="center"/>
            <w:hideMark/>
          </w:tcPr>
          <w:p w14:paraId="23322609" w14:textId="77777777" w:rsidR="00E04106" w:rsidRPr="00E04106" w:rsidRDefault="00E04106" w:rsidP="00E04106">
            <w:pPr>
              <w:ind w:firstLineChars="200" w:firstLine="361"/>
              <w:rPr>
                <w:rFonts w:ascii="Avenir Book" w:hAnsi="Avenir Book" w:cs="Calibri"/>
                <w:b/>
                <w:bCs/>
                <w:color w:val="000000"/>
                <w:sz w:val="18"/>
                <w:szCs w:val="18"/>
              </w:rPr>
            </w:pPr>
            <w:r w:rsidRPr="00E04106">
              <w:rPr>
                <w:rFonts w:ascii="Avenir Book" w:hAnsi="Avenir Book" w:cs="CordiaUPC"/>
                <w:b/>
                <w:bCs/>
                <w:color w:val="000000"/>
                <w:sz w:val="18"/>
                <w:szCs w:val="18"/>
              </w:rPr>
              <w:t>9.4 Model Selection</w:t>
            </w:r>
          </w:p>
        </w:tc>
      </w:tr>
      <w:tr w:rsidR="00E04106" w:rsidRPr="00E04106" w14:paraId="2371AB9A" w14:textId="77777777" w:rsidTr="00092C5A">
        <w:trPr>
          <w:trHeight w:val="300"/>
        </w:trPr>
        <w:tc>
          <w:tcPr>
            <w:tcW w:w="3964" w:type="dxa"/>
            <w:vMerge/>
            <w:tcBorders>
              <w:top w:val="nil"/>
              <w:left w:val="single" w:sz="4" w:space="0" w:color="auto"/>
              <w:bottom w:val="single" w:sz="4" w:space="0" w:color="auto"/>
              <w:right w:val="single" w:sz="4" w:space="0" w:color="auto"/>
            </w:tcBorders>
            <w:vAlign w:val="center"/>
            <w:hideMark/>
          </w:tcPr>
          <w:p w14:paraId="095F6D35" w14:textId="77777777" w:rsidR="00E04106" w:rsidRPr="00E04106" w:rsidRDefault="00E04106" w:rsidP="00E04106">
            <w:pPr>
              <w:rPr>
                <w:rFonts w:ascii="Avenir Book" w:hAnsi="Avenir Book" w:cs="Calibri"/>
                <w:b/>
                <w:bCs/>
                <w:color w:val="000000"/>
                <w:sz w:val="18"/>
                <w:szCs w:val="18"/>
              </w:rPr>
            </w:pPr>
          </w:p>
        </w:tc>
        <w:tc>
          <w:tcPr>
            <w:tcW w:w="4962" w:type="dxa"/>
            <w:tcBorders>
              <w:top w:val="nil"/>
              <w:left w:val="nil"/>
              <w:bottom w:val="single" w:sz="4" w:space="0" w:color="auto"/>
              <w:right w:val="single" w:sz="4" w:space="0" w:color="auto"/>
            </w:tcBorders>
            <w:shd w:val="clear" w:color="auto" w:fill="auto"/>
            <w:noWrap/>
            <w:vAlign w:val="center"/>
            <w:hideMark/>
          </w:tcPr>
          <w:p w14:paraId="2CED375D" w14:textId="77777777" w:rsidR="00E04106" w:rsidRPr="00E04106" w:rsidRDefault="00E04106" w:rsidP="00E04106">
            <w:pPr>
              <w:ind w:firstLineChars="200" w:firstLine="361"/>
              <w:rPr>
                <w:rFonts w:ascii="Avenir Book" w:hAnsi="Avenir Book" w:cs="Calibri"/>
                <w:b/>
                <w:bCs/>
                <w:color w:val="000000"/>
                <w:sz w:val="18"/>
                <w:szCs w:val="18"/>
              </w:rPr>
            </w:pPr>
            <w:r w:rsidRPr="00E04106">
              <w:rPr>
                <w:rFonts w:ascii="Avenir Book" w:hAnsi="Avenir Book" w:cs="CordiaUPC"/>
                <w:b/>
                <w:bCs/>
                <w:color w:val="000000"/>
                <w:sz w:val="18"/>
                <w:szCs w:val="18"/>
              </w:rPr>
              <w:t>9.5 Evaluation Summary</w:t>
            </w:r>
          </w:p>
        </w:tc>
      </w:tr>
      <w:tr w:rsidR="00E04106" w:rsidRPr="00E04106" w14:paraId="2B526F01" w14:textId="77777777" w:rsidTr="00092C5A">
        <w:trPr>
          <w:trHeight w:val="300"/>
        </w:trPr>
        <w:tc>
          <w:tcPr>
            <w:tcW w:w="3964"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5AD0EAFE" w14:textId="77777777" w:rsidR="00E04106" w:rsidRPr="00E04106" w:rsidRDefault="00E04106" w:rsidP="00E04106">
            <w:pPr>
              <w:ind w:firstLineChars="100" w:firstLine="181"/>
              <w:rPr>
                <w:rFonts w:ascii="Avenir Book" w:hAnsi="Avenir Book" w:cs="Calibri"/>
                <w:b/>
                <w:bCs/>
                <w:color w:val="000000"/>
                <w:sz w:val="18"/>
                <w:szCs w:val="18"/>
              </w:rPr>
            </w:pPr>
            <w:r w:rsidRPr="00E04106">
              <w:rPr>
                <w:rFonts w:ascii="Avenir Book" w:hAnsi="Avenir Book" w:cs="Calibri"/>
                <w:b/>
                <w:bCs/>
                <w:color w:val="000000"/>
                <w:sz w:val="18"/>
                <w:szCs w:val="18"/>
              </w:rPr>
              <w:t>10. Hyperparameter Tuning</w:t>
            </w:r>
          </w:p>
        </w:tc>
        <w:tc>
          <w:tcPr>
            <w:tcW w:w="4962" w:type="dxa"/>
            <w:tcBorders>
              <w:top w:val="nil"/>
              <w:left w:val="nil"/>
              <w:bottom w:val="single" w:sz="4" w:space="0" w:color="auto"/>
              <w:right w:val="single" w:sz="4" w:space="0" w:color="auto"/>
            </w:tcBorders>
            <w:shd w:val="clear" w:color="auto" w:fill="auto"/>
            <w:noWrap/>
            <w:vAlign w:val="center"/>
            <w:hideMark/>
          </w:tcPr>
          <w:p w14:paraId="1BD3E705" w14:textId="77777777" w:rsidR="00E04106" w:rsidRPr="00E04106" w:rsidRDefault="00E04106" w:rsidP="00E04106">
            <w:pPr>
              <w:ind w:firstLineChars="200" w:firstLine="361"/>
              <w:rPr>
                <w:rFonts w:ascii="Avenir Book" w:hAnsi="Avenir Book" w:cs="Calibri"/>
                <w:b/>
                <w:bCs/>
                <w:color w:val="000000"/>
                <w:sz w:val="18"/>
                <w:szCs w:val="18"/>
              </w:rPr>
            </w:pPr>
            <w:r w:rsidRPr="00E04106">
              <w:rPr>
                <w:rFonts w:ascii="Avenir Book" w:hAnsi="Avenir Book" w:cs="CordiaUPC"/>
                <w:b/>
                <w:bCs/>
                <w:color w:val="000000"/>
                <w:sz w:val="18"/>
                <w:szCs w:val="18"/>
              </w:rPr>
              <w:t>10.1 Overview</w:t>
            </w:r>
          </w:p>
        </w:tc>
      </w:tr>
      <w:tr w:rsidR="00E04106" w:rsidRPr="00E04106" w14:paraId="23BE8849" w14:textId="77777777" w:rsidTr="00092C5A">
        <w:trPr>
          <w:trHeight w:val="300"/>
        </w:trPr>
        <w:tc>
          <w:tcPr>
            <w:tcW w:w="3964" w:type="dxa"/>
            <w:vMerge/>
            <w:tcBorders>
              <w:top w:val="nil"/>
              <w:left w:val="single" w:sz="4" w:space="0" w:color="auto"/>
              <w:bottom w:val="single" w:sz="4" w:space="0" w:color="auto"/>
              <w:right w:val="single" w:sz="4" w:space="0" w:color="auto"/>
            </w:tcBorders>
            <w:vAlign w:val="center"/>
            <w:hideMark/>
          </w:tcPr>
          <w:p w14:paraId="14793815" w14:textId="77777777" w:rsidR="00E04106" w:rsidRPr="00E04106" w:rsidRDefault="00E04106" w:rsidP="00E04106">
            <w:pPr>
              <w:rPr>
                <w:rFonts w:ascii="Avenir Book" w:hAnsi="Avenir Book" w:cs="Calibri"/>
                <w:b/>
                <w:bCs/>
                <w:color w:val="000000"/>
                <w:sz w:val="18"/>
                <w:szCs w:val="18"/>
              </w:rPr>
            </w:pPr>
          </w:p>
        </w:tc>
        <w:tc>
          <w:tcPr>
            <w:tcW w:w="4962" w:type="dxa"/>
            <w:tcBorders>
              <w:top w:val="nil"/>
              <w:left w:val="nil"/>
              <w:bottom w:val="single" w:sz="4" w:space="0" w:color="auto"/>
              <w:right w:val="single" w:sz="4" w:space="0" w:color="auto"/>
            </w:tcBorders>
            <w:shd w:val="clear" w:color="auto" w:fill="auto"/>
            <w:noWrap/>
            <w:vAlign w:val="center"/>
            <w:hideMark/>
          </w:tcPr>
          <w:p w14:paraId="09693262" w14:textId="77777777" w:rsidR="00E04106" w:rsidRPr="00E04106" w:rsidRDefault="00E04106" w:rsidP="00E04106">
            <w:pPr>
              <w:ind w:firstLineChars="200" w:firstLine="361"/>
              <w:rPr>
                <w:rFonts w:ascii="Avenir Book" w:hAnsi="Avenir Book" w:cs="Calibri"/>
                <w:b/>
                <w:bCs/>
                <w:color w:val="000000"/>
                <w:sz w:val="18"/>
                <w:szCs w:val="18"/>
              </w:rPr>
            </w:pPr>
            <w:r w:rsidRPr="00E04106">
              <w:rPr>
                <w:rFonts w:ascii="Avenir Book" w:hAnsi="Avenir Book" w:cs="CordiaUPC"/>
                <w:b/>
                <w:bCs/>
                <w:color w:val="000000"/>
                <w:sz w:val="18"/>
                <w:szCs w:val="18"/>
              </w:rPr>
              <w:t>10.2 Tuning Methodology</w:t>
            </w:r>
          </w:p>
        </w:tc>
      </w:tr>
      <w:tr w:rsidR="00E04106" w:rsidRPr="00E04106" w14:paraId="4B859003" w14:textId="77777777" w:rsidTr="00092C5A">
        <w:trPr>
          <w:trHeight w:val="300"/>
        </w:trPr>
        <w:tc>
          <w:tcPr>
            <w:tcW w:w="3964" w:type="dxa"/>
            <w:vMerge/>
            <w:tcBorders>
              <w:top w:val="nil"/>
              <w:left w:val="single" w:sz="4" w:space="0" w:color="auto"/>
              <w:bottom w:val="single" w:sz="4" w:space="0" w:color="auto"/>
              <w:right w:val="single" w:sz="4" w:space="0" w:color="auto"/>
            </w:tcBorders>
            <w:vAlign w:val="center"/>
            <w:hideMark/>
          </w:tcPr>
          <w:p w14:paraId="5F7F1236" w14:textId="77777777" w:rsidR="00E04106" w:rsidRPr="00E04106" w:rsidRDefault="00E04106" w:rsidP="00E04106">
            <w:pPr>
              <w:rPr>
                <w:rFonts w:ascii="Avenir Book" w:hAnsi="Avenir Book" w:cs="Calibri"/>
                <w:b/>
                <w:bCs/>
                <w:color w:val="000000"/>
                <w:sz w:val="18"/>
                <w:szCs w:val="18"/>
              </w:rPr>
            </w:pPr>
          </w:p>
        </w:tc>
        <w:tc>
          <w:tcPr>
            <w:tcW w:w="4962" w:type="dxa"/>
            <w:tcBorders>
              <w:top w:val="nil"/>
              <w:left w:val="nil"/>
              <w:bottom w:val="single" w:sz="4" w:space="0" w:color="auto"/>
              <w:right w:val="single" w:sz="4" w:space="0" w:color="auto"/>
            </w:tcBorders>
            <w:shd w:val="clear" w:color="auto" w:fill="auto"/>
            <w:noWrap/>
            <w:vAlign w:val="center"/>
            <w:hideMark/>
          </w:tcPr>
          <w:p w14:paraId="28EA9C94" w14:textId="77777777" w:rsidR="00E04106" w:rsidRPr="00E04106" w:rsidRDefault="00E04106" w:rsidP="00E04106">
            <w:pPr>
              <w:ind w:firstLineChars="200" w:firstLine="361"/>
              <w:rPr>
                <w:rFonts w:ascii="Avenir Book" w:hAnsi="Avenir Book" w:cs="Calibri"/>
                <w:b/>
                <w:bCs/>
                <w:color w:val="000000"/>
                <w:sz w:val="18"/>
                <w:szCs w:val="18"/>
              </w:rPr>
            </w:pPr>
            <w:r w:rsidRPr="00E04106">
              <w:rPr>
                <w:rFonts w:ascii="Avenir Book" w:hAnsi="Avenir Book" w:cs="CordiaUPC"/>
                <w:b/>
                <w:bCs/>
                <w:color w:val="000000"/>
                <w:sz w:val="18"/>
                <w:szCs w:val="18"/>
              </w:rPr>
              <w:t>10.3 Parameters Evaluated</w:t>
            </w:r>
          </w:p>
        </w:tc>
      </w:tr>
      <w:tr w:rsidR="00E04106" w:rsidRPr="00E04106" w14:paraId="72430550" w14:textId="77777777" w:rsidTr="00092C5A">
        <w:trPr>
          <w:trHeight w:val="300"/>
        </w:trPr>
        <w:tc>
          <w:tcPr>
            <w:tcW w:w="3964" w:type="dxa"/>
            <w:vMerge/>
            <w:tcBorders>
              <w:top w:val="nil"/>
              <w:left w:val="single" w:sz="4" w:space="0" w:color="auto"/>
              <w:bottom w:val="single" w:sz="4" w:space="0" w:color="auto"/>
              <w:right w:val="single" w:sz="4" w:space="0" w:color="auto"/>
            </w:tcBorders>
            <w:vAlign w:val="center"/>
            <w:hideMark/>
          </w:tcPr>
          <w:p w14:paraId="5DF2B069" w14:textId="77777777" w:rsidR="00E04106" w:rsidRPr="00E04106" w:rsidRDefault="00E04106" w:rsidP="00E04106">
            <w:pPr>
              <w:rPr>
                <w:rFonts w:ascii="Avenir Book" w:hAnsi="Avenir Book" w:cs="Calibri"/>
                <w:b/>
                <w:bCs/>
                <w:color w:val="000000"/>
                <w:sz w:val="18"/>
                <w:szCs w:val="18"/>
              </w:rPr>
            </w:pPr>
          </w:p>
        </w:tc>
        <w:tc>
          <w:tcPr>
            <w:tcW w:w="4962" w:type="dxa"/>
            <w:tcBorders>
              <w:top w:val="nil"/>
              <w:left w:val="nil"/>
              <w:bottom w:val="single" w:sz="4" w:space="0" w:color="auto"/>
              <w:right w:val="single" w:sz="4" w:space="0" w:color="auto"/>
            </w:tcBorders>
            <w:shd w:val="clear" w:color="auto" w:fill="auto"/>
            <w:noWrap/>
            <w:vAlign w:val="center"/>
            <w:hideMark/>
          </w:tcPr>
          <w:p w14:paraId="42668682" w14:textId="77777777" w:rsidR="00E04106" w:rsidRPr="00E04106" w:rsidRDefault="00E04106" w:rsidP="00E04106">
            <w:pPr>
              <w:ind w:firstLineChars="200" w:firstLine="361"/>
              <w:rPr>
                <w:rFonts w:ascii="Avenir Book" w:hAnsi="Avenir Book" w:cs="Calibri"/>
                <w:b/>
                <w:bCs/>
                <w:color w:val="000000"/>
                <w:sz w:val="18"/>
                <w:szCs w:val="18"/>
              </w:rPr>
            </w:pPr>
            <w:r w:rsidRPr="00E04106">
              <w:rPr>
                <w:rFonts w:ascii="Avenir Book" w:hAnsi="Avenir Book" w:cs="CordiaUPC"/>
                <w:b/>
                <w:bCs/>
                <w:color w:val="000000"/>
                <w:sz w:val="18"/>
                <w:szCs w:val="18"/>
              </w:rPr>
              <w:t>10.4 Best Parameters</w:t>
            </w:r>
          </w:p>
        </w:tc>
      </w:tr>
      <w:tr w:rsidR="00E04106" w:rsidRPr="00E04106" w14:paraId="21D5F904" w14:textId="77777777" w:rsidTr="00092C5A">
        <w:trPr>
          <w:trHeight w:val="300"/>
        </w:trPr>
        <w:tc>
          <w:tcPr>
            <w:tcW w:w="3964" w:type="dxa"/>
            <w:vMerge/>
            <w:tcBorders>
              <w:top w:val="nil"/>
              <w:left w:val="single" w:sz="4" w:space="0" w:color="auto"/>
              <w:bottom w:val="single" w:sz="4" w:space="0" w:color="auto"/>
              <w:right w:val="single" w:sz="4" w:space="0" w:color="auto"/>
            </w:tcBorders>
            <w:vAlign w:val="center"/>
            <w:hideMark/>
          </w:tcPr>
          <w:p w14:paraId="102FB0F9" w14:textId="77777777" w:rsidR="00E04106" w:rsidRPr="00E04106" w:rsidRDefault="00E04106" w:rsidP="00E04106">
            <w:pPr>
              <w:rPr>
                <w:rFonts w:ascii="Avenir Book" w:hAnsi="Avenir Book" w:cs="Calibri"/>
                <w:b/>
                <w:bCs/>
                <w:color w:val="000000"/>
                <w:sz w:val="18"/>
                <w:szCs w:val="18"/>
              </w:rPr>
            </w:pPr>
          </w:p>
        </w:tc>
        <w:tc>
          <w:tcPr>
            <w:tcW w:w="4962" w:type="dxa"/>
            <w:tcBorders>
              <w:top w:val="nil"/>
              <w:left w:val="nil"/>
              <w:bottom w:val="single" w:sz="4" w:space="0" w:color="auto"/>
              <w:right w:val="single" w:sz="4" w:space="0" w:color="auto"/>
            </w:tcBorders>
            <w:shd w:val="clear" w:color="auto" w:fill="auto"/>
            <w:noWrap/>
            <w:vAlign w:val="center"/>
            <w:hideMark/>
          </w:tcPr>
          <w:p w14:paraId="10A4EAF2" w14:textId="77777777" w:rsidR="00E04106" w:rsidRPr="00E04106" w:rsidRDefault="00E04106" w:rsidP="00E04106">
            <w:pPr>
              <w:ind w:firstLineChars="200" w:firstLine="361"/>
              <w:rPr>
                <w:rFonts w:ascii="Avenir Book" w:hAnsi="Avenir Book" w:cs="Calibri"/>
                <w:b/>
                <w:bCs/>
                <w:color w:val="000000"/>
                <w:sz w:val="18"/>
                <w:szCs w:val="18"/>
              </w:rPr>
            </w:pPr>
            <w:r w:rsidRPr="00E04106">
              <w:rPr>
                <w:rFonts w:ascii="Avenir Book" w:hAnsi="Avenir Book" w:cs="CordiaUPC"/>
                <w:b/>
                <w:bCs/>
                <w:color w:val="000000"/>
                <w:sz w:val="18"/>
                <w:szCs w:val="18"/>
              </w:rPr>
              <w:t>10.5 Hyperparameter Tuning Results</w:t>
            </w:r>
          </w:p>
        </w:tc>
      </w:tr>
      <w:tr w:rsidR="00E04106" w:rsidRPr="00E04106" w14:paraId="571FA98A" w14:textId="77777777" w:rsidTr="00092C5A">
        <w:trPr>
          <w:trHeight w:val="300"/>
        </w:trPr>
        <w:tc>
          <w:tcPr>
            <w:tcW w:w="3964" w:type="dxa"/>
            <w:vMerge/>
            <w:tcBorders>
              <w:top w:val="nil"/>
              <w:left w:val="single" w:sz="4" w:space="0" w:color="auto"/>
              <w:bottom w:val="single" w:sz="4" w:space="0" w:color="auto"/>
              <w:right w:val="single" w:sz="4" w:space="0" w:color="auto"/>
            </w:tcBorders>
            <w:vAlign w:val="center"/>
            <w:hideMark/>
          </w:tcPr>
          <w:p w14:paraId="28BEE3A6" w14:textId="77777777" w:rsidR="00E04106" w:rsidRPr="00E04106" w:rsidRDefault="00E04106" w:rsidP="00E04106">
            <w:pPr>
              <w:rPr>
                <w:rFonts w:ascii="Avenir Book" w:hAnsi="Avenir Book" w:cs="Calibri"/>
                <w:b/>
                <w:bCs/>
                <w:color w:val="000000"/>
                <w:sz w:val="18"/>
                <w:szCs w:val="18"/>
              </w:rPr>
            </w:pPr>
          </w:p>
        </w:tc>
        <w:tc>
          <w:tcPr>
            <w:tcW w:w="4962" w:type="dxa"/>
            <w:tcBorders>
              <w:top w:val="nil"/>
              <w:left w:val="nil"/>
              <w:bottom w:val="single" w:sz="4" w:space="0" w:color="auto"/>
              <w:right w:val="single" w:sz="4" w:space="0" w:color="auto"/>
            </w:tcBorders>
            <w:shd w:val="clear" w:color="auto" w:fill="auto"/>
            <w:noWrap/>
            <w:vAlign w:val="center"/>
            <w:hideMark/>
          </w:tcPr>
          <w:p w14:paraId="3E301EF0" w14:textId="77777777" w:rsidR="00E04106" w:rsidRPr="00E04106" w:rsidRDefault="00E04106" w:rsidP="00E04106">
            <w:pPr>
              <w:ind w:firstLineChars="200" w:firstLine="361"/>
              <w:rPr>
                <w:rFonts w:ascii="Avenir Book" w:hAnsi="Avenir Book" w:cs="Calibri"/>
                <w:b/>
                <w:bCs/>
                <w:color w:val="000000"/>
                <w:sz w:val="18"/>
                <w:szCs w:val="18"/>
              </w:rPr>
            </w:pPr>
            <w:r w:rsidRPr="00E04106">
              <w:rPr>
                <w:rFonts w:ascii="Avenir Book" w:hAnsi="Avenir Book" w:cs="CordiaUPC"/>
                <w:b/>
                <w:bCs/>
                <w:color w:val="000000"/>
                <w:sz w:val="18"/>
                <w:szCs w:val="18"/>
              </w:rPr>
              <w:t>10.6 Hyperparameter Tuning Summary</w:t>
            </w:r>
          </w:p>
        </w:tc>
      </w:tr>
      <w:tr w:rsidR="00E04106" w:rsidRPr="00E04106" w14:paraId="2DE5E251" w14:textId="77777777" w:rsidTr="00092C5A">
        <w:trPr>
          <w:trHeight w:val="300"/>
        </w:trPr>
        <w:tc>
          <w:tcPr>
            <w:tcW w:w="3964" w:type="dxa"/>
            <w:tcBorders>
              <w:top w:val="nil"/>
              <w:left w:val="single" w:sz="4" w:space="0" w:color="auto"/>
              <w:bottom w:val="single" w:sz="4" w:space="0" w:color="auto"/>
              <w:right w:val="single" w:sz="4" w:space="0" w:color="auto"/>
            </w:tcBorders>
            <w:shd w:val="clear" w:color="auto" w:fill="auto"/>
            <w:noWrap/>
            <w:vAlign w:val="center"/>
            <w:hideMark/>
          </w:tcPr>
          <w:p w14:paraId="74B7F07E" w14:textId="0D1927A1" w:rsidR="00E04106" w:rsidRPr="00E04106" w:rsidRDefault="00E04106" w:rsidP="00E04106">
            <w:pPr>
              <w:ind w:firstLineChars="100" w:firstLine="181"/>
              <w:rPr>
                <w:rFonts w:ascii="Avenir Book" w:hAnsi="Avenir Book" w:cs="Calibri"/>
                <w:b/>
                <w:bCs/>
                <w:color w:val="000000"/>
                <w:sz w:val="18"/>
                <w:szCs w:val="18"/>
              </w:rPr>
            </w:pPr>
            <w:r w:rsidRPr="00E04106">
              <w:rPr>
                <w:rFonts w:ascii="Avenir Book" w:hAnsi="Avenir Book" w:cs="CordiaUPC"/>
                <w:b/>
                <w:bCs/>
                <w:color w:val="000000"/>
                <w:sz w:val="18"/>
                <w:szCs w:val="18"/>
              </w:rPr>
              <w:t>11. Conclusion</w:t>
            </w:r>
            <w:r w:rsidR="006533ED">
              <w:rPr>
                <w:rFonts w:ascii="Avenir Book" w:hAnsi="Avenir Book" w:cs="CordiaUPC"/>
                <w:b/>
                <w:bCs/>
                <w:color w:val="000000"/>
                <w:sz w:val="18"/>
                <w:szCs w:val="18"/>
              </w:rPr>
              <w:t xml:space="preserve"> on Best Parameters</w:t>
            </w:r>
          </w:p>
        </w:tc>
        <w:tc>
          <w:tcPr>
            <w:tcW w:w="4962" w:type="dxa"/>
            <w:tcBorders>
              <w:top w:val="nil"/>
              <w:left w:val="nil"/>
              <w:bottom w:val="single" w:sz="4" w:space="0" w:color="auto"/>
              <w:right w:val="single" w:sz="4" w:space="0" w:color="auto"/>
            </w:tcBorders>
            <w:shd w:val="clear" w:color="auto" w:fill="auto"/>
            <w:noWrap/>
            <w:vAlign w:val="center"/>
            <w:hideMark/>
          </w:tcPr>
          <w:p w14:paraId="4F91F80D" w14:textId="77777777" w:rsidR="00E04106" w:rsidRPr="00E04106" w:rsidRDefault="00E04106" w:rsidP="00E04106">
            <w:pPr>
              <w:ind w:firstLineChars="200" w:firstLine="361"/>
              <w:rPr>
                <w:rFonts w:ascii="Avenir Book" w:hAnsi="Avenir Book" w:cs="Calibri"/>
                <w:b/>
                <w:bCs/>
                <w:color w:val="000000"/>
                <w:sz w:val="18"/>
                <w:szCs w:val="18"/>
              </w:rPr>
            </w:pPr>
            <w:r w:rsidRPr="00E04106">
              <w:rPr>
                <w:rFonts w:ascii="Avenir Book" w:hAnsi="Avenir Book" w:cs="Calibri"/>
                <w:b/>
                <w:bCs/>
                <w:color w:val="000000"/>
                <w:sz w:val="18"/>
                <w:szCs w:val="18"/>
              </w:rPr>
              <w:t>-</w:t>
            </w:r>
          </w:p>
        </w:tc>
      </w:tr>
    </w:tbl>
    <w:p w14:paraId="1EEAA49C" w14:textId="0B3A4F54" w:rsidR="00A2067B" w:rsidRDefault="00A2067B">
      <w:pPr>
        <w:rPr>
          <w:rFonts w:ascii="Avenir Book" w:hAnsi="Avenir Book" w:cs="CordiaUPC"/>
          <w:b/>
          <w:bCs/>
          <w:sz w:val="18"/>
          <w:szCs w:val="18"/>
        </w:rPr>
      </w:pPr>
    </w:p>
    <w:p w14:paraId="5701F114" w14:textId="77777777" w:rsidR="00A2067B" w:rsidRDefault="00A2067B">
      <w:pPr>
        <w:rPr>
          <w:rFonts w:ascii="Avenir Book" w:hAnsi="Avenir Book" w:cs="CordiaUPC"/>
          <w:b/>
          <w:bCs/>
          <w:sz w:val="18"/>
          <w:szCs w:val="18"/>
        </w:rPr>
      </w:pPr>
    </w:p>
    <w:p w14:paraId="3B4D624E" w14:textId="22C1308A" w:rsidR="006533ED" w:rsidRDefault="006533ED">
      <w:pPr>
        <w:rPr>
          <w:rFonts w:ascii="Avenir Book" w:hAnsi="Avenir Book" w:cs="CordiaUPC"/>
          <w:b/>
          <w:bCs/>
          <w:sz w:val="18"/>
          <w:szCs w:val="18"/>
        </w:rPr>
      </w:pPr>
    </w:p>
    <w:p w14:paraId="6F8F182F" w14:textId="79C9D0C0" w:rsidR="003A4475" w:rsidRPr="00712BD1" w:rsidRDefault="00515B34">
      <w:pPr>
        <w:rPr>
          <w:rFonts w:ascii="Avenir Book" w:hAnsi="Avenir Book" w:cs="CordiaUPC"/>
          <w:b/>
          <w:bCs/>
          <w:sz w:val="18"/>
          <w:szCs w:val="18"/>
        </w:rPr>
      </w:pPr>
      <w:r w:rsidRPr="00712BD1">
        <w:rPr>
          <w:rFonts w:ascii="Avenir Book" w:hAnsi="Avenir Book" w:cs="CordiaUPC"/>
          <w:b/>
          <w:bCs/>
          <w:sz w:val="18"/>
          <w:szCs w:val="18"/>
        </w:rPr>
        <w:lastRenderedPageBreak/>
        <w:t xml:space="preserve">1. </w:t>
      </w:r>
      <w:r w:rsidR="003A4475" w:rsidRPr="00712BD1">
        <w:rPr>
          <w:rFonts w:ascii="Avenir Book" w:hAnsi="Avenir Book" w:cs="CordiaUPC"/>
          <w:b/>
          <w:bCs/>
          <w:sz w:val="18"/>
          <w:szCs w:val="18"/>
        </w:rPr>
        <w:t>Project Overview</w:t>
      </w:r>
    </w:p>
    <w:p w14:paraId="01E8C2EE" w14:textId="77777777" w:rsidR="00521D8D" w:rsidRPr="00712BD1" w:rsidRDefault="00521D8D">
      <w:pPr>
        <w:rPr>
          <w:rFonts w:ascii="Avenir Book" w:hAnsi="Avenir Book" w:cs="CordiaUPC"/>
          <w:sz w:val="18"/>
          <w:szCs w:val="18"/>
        </w:rPr>
      </w:pPr>
    </w:p>
    <w:p w14:paraId="496BB441" w14:textId="77777777" w:rsidR="00521D8D" w:rsidRPr="00712BD1" w:rsidRDefault="003A4475" w:rsidP="00521D8D">
      <w:pPr>
        <w:ind w:firstLine="720"/>
        <w:rPr>
          <w:rFonts w:ascii="Avenir Book" w:hAnsi="Avenir Book" w:cs="CordiaUPC"/>
          <w:sz w:val="18"/>
          <w:szCs w:val="18"/>
        </w:rPr>
      </w:pPr>
      <w:r w:rsidRPr="00712BD1">
        <w:rPr>
          <w:rFonts w:ascii="Avenir Book" w:hAnsi="Avenir Book" w:cs="CordiaUPC"/>
          <w:sz w:val="18"/>
          <w:szCs w:val="18"/>
        </w:rPr>
        <w:t>This project focuses on developing a machine learning-based predictive maintenance solution for engine condition monitoring. Using historical engine sensor data, multiple machine learning models were developed and evaluated to predict potential engine failures. The selected model was registered and deployed as a live web application, enabling real-time engine condition assessment and supporting proactive maintenance decisions.</w:t>
      </w:r>
    </w:p>
    <w:p w14:paraId="4024DFC5" w14:textId="77777777" w:rsidR="00900F12" w:rsidRDefault="00900F12" w:rsidP="00521D8D">
      <w:pPr>
        <w:rPr>
          <w:rFonts w:ascii="Avenir Book" w:hAnsi="Avenir Book" w:cs="CordiaUPC"/>
          <w:b/>
          <w:bCs/>
          <w:sz w:val="18"/>
          <w:szCs w:val="18"/>
        </w:rPr>
      </w:pPr>
    </w:p>
    <w:p w14:paraId="0A5A04DA" w14:textId="79CF7DBB" w:rsidR="00521D8D" w:rsidRPr="00712BD1" w:rsidRDefault="00515B34" w:rsidP="00521D8D">
      <w:pPr>
        <w:rPr>
          <w:rFonts w:ascii="Avenir Book" w:hAnsi="Avenir Book" w:cs="CordiaUPC"/>
          <w:b/>
          <w:bCs/>
          <w:sz w:val="18"/>
          <w:szCs w:val="18"/>
        </w:rPr>
      </w:pPr>
      <w:r w:rsidRPr="00712BD1">
        <w:rPr>
          <w:rFonts w:ascii="Avenir Book" w:hAnsi="Avenir Book" w:cs="CordiaUPC"/>
          <w:b/>
          <w:bCs/>
          <w:sz w:val="18"/>
          <w:szCs w:val="18"/>
        </w:rPr>
        <w:t xml:space="preserve">2. </w:t>
      </w:r>
      <w:r w:rsidR="003A4475" w:rsidRPr="00712BD1">
        <w:rPr>
          <w:rFonts w:ascii="Avenir Book" w:hAnsi="Avenir Book" w:cs="CordiaUPC"/>
          <w:b/>
          <w:bCs/>
          <w:sz w:val="18"/>
          <w:szCs w:val="18"/>
        </w:rPr>
        <w:t>Business Problem</w:t>
      </w:r>
    </w:p>
    <w:p w14:paraId="7313CA59" w14:textId="77777777" w:rsidR="00521D8D" w:rsidRPr="00712BD1" w:rsidRDefault="00521D8D" w:rsidP="00521D8D">
      <w:pPr>
        <w:rPr>
          <w:rFonts w:ascii="Avenir Book" w:hAnsi="Avenir Book" w:cs="CordiaUPC"/>
          <w:b/>
          <w:bCs/>
          <w:sz w:val="18"/>
          <w:szCs w:val="18"/>
        </w:rPr>
      </w:pPr>
    </w:p>
    <w:p w14:paraId="2179728F" w14:textId="1161B630" w:rsidR="003A4475" w:rsidRPr="00712BD1" w:rsidRDefault="003A4475" w:rsidP="00A03944">
      <w:pPr>
        <w:ind w:firstLine="720"/>
        <w:rPr>
          <w:rFonts w:ascii="Avenir Book" w:hAnsi="Avenir Book" w:cs="CordiaUPC"/>
          <w:sz w:val="18"/>
          <w:szCs w:val="18"/>
        </w:rPr>
      </w:pPr>
      <w:r w:rsidRPr="00712BD1">
        <w:rPr>
          <w:rFonts w:ascii="Avenir Book" w:hAnsi="Avenir Book" w:cs="CordiaUPC"/>
          <w:sz w:val="18"/>
          <w:szCs w:val="18"/>
        </w:rPr>
        <w:t>Unexpected engine failures can result in costly repairs, operational downtime, reduced productivity, and safety concerns. Traditional maintenance approaches often rely on fixed schedules or reactive actions after a failure occurs, which may lead to unnecessary maintenance costs or unplanned breakdowns.</w:t>
      </w:r>
      <w:r w:rsidR="00A03944">
        <w:rPr>
          <w:rFonts w:ascii="Avenir Book" w:hAnsi="Avenir Book" w:cs="CordiaUPC"/>
          <w:sz w:val="18"/>
          <w:szCs w:val="18"/>
        </w:rPr>
        <w:t xml:space="preserve"> </w:t>
      </w:r>
      <w:r w:rsidRPr="00712BD1">
        <w:rPr>
          <w:rFonts w:ascii="Avenir Book" w:hAnsi="Avenir Book" w:cs="CordiaUPC"/>
          <w:sz w:val="18"/>
          <w:szCs w:val="18"/>
        </w:rPr>
        <w:t>Organizations require a predictive maintenance solution that can leverage engine sensor data to identify potential failures in advance. By analyzing key engine parameters such as RPM, pressure, and temperature, machine learning techniques can help predict engine condition and support proactive maintenance decisions.</w:t>
      </w:r>
    </w:p>
    <w:p w14:paraId="2DD1DDD7" w14:textId="1D6A5D5F" w:rsidR="003A4475" w:rsidRPr="00712BD1" w:rsidRDefault="003A4475">
      <w:pPr>
        <w:rPr>
          <w:rFonts w:ascii="Avenir Book" w:hAnsi="Avenir Book" w:cs="CordiaUPC"/>
          <w:sz w:val="18"/>
          <w:szCs w:val="18"/>
        </w:rPr>
      </w:pPr>
    </w:p>
    <w:p w14:paraId="3653CA3E" w14:textId="3A78CE53" w:rsidR="00515B34" w:rsidRPr="00712BD1" w:rsidRDefault="00515B34" w:rsidP="00515B34">
      <w:pPr>
        <w:rPr>
          <w:rFonts w:ascii="Avenir Book" w:hAnsi="Avenir Book" w:cs="CordiaUPC"/>
          <w:b/>
          <w:bCs/>
          <w:sz w:val="18"/>
          <w:szCs w:val="18"/>
        </w:rPr>
      </w:pPr>
      <w:r w:rsidRPr="00712BD1">
        <w:rPr>
          <w:rFonts w:ascii="Avenir Book" w:hAnsi="Avenir Book" w:cs="CordiaUPC"/>
          <w:b/>
          <w:bCs/>
          <w:sz w:val="18"/>
          <w:szCs w:val="18"/>
        </w:rPr>
        <w:t>3. Objective</w:t>
      </w:r>
    </w:p>
    <w:p w14:paraId="479029A8" w14:textId="77777777" w:rsidR="00521D8D" w:rsidRPr="00712BD1" w:rsidRDefault="00521D8D" w:rsidP="00515B34">
      <w:pPr>
        <w:rPr>
          <w:rFonts w:ascii="Avenir Book" w:hAnsi="Avenir Book" w:cs="CordiaUPC"/>
          <w:b/>
          <w:bCs/>
          <w:sz w:val="18"/>
          <w:szCs w:val="18"/>
        </w:rPr>
      </w:pPr>
    </w:p>
    <w:p w14:paraId="47826A30" w14:textId="009AF444" w:rsidR="00515B34" w:rsidRPr="00712BD1" w:rsidRDefault="00515B34" w:rsidP="00521D8D">
      <w:pPr>
        <w:ind w:firstLine="720"/>
        <w:rPr>
          <w:rFonts w:ascii="Avenir Book" w:hAnsi="Avenir Book" w:cs="CordiaUPC"/>
          <w:sz w:val="18"/>
          <w:szCs w:val="18"/>
        </w:rPr>
      </w:pPr>
      <w:r w:rsidRPr="00712BD1">
        <w:rPr>
          <w:rFonts w:ascii="Avenir Book" w:hAnsi="Avenir Book" w:cs="CordiaUPC"/>
          <w:sz w:val="18"/>
          <w:szCs w:val="18"/>
        </w:rPr>
        <w:t>The objective of this project is to develop a machine learning-based predictive maintenance system capable of predicting engine failures using operational and sensor data. Multiple machine learning algorithms will be evaluated and compared to identify the most suitable model for failure prediction.</w:t>
      </w:r>
    </w:p>
    <w:p w14:paraId="7130A015" w14:textId="77777777" w:rsidR="00515B34" w:rsidRPr="00712BD1" w:rsidRDefault="00515B34" w:rsidP="00712BD1">
      <w:pPr>
        <w:ind w:firstLine="720"/>
        <w:rPr>
          <w:rFonts w:ascii="Avenir Book" w:hAnsi="Avenir Book" w:cs="CordiaUPC"/>
          <w:sz w:val="18"/>
          <w:szCs w:val="18"/>
        </w:rPr>
      </w:pPr>
      <w:r w:rsidRPr="00712BD1">
        <w:rPr>
          <w:rFonts w:ascii="Avenir Book" w:hAnsi="Avenir Book" w:cs="CordiaUPC"/>
          <w:sz w:val="18"/>
          <w:szCs w:val="18"/>
        </w:rPr>
        <w:t>The deployed solution aims to:</w:t>
      </w:r>
    </w:p>
    <w:p w14:paraId="717A2E00" w14:textId="0C961A2F" w:rsidR="00515B34" w:rsidRPr="00712BD1" w:rsidRDefault="00515B34">
      <w:pPr>
        <w:pStyle w:val="ListParagraph"/>
        <w:numPr>
          <w:ilvl w:val="0"/>
          <w:numId w:val="1"/>
        </w:numPr>
        <w:rPr>
          <w:rFonts w:ascii="Avenir Book" w:hAnsi="Avenir Book" w:cs="CordiaUPC"/>
          <w:sz w:val="18"/>
          <w:szCs w:val="18"/>
        </w:rPr>
      </w:pPr>
      <w:r w:rsidRPr="00712BD1">
        <w:rPr>
          <w:rFonts w:ascii="Avenir Book" w:hAnsi="Avenir Book" w:cs="CordiaUPC"/>
          <w:sz w:val="18"/>
          <w:szCs w:val="18"/>
        </w:rPr>
        <w:t>Reduce unexpected engine breakdowns and maintenance costs.</w:t>
      </w:r>
    </w:p>
    <w:p w14:paraId="7743B740" w14:textId="7577220C" w:rsidR="00515B34" w:rsidRPr="00712BD1" w:rsidRDefault="00515B34">
      <w:pPr>
        <w:pStyle w:val="ListParagraph"/>
        <w:numPr>
          <w:ilvl w:val="0"/>
          <w:numId w:val="1"/>
        </w:numPr>
        <w:rPr>
          <w:rFonts w:ascii="Avenir Book" w:hAnsi="Avenir Book" w:cs="CordiaUPC"/>
          <w:sz w:val="18"/>
          <w:szCs w:val="18"/>
        </w:rPr>
      </w:pPr>
      <w:r w:rsidRPr="00712BD1">
        <w:rPr>
          <w:rFonts w:ascii="Avenir Book" w:hAnsi="Avenir Book" w:cs="CordiaUPC"/>
          <w:sz w:val="18"/>
          <w:szCs w:val="18"/>
        </w:rPr>
        <w:t>Improve equipment reliability and operational efficiency.</w:t>
      </w:r>
    </w:p>
    <w:p w14:paraId="7BD9F8D3" w14:textId="76622BEB" w:rsidR="00515B34" w:rsidRPr="00712BD1" w:rsidRDefault="00515B34">
      <w:pPr>
        <w:pStyle w:val="ListParagraph"/>
        <w:numPr>
          <w:ilvl w:val="0"/>
          <w:numId w:val="1"/>
        </w:numPr>
        <w:rPr>
          <w:rFonts w:ascii="Avenir Book" w:hAnsi="Avenir Book" w:cs="CordiaUPC"/>
          <w:sz w:val="18"/>
          <w:szCs w:val="18"/>
        </w:rPr>
      </w:pPr>
      <w:r w:rsidRPr="00712BD1">
        <w:rPr>
          <w:rFonts w:ascii="Avenir Book" w:hAnsi="Avenir Book" w:cs="CordiaUPC"/>
          <w:sz w:val="18"/>
          <w:szCs w:val="18"/>
        </w:rPr>
        <w:t>Support proactive maintenance planning.</w:t>
      </w:r>
    </w:p>
    <w:p w14:paraId="24C9DC7F" w14:textId="2F3BBADA" w:rsidR="00515B34" w:rsidRPr="00712BD1" w:rsidRDefault="00515B34">
      <w:pPr>
        <w:pStyle w:val="ListParagraph"/>
        <w:numPr>
          <w:ilvl w:val="0"/>
          <w:numId w:val="1"/>
        </w:numPr>
        <w:rPr>
          <w:rFonts w:ascii="Avenir Book" w:hAnsi="Avenir Book" w:cs="CordiaUPC"/>
          <w:sz w:val="18"/>
          <w:szCs w:val="18"/>
        </w:rPr>
      </w:pPr>
      <w:r w:rsidRPr="00712BD1">
        <w:rPr>
          <w:rFonts w:ascii="Avenir Book" w:hAnsi="Avenir Book" w:cs="CordiaUPC"/>
          <w:sz w:val="18"/>
          <w:szCs w:val="18"/>
        </w:rPr>
        <w:t>Enable data-driven decision-making through real-time engine condition assessment.</w:t>
      </w:r>
    </w:p>
    <w:p w14:paraId="4B8F9398" w14:textId="77777777" w:rsidR="00515B34" w:rsidRPr="00712BD1" w:rsidRDefault="00515B34" w:rsidP="00515B34">
      <w:pPr>
        <w:rPr>
          <w:rFonts w:ascii="Avenir Book" w:hAnsi="Avenir Book" w:cs="CordiaUPC"/>
          <w:sz w:val="18"/>
          <w:szCs w:val="18"/>
        </w:rPr>
      </w:pPr>
    </w:p>
    <w:p w14:paraId="3CDBE1FB" w14:textId="44EC03A7" w:rsidR="00521D8D" w:rsidRDefault="00515B34" w:rsidP="00515B34">
      <w:pPr>
        <w:rPr>
          <w:rFonts w:ascii="Avenir Book" w:hAnsi="Avenir Book" w:cs="CordiaUPC"/>
          <w:b/>
          <w:bCs/>
          <w:sz w:val="18"/>
          <w:szCs w:val="18"/>
        </w:rPr>
      </w:pPr>
      <w:r w:rsidRPr="00712BD1">
        <w:rPr>
          <w:rFonts w:ascii="Avenir Book" w:hAnsi="Avenir Book" w:cs="CordiaUPC"/>
          <w:b/>
          <w:bCs/>
          <w:sz w:val="18"/>
          <w:szCs w:val="18"/>
        </w:rPr>
        <w:t>4. Data Description:</w:t>
      </w:r>
    </w:p>
    <w:p w14:paraId="2D54F290" w14:textId="77777777" w:rsidR="00712BD1" w:rsidRPr="00712BD1" w:rsidRDefault="00712BD1" w:rsidP="00515B34">
      <w:pPr>
        <w:rPr>
          <w:rFonts w:ascii="Avenir Book" w:hAnsi="Avenir Book" w:cs="CordiaUPC"/>
          <w:b/>
          <w:bCs/>
          <w:sz w:val="18"/>
          <w:szCs w:val="18"/>
        </w:rPr>
      </w:pPr>
    </w:p>
    <w:p w14:paraId="545200CE" w14:textId="77777777" w:rsidR="00515B34" w:rsidRPr="00712BD1" w:rsidRDefault="00515B34">
      <w:pPr>
        <w:pStyle w:val="ListParagraph"/>
        <w:numPr>
          <w:ilvl w:val="0"/>
          <w:numId w:val="4"/>
        </w:numPr>
        <w:rPr>
          <w:rFonts w:ascii="Avenir Book" w:hAnsi="Avenir Book" w:cs="CordiaUPC"/>
          <w:sz w:val="18"/>
          <w:szCs w:val="18"/>
        </w:rPr>
      </w:pPr>
      <w:proofErr w:type="spellStart"/>
      <w:r w:rsidRPr="00712BD1">
        <w:rPr>
          <w:rFonts w:ascii="Avenir Book" w:hAnsi="Avenir Book" w:cs="CordiaUPC"/>
          <w:sz w:val="18"/>
          <w:szCs w:val="18"/>
        </w:rPr>
        <w:t>Engine_RPM</w:t>
      </w:r>
      <w:proofErr w:type="spellEnd"/>
      <w:r w:rsidRPr="00712BD1">
        <w:rPr>
          <w:rFonts w:ascii="Avenir Book" w:hAnsi="Avenir Book" w:cs="CordiaUPC"/>
          <w:sz w:val="18"/>
          <w:szCs w:val="18"/>
        </w:rPr>
        <w:t>: The number of revolutions per minute (RPM) of the engine, indicating engine speed. It is defined in Revolutions per Minute (RPM). </w:t>
      </w:r>
    </w:p>
    <w:p w14:paraId="68F5C03E" w14:textId="77777777" w:rsidR="00515B34" w:rsidRPr="00712BD1" w:rsidRDefault="00515B34">
      <w:pPr>
        <w:pStyle w:val="ListParagraph"/>
        <w:numPr>
          <w:ilvl w:val="0"/>
          <w:numId w:val="4"/>
        </w:numPr>
        <w:rPr>
          <w:rFonts w:ascii="Avenir Book" w:hAnsi="Avenir Book" w:cs="CordiaUPC"/>
          <w:sz w:val="18"/>
          <w:szCs w:val="18"/>
        </w:rPr>
      </w:pPr>
      <w:proofErr w:type="spellStart"/>
      <w:r w:rsidRPr="00712BD1">
        <w:rPr>
          <w:rFonts w:ascii="Avenir Book" w:hAnsi="Avenir Book" w:cs="CordiaUPC"/>
          <w:sz w:val="18"/>
          <w:szCs w:val="18"/>
        </w:rPr>
        <w:t>Lub_Oil_Pressure</w:t>
      </w:r>
      <w:proofErr w:type="spellEnd"/>
      <w:r w:rsidRPr="00712BD1">
        <w:rPr>
          <w:rFonts w:ascii="Avenir Book" w:hAnsi="Avenir Book" w:cs="CordiaUPC"/>
          <w:sz w:val="18"/>
          <w:szCs w:val="18"/>
        </w:rPr>
        <w:t>: The pressure of the lubricating oil in the engine, essential for reducing friction and wear. It is defined in bar or kilopascals (kPa) </w:t>
      </w:r>
    </w:p>
    <w:p w14:paraId="36DCE975" w14:textId="77777777" w:rsidR="00515B34" w:rsidRPr="00712BD1" w:rsidRDefault="00515B34">
      <w:pPr>
        <w:pStyle w:val="ListParagraph"/>
        <w:numPr>
          <w:ilvl w:val="0"/>
          <w:numId w:val="4"/>
        </w:numPr>
        <w:rPr>
          <w:rFonts w:ascii="Avenir Book" w:hAnsi="Avenir Book" w:cs="CordiaUPC"/>
          <w:sz w:val="18"/>
          <w:szCs w:val="18"/>
        </w:rPr>
      </w:pPr>
      <w:proofErr w:type="spellStart"/>
      <w:r w:rsidRPr="00712BD1">
        <w:rPr>
          <w:rFonts w:ascii="Avenir Book" w:hAnsi="Avenir Book" w:cs="CordiaUPC"/>
          <w:sz w:val="18"/>
          <w:szCs w:val="18"/>
        </w:rPr>
        <w:t>Fuel_Pressure</w:t>
      </w:r>
      <w:proofErr w:type="spellEnd"/>
      <w:r w:rsidRPr="00712BD1">
        <w:rPr>
          <w:rFonts w:ascii="Avenir Book" w:hAnsi="Avenir Book" w:cs="CordiaUPC"/>
          <w:sz w:val="18"/>
          <w:szCs w:val="18"/>
        </w:rPr>
        <w:t>: The pressure at which fuel is supplied to the engine, critical for proper combustion. It is defined in bar or kilopascals (kPa) </w:t>
      </w:r>
    </w:p>
    <w:p w14:paraId="53F50CA9" w14:textId="77777777" w:rsidR="00515B34" w:rsidRPr="00712BD1" w:rsidRDefault="00515B34">
      <w:pPr>
        <w:pStyle w:val="ListParagraph"/>
        <w:numPr>
          <w:ilvl w:val="0"/>
          <w:numId w:val="4"/>
        </w:numPr>
        <w:rPr>
          <w:rFonts w:ascii="Avenir Book" w:hAnsi="Avenir Book" w:cs="CordiaUPC"/>
          <w:sz w:val="18"/>
          <w:szCs w:val="18"/>
        </w:rPr>
      </w:pPr>
      <w:proofErr w:type="spellStart"/>
      <w:r w:rsidRPr="00712BD1">
        <w:rPr>
          <w:rFonts w:ascii="Avenir Book" w:hAnsi="Avenir Book" w:cs="CordiaUPC"/>
          <w:sz w:val="18"/>
          <w:szCs w:val="18"/>
        </w:rPr>
        <w:t>Coolant_Pressure</w:t>
      </w:r>
      <w:proofErr w:type="spellEnd"/>
      <w:r w:rsidRPr="00712BD1">
        <w:rPr>
          <w:rFonts w:ascii="Avenir Book" w:hAnsi="Avenir Book" w:cs="CordiaUPC"/>
          <w:sz w:val="18"/>
          <w:szCs w:val="18"/>
        </w:rPr>
        <w:t>: The pressure of the engine coolant, affecting engine temperature regulation. It is defined in bar or kilopascals (kPa) </w:t>
      </w:r>
    </w:p>
    <w:p w14:paraId="7AF3A375" w14:textId="77777777" w:rsidR="00515B34" w:rsidRPr="00712BD1" w:rsidRDefault="00515B34">
      <w:pPr>
        <w:pStyle w:val="ListParagraph"/>
        <w:numPr>
          <w:ilvl w:val="0"/>
          <w:numId w:val="4"/>
        </w:numPr>
        <w:rPr>
          <w:rFonts w:ascii="Avenir Book" w:hAnsi="Avenir Book" w:cs="CordiaUPC"/>
          <w:sz w:val="18"/>
          <w:szCs w:val="18"/>
        </w:rPr>
      </w:pPr>
      <w:proofErr w:type="spellStart"/>
      <w:r w:rsidRPr="00712BD1">
        <w:rPr>
          <w:rFonts w:ascii="Avenir Book" w:hAnsi="Avenir Book" w:cs="CordiaUPC"/>
          <w:sz w:val="18"/>
          <w:szCs w:val="18"/>
        </w:rPr>
        <w:t>Lub_Oil_Temperature</w:t>
      </w:r>
      <w:proofErr w:type="spellEnd"/>
      <w:r w:rsidRPr="00712BD1">
        <w:rPr>
          <w:rFonts w:ascii="Avenir Book" w:hAnsi="Avenir Book" w:cs="CordiaUPC"/>
          <w:sz w:val="18"/>
          <w:szCs w:val="18"/>
        </w:rPr>
        <w:t>: The temperature of the lubricating oil, which impacts viscosity and engine performance. It is defined in degrees Celsius (°C) </w:t>
      </w:r>
    </w:p>
    <w:p w14:paraId="6FD2A734" w14:textId="77777777" w:rsidR="00515B34" w:rsidRPr="00712BD1" w:rsidRDefault="00515B34">
      <w:pPr>
        <w:pStyle w:val="ListParagraph"/>
        <w:numPr>
          <w:ilvl w:val="0"/>
          <w:numId w:val="4"/>
        </w:numPr>
        <w:rPr>
          <w:rFonts w:ascii="Avenir Book" w:hAnsi="Avenir Book" w:cs="CordiaUPC"/>
          <w:sz w:val="18"/>
          <w:szCs w:val="18"/>
        </w:rPr>
      </w:pPr>
      <w:proofErr w:type="spellStart"/>
      <w:r w:rsidRPr="00712BD1">
        <w:rPr>
          <w:rFonts w:ascii="Avenir Book" w:hAnsi="Avenir Book" w:cs="CordiaUPC"/>
          <w:sz w:val="18"/>
          <w:szCs w:val="18"/>
        </w:rPr>
        <w:t>Coolant_Temperature</w:t>
      </w:r>
      <w:proofErr w:type="spellEnd"/>
      <w:r w:rsidRPr="00712BD1">
        <w:rPr>
          <w:rFonts w:ascii="Avenir Book" w:hAnsi="Avenir Book" w:cs="CordiaUPC"/>
          <w:sz w:val="18"/>
          <w:szCs w:val="18"/>
        </w:rPr>
        <w:t>: The temperature of the engine coolant, crucial for preventing overheating. It is defined in degrees Celsius (°C) </w:t>
      </w:r>
    </w:p>
    <w:p w14:paraId="3CFDE8FA" w14:textId="0D08A215" w:rsidR="00A25F4E" w:rsidRPr="00712BD1" w:rsidRDefault="00515B34">
      <w:pPr>
        <w:pStyle w:val="ListParagraph"/>
        <w:numPr>
          <w:ilvl w:val="0"/>
          <w:numId w:val="4"/>
        </w:numPr>
        <w:rPr>
          <w:rFonts w:ascii="Avenir Book" w:hAnsi="Avenir Book" w:cs="CordiaUPC"/>
          <w:sz w:val="18"/>
          <w:szCs w:val="18"/>
        </w:rPr>
      </w:pPr>
      <w:proofErr w:type="spellStart"/>
      <w:r w:rsidRPr="00712BD1">
        <w:rPr>
          <w:rFonts w:ascii="Avenir Book" w:hAnsi="Avenir Book" w:cs="CordiaUPC"/>
          <w:sz w:val="18"/>
          <w:szCs w:val="18"/>
        </w:rPr>
        <w:t>Engine_Condition</w:t>
      </w:r>
      <w:proofErr w:type="spellEnd"/>
      <w:r w:rsidRPr="00712BD1">
        <w:rPr>
          <w:rFonts w:ascii="Avenir Book" w:hAnsi="Avenir Book" w:cs="CordiaUPC"/>
          <w:sz w:val="18"/>
          <w:szCs w:val="18"/>
        </w:rPr>
        <w:t>: A categorical or numerical label representing the health of the engine, potentially indicating normal operation or various levels of wear and failure risks. It is defined as a categorical variable (0/1) representing a state such as "0 = Off/False/Active" and "1 = On/True/Faulty"</w:t>
      </w:r>
    </w:p>
    <w:p w14:paraId="2EDA5EE0" w14:textId="77777777" w:rsidR="00DA436F" w:rsidRDefault="00DA436F" w:rsidP="00515B34">
      <w:pPr>
        <w:rPr>
          <w:rFonts w:ascii="Avenir Book" w:hAnsi="Avenir Book" w:cs="CordiaUPC"/>
          <w:b/>
          <w:bCs/>
          <w:sz w:val="18"/>
          <w:szCs w:val="18"/>
        </w:rPr>
      </w:pPr>
    </w:p>
    <w:p w14:paraId="10DB5EE0" w14:textId="77777777" w:rsidR="00220C65" w:rsidRDefault="00220C65" w:rsidP="00515B34">
      <w:pPr>
        <w:rPr>
          <w:rFonts w:ascii="Avenir Book" w:hAnsi="Avenir Book" w:cs="CordiaUPC"/>
          <w:b/>
          <w:bCs/>
          <w:sz w:val="18"/>
          <w:szCs w:val="18"/>
        </w:rPr>
      </w:pPr>
    </w:p>
    <w:p w14:paraId="2F6014B5" w14:textId="77777777" w:rsidR="00220C65" w:rsidRDefault="00220C65" w:rsidP="00515B34">
      <w:pPr>
        <w:rPr>
          <w:rFonts w:ascii="Avenir Book" w:hAnsi="Avenir Book" w:cs="CordiaUPC"/>
          <w:b/>
          <w:bCs/>
          <w:sz w:val="18"/>
          <w:szCs w:val="18"/>
        </w:rPr>
      </w:pPr>
    </w:p>
    <w:p w14:paraId="74A4C3F5" w14:textId="77777777" w:rsidR="00220C65" w:rsidRDefault="00220C65" w:rsidP="00515B34">
      <w:pPr>
        <w:rPr>
          <w:rFonts w:ascii="Avenir Book" w:hAnsi="Avenir Book" w:cs="CordiaUPC"/>
          <w:b/>
          <w:bCs/>
          <w:sz w:val="18"/>
          <w:szCs w:val="18"/>
        </w:rPr>
      </w:pPr>
    </w:p>
    <w:p w14:paraId="11F32C67" w14:textId="77777777" w:rsidR="00220C65" w:rsidRDefault="00220C65" w:rsidP="00515B34">
      <w:pPr>
        <w:rPr>
          <w:rFonts w:ascii="Avenir Book" w:hAnsi="Avenir Book" w:cs="CordiaUPC"/>
          <w:b/>
          <w:bCs/>
          <w:sz w:val="18"/>
          <w:szCs w:val="18"/>
        </w:rPr>
      </w:pPr>
    </w:p>
    <w:p w14:paraId="1680B5FC" w14:textId="77777777" w:rsidR="00220C65" w:rsidRDefault="00220C65" w:rsidP="00515B34">
      <w:pPr>
        <w:rPr>
          <w:rFonts w:ascii="Avenir Book" w:hAnsi="Avenir Book" w:cs="CordiaUPC"/>
          <w:b/>
          <w:bCs/>
          <w:sz w:val="18"/>
          <w:szCs w:val="18"/>
        </w:rPr>
      </w:pPr>
    </w:p>
    <w:p w14:paraId="377C7BAD" w14:textId="77777777" w:rsidR="00220C65" w:rsidRDefault="00220C65" w:rsidP="00515B34">
      <w:pPr>
        <w:rPr>
          <w:rFonts w:ascii="Avenir Book" w:hAnsi="Avenir Book" w:cs="CordiaUPC"/>
          <w:b/>
          <w:bCs/>
          <w:sz w:val="18"/>
          <w:szCs w:val="18"/>
        </w:rPr>
      </w:pPr>
    </w:p>
    <w:p w14:paraId="777FE359" w14:textId="77777777" w:rsidR="00220C65" w:rsidRDefault="00220C65" w:rsidP="00515B34">
      <w:pPr>
        <w:rPr>
          <w:rFonts w:ascii="Avenir Book" w:hAnsi="Avenir Book" w:cs="CordiaUPC"/>
          <w:b/>
          <w:bCs/>
          <w:sz w:val="18"/>
          <w:szCs w:val="18"/>
        </w:rPr>
      </w:pPr>
    </w:p>
    <w:p w14:paraId="73830009" w14:textId="77777777" w:rsidR="00220C65" w:rsidRDefault="00220C65" w:rsidP="00515B34">
      <w:pPr>
        <w:rPr>
          <w:rFonts w:ascii="Avenir Book" w:hAnsi="Avenir Book" w:cs="CordiaUPC"/>
          <w:b/>
          <w:bCs/>
          <w:sz w:val="18"/>
          <w:szCs w:val="18"/>
        </w:rPr>
      </w:pPr>
    </w:p>
    <w:p w14:paraId="794C782D" w14:textId="77777777" w:rsidR="00220C65" w:rsidRDefault="00220C65" w:rsidP="00515B34">
      <w:pPr>
        <w:rPr>
          <w:rFonts w:ascii="Avenir Book" w:hAnsi="Avenir Book" w:cs="CordiaUPC"/>
          <w:b/>
          <w:bCs/>
          <w:sz w:val="18"/>
          <w:szCs w:val="18"/>
        </w:rPr>
      </w:pPr>
    </w:p>
    <w:p w14:paraId="1056436B" w14:textId="77777777" w:rsidR="00D66EA8" w:rsidRDefault="00D66EA8" w:rsidP="00515B34">
      <w:pPr>
        <w:rPr>
          <w:rFonts w:ascii="Avenir Book" w:hAnsi="Avenir Book" w:cs="CordiaUPC"/>
          <w:b/>
          <w:bCs/>
          <w:sz w:val="18"/>
          <w:szCs w:val="18"/>
        </w:rPr>
      </w:pPr>
    </w:p>
    <w:p w14:paraId="728FF527" w14:textId="73AEB4AD" w:rsidR="00712BD1" w:rsidRDefault="00DA436F" w:rsidP="00515B34">
      <w:pPr>
        <w:rPr>
          <w:rFonts w:ascii="Avenir Book" w:hAnsi="Avenir Book" w:cs="CordiaUPC"/>
          <w:b/>
          <w:bCs/>
          <w:sz w:val="18"/>
          <w:szCs w:val="18"/>
        </w:rPr>
      </w:pPr>
      <w:r>
        <w:rPr>
          <w:rFonts w:ascii="Avenir Book" w:hAnsi="Avenir Book" w:cs="CordiaUPC"/>
          <w:b/>
          <w:bCs/>
          <w:sz w:val="18"/>
          <w:szCs w:val="18"/>
        </w:rPr>
        <w:lastRenderedPageBreak/>
        <w:t>5. Data Registration</w:t>
      </w:r>
    </w:p>
    <w:p w14:paraId="30A5E6DA" w14:textId="77777777" w:rsidR="00DA436F" w:rsidRDefault="00DA436F" w:rsidP="00515B34">
      <w:pPr>
        <w:rPr>
          <w:rFonts w:ascii="Avenir Book" w:hAnsi="Avenir Book" w:cs="CordiaUPC"/>
          <w:b/>
          <w:bCs/>
          <w:sz w:val="18"/>
          <w:szCs w:val="18"/>
        </w:rPr>
      </w:pPr>
    </w:p>
    <w:p w14:paraId="30CC92AD" w14:textId="6E042900" w:rsidR="00DA436F" w:rsidRDefault="00DA436F" w:rsidP="00515B34">
      <w:pPr>
        <w:rPr>
          <w:rFonts w:ascii="Avenir Book" w:hAnsi="Avenir Book" w:cs="CordiaUPC"/>
          <w:b/>
          <w:bCs/>
          <w:sz w:val="18"/>
          <w:szCs w:val="18"/>
        </w:rPr>
      </w:pPr>
      <w:r>
        <w:rPr>
          <w:rFonts w:ascii="Avenir Book" w:hAnsi="Avenir Book" w:cs="CordiaUPC"/>
          <w:b/>
          <w:bCs/>
          <w:sz w:val="18"/>
          <w:szCs w:val="18"/>
        </w:rPr>
        <w:t>5.1 Folder Structure</w:t>
      </w:r>
    </w:p>
    <w:p w14:paraId="0228E02C" w14:textId="78060488" w:rsidR="00DA436F" w:rsidRDefault="00DA436F" w:rsidP="00515B34">
      <w:pPr>
        <w:rPr>
          <w:rFonts w:ascii="Avenir Book" w:hAnsi="Avenir Book" w:cs="CordiaUPC"/>
          <w:b/>
          <w:bCs/>
          <w:sz w:val="18"/>
          <w:szCs w:val="18"/>
        </w:rPr>
      </w:pPr>
    </w:p>
    <w:p w14:paraId="0C3D31A1" w14:textId="05848D34" w:rsidR="00C143A1" w:rsidRDefault="00323AC3">
      <w:pPr>
        <w:pStyle w:val="ListParagraph"/>
        <w:numPr>
          <w:ilvl w:val="0"/>
          <w:numId w:val="8"/>
        </w:numPr>
        <w:rPr>
          <w:rFonts w:ascii="Avenir Book" w:hAnsi="Avenir Book" w:cs="CordiaUPC"/>
          <w:sz w:val="18"/>
          <w:szCs w:val="18"/>
        </w:rPr>
      </w:pPr>
      <w:r w:rsidRPr="00323AC3">
        <w:rPr>
          <w:rFonts w:ascii="Avenir Book" w:hAnsi="Avenir Book" w:cs="CordiaUPC"/>
          <w:sz w:val="18"/>
          <w:szCs w:val="18"/>
        </w:rPr>
        <w:t>The project workspace was organized in PyCharm using a master folder (</w:t>
      </w:r>
      <w:r w:rsidRPr="00323AC3">
        <w:rPr>
          <w:rFonts w:ascii="Avenir Book" w:hAnsi="Avenir Book" w:cs="CordiaUPC"/>
          <w:b/>
          <w:bCs/>
          <w:sz w:val="18"/>
          <w:szCs w:val="18"/>
        </w:rPr>
        <w:t>predictive-maintenance-capstone</w:t>
      </w:r>
      <w:r w:rsidRPr="00323AC3">
        <w:rPr>
          <w:rFonts w:ascii="Avenir Book" w:hAnsi="Avenir Book" w:cs="CordiaUPC"/>
          <w:sz w:val="18"/>
          <w:szCs w:val="18"/>
        </w:rPr>
        <w:t>) with dedicated subfolders for data, notebooks, source code, deployment artifacts, reports, and model files to ensure a structured development workflow</w:t>
      </w:r>
    </w:p>
    <w:p w14:paraId="4929BFC2" w14:textId="77777777" w:rsidR="00757138" w:rsidRPr="00757138" w:rsidRDefault="00757138" w:rsidP="00757138">
      <w:pPr>
        <w:rPr>
          <w:rFonts w:ascii="Avenir Book" w:hAnsi="Avenir Book" w:cs="CordiaUPC"/>
          <w:sz w:val="18"/>
          <w:szCs w:val="18"/>
        </w:rPr>
      </w:pPr>
    </w:p>
    <w:p w14:paraId="44E98EC0" w14:textId="3B3254CC" w:rsidR="00C143A1" w:rsidRPr="00F20081" w:rsidRDefault="007A592E" w:rsidP="00757138">
      <w:pPr>
        <w:jc w:val="center"/>
        <w:rPr>
          <w:rFonts w:ascii="Avenir Book" w:hAnsi="Avenir Book" w:cs="CordiaUPC"/>
          <w:sz w:val="18"/>
          <w:szCs w:val="18"/>
        </w:rPr>
      </w:pPr>
      <w:r>
        <w:rPr>
          <w:noProof/>
        </w:rPr>
        <w:drawing>
          <wp:inline distT="0" distB="0" distL="0" distR="0" wp14:anchorId="7B82E9C3" wp14:editId="0D76115B">
            <wp:extent cx="5272391" cy="1441785"/>
            <wp:effectExtent l="0" t="0" r="0" b="6350"/>
            <wp:docPr id="16336361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b="53067"/>
                    <a:stretch/>
                  </pic:blipFill>
                  <pic:spPr bwMode="auto">
                    <a:xfrm>
                      <a:off x="0" y="0"/>
                      <a:ext cx="5336499" cy="1459316"/>
                    </a:xfrm>
                    <a:prstGeom prst="rect">
                      <a:avLst/>
                    </a:prstGeom>
                    <a:noFill/>
                    <a:ln>
                      <a:noFill/>
                    </a:ln>
                    <a:extLst>
                      <a:ext uri="{53640926-AAD7-44D8-BBD7-CCE9431645EC}">
                        <a14:shadowObscured xmlns:a14="http://schemas.microsoft.com/office/drawing/2010/main"/>
                      </a:ext>
                    </a:extLst>
                  </pic:spPr>
                </pic:pic>
              </a:graphicData>
            </a:graphic>
          </wp:inline>
        </w:drawing>
      </w:r>
    </w:p>
    <w:p w14:paraId="5DED79E3" w14:textId="77777777" w:rsidR="004E1573" w:rsidRDefault="004E1573" w:rsidP="00515B34">
      <w:pPr>
        <w:rPr>
          <w:rFonts w:ascii="Avenir Book" w:hAnsi="Avenir Book" w:cs="CordiaUPC"/>
          <w:b/>
          <w:bCs/>
          <w:sz w:val="18"/>
          <w:szCs w:val="18"/>
        </w:rPr>
      </w:pPr>
    </w:p>
    <w:p w14:paraId="4EAB49CE" w14:textId="32E6DE5E" w:rsidR="00DA436F" w:rsidRDefault="00DA436F" w:rsidP="00515B34">
      <w:pPr>
        <w:rPr>
          <w:rFonts w:ascii="Avenir Book" w:hAnsi="Avenir Book" w:cs="CordiaUPC"/>
          <w:b/>
          <w:bCs/>
          <w:sz w:val="18"/>
          <w:szCs w:val="18"/>
        </w:rPr>
      </w:pPr>
      <w:r>
        <w:rPr>
          <w:rFonts w:ascii="Avenir Book" w:hAnsi="Avenir Book" w:cs="CordiaUPC"/>
          <w:b/>
          <w:bCs/>
          <w:sz w:val="18"/>
          <w:szCs w:val="18"/>
        </w:rPr>
        <w:t>5.2 Registering Dataset in Hugging Face Space</w:t>
      </w:r>
    </w:p>
    <w:p w14:paraId="36818B65" w14:textId="77777777" w:rsidR="00295604" w:rsidRDefault="00295604" w:rsidP="00515B34">
      <w:pPr>
        <w:rPr>
          <w:rFonts w:ascii="Avenir Book" w:hAnsi="Avenir Book" w:cs="CordiaUPC"/>
          <w:b/>
          <w:bCs/>
          <w:sz w:val="18"/>
          <w:szCs w:val="18"/>
        </w:rPr>
      </w:pPr>
    </w:p>
    <w:p w14:paraId="16664F7D" w14:textId="0B28A1D2" w:rsidR="00DA436F" w:rsidRPr="00295604" w:rsidRDefault="00323AC3">
      <w:pPr>
        <w:pStyle w:val="ListParagraph"/>
        <w:numPr>
          <w:ilvl w:val="0"/>
          <w:numId w:val="7"/>
        </w:numPr>
        <w:rPr>
          <w:rFonts w:ascii="Avenir Book" w:hAnsi="Avenir Book" w:cs="CordiaUPC"/>
          <w:sz w:val="18"/>
          <w:szCs w:val="18"/>
        </w:rPr>
      </w:pPr>
      <w:r w:rsidRPr="00323AC3">
        <w:rPr>
          <w:rFonts w:ascii="Avenir Book" w:hAnsi="Avenir Book" w:cs="CordiaUPC"/>
          <w:sz w:val="18"/>
          <w:szCs w:val="18"/>
        </w:rPr>
        <w:t>The dataset was published and versioned in a Hugging Face Dataset Repository to enable centralized access, reproducibility, and future integration with deployment workflows.</w:t>
      </w:r>
    </w:p>
    <w:p w14:paraId="2AB0AAC2" w14:textId="77777777" w:rsidR="00295604" w:rsidRDefault="00295604" w:rsidP="00515B34">
      <w:pPr>
        <w:rPr>
          <w:rFonts w:ascii="Avenir Book" w:hAnsi="Avenir Book" w:cs="CordiaUPC"/>
          <w:sz w:val="18"/>
          <w:szCs w:val="18"/>
        </w:rPr>
      </w:pPr>
    </w:p>
    <w:p w14:paraId="14FEC367" w14:textId="22554E67" w:rsidR="00654A8A" w:rsidRPr="00654A8A" w:rsidRDefault="00295604">
      <w:pPr>
        <w:pStyle w:val="ListParagraph"/>
        <w:numPr>
          <w:ilvl w:val="0"/>
          <w:numId w:val="7"/>
        </w:numPr>
        <w:rPr>
          <w:rFonts w:ascii="Avenir Book" w:hAnsi="Avenir Book" w:cs="CordiaUPC"/>
          <w:sz w:val="18"/>
          <w:szCs w:val="18"/>
        </w:rPr>
      </w:pPr>
      <w:r>
        <w:rPr>
          <w:rFonts w:ascii="Avenir Book" w:hAnsi="Avenir Book" w:cs="CordiaUPC"/>
          <w:sz w:val="18"/>
          <w:szCs w:val="18"/>
        </w:rPr>
        <w:t xml:space="preserve">Dataset Repo </w:t>
      </w:r>
      <w:r w:rsidRPr="00295604">
        <w:rPr>
          <w:rFonts w:ascii="Avenir Book" w:hAnsi="Avenir Book" w:cs="CordiaUPC"/>
          <w:sz w:val="18"/>
          <w:szCs w:val="18"/>
        </w:rPr>
        <w:t>Link</w:t>
      </w:r>
      <w:r>
        <w:rPr>
          <w:rFonts w:ascii="Avenir Book" w:hAnsi="Avenir Book" w:cs="CordiaUPC"/>
          <w:sz w:val="18"/>
          <w:szCs w:val="18"/>
        </w:rPr>
        <w:t xml:space="preserve">: </w:t>
      </w:r>
      <w:hyperlink r:id="rId10" w:history="1">
        <w:r w:rsidRPr="00587895">
          <w:rPr>
            <w:rStyle w:val="Hyperlink"/>
            <w:rFonts w:ascii="Avenir Book" w:hAnsi="Avenir Book" w:cs="CordiaUPC"/>
            <w:sz w:val="18"/>
            <w:szCs w:val="18"/>
          </w:rPr>
          <w:t>https://huggingface.co/datasets/gkrishna4346/predictive-maintenance-dataset</w:t>
        </w:r>
      </w:hyperlink>
    </w:p>
    <w:p w14:paraId="265DC390" w14:textId="77777777" w:rsidR="00323AC3" w:rsidRPr="00323AC3" w:rsidRDefault="00323AC3" w:rsidP="00323AC3">
      <w:pPr>
        <w:pStyle w:val="ListParagraph"/>
        <w:rPr>
          <w:rFonts w:ascii="Avenir Book" w:hAnsi="Avenir Book" w:cs="CordiaUPC"/>
          <w:sz w:val="18"/>
          <w:szCs w:val="18"/>
        </w:rPr>
      </w:pPr>
    </w:p>
    <w:tbl>
      <w:tblPr>
        <w:tblW w:w="5440" w:type="dxa"/>
        <w:jc w:val="center"/>
        <w:tblLook w:val="04A0" w:firstRow="1" w:lastRow="0" w:firstColumn="1" w:lastColumn="0" w:noHBand="0" w:noVBand="1"/>
      </w:tblPr>
      <w:tblGrid>
        <w:gridCol w:w="2000"/>
        <w:gridCol w:w="3440"/>
      </w:tblGrid>
      <w:tr w:rsidR="00EE4F31" w:rsidRPr="00EE4F31" w14:paraId="250AC856" w14:textId="77777777" w:rsidTr="00EE4F31">
        <w:trPr>
          <w:trHeight w:val="288"/>
          <w:jc w:val="center"/>
        </w:trPr>
        <w:tc>
          <w:tcPr>
            <w:tcW w:w="2000" w:type="dxa"/>
            <w:tcBorders>
              <w:top w:val="single" w:sz="4" w:space="0" w:color="auto"/>
              <w:left w:val="single" w:sz="4" w:space="0" w:color="auto"/>
              <w:bottom w:val="single" w:sz="4" w:space="0" w:color="auto"/>
              <w:right w:val="single" w:sz="4" w:space="0" w:color="auto"/>
            </w:tcBorders>
            <w:shd w:val="clear" w:color="000000" w:fill="2F75B5"/>
            <w:vAlign w:val="center"/>
            <w:hideMark/>
          </w:tcPr>
          <w:p w14:paraId="070BF98D" w14:textId="77777777" w:rsidR="00EE4F31" w:rsidRPr="00EE4F31" w:rsidRDefault="00EE4F31" w:rsidP="00EE4F31">
            <w:pPr>
              <w:jc w:val="center"/>
              <w:rPr>
                <w:rFonts w:ascii="Avenir Book" w:hAnsi="Avenir Book" w:cs="Calibri"/>
                <w:b/>
                <w:bCs/>
                <w:color w:val="FFFFFF"/>
                <w:sz w:val="18"/>
                <w:szCs w:val="18"/>
                <w:lang w:eastAsia="en-IN"/>
              </w:rPr>
            </w:pPr>
            <w:r w:rsidRPr="00EE4F31">
              <w:rPr>
                <w:rFonts w:ascii="Avenir Book" w:hAnsi="Avenir Book" w:cs="Calibri"/>
                <w:b/>
                <w:bCs/>
                <w:color w:val="FFFFFF"/>
                <w:sz w:val="18"/>
                <w:szCs w:val="18"/>
                <w:lang w:eastAsia="en-IN"/>
              </w:rPr>
              <w:t>Attribute</w:t>
            </w:r>
          </w:p>
        </w:tc>
        <w:tc>
          <w:tcPr>
            <w:tcW w:w="3440" w:type="dxa"/>
            <w:tcBorders>
              <w:top w:val="single" w:sz="4" w:space="0" w:color="auto"/>
              <w:left w:val="nil"/>
              <w:bottom w:val="single" w:sz="4" w:space="0" w:color="auto"/>
              <w:right w:val="single" w:sz="4" w:space="0" w:color="auto"/>
            </w:tcBorders>
            <w:shd w:val="clear" w:color="000000" w:fill="2F75B5"/>
            <w:vAlign w:val="center"/>
            <w:hideMark/>
          </w:tcPr>
          <w:p w14:paraId="71715D07" w14:textId="77777777" w:rsidR="00EE4F31" w:rsidRPr="00EE4F31" w:rsidRDefault="00EE4F31" w:rsidP="00EE4F31">
            <w:pPr>
              <w:jc w:val="center"/>
              <w:rPr>
                <w:rFonts w:ascii="Avenir Book" w:hAnsi="Avenir Book" w:cs="Calibri"/>
                <w:b/>
                <w:bCs/>
                <w:color w:val="FFFFFF"/>
                <w:sz w:val="18"/>
                <w:szCs w:val="18"/>
                <w:lang w:eastAsia="en-IN"/>
              </w:rPr>
            </w:pPr>
            <w:r w:rsidRPr="00EE4F31">
              <w:rPr>
                <w:rFonts w:ascii="Avenir Book" w:hAnsi="Avenir Book" w:cs="Calibri"/>
                <w:b/>
                <w:bCs/>
                <w:color w:val="FFFFFF"/>
                <w:sz w:val="18"/>
                <w:szCs w:val="18"/>
                <w:lang w:eastAsia="en-IN"/>
              </w:rPr>
              <w:t>Value</w:t>
            </w:r>
          </w:p>
        </w:tc>
      </w:tr>
      <w:tr w:rsidR="00EE4F31" w:rsidRPr="00EE4F31" w14:paraId="58718C09" w14:textId="77777777" w:rsidTr="00EE4F31">
        <w:trPr>
          <w:trHeight w:val="288"/>
          <w:jc w:val="center"/>
        </w:trPr>
        <w:tc>
          <w:tcPr>
            <w:tcW w:w="2000" w:type="dxa"/>
            <w:tcBorders>
              <w:top w:val="nil"/>
              <w:left w:val="single" w:sz="4" w:space="0" w:color="auto"/>
              <w:bottom w:val="single" w:sz="4" w:space="0" w:color="auto"/>
              <w:right w:val="single" w:sz="4" w:space="0" w:color="auto"/>
            </w:tcBorders>
            <w:vAlign w:val="center"/>
            <w:hideMark/>
          </w:tcPr>
          <w:p w14:paraId="29B44936" w14:textId="77777777" w:rsidR="00EE4F31" w:rsidRPr="00EE4F31" w:rsidRDefault="00EE4F31" w:rsidP="00EE4F31">
            <w:pPr>
              <w:jc w:val="center"/>
              <w:rPr>
                <w:rFonts w:ascii="Avenir Book" w:hAnsi="Avenir Book" w:cs="Calibri"/>
                <w:color w:val="000000"/>
                <w:sz w:val="18"/>
                <w:szCs w:val="18"/>
                <w:lang w:eastAsia="en-IN"/>
              </w:rPr>
            </w:pPr>
            <w:r w:rsidRPr="00EE4F31">
              <w:rPr>
                <w:rFonts w:ascii="Avenir Book" w:hAnsi="Avenir Book" w:cs="Calibri"/>
                <w:color w:val="000000"/>
                <w:sz w:val="18"/>
                <w:szCs w:val="18"/>
                <w:lang w:eastAsia="en-IN"/>
              </w:rPr>
              <w:t>Dataset Name</w:t>
            </w:r>
          </w:p>
        </w:tc>
        <w:tc>
          <w:tcPr>
            <w:tcW w:w="3440" w:type="dxa"/>
            <w:tcBorders>
              <w:top w:val="nil"/>
              <w:left w:val="nil"/>
              <w:bottom w:val="single" w:sz="4" w:space="0" w:color="auto"/>
              <w:right w:val="single" w:sz="4" w:space="0" w:color="auto"/>
            </w:tcBorders>
            <w:vAlign w:val="center"/>
            <w:hideMark/>
          </w:tcPr>
          <w:p w14:paraId="0469586A" w14:textId="77777777" w:rsidR="00EE4F31" w:rsidRPr="00EE4F31" w:rsidRDefault="00EE4F31" w:rsidP="00EE4F31">
            <w:pPr>
              <w:jc w:val="center"/>
              <w:rPr>
                <w:rFonts w:ascii="Avenir Book" w:hAnsi="Avenir Book" w:cs="Calibri"/>
                <w:color w:val="000000"/>
                <w:sz w:val="18"/>
                <w:szCs w:val="18"/>
                <w:lang w:eastAsia="en-IN"/>
              </w:rPr>
            </w:pPr>
            <w:r w:rsidRPr="00EE4F31">
              <w:rPr>
                <w:rFonts w:ascii="Avenir Book" w:hAnsi="Avenir Book" w:cs="Calibri"/>
                <w:color w:val="000000"/>
                <w:sz w:val="18"/>
                <w:szCs w:val="18"/>
                <w:lang w:eastAsia="en-IN"/>
              </w:rPr>
              <w:t>engine_data.csv</w:t>
            </w:r>
          </w:p>
        </w:tc>
      </w:tr>
      <w:tr w:rsidR="00EE4F31" w:rsidRPr="00EE4F31" w14:paraId="4845BC40" w14:textId="77777777" w:rsidTr="00EE4F31">
        <w:trPr>
          <w:trHeight w:val="288"/>
          <w:jc w:val="center"/>
        </w:trPr>
        <w:tc>
          <w:tcPr>
            <w:tcW w:w="2000" w:type="dxa"/>
            <w:tcBorders>
              <w:top w:val="nil"/>
              <w:left w:val="single" w:sz="4" w:space="0" w:color="auto"/>
              <w:bottom w:val="single" w:sz="4" w:space="0" w:color="auto"/>
              <w:right w:val="single" w:sz="4" w:space="0" w:color="auto"/>
            </w:tcBorders>
            <w:vAlign w:val="center"/>
            <w:hideMark/>
          </w:tcPr>
          <w:p w14:paraId="17161196" w14:textId="77777777" w:rsidR="00EE4F31" w:rsidRPr="00EE4F31" w:rsidRDefault="00EE4F31" w:rsidP="00EE4F31">
            <w:pPr>
              <w:jc w:val="center"/>
              <w:rPr>
                <w:rFonts w:ascii="Avenir Book" w:hAnsi="Avenir Book" w:cs="Calibri"/>
                <w:color w:val="000000"/>
                <w:sz w:val="18"/>
                <w:szCs w:val="18"/>
                <w:lang w:eastAsia="en-IN"/>
              </w:rPr>
            </w:pPr>
            <w:r w:rsidRPr="00EE4F31">
              <w:rPr>
                <w:rFonts w:ascii="Avenir Book" w:hAnsi="Avenir Book" w:cs="Calibri"/>
                <w:color w:val="000000"/>
                <w:sz w:val="18"/>
                <w:szCs w:val="18"/>
                <w:lang w:eastAsia="en-IN"/>
              </w:rPr>
              <w:t>Records</w:t>
            </w:r>
          </w:p>
        </w:tc>
        <w:tc>
          <w:tcPr>
            <w:tcW w:w="3440" w:type="dxa"/>
            <w:tcBorders>
              <w:top w:val="nil"/>
              <w:left w:val="nil"/>
              <w:bottom w:val="single" w:sz="4" w:space="0" w:color="auto"/>
              <w:right w:val="single" w:sz="4" w:space="0" w:color="auto"/>
            </w:tcBorders>
            <w:vAlign w:val="center"/>
            <w:hideMark/>
          </w:tcPr>
          <w:p w14:paraId="44AD5293" w14:textId="77777777" w:rsidR="00EE4F31" w:rsidRPr="00EE4F31" w:rsidRDefault="00EE4F31" w:rsidP="00EE4F31">
            <w:pPr>
              <w:jc w:val="center"/>
              <w:rPr>
                <w:rFonts w:ascii="Avenir Book" w:hAnsi="Avenir Book" w:cs="Calibri"/>
                <w:color w:val="000000"/>
                <w:sz w:val="18"/>
                <w:szCs w:val="18"/>
                <w:lang w:eastAsia="en-IN"/>
              </w:rPr>
            </w:pPr>
            <w:r w:rsidRPr="00EE4F31">
              <w:rPr>
                <w:rFonts w:ascii="Avenir Book" w:hAnsi="Avenir Book" w:cs="Calibri"/>
                <w:color w:val="000000"/>
                <w:sz w:val="18"/>
                <w:szCs w:val="18"/>
                <w:lang w:eastAsia="en-IN"/>
              </w:rPr>
              <w:t>19535</w:t>
            </w:r>
          </w:p>
        </w:tc>
      </w:tr>
      <w:tr w:rsidR="00EE4F31" w:rsidRPr="00EE4F31" w14:paraId="261721D7" w14:textId="77777777" w:rsidTr="00EE4F31">
        <w:trPr>
          <w:trHeight w:val="288"/>
          <w:jc w:val="center"/>
        </w:trPr>
        <w:tc>
          <w:tcPr>
            <w:tcW w:w="2000" w:type="dxa"/>
            <w:tcBorders>
              <w:top w:val="nil"/>
              <w:left w:val="single" w:sz="4" w:space="0" w:color="auto"/>
              <w:bottom w:val="single" w:sz="4" w:space="0" w:color="auto"/>
              <w:right w:val="single" w:sz="4" w:space="0" w:color="auto"/>
            </w:tcBorders>
            <w:vAlign w:val="center"/>
            <w:hideMark/>
          </w:tcPr>
          <w:p w14:paraId="3653BDD7" w14:textId="77777777" w:rsidR="00EE4F31" w:rsidRPr="00EE4F31" w:rsidRDefault="00EE4F31" w:rsidP="00EE4F31">
            <w:pPr>
              <w:jc w:val="center"/>
              <w:rPr>
                <w:rFonts w:ascii="Avenir Book" w:hAnsi="Avenir Book" w:cs="Calibri"/>
                <w:color w:val="000000"/>
                <w:sz w:val="18"/>
                <w:szCs w:val="18"/>
                <w:lang w:eastAsia="en-IN"/>
              </w:rPr>
            </w:pPr>
            <w:r w:rsidRPr="00EE4F31">
              <w:rPr>
                <w:rFonts w:ascii="Avenir Book" w:hAnsi="Avenir Book" w:cs="Calibri"/>
                <w:color w:val="000000"/>
                <w:sz w:val="18"/>
                <w:szCs w:val="18"/>
                <w:lang w:eastAsia="en-IN"/>
              </w:rPr>
              <w:t>Features</w:t>
            </w:r>
          </w:p>
        </w:tc>
        <w:tc>
          <w:tcPr>
            <w:tcW w:w="3440" w:type="dxa"/>
            <w:tcBorders>
              <w:top w:val="nil"/>
              <w:left w:val="nil"/>
              <w:bottom w:val="single" w:sz="4" w:space="0" w:color="auto"/>
              <w:right w:val="single" w:sz="4" w:space="0" w:color="auto"/>
            </w:tcBorders>
            <w:vAlign w:val="center"/>
            <w:hideMark/>
          </w:tcPr>
          <w:p w14:paraId="45A6ABBC" w14:textId="77777777" w:rsidR="00EE4F31" w:rsidRPr="00EE4F31" w:rsidRDefault="00EE4F31" w:rsidP="00EE4F31">
            <w:pPr>
              <w:jc w:val="center"/>
              <w:rPr>
                <w:rFonts w:ascii="Avenir Book" w:hAnsi="Avenir Book" w:cs="Calibri"/>
                <w:color w:val="000000"/>
                <w:sz w:val="18"/>
                <w:szCs w:val="18"/>
                <w:lang w:eastAsia="en-IN"/>
              </w:rPr>
            </w:pPr>
            <w:r w:rsidRPr="00EE4F31">
              <w:rPr>
                <w:rFonts w:ascii="Avenir Book" w:hAnsi="Avenir Book" w:cs="Calibri"/>
                <w:color w:val="000000"/>
                <w:sz w:val="18"/>
                <w:szCs w:val="18"/>
                <w:lang w:eastAsia="en-IN"/>
              </w:rPr>
              <w:t>7</w:t>
            </w:r>
          </w:p>
        </w:tc>
      </w:tr>
      <w:tr w:rsidR="00EE4F31" w:rsidRPr="00EE4F31" w14:paraId="585F845C" w14:textId="77777777" w:rsidTr="00EE4F31">
        <w:trPr>
          <w:trHeight w:val="288"/>
          <w:jc w:val="center"/>
        </w:trPr>
        <w:tc>
          <w:tcPr>
            <w:tcW w:w="2000" w:type="dxa"/>
            <w:tcBorders>
              <w:top w:val="nil"/>
              <w:left w:val="single" w:sz="4" w:space="0" w:color="auto"/>
              <w:bottom w:val="single" w:sz="4" w:space="0" w:color="auto"/>
              <w:right w:val="single" w:sz="4" w:space="0" w:color="auto"/>
            </w:tcBorders>
            <w:vAlign w:val="center"/>
            <w:hideMark/>
          </w:tcPr>
          <w:p w14:paraId="607A0713" w14:textId="77777777" w:rsidR="00EE4F31" w:rsidRPr="00EE4F31" w:rsidRDefault="00EE4F31" w:rsidP="00EE4F31">
            <w:pPr>
              <w:jc w:val="center"/>
              <w:rPr>
                <w:rFonts w:ascii="Avenir Book" w:hAnsi="Avenir Book" w:cs="Calibri"/>
                <w:color w:val="000000"/>
                <w:sz w:val="18"/>
                <w:szCs w:val="18"/>
                <w:lang w:eastAsia="en-IN"/>
              </w:rPr>
            </w:pPr>
            <w:r w:rsidRPr="00EE4F31">
              <w:rPr>
                <w:rFonts w:ascii="Avenir Book" w:hAnsi="Avenir Book" w:cs="Calibri"/>
                <w:color w:val="000000"/>
                <w:sz w:val="18"/>
                <w:szCs w:val="18"/>
                <w:lang w:eastAsia="en-IN"/>
              </w:rPr>
              <w:t>Repository Type</w:t>
            </w:r>
          </w:p>
        </w:tc>
        <w:tc>
          <w:tcPr>
            <w:tcW w:w="3440" w:type="dxa"/>
            <w:tcBorders>
              <w:top w:val="nil"/>
              <w:left w:val="nil"/>
              <w:bottom w:val="single" w:sz="4" w:space="0" w:color="auto"/>
              <w:right w:val="single" w:sz="4" w:space="0" w:color="auto"/>
            </w:tcBorders>
            <w:vAlign w:val="center"/>
            <w:hideMark/>
          </w:tcPr>
          <w:p w14:paraId="446E592A" w14:textId="77777777" w:rsidR="00EE4F31" w:rsidRPr="00EE4F31" w:rsidRDefault="00EE4F31" w:rsidP="00EE4F31">
            <w:pPr>
              <w:jc w:val="center"/>
              <w:rPr>
                <w:rFonts w:ascii="Avenir Book" w:hAnsi="Avenir Book" w:cs="Calibri"/>
                <w:color w:val="000000"/>
                <w:sz w:val="18"/>
                <w:szCs w:val="18"/>
                <w:lang w:eastAsia="en-IN"/>
              </w:rPr>
            </w:pPr>
            <w:r w:rsidRPr="00EE4F31">
              <w:rPr>
                <w:rFonts w:ascii="Avenir Book" w:hAnsi="Avenir Book" w:cs="Calibri"/>
                <w:color w:val="000000"/>
                <w:sz w:val="18"/>
                <w:szCs w:val="18"/>
                <w:lang w:eastAsia="en-IN"/>
              </w:rPr>
              <w:t>Hugging Face Dataset</w:t>
            </w:r>
          </w:p>
        </w:tc>
      </w:tr>
      <w:tr w:rsidR="00EE4F31" w:rsidRPr="00EE4F31" w14:paraId="39E011DE" w14:textId="77777777" w:rsidTr="00EE4F31">
        <w:trPr>
          <w:trHeight w:val="288"/>
          <w:jc w:val="center"/>
        </w:trPr>
        <w:tc>
          <w:tcPr>
            <w:tcW w:w="2000" w:type="dxa"/>
            <w:tcBorders>
              <w:top w:val="nil"/>
              <w:left w:val="single" w:sz="4" w:space="0" w:color="auto"/>
              <w:bottom w:val="single" w:sz="4" w:space="0" w:color="auto"/>
              <w:right w:val="single" w:sz="4" w:space="0" w:color="auto"/>
            </w:tcBorders>
            <w:vAlign w:val="center"/>
            <w:hideMark/>
          </w:tcPr>
          <w:p w14:paraId="6365B109" w14:textId="77777777" w:rsidR="00EE4F31" w:rsidRPr="00EE4F31" w:rsidRDefault="00EE4F31" w:rsidP="00EE4F31">
            <w:pPr>
              <w:jc w:val="center"/>
              <w:rPr>
                <w:rFonts w:ascii="Avenir Book" w:hAnsi="Avenir Book" w:cs="Calibri"/>
                <w:color w:val="000000"/>
                <w:sz w:val="18"/>
                <w:szCs w:val="18"/>
                <w:lang w:eastAsia="en-IN"/>
              </w:rPr>
            </w:pPr>
            <w:r w:rsidRPr="00EE4F31">
              <w:rPr>
                <w:rFonts w:ascii="Avenir Book" w:hAnsi="Avenir Book" w:cs="Calibri"/>
                <w:color w:val="000000"/>
                <w:sz w:val="18"/>
                <w:szCs w:val="18"/>
                <w:lang w:eastAsia="en-IN"/>
              </w:rPr>
              <w:t>Access</w:t>
            </w:r>
          </w:p>
        </w:tc>
        <w:tc>
          <w:tcPr>
            <w:tcW w:w="3440" w:type="dxa"/>
            <w:tcBorders>
              <w:top w:val="nil"/>
              <w:left w:val="nil"/>
              <w:bottom w:val="single" w:sz="4" w:space="0" w:color="auto"/>
              <w:right w:val="single" w:sz="4" w:space="0" w:color="auto"/>
            </w:tcBorders>
            <w:vAlign w:val="center"/>
            <w:hideMark/>
          </w:tcPr>
          <w:p w14:paraId="4F458A86" w14:textId="77777777" w:rsidR="00EE4F31" w:rsidRPr="00EE4F31" w:rsidRDefault="00EE4F31" w:rsidP="00EE4F31">
            <w:pPr>
              <w:jc w:val="center"/>
              <w:rPr>
                <w:rFonts w:ascii="Avenir Book" w:hAnsi="Avenir Book" w:cs="Calibri"/>
                <w:color w:val="000000"/>
                <w:sz w:val="18"/>
                <w:szCs w:val="18"/>
                <w:lang w:eastAsia="en-IN"/>
              </w:rPr>
            </w:pPr>
            <w:r w:rsidRPr="00EE4F31">
              <w:rPr>
                <w:rFonts w:ascii="Avenir Book" w:hAnsi="Avenir Book" w:cs="Calibri"/>
                <w:color w:val="000000"/>
                <w:sz w:val="18"/>
                <w:szCs w:val="18"/>
                <w:lang w:eastAsia="en-IN"/>
              </w:rPr>
              <w:t>Private/Public (whichever applies)</w:t>
            </w:r>
          </w:p>
        </w:tc>
      </w:tr>
    </w:tbl>
    <w:p w14:paraId="21A3DCE3" w14:textId="77777777" w:rsidR="00323AC3" w:rsidRDefault="00323AC3" w:rsidP="00323AC3">
      <w:pPr>
        <w:rPr>
          <w:rFonts w:ascii="Avenir Book" w:hAnsi="Avenir Book" w:cs="CordiaUPC"/>
          <w:sz w:val="18"/>
          <w:szCs w:val="18"/>
        </w:rPr>
      </w:pPr>
    </w:p>
    <w:p w14:paraId="44AD27B9" w14:textId="257288B5" w:rsidR="00654A8A" w:rsidRDefault="00654A8A" w:rsidP="00323AC3">
      <w:pPr>
        <w:rPr>
          <w:rFonts w:ascii="Avenir Book" w:hAnsi="Avenir Book" w:cs="CordiaUPC"/>
          <w:sz w:val="18"/>
          <w:szCs w:val="18"/>
        </w:rPr>
      </w:pPr>
      <w:r w:rsidRPr="00654A8A">
        <w:rPr>
          <w:rFonts w:ascii="Avenir Book" w:hAnsi="Avenir Book" w:cs="CordiaUPC"/>
          <w:b/>
          <w:bCs/>
          <w:sz w:val="18"/>
          <w:szCs w:val="18"/>
        </w:rPr>
        <w:t>Screenshot of Hugging Face Space</w:t>
      </w:r>
      <w:r>
        <w:rPr>
          <w:rFonts w:ascii="Avenir Book" w:hAnsi="Avenir Book" w:cs="CordiaUPC"/>
          <w:sz w:val="18"/>
          <w:szCs w:val="18"/>
        </w:rPr>
        <w:t>:</w:t>
      </w:r>
    </w:p>
    <w:p w14:paraId="2A28749F" w14:textId="77777777" w:rsidR="00323AC3" w:rsidRPr="00323AC3" w:rsidRDefault="00323AC3" w:rsidP="00323AC3">
      <w:pPr>
        <w:rPr>
          <w:rFonts w:ascii="Avenir Book" w:hAnsi="Avenir Book" w:cs="CordiaUPC"/>
          <w:sz w:val="18"/>
          <w:szCs w:val="18"/>
        </w:rPr>
      </w:pPr>
    </w:p>
    <w:p w14:paraId="0ACA2DE0" w14:textId="075D55B1" w:rsidR="00295604" w:rsidRDefault="00295604" w:rsidP="00515B34">
      <w:pPr>
        <w:rPr>
          <w:rFonts w:ascii="Avenir Book" w:hAnsi="Avenir Book" w:cs="CordiaUPC"/>
          <w:sz w:val="18"/>
          <w:szCs w:val="18"/>
        </w:rPr>
      </w:pPr>
      <w:r>
        <w:rPr>
          <w:noProof/>
        </w:rPr>
        <w:drawing>
          <wp:inline distT="0" distB="0" distL="0" distR="0" wp14:anchorId="5FA36554" wp14:editId="0DFD5F97">
            <wp:extent cx="5731510" cy="3093085"/>
            <wp:effectExtent l="0" t="0" r="2540" b="0"/>
            <wp:docPr id="7577280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093085"/>
                    </a:xfrm>
                    <a:prstGeom prst="rect">
                      <a:avLst/>
                    </a:prstGeom>
                    <a:noFill/>
                    <a:ln>
                      <a:noFill/>
                    </a:ln>
                  </pic:spPr>
                </pic:pic>
              </a:graphicData>
            </a:graphic>
          </wp:inline>
        </w:drawing>
      </w:r>
    </w:p>
    <w:p w14:paraId="2BE337AD" w14:textId="77777777" w:rsidR="00295604" w:rsidRDefault="00295604" w:rsidP="00515B34">
      <w:pPr>
        <w:rPr>
          <w:rFonts w:ascii="Avenir Book" w:hAnsi="Avenir Book" w:cs="CordiaUPC"/>
          <w:b/>
          <w:bCs/>
          <w:sz w:val="18"/>
          <w:szCs w:val="18"/>
        </w:rPr>
      </w:pPr>
    </w:p>
    <w:p w14:paraId="4CE78623" w14:textId="319E0659" w:rsidR="00515B34" w:rsidRPr="00712BD1" w:rsidRDefault="00DA436F" w:rsidP="00515B34">
      <w:pPr>
        <w:rPr>
          <w:rFonts w:ascii="Avenir Book" w:hAnsi="Avenir Book" w:cs="CordiaUPC"/>
          <w:b/>
          <w:bCs/>
          <w:sz w:val="18"/>
          <w:szCs w:val="18"/>
        </w:rPr>
      </w:pPr>
      <w:r>
        <w:rPr>
          <w:rFonts w:ascii="Avenir Book" w:hAnsi="Avenir Book" w:cs="CordiaUPC"/>
          <w:b/>
          <w:bCs/>
          <w:sz w:val="18"/>
          <w:szCs w:val="18"/>
        </w:rPr>
        <w:lastRenderedPageBreak/>
        <w:t>6</w:t>
      </w:r>
      <w:r w:rsidR="00515B34" w:rsidRPr="00712BD1">
        <w:rPr>
          <w:rFonts w:ascii="Avenir Book" w:hAnsi="Avenir Book" w:cs="CordiaUPC"/>
          <w:b/>
          <w:bCs/>
          <w:sz w:val="18"/>
          <w:szCs w:val="18"/>
        </w:rPr>
        <w:t>. Exploratory Data Analysis (EDA)</w:t>
      </w:r>
    </w:p>
    <w:p w14:paraId="707B964C" w14:textId="77777777" w:rsidR="00C92F71" w:rsidRPr="00712BD1" w:rsidRDefault="00C92F71" w:rsidP="00F03E18">
      <w:pPr>
        <w:ind w:firstLine="720"/>
        <w:rPr>
          <w:rFonts w:ascii="Avenir Book" w:hAnsi="Avenir Book" w:cs="CordiaUPC"/>
          <w:sz w:val="18"/>
          <w:szCs w:val="18"/>
        </w:rPr>
      </w:pPr>
      <w:r w:rsidRPr="00712BD1">
        <w:rPr>
          <w:rFonts w:ascii="Avenir Book" w:hAnsi="Avenir Book" w:cs="CordiaUPC"/>
          <w:sz w:val="18"/>
          <w:szCs w:val="18"/>
        </w:rPr>
        <w:t>The exploratory analysis helped identify key patterns in engine operating parameters and their relationship with engine condition. The dataset showed no major data quality issues, and feature analysis revealed meaningful variations between normal and failure cases, supporting the use of machine learning for predictive maintenance.</w:t>
      </w:r>
    </w:p>
    <w:p w14:paraId="06D6EE33" w14:textId="5A792449" w:rsidR="00C92F71" w:rsidRPr="00712BD1" w:rsidRDefault="00C92F71" w:rsidP="00515B34">
      <w:pPr>
        <w:rPr>
          <w:rFonts w:ascii="Avenir Book" w:hAnsi="Avenir Book" w:cs="CordiaUPC"/>
          <w:sz w:val="18"/>
          <w:szCs w:val="18"/>
        </w:rPr>
      </w:pPr>
    </w:p>
    <w:p w14:paraId="57487934" w14:textId="4A679ABE" w:rsidR="00515B34" w:rsidRPr="00712BD1" w:rsidRDefault="00DA436F" w:rsidP="00712BD1">
      <w:pPr>
        <w:rPr>
          <w:rFonts w:ascii="Avenir Book" w:hAnsi="Avenir Book" w:cs="CordiaUPC"/>
          <w:b/>
          <w:bCs/>
          <w:sz w:val="18"/>
          <w:szCs w:val="18"/>
        </w:rPr>
      </w:pPr>
      <w:r>
        <w:rPr>
          <w:rFonts w:ascii="Avenir Book" w:hAnsi="Avenir Book" w:cs="CordiaUPC"/>
          <w:b/>
          <w:bCs/>
          <w:sz w:val="18"/>
          <w:szCs w:val="18"/>
        </w:rPr>
        <w:t>6</w:t>
      </w:r>
      <w:r w:rsidR="0007195E" w:rsidRPr="00712BD1">
        <w:rPr>
          <w:rFonts w:ascii="Avenir Book" w:hAnsi="Avenir Book" w:cs="CordiaUPC"/>
          <w:b/>
          <w:bCs/>
          <w:sz w:val="18"/>
          <w:szCs w:val="18"/>
        </w:rPr>
        <w:t>.1 Dataset Overview</w:t>
      </w:r>
    </w:p>
    <w:p w14:paraId="39985DE4" w14:textId="77777777" w:rsidR="00A25F4E" w:rsidRPr="00F03E18" w:rsidRDefault="00A25F4E" w:rsidP="00515B34">
      <w:pPr>
        <w:rPr>
          <w:rFonts w:ascii="Avenir Book" w:hAnsi="Avenir Book" w:cs="CordiaUPC"/>
          <w:sz w:val="20"/>
          <w:szCs w:val="20"/>
        </w:rPr>
      </w:pPr>
    </w:p>
    <w:tbl>
      <w:tblPr>
        <w:tblW w:w="6210" w:type="dxa"/>
        <w:jc w:val="center"/>
        <w:tblLook w:val="04A0" w:firstRow="1" w:lastRow="0" w:firstColumn="1" w:lastColumn="0" w:noHBand="0" w:noVBand="1"/>
      </w:tblPr>
      <w:tblGrid>
        <w:gridCol w:w="2442"/>
        <w:gridCol w:w="3768"/>
      </w:tblGrid>
      <w:tr w:rsidR="00F936FC" w:rsidRPr="00F936FC" w14:paraId="7AD16E8D" w14:textId="77777777" w:rsidTr="009D18B3">
        <w:trPr>
          <w:trHeight w:val="276"/>
          <w:jc w:val="center"/>
        </w:trPr>
        <w:tc>
          <w:tcPr>
            <w:tcW w:w="2442" w:type="dxa"/>
            <w:tcBorders>
              <w:top w:val="single" w:sz="4" w:space="0" w:color="auto"/>
              <w:left w:val="single" w:sz="4" w:space="0" w:color="auto"/>
              <w:bottom w:val="single" w:sz="4" w:space="0" w:color="auto"/>
              <w:right w:val="single" w:sz="4" w:space="0" w:color="auto"/>
            </w:tcBorders>
            <w:shd w:val="clear" w:color="000000" w:fill="2F75B5"/>
            <w:vAlign w:val="center"/>
            <w:hideMark/>
          </w:tcPr>
          <w:p w14:paraId="2AF7E3CA" w14:textId="77777777" w:rsidR="00F936FC" w:rsidRPr="00F936FC" w:rsidRDefault="00F936FC" w:rsidP="00F936FC">
            <w:pPr>
              <w:jc w:val="center"/>
              <w:rPr>
                <w:rFonts w:ascii="Avenir Book" w:hAnsi="Avenir Book" w:cs="CordiaUPC"/>
                <w:color w:val="FFFFFF"/>
                <w:sz w:val="14"/>
                <w:szCs w:val="14"/>
              </w:rPr>
            </w:pPr>
            <w:r w:rsidRPr="00F936FC">
              <w:rPr>
                <w:rFonts w:ascii="Avenir Book" w:hAnsi="Avenir Book" w:cs="CordiaUPC"/>
                <w:color w:val="FFFFFF"/>
                <w:sz w:val="14"/>
                <w:szCs w:val="14"/>
                <w:lang w:val="en-US"/>
              </w:rPr>
              <w:t>Metric</w:t>
            </w:r>
          </w:p>
        </w:tc>
        <w:tc>
          <w:tcPr>
            <w:tcW w:w="3768" w:type="dxa"/>
            <w:tcBorders>
              <w:top w:val="single" w:sz="4" w:space="0" w:color="auto"/>
              <w:left w:val="nil"/>
              <w:bottom w:val="single" w:sz="4" w:space="0" w:color="auto"/>
              <w:right w:val="single" w:sz="4" w:space="0" w:color="auto"/>
            </w:tcBorders>
            <w:shd w:val="clear" w:color="000000" w:fill="2F75B5"/>
            <w:vAlign w:val="center"/>
            <w:hideMark/>
          </w:tcPr>
          <w:p w14:paraId="02EA8A89" w14:textId="77777777" w:rsidR="00F936FC" w:rsidRPr="00F936FC" w:rsidRDefault="00F936FC" w:rsidP="00F936FC">
            <w:pPr>
              <w:jc w:val="center"/>
              <w:rPr>
                <w:rFonts w:ascii="Avenir Book" w:hAnsi="Avenir Book" w:cs="CordiaUPC"/>
                <w:color w:val="FFFFFF"/>
                <w:sz w:val="14"/>
                <w:szCs w:val="14"/>
              </w:rPr>
            </w:pPr>
            <w:r w:rsidRPr="00F936FC">
              <w:rPr>
                <w:rFonts w:ascii="Avenir Book" w:hAnsi="Avenir Book" w:cs="CordiaUPC"/>
                <w:color w:val="FFFFFF"/>
                <w:sz w:val="14"/>
                <w:szCs w:val="14"/>
                <w:lang w:val="en-US"/>
              </w:rPr>
              <w:t>Value</w:t>
            </w:r>
          </w:p>
        </w:tc>
      </w:tr>
      <w:tr w:rsidR="00F936FC" w:rsidRPr="00F936FC" w14:paraId="19591CF8" w14:textId="77777777" w:rsidTr="009D18B3">
        <w:trPr>
          <w:trHeight w:val="276"/>
          <w:jc w:val="center"/>
        </w:trPr>
        <w:tc>
          <w:tcPr>
            <w:tcW w:w="2442" w:type="dxa"/>
            <w:tcBorders>
              <w:top w:val="nil"/>
              <w:left w:val="single" w:sz="4" w:space="0" w:color="auto"/>
              <w:bottom w:val="single" w:sz="4" w:space="0" w:color="auto"/>
              <w:right w:val="single" w:sz="4" w:space="0" w:color="auto"/>
            </w:tcBorders>
            <w:vAlign w:val="center"/>
            <w:hideMark/>
          </w:tcPr>
          <w:p w14:paraId="4F8B0DB0" w14:textId="77777777" w:rsidR="00F936FC" w:rsidRPr="00F936FC" w:rsidRDefault="00F936FC" w:rsidP="00F936FC">
            <w:pPr>
              <w:jc w:val="center"/>
              <w:rPr>
                <w:rFonts w:ascii="Avenir Book" w:hAnsi="Avenir Book" w:cs="CordiaUPC"/>
                <w:color w:val="000000"/>
                <w:sz w:val="14"/>
                <w:szCs w:val="14"/>
              </w:rPr>
            </w:pPr>
            <w:r w:rsidRPr="00F936FC">
              <w:rPr>
                <w:rFonts w:ascii="Avenir Book" w:hAnsi="Avenir Book" w:cs="CordiaUPC"/>
                <w:color w:val="000000"/>
                <w:sz w:val="14"/>
                <w:szCs w:val="14"/>
              </w:rPr>
              <w:t>Dataset Name</w:t>
            </w:r>
          </w:p>
        </w:tc>
        <w:tc>
          <w:tcPr>
            <w:tcW w:w="3768" w:type="dxa"/>
            <w:tcBorders>
              <w:top w:val="nil"/>
              <w:left w:val="nil"/>
              <w:bottom w:val="single" w:sz="4" w:space="0" w:color="auto"/>
              <w:right w:val="single" w:sz="4" w:space="0" w:color="auto"/>
            </w:tcBorders>
            <w:vAlign w:val="center"/>
            <w:hideMark/>
          </w:tcPr>
          <w:p w14:paraId="2498EA16" w14:textId="77777777" w:rsidR="00F936FC" w:rsidRPr="00F936FC" w:rsidRDefault="00F936FC" w:rsidP="00F936FC">
            <w:pPr>
              <w:jc w:val="center"/>
              <w:rPr>
                <w:rFonts w:ascii="Avenir Book" w:hAnsi="Avenir Book" w:cs="CordiaUPC"/>
                <w:color w:val="000000"/>
                <w:sz w:val="14"/>
                <w:szCs w:val="14"/>
              </w:rPr>
            </w:pPr>
            <w:r w:rsidRPr="00F936FC">
              <w:rPr>
                <w:rFonts w:ascii="Avenir Book" w:hAnsi="Avenir Book" w:cs="CordiaUPC"/>
                <w:color w:val="000000"/>
                <w:sz w:val="14"/>
                <w:szCs w:val="14"/>
              </w:rPr>
              <w:t>engine_data.csv</w:t>
            </w:r>
          </w:p>
        </w:tc>
      </w:tr>
      <w:tr w:rsidR="00F936FC" w:rsidRPr="00F936FC" w14:paraId="6E5EFD5B" w14:textId="77777777" w:rsidTr="009D18B3">
        <w:trPr>
          <w:trHeight w:val="276"/>
          <w:jc w:val="center"/>
        </w:trPr>
        <w:tc>
          <w:tcPr>
            <w:tcW w:w="2442" w:type="dxa"/>
            <w:tcBorders>
              <w:top w:val="nil"/>
              <w:left w:val="single" w:sz="4" w:space="0" w:color="auto"/>
              <w:bottom w:val="single" w:sz="4" w:space="0" w:color="auto"/>
              <w:right w:val="single" w:sz="4" w:space="0" w:color="auto"/>
            </w:tcBorders>
            <w:vAlign w:val="center"/>
            <w:hideMark/>
          </w:tcPr>
          <w:p w14:paraId="0AB91ACE" w14:textId="77777777" w:rsidR="00F936FC" w:rsidRPr="00F936FC" w:rsidRDefault="00F936FC" w:rsidP="00F936FC">
            <w:pPr>
              <w:jc w:val="center"/>
              <w:rPr>
                <w:rFonts w:ascii="Avenir Book" w:hAnsi="Avenir Book" w:cs="CordiaUPC"/>
                <w:color w:val="000000"/>
                <w:sz w:val="14"/>
                <w:szCs w:val="14"/>
              </w:rPr>
            </w:pPr>
            <w:r w:rsidRPr="00F936FC">
              <w:rPr>
                <w:rFonts w:ascii="Avenir Book" w:hAnsi="Avenir Book" w:cs="CordiaUPC"/>
                <w:color w:val="000000"/>
                <w:sz w:val="14"/>
                <w:szCs w:val="14"/>
                <w:lang w:val="en-US"/>
              </w:rPr>
              <w:t>Total Records</w:t>
            </w:r>
          </w:p>
        </w:tc>
        <w:tc>
          <w:tcPr>
            <w:tcW w:w="3768" w:type="dxa"/>
            <w:tcBorders>
              <w:top w:val="nil"/>
              <w:left w:val="nil"/>
              <w:bottom w:val="single" w:sz="4" w:space="0" w:color="auto"/>
              <w:right w:val="single" w:sz="4" w:space="0" w:color="auto"/>
            </w:tcBorders>
            <w:vAlign w:val="center"/>
            <w:hideMark/>
          </w:tcPr>
          <w:p w14:paraId="7A4619F6" w14:textId="77777777" w:rsidR="00F936FC" w:rsidRPr="00F936FC" w:rsidRDefault="00F936FC" w:rsidP="00F936FC">
            <w:pPr>
              <w:jc w:val="center"/>
              <w:rPr>
                <w:rFonts w:ascii="Avenir Book" w:hAnsi="Avenir Book" w:cs="CordiaUPC"/>
                <w:color w:val="000000"/>
                <w:sz w:val="14"/>
                <w:szCs w:val="14"/>
              </w:rPr>
            </w:pPr>
            <w:r w:rsidRPr="00F936FC">
              <w:rPr>
                <w:rFonts w:ascii="Avenir Book" w:hAnsi="Avenir Book" w:cs="CordiaUPC"/>
                <w:color w:val="000000"/>
                <w:sz w:val="14"/>
                <w:szCs w:val="14"/>
                <w:lang w:val="en-US"/>
              </w:rPr>
              <w:t>19,535</w:t>
            </w:r>
          </w:p>
        </w:tc>
      </w:tr>
      <w:tr w:rsidR="00F936FC" w:rsidRPr="00F936FC" w14:paraId="3B166F69" w14:textId="77777777" w:rsidTr="009D18B3">
        <w:trPr>
          <w:trHeight w:val="276"/>
          <w:jc w:val="center"/>
        </w:trPr>
        <w:tc>
          <w:tcPr>
            <w:tcW w:w="2442" w:type="dxa"/>
            <w:tcBorders>
              <w:top w:val="nil"/>
              <w:left w:val="single" w:sz="4" w:space="0" w:color="auto"/>
              <w:bottom w:val="single" w:sz="4" w:space="0" w:color="auto"/>
              <w:right w:val="single" w:sz="4" w:space="0" w:color="auto"/>
            </w:tcBorders>
            <w:vAlign w:val="center"/>
            <w:hideMark/>
          </w:tcPr>
          <w:p w14:paraId="4D2A8A2A" w14:textId="77777777" w:rsidR="00F936FC" w:rsidRPr="00F936FC" w:rsidRDefault="00F936FC" w:rsidP="00F936FC">
            <w:pPr>
              <w:jc w:val="center"/>
              <w:rPr>
                <w:rFonts w:ascii="Avenir Book" w:hAnsi="Avenir Book" w:cs="CordiaUPC"/>
                <w:color w:val="000000"/>
                <w:sz w:val="14"/>
                <w:szCs w:val="14"/>
              </w:rPr>
            </w:pPr>
            <w:r w:rsidRPr="00F936FC">
              <w:rPr>
                <w:rFonts w:ascii="Avenir Book" w:hAnsi="Avenir Book" w:cs="CordiaUPC"/>
                <w:color w:val="000000"/>
                <w:sz w:val="14"/>
                <w:szCs w:val="14"/>
                <w:lang w:val="en-US"/>
              </w:rPr>
              <w:t>Total Features</w:t>
            </w:r>
          </w:p>
        </w:tc>
        <w:tc>
          <w:tcPr>
            <w:tcW w:w="3768" w:type="dxa"/>
            <w:tcBorders>
              <w:top w:val="nil"/>
              <w:left w:val="nil"/>
              <w:bottom w:val="single" w:sz="4" w:space="0" w:color="auto"/>
              <w:right w:val="single" w:sz="4" w:space="0" w:color="auto"/>
            </w:tcBorders>
            <w:vAlign w:val="center"/>
            <w:hideMark/>
          </w:tcPr>
          <w:p w14:paraId="74033BB4" w14:textId="46A5A9B3" w:rsidR="00F936FC" w:rsidRPr="00F936FC" w:rsidRDefault="00F936FC" w:rsidP="00F936FC">
            <w:pPr>
              <w:jc w:val="center"/>
              <w:rPr>
                <w:rFonts w:ascii="Avenir Book" w:hAnsi="Avenir Book" w:cs="CordiaUPC"/>
                <w:color w:val="000000"/>
                <w:sz w:val="14"/>
                <w:szCs w:val="14"/>
              </w:rPr>
            </w:pPr>
            <w:r w:rsidRPr="00F936FC">
              <w:rPr>
                <w:rFonts w:ascii="Avenir Book" w:hAnsi="Avenir Book" w:cs="CordiaUPC"/>
                <w:color w:val="000000"/>
                <w:sz w:val="14"/>
                <w:szCs w:val="14"/>
                <w:lang w:val="en-US"/>
              </w:rPr>
              <w:t>7</w:t>
            </w:r>
          </w:p>
        </w:tc>
      </w:tr>
      <w:tr w:rsidR="00F936FC" w:rsidRPr="00F936FC" w14:paraId="5D495CCD" w14:textId="77777777" w:rsidTr="009D18B3">
        <w:trPr>
          <w:trHeight w:val="276"/>
          <w:jc w:val="center"/>
        </w:trPr>
        <w:tc>
          <w:tcPr>
            <w:tcW w:w="2442" w:type="dxa"/>
            <w:tcBorders>
              <w:top w:val="nil"/>
              <w:left w:val="single" w:sz="4" w:space="0" w:color="auto"/>
              <w:bottom w:val="single" w:sz="4" w:space="0" w:color="auto"/>
              <w:right w:val="single" w:sz="4" w:space="0" w:color="auto"/>
            </w:tcBorders>
            <w:vAlign w:val="center"/>
            <w:hideMark/>
          </w:tcPr>
          <w:p w14:paraId="66BCF545" w14:textId="77777777" w:rsidR="00F936FC" w:rsidRPr="00F936FC" w:rsidRDefault="00F936FC" w:rsidP="00F936FC">
            <w:pPr>
              <w:jc w:val="center"/>
              <w:rPr>
                <w:rFonts w:ascii="Avenir Book" w:hAnsi="Avenir Book" w:cs="CordiaUPC"/>
                <w:color w:val="000000"/>
                <w:sz w:val="14"/>
                <w:szCs w:val="14"/>
              </w:rPr>
            </w:pPr>
            <w:r w:rsidRPr="00F936FC">
              <w:rPr>
                <w:rFonts w:ascii="Avenir Book" w:hAnsi="Avenir Book" w:cs="CordiaUPC"/>
                <w:color w:val="000000"/>
                <w:sz w:val="14"/>
                <w:szCs w:val="14"/>
                <w:lang w:val="en-US"/>
              </w:rPr>
              <w:t>Feature Types</w:t>
            </w:r>
          </w:p>
        </w:tc>
        <w:tc>
          <w:tcPr>
            <w:tcW w:w="3768" w:type="dxa"/>
            <w:tcBorders>
              <w:top w:val="nil"/>
              <w:left w:val="nil"/>
              <w:bottom w:val="single" w:sz="4" w:space="0" w:color="auto"/>
              <w:right w:val="single" w:sz="4" w:space="0" w:color="auto"/>
            </w:tcBorders>
            <w:vAlign w:val="center"/>
            <w:hideMark/>
          </w:tcPr>
          <w:p w14:paraId="7A1A4802" w14:textId="0C01BE6F" w:rsidR="00F936FC" w:rsidRPr="00F936FC" w:rsidRDefault="00F936FC" w:rsidP="00F936FC">
            <w:pPr>
              <w:jc w:val="center"/>
              <w:rPr>
                <w:rFonts w:ascii="Avenir Book" w:hAnsi="Avenir Book" w:cs="CordiaUPC"/>
                <w:color w:val="000000"/>
                <w:sz w:val="14"/>
                <w:szCs w:val="14"/>
              </w:rPr>
            </w:pPr>
            <w:r w:rsidRPr="00F936FC">
              <w:rPr>
                <w:rFonts w:ascii="Avenir Book" w:hAnsi="Avenir Book" w:cs="CordiaUPC"/>
                <w:color w:val="000000"/>
                <w:sz w:val="14"/>
                <w:szCs w:val="14"/>
                <w:lang w:val="en-US"/>
              </w:rPr>
              <w:t xml:space="preserve">All </w:t>
            </w:r>
            <w:r w:rsidR="00A25F4E" w:rsidRPr="00712BD1">
              <w:rPr>
                <w:rFonts w:ascii="Avenir Book" w:hAnsi="Avenir Book" w:cs="CordiaUPC"/>
                <w:color w:val="000000"/>
                <w:sz w:val="14"/>
                <w:szCs w:val="14"/>
                <w:lang w:val="en-US"/>
              </w:rPr>
              <w:t>Numerical</w:t>
            </w:r>
          </w:p>
        </w:tc>
      </w:tr>
      <w:tr w:rsidR="00F936FC" w:rsidRPr="00F936FC" w14:paraId="5C69FCD9" w14:textId="77777777" w:rsidTr="009D18B3">
        <w:trPr>
          <w:trHeight w:val="276"/>
          <w:jc w:val="center"/>
        </w:trPr>
        <w:tc>
          <w:tcPr>
            <w:tcW w:w="2442" w:type="dxa"/>
            <w:tcBorders>
              <w:top w:val="nil"/>
              <w:left w:val="single" w:sz="4" w:space="0" w:color="auto"/>
              <w:bottom w:val="single" w:sz="4" w:space="0" w:color="auto"/>
              <w:right w:val="single" w:sz="4" w:space="0" w:color="auto"/>
            </w:tcBorders>
            <w:vAlign w:val="center"/>
            <w:hideMark/>
          </w:tcPr>
          <w:p w14:paraId="627A09D9" w14:textId="77777777" w:rsidR="00F936FC" w:rsidRPr="00F936FC" w:rsidRDefault="00F936FC" w:rsidP="00F936FC">
            <w:pPr>
              <w:jc w:val="center"/>
              <w:rPr>
                <w:rFonts w:ascii="Avenir Book" w:hAnsi="Avenir Book" w:cs="CordiaUPC"/>
                <w:color w:val="000000"/>
                <w:sz w:val="14"/>
                <w:szCs w:val="14"/>
              </w:rPr>
            </w:pPr>
            <w:r w:rsidRPr="00F936FC">
              <w:rPr>
                <w:rFonts w:ascii="Avenir Book" w:hAnsi="Avenir Book" w:cs="CordiaUPC"/>
                <w:color w:val="000000"/>
                <w:sz w:val="14"/>
                <w:szCs w:val="14"/>
              </w:rPr>
              <w:t>Input Features</w:t>
            </w:r>
          </w:p>
        </w:tc>
        <w:tc>
          <w:tcPr>
            <w:tcW w:w="3768" w:type="dxa"/>
            <w:tcBorders>
              <w:top w:val="nil"/>
              <w:left w:val="nil"/>
              <w:bottom w:val="single" w:sz="4" w:space="0" w:color="auto"/>
              <w:right w:val="single" w:sz="4" w:space="0" w:color="auto"/>
            </w:tcBorders>
            <w:vAlign w:val="center"/>
            <w:hideMark/>
          </w:tcPr>
          <w:p w14:paraId="7ED8C0D1" w14:textId="77777777" w:rsidR="00F936FC" w:rsidRPr="00F936FC" w:rsidRDefault="00F936FC" w:rsidP="00F936FC">
            <w:pPr>
              <w:jc w:val="center"/>
              <w:rPr>
                <w:rFonts w:ascii="Avenir Book" w:hAnsi="Avenir Book" w:cs="CordiaUPC"/>
                <w:color w:val="000000"/>
                <w:sz w:val="14"/>
                <w:szCs w:val="14"/>
              </w:rPr>
            </w:pPr>
            <w:r w:rsidRPr="00F936FC">
              <w:rPr>
                <w:rFonts w:ascii="Avenir Book" w:hAnsi="Avenir Book" w:cs="CordiaUPC"/>
                <w:color w:val="000000"/>
                <w:sz w:val="14"/>
                <w:szCs w:val="14"/>
              </w:rPr>
              <w:t>6</w:t>
            </w:r>
          </w:p>
        </w:tc>
      </w:tr>
      <w:tr w:rsidR="00F936FC" w:rsidRPr="00F936FC" w14:paraId="4539CE8D" w14:textId="77777777" w:rsidTr="009D18B3">
        <w:trPr>
          <w:trHeight w:val="276"/>
          <w:jc w:val="center"/>
        </w:trPr>
        <w:tc>
          <w:tcPr>
            <w:tcW w:w="2442" w:type="dxa"/>
            <w:tcBorders>
              <w:top w:val="nil"/>
              <w:left w:val="single" w:sz="4" w:space="0" w:color="auto"/>
              <w:bottom w:val="single" w:sz="4" w:space="0" w:color="auto"/>
              <w:right w:val="single" w:sz="4" w:space="0" w:color="auto"/>
            </w:tcBorders>
            <w:vAlign w:val="center"/>
            <w:hideMark/>
          </w:tcPr>
          <w:p w14:paraId="6915F276" w14:textId="77777777" w:rsidR="00F936FC" w:rsidRPr="00F936FC" w:rsidRDefault="00F936FC" w:rsidP="00F936FC">
            <w:pPr>
              <w:jc w:val="center"/>
              <w:rPr>
                <w:rFonts w:ascii="Avenir Book" w:hAnsi="Avenir Book" w:cs="CordiaUPC"/>
                <w:color w:val="000000"/>
                <w:sz w:val="14"/>
                <w:szCs w:val="14"/>
              </w:rPr>
            </w:pPr>
            <w:r w:rsidRPr="00F936FC">
              <w:rPr>
                <w:rFonts w:ascii="Avenir Book" w:hAnsi="Avenir Book" w:cs="CordiaUPC"/>
                <w:color w:val="000000"/>
                <w:sz w:val="14"/>
                <w:szCs w:val="14"/>
                <w:lang w:val="en-US"/>
              </w:rPr>
              <w:t>Target Variable</w:t>
            </w:r>
          </w:p>
        </w:tc>
        <w:tc>
          <w:tcPr>
            <w:tcW w:w="3768" w:type="dxa"/>
            <w:tcBorders>
              <w:top w:val="nil"/>
              <w:left w:val="nil"/>
              <w:bottom w:val="single" w:sz="4" w:space="0" w:color="auto"/>
              <w:right w:val="single" w:sz="4" w:space="0" w:color="auto"/>
            </w:tcBorders>
            <w:vAlign w:val="center"/>
            <w:hideMark/>
          </w:tcPr>
          <w:p w14:paraId="0A038CB6" w14:textId="7BB9CB65" w:rsidR="00F936FC" w:rsidRPr="00F936FC" w:rsidRDefault="00A25F4E" w:rsidP="00F936FC">
            <w:pPr>
              <w:jc w:val="center"/>
              <w:rPr>
                <w:rFonts w:ascii="Avenir Book" w:hAnsi="Avenir Book" w:cs="CordiaUPC"/>
                <w:color w:val="000000"/>
                <w:sz w:val="14"/>
                <w:szCs w:val="14"/>
              </w:rPr>
            </w:pPr>
            <w:r w:rsidRPr="00712BD1">
              <w:rPr>
                <w:rFonts w:ascii="Avenir Book" w:hAnsi="Avenir Book" w:cs="CordiaUPC"/>
                <w:color w:val="000000"/>
                <w:sz w:val="14"/>
                <w:szCs w:val="14"/>
                <w:lang w:val="en-US"/>
              </w:rPr>
              <w:t>1</w:t>
            </w:r>
          </w:p>
        </w:tc>
      </w:tr>
      <w:tr w:rsidR="00F936FC" w:rsidRPr="00F936FC" w14:paraId="556FB482" w14:textId="77777777" w:rsidTr="009D18B3">
        <w:trPr>
          <w:trHeight w:val="276"/>
          <w:jc w:val="center"/>
        </w:trPr>
        <w:tc>
          <w:tcPr>
            <w:tcW w:w="2442" w:type="dxa"/>
            <w:tcBorders>
              <w:top w:val="nil"/>
              <w:left w:val="single" w:sz="4" w:space="0" w:color="auto"/>
              <w:bottom w:val="single" w:sz="4" w:space="0" w:color="auto"/>
              <w:right w:val="single" w:sz="4" w:space="0" w:color="auto"/>
            </w:tcBorders>
            <w:vAlign w:val="center"/>
            <w:hideMark/>
          </w:tcPr>
          <w:p w14:paraId="55B5C60C" w14:textId="77777777" w:rsidR="00F936FC" w:rsidRPr="00F936FC" w:rsidRDefault="00F936FC" w:rsidP="00F936FC">
            <w:pPr>
              <w:jc w:val="center"/>
              <w:rPr>
                <w:rFonts w:ascii="Avenir Book" w:hAnsi="Avenir Book" w:cs="CordiaUPC"/>
                <w:color w:val="000000"/>
                <w:sz w:val="14"/>
                <w:szCs w:val="14"/>
              </w:rPr>
            </w:pPr>
            <w:r w:rsidRPr="00F936FC">
              <w:rPr>
                <w:rFonts w:ascii="Avenir Book" w:hAnsi="Avenir Book" w:cs="CordiaUPC"/>
                <w:color w:val="000000"/>
                <w:sz w:val="14"/>
                <w:szCs w:val="14"/>
                <w:lang w:val="en-US"/>
              </w:rPr>
              <w:t>Missing Values</w:t>
            </w:r>
          </w:p>
        </w:tc>
        <w:tc>
          <w:tcPr>
            <w:tcW w:w="3768" w:type="dxa"/>
            <w:tcBorders>
              <w:top w:val="nil"/>
              <w:left w:val="nil"/>
              <w:bottom w:val="single" w:sz="4" w:space="0" w:color="auto"/>
              <w:right w:val="single" w:sz="4" w:space="0" w:color="auto"/>
            </w:tcBorders>
            <w:vAlign w:val="center"/>
            <w:hideMark/>
          </w:tcPr>
          <w:p w14:paraId="397B977F" w14:textId="77777777" w:rsidR="00F936FC" w:rsidRPr="00F936FC" w:rsidRDefault="00F936FC" w:rsidP="00F936FC">
            <w:pPr>
              <w:jc w:val="center"/>
              <w:rPr>
                <w:rFonts w:ascii="Avenir Book" w:hAnsi="Avenir Book" w:cs="CordiaUPC"/>
                <w:color w:val="000000"/>
                <w:sz w:val="14"/>
                <w:szCs w:val="14"/>
              </w:rPr>
            </w:pPr>
            <w:r w:rsidRPr="00F936FC">
              <w:rPr>
                <w:rFonts w:ascii="Avenir Book" w:hAnsi="Avenir Book" w:cs="CordiaUPC"/>
                <w:color w:val="000000"/>
                <w:sz w:val="14"/>
                <w:szCs w:val="14"/>
                <w:lang w:val="en-US"/>
              </w:rPr>
              <w:t>None (Dataset is complete)</w:t>
            </w:r>
          </w:p>
        </w:tc>
      </w:tr>
      <w:tr w:rsidR="00F936FC" w:rsidRPr="00F936FC" w14:paraId="525DD592" w14:textId="77777777" w:rsidTr="009D18B3">
        <w:trPr>
          <w:trHeight w:val="276"/>
          <w:jc w:val="center"/>
        </w:trPr>
        <w:tc>
          <w:tcPr>
            <w:tcW w:w="2442" w:type="dxa"/>
            <w:tcBorders>
              <w:top w:val="nil"/>
              <w:left w:val="single" w:sz="4" w:space="0" w:color="auto"/>
              <w:bottom w:val="single" w:sz="4" w:space="0" w:color="auto"/>
              <w:right w:val="single" w:sz="4" w:space="0" w:color="auto"/>
            </w:tcBorders>
            <w:vAlign w:val="center"/>
            <w:hideMark/>
          </w:tcPr>
          <w:p w14:paraId="396CC31B" w14:textId="77777777" w:rsidR="00F936FC" w:rsidRPr="00F936FC" w:rsidRDefault="00F936FC" w:rsidP="00F936FC">
            <w:pPr>
              <w:jc w:val="center"/>
              <w:rPr>
                <w:rFonts w:ascii="Avenir Book" w:hAnsi="Avenir Book" w:cs="CordiaUPC"/>
                <w:color w:val="000000"/>
                <w:sz w:val="14"/>
                <w:szCs w:val="14"/>
              </w:rPr>
            </w:pPr>
            <w:r w:rsidRPr="00F936FC">
              <w:rPr>
                <w:rFonts w:ascii="Avenir Book" w:hAnsi="Avenir Book" w:cs="CordiaUPC"/>
                <w:color w:val="000000"/>
                <w:sz w:val="14"/>
                <w:szCs w:val="14"/>
                <w:lang w:val="en-US"/>
              </w:rPr>
              <w:t>Duplicate Records</w:t>
            </w:r>
          </w:p>
        </w:tc>
        <w:tc>
          <w:tcPr>
            <w:tcW w:w="3768" w:type="dxa"/>
            <w:tcBorders>
              <w:top w:val="nil"/>
              <w:left w:val="nil"/>
              <w:bottom w:val="single" w:sz="4" w:space="0" w:color="auto"/>
              <w:right w:val="single" w:sz="4" w:space="0" w:color="auto"/>
            </w:tcBorders>
            <w:vAlign w:val="center"/>
            <w:hideMark/>
          </w:tcPr>
          <w:p w14:paraId="1C85C185" w14:textId="77777777" w:rsidR="00F936FC" w:rsidRPr="00F936FC" w:rsidRDefault="00F936FC" w:rsidP="00F936FC">
            <w:pPr>
              <w:jc w:val="center"/>
              <w:rPr>
                <w:rFonts w:ascii="Avenir Book" w:hAnsi="Avenir Book" w:cs="CordiaUPC"/>
                <w:color w:val="000000"/>
                <w:sz w:val="14"/>
                <w:szCs w:val="14"/>
              </w:rPr>
            </w:pPr>
            <w:r w:rsidRPr="00F936FC">
              <w:rPr>
                <w:rFonts w:ascii="Avenir Book" w:hAnsi="Avenir Book" w:cs="CordiaUPC"/>
                <w:color w:val="000000"/>
                <w:sz w:val="14"/>
                <w:szCs w:val="14"/>
                <w:lang w:val="en-US"/>
              </w:rPr>
              <w:t>None (All records are unique)</w:t>
            </w:r>
          </w:p>
        </w:tc>
      </w:tr>
    </w:tbl>
    <w:p w14:paraId="371760DA" w14:textId="77777777" w:rsidR="00D66EA8" w:rsidRPr="00D66EA8" w:rsidRDefault="00D66EA8" w:rsidP="00D66EA8">
      <w:pPr>
        <w:rPr>
          <w:rFonts w:ascii="Avenir Book" w:hAnsi="Avenir Book" w:cs="CordiaUPC"/>
          <w:sz w:val="18"/>
          <w:szCs w:val="18"/>
        </w:rPr>
      </w:pPr>
    </w:p>
    <w:p w14:paraId="023CE366" w14:textId="58650901" w:rsidR="00A25F4E" w:rsidRPr="004E1573" w:rsidRDefault="00A25F4E">
      <w:pPr>
        <w:pStyle w:val="ListParagraph"/>
        <w:numPr>
          <w:ilvl w:val="0"/>
          <w:numId w:val="13"/>
        </w:numPr>
        <w:rPr>
          <w:rFonts w:ascii="Avenir Book" w:hAnsi="Avenir Book" w:cs="CordiaUPC"/>
          <w:sz w:val="18"/>
          <w:szCs w:val="18"/>
        </w:rPr>
      </w:pPr>
      <w:r w:rsidRPr="004E1573">
        <w:rPr>
          <w:rFonts w:ascii="Avenir Book" w:hAnsi="Avenir Book" w:cs="CordiaUPC"/>
          <w:b/>
          <w:bCs/>
          <w:sz w:val="18"/>
          <w:szCs w:val="18"/>
        </w:rPr>
        <w:t>Independent Variables</w:t>
      </w:r>
      <w:r w:rsidRPr="004E1573">
        <w:rPr>
          <w:rFonts w:ascii="Avenir Book" w:hAnsi="Avenir Book" w:cs="CordiaUPC"/>
          <w:sz w:val="18"/>
          <w:szCs w:val="18"/>
        </w:rPr>
        <w:t>: Engine RPM, Lub Oil Pressure, Fuel Pressure, Coolant Pressure, Lub Oil Temperature, Coolant Temperature &amp; the data type is Numerical (Continuous) for all</w:t>
      </w:r>
    </w:p>
    <w:p w14:paraId="27399264" w14:textId="105C7D69" w:rsidR="00A25F4E" w:rsidRPr="004E1573" w:rsidRDefault="00A25F4E">
      <w:pPr>
        <w:pStyle w:val="ListParagraph"/>
        <w:numPr>
          <w:ilvl w:val="0"/>
          <w:numId w:val="13"/>
        </w:numPr>
        <w:rPr>
          <w:rFonts w:ascii="Avenir Book" w:hAnsi="Avenir Book" w:cs="CordiaUPC"/>
          <w:sz w:val="18"/>
          <w:szCs w:val="18"/>
        </w:rPr>
      </w:pPr>
      <w:r w:rsidRPr="004E1573">
        <w:rPr>
          <w:rFonts w:ascii="Avenir Book" w:hAnsi="Avenir Book" w:cs="CordiaUPC"/>
          <w:b/>
          <w:bCs/>
          <w:sz w:val="18"/>
          <w:szCs w:val="18"/>
        </w:rPr>
        <w:t>Target Variable</w:t>
      </w:r>
      <w:r w:rsidRPr="004E1573">
        <w:rPr>
          <w:rFonts w:ascii="Avenir Book" w:hAnsi="Avenir Book" w:cs="CordiaUPC"/>
          <w:sz w:val="18"/>
          <w:szCs w:val="18"/>
        </w:rPr>
        <w:t>: Engine Condition &amp; the data type is Binary (0/1)</w:t>
      </w:r>
    </w:p>
    <w:p w14:paraId="4CB8FC85" w14:textId="77777777" w:rsidR="004E1573" w:rsidRDefault="004E1573" w:rsidP="00515B34">
      <w:pPr>
        <w:rPr>
          <w:rFonts w:ascii="Avenir Book" w:hAnsi="Avenir Book" w:cs="CordiaUPC"/>
          <w:b/>
          <w:bCs/>
          <w:sz w:val="18"/>
          <w:szCs w:val="18"/>
        </w:rPr>
      </w:pPr>
    </w:p>
    <w:p w14:paraId="2A64921D" w14:textId="7A69ED13" w:rsidR="0007195E" w:rsidRPr="00A03944" w:rsidRDefault="00DA436F" w:rsidP="00515B34">
      <w:pPr>
        <w:rPr>
          <w:rFonts w:ascii="Avenir Book" w:hAnsi="Avenir Book" w:cs="CordiaUPC"/>
          <w:b/>
          <w:bCs/>
          <w:sz w:val="18"/>
          <w:szCs w:val="18"/>
        </w:rPr>
      </w:pPr>
      <w:r>
        <w:rPr>
          <w:rFonts w:ascii="Avenir Book" w:hAnsi="Avenir Book" w:cs="CordiaUPC"/>
          <w:b/>
          <w:bCs/>
          <w:sz w:val="18"/>
          <w:szCs w:val="18"/>
        </w:rPr>
        <w:t>6</w:t>
      </w:r>
      <w:r w:rsidR="00DE7312" w:rsidRPr="00A03944">
        <w:rPr>
          <w:rFonts w:ascii="Avenir Book" w:hAnsi="Avenir Book" w:cs="CordiaUPC"/>
          <w:b/>
          <w:bCs/>
          <w:sz w:val="18"/>
          <w:szCs w:val="18"/>
        </w:rPr>
        <w:t>.2 Target Variable Distribution</w:t>
      </w:r>
    </w:p>
    <w:p w14:paraId="0037F093" w14:textId="4377C391" w:rsidR="00F03E18" w:rsidRDefault="00F03E18" w:rsidP="00515B34">
      <w:pPr>
        <w:rPr>
          <w:rFonts w:ascii="Avenir Book" w:hAnsi="Avenir Book" w:cs="CordiaUPC"/>
          <w:sz w:val="20"/>
          <w:szCs w:val="20"/>
        </w:rPr>
      </w:pPr>
    </w:p>
    <w:tbl>
      <w:tblPr>
        <w:tblStyle w:val="TableGrid"/>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3823"/>
        <w:gridCol w:w="5193"/>
      </w:tblGrid>
      <w:tr w:rsidR="009D18B3" w14:paraId="570980C3" w14:textId="77777777" w:rsidTr="009D18B3">
        <w:trPr>
          <w:trHeight w:val="3270"/>
        </w:trPr>
        <w:tc>
          <w:tcPr>
            <w:tcW w:w="3823" w:type="dxa"/>
          </w:tcPr>
          <w:p w14:paraId="2B30DEC3" w14:textId="18A85A73" w:rsidR="00F03E18" w:rsidRDefault="009D18B3" w:rsidP="00515B34">
            <w:pPr>
              <w:rPr>
                <w:rFonts w:ascii="Avenir Book" w:hAnsi="Avenir Book" w:cs="CordiaUPC"/>
                <w:sz w:val="20"/>
                <w:szCs w:val="20"/>
              </w:rPr>
            </w:pPr>
            <w:r>
              <w:rPr>
                <w:rFonts w:ascii="Avenir Book" w:hAnsi="Avenir Book" w:cs="CordiaUPC"/>
                <w:noProof/>
                <w:sz w:val="20"/>
                <w:szCs w:val="20"/>
              </w:rPr>
              <w:drawing>
                <wp:inline distT="0" distB="0" distL="0" distR="0" wp14:anchorId="0DA29D83" wp14:editId="52C2658C">
                  <wp:extent cx="2289356" cy="1895545"/>
                  <wp:effectExtent l="0" t="0" r="0" b="0"/>
                  <wp:docPr id="9835733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573316" name="Picture 98357331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348946" cy="1944884"/>
                          </a:xfrm>
                          <a:prstGeom prst="rect">
                            <a:avLst/>
                          </a:prstGeom>
                        </pic:spPr>
                      </pic:pic>
                    </a:graphicData>
                  </a:graphic>
                </wp:inline>
              </w:drawing>
            </w:r>
          </w:p>
        </w:tc>
        <w:tc>
          <w:tcPr>
            <w:tcW w:w="5193" w:type="dxa"/>
          </w:tcPr>
          <w:p w14:paraId="0E556B4E" w14:textId="77777777" w:rsidR="009D18B3" w:rsidRDefault="009D18B3" w:rsidP="009D18B3">
            <w:pPr>
              <w:ind w:firstLine="720"/>
              <w:rPr>
                <w:rFonts w:ascii="Avenir Book" w:hAnsi="Avenir Book" w:cs="CordiaUPC"/>
                <w:b/>
                <w:bCs/>
                <w:sz w:val="20"/>
                <w:szCs w:val="20"/>
              </w:rPr>
            </w:pPr>
          </w:p>
          <w:p w14:paraId="58E8B37D" w14:textId="51D4A47F" w:rsidR="00F03E18" w:rsidRPr="009D18B3" w:rsidRDefault="009D18B3" w:rsidP="009D18B3">
            <w:pPr>
              <w:ind w:firstLine="720"/>
              <w:rPr>
                <w:rFonts w:ascii="Avenir Book" w:hAnsi="Avenir Book" w:cs="CordiaUPC"/>
                <w:b/>
                <w:bCs/>
                <w:sz w:val="18"/>
                <w:szCs w:val="18"/>
              </w:rPr>
            </w:pPr>
            <w:r w:rsidRPr="009D18B3">
              <w:rPr>
                <w:rFonts w:ascii="Avenir Book" w:hAnsi="Avenir Book" w:cs="CordiaUPC"/>
                <w:b/>
                <w:bCs/>
                <w:sz w:val="18"/>
                <w:szCs w:val="18"/>
                <w:u w:val="single"/>
              </w:rPr>
              <w:t>Key Observations</w:t>
            </w:r>
            <w:r w:rsidRPr="009D18B3">
              <w:rPr>
                <w:rFonts w:ascii="Avenir Book" w:hAnsi="Avenir Book" w:cs="CordiaUPC"/>
                <w:b/>
                <w:bCs/>
                <w:sz w:val="18"/>
                <w:szCs w:val="18"/>
              </w:rPr>
              <w:t>:</w:t>
            </w:r>
          </w:p>
          <w:p w14:paraId="65B7706E" w14:textId="77777777" w:rsidR="009D18B3" w:rsidRPr="009D18B3" w:rsidRDefault="009D18B3" w:rsidP="009D18B3">
            <w:pPr>
              <w:ind w:firstLine="720"/>
              <w:rPr>
                <w:rFonts w:ascii="Avenir Book" w:hAnsi="Avenir Book" w:cs="CordiaUPC"/>
                <w:b/>
                <w:bCs/>
                <w:sz w:val="18"/>
                <w:szCs w:val="18"/>
              </w:rPr>
            </w:pPr>
          </w:p>
          <w:p w14:paraId="12659970" w14:textId="147F58C9" w:rsidR="009D18B3" w:rsidRDefault="009D18B3">
            <w:pPr>
              <w:numPr>
                <w:ilvl w:val="0"/>
                <w:numId w:val="2"/>
              </w:numPr>
              <w:spacing w:line="276" w:lineRule="auto"/>
              <w:rPr>
                <w:rFonts w:ascii="Avenir Book" w:hAnsi="Avenir Book" w:cs="CordiaUPC"/>
                <w:sz w:val="18"/>
                <w:szCs w:val="18"/>
                <w:lang w:val="en-IN"/>
              </w:rPr>
            </w:pPr>
            <w:r w:rsidRPr="009D18B3">
              <w:rPr>
                <w:rFonts w:ascii="Avenir Book" w:hAnsi="Avenir Book" w:cs="CordiaUPC"/>
                <w:sz w:val="18"/>
                <w:szCs w:val="18"/>
                <w:lang w:val="en-IN"/>
              </w:rPr>
              <w:t>Moderate class imbalance exists (63% vs 37%) — not severe but warrants attention during model evaluation</w:t>
            </w:r>
          </w:p>
          <w:p w14:paraId="747DCE8A" w14:textId="196974D4" w:rsidR="00817C3E" w:rsidRPr="009D18B3" w:rsidRDefault="00817C3E">
            <w:pPr>
              <w:numPr>
                <w:ilvl w:val="0"/>
                <w:numId w:val="2"/>
              </w:numPr>
              <w:spacing w:line="276" w:lineRule="auto"/>
              <w:rPr>
                <w:rFonts w:ascii="Avenir Book" w:hAnsi="Avenir Book" w:cs="CordiaUPC"/>
                <w:sz w:val="18"/>
                <w:szCs w:val="18"/>
                <w:lang w:val="en-IN"/>
              </w:rPr>
            </w:pPr>
            <w:r w:rsidRPr="009D18B3">
              <w:rPr>
                <w:rFonts w:ascii="Avenir Book" w:hAnsi="Avenir Book" w:cs="CordiaUPC"/>
                <w:sz w:val="18"/>
                <w:szCs w:val="18"/>
                <w:lang w:val="en-IN"/>
              </w:rPr>
              <w:t xml:space="preserve">Class </w:t>
            </w:r>
            <w:r>
              <w:rPr>
                <w:rFonts w:ascii="Avenir Book" w:hAnsi="Avenir Book" w:cs="CordiaUPC"/>
                <w:sz w:val="18"/>
                <w:szCs w:val="18"/>
                <w:lang w:val="en-IN"/>
              </w:rPr>
              <w:t>0</w:t>
            </w:r>
            <w:r w:rsidRPr="009D18B3">
              <w:rPr>
                <w:rFonts w:ascii="Avenir Book" w:hAnsi="Avenir Book" w:cs="CordiaUPC"/>
                <w:sz w:val="18"/>
                <w:szCs w:val="18"/>
                <w:lang w:val="en-IN"/>
              </w:rPr>
              <w:t xml:space="preserve"> (</w:t>
            </w:r>
            <w:r>
              <w:rPr>
                <w:rFonts w:ascii="Avenir Book" w:hAnsi="Avenir Book" w:cs="CordiaUPC"/>
                <w:sz w:val="18"/>
                <w:szCs w:val="18"/>
                <w:lang w:val="en-IN"/>
              </w:rPr>
              <w:t>Normal Operating Condition</w:t>
            </w:r>
            <w:r w:rsidRPr="009D18B3">
              <w:rPr>
                <w:rFonts w:ascii="Avenir Book" w:hAnsi="Avenir Book" w:cs="CordiaUPC"/>
                <w:sz w:val="18"/>
                <w:szCs w:val="18"/>
                <w:lang w:val="en-IN"/>
              </w:rPr>
              <w:t>) is the minority class with 7,218 records</w:t>
            </w:r>
          </w:p>
          <w:p w14:paraId="0CDEB66F" w14:textId="2AAEF1CF" w:rsidR="009D18B3" w:rsidRPr="00817C3E" w:rsidRDefault="009D18B3">
            <w:pPr>
              <w:numPr>
                <w:ilvl w:val="0"/>
                <w:numId w:val="2"/>
              </w:numPr>
              <w:spacing w:line="276" w:lineRule="auto"/>
              <w:rPr>
                <w:rFonts w:ascii="Avenir Book" w:hAnsi="Avenir Book" w:cs="CordiaUPC"/>
                <w:sz w:val="18"/>
                <w:szCs w:val="18"/>
                <w:lang w:val="en-IN"/>
              </w:rPr>
            </w:pPr>
            <w:r w:rsidRPr="009D18B3">
              <w:rPr>
                <w:rFonts w:ascii="Avenir Book" w:hAnsi="Avenir Book" w:cs="CordiaUPC"/>
                <w:sz w:val="18"/>
                <w:szCs w:val="18"/>
                <w:lang w:val="en-IN"/>
              </w:rPr>
              <w:t>Class 1 (</w:t>
            </w:r>
            <w:r w:rsidR="00AB4372">
              <w:rPr>
                <w:rFonts w:ascii="Avenir Book" w:hAnsi="Avenir Book" w:cs="CordiaUPC"/>
                <w:sz w:val="18"/>
                <w:szCs w:val="18"/>
                <w:lang w:val="en-IN"/>
              </w:rPr>
              <w:t>Requires Maintenance</w:t>
            </w:r>
            <w:r w:rsidRPr="009D18B3">
              <w:rPr>
                <w:rFonts w:ascii="Avenir Book" w:hAnsi="Avenir Book" w:cs="CordiaUPC"/>
                <w:sz w:val="18"/>
                <w:szCs w:val="18"/>
                <w:lang w:val="en-IN"/>
              </w:rPr>
              <w:t>) is the majority class with 12,317 records</w:t>
            </w:r>
          </w:p>
        </w:tc>
      </w:tr>
    </w:tbl>
    <w:p w14:paraId="7BBB91D1" w14:textId="38DD16CB" w:rsidR="00C92F71" w:rsidRPr="00A03944" w:rsidRDefault="00DA436F" w:rsidP="00515B34">
      <w:pPr>
        <w:rPr>
          <w:rFonts w:ascii="Avenir Book" w:hAnsi="Avenir Book" w:cs="CordiaUPC"/>
          <w:b/>
          <w:bCs/>
          <w:sz w:val="18"/>
          <w:szCs w:val="18"/>
        </w:rPr>
      </w:pPr>
      <w:r>
        <w:rPr>
          <w:rFonts w:ascii="Avenir Book" w:hAnsi="Avenir Book" w:cs="CordiaUPC"/>
          <w:b/>
          <w:bCs/>
          <w:sz w:val="18"/>
          <w:szCs w:val="18"/>
        </w:rPr>
        <w:t>6</w:t>
      </w:r>
      <w:r w:rsidR="00DE7312" w:rsidRPr="00A03944">
        <w:rPr>
          <w:rFonts w:ascii="Avenir Book" w:hAnsi="Avenir Book" w:cs="CordiaUPC"/>
          <w:b/>
          <w:bCs/>
          <w:sz w:val="18"/>
          <w:szCs w:val="18"/>
        </w:rPr>
        <w:t>.3 Feature Distribution</w:t>
      </w:r>
    </w:p>
    <w:p w14:paraId="2057FB65" w14:textId="6F611F1E" w:rsidR="00F03E18" w:rsidRDefault="00F03E18" w:rsidP="00515B34">
      <w:pPr>
        <w:rPr>
          <w:rFonts w:ascii="Avenir Book" w:hAnsi="Avenir Book" w:cs="CordiaUPC"/>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340"/>
        <w:gridCol w:w="3900"/>
      </w:tblGrid>
      <w:tr w:rsidR="00472506" w14:paraId="60770D75" w14:textId="77777777" w:rsidTr="00AA71B7">
        <w:trPr>
          <w:trHeight w:val="202"/>
        </w:trPr>
        <w:tc>
          <w:tcPr>
            <w:tcW w:w="3120" w:type="dxa"/>
            <w:tcBorders>
              <w:top w:val="single" w:sz="2" w:space="0" w:color="2E75B6"/>
              <w:left w:val="single" w:sz="2" w:space="0" w:color="2E75B6"/>
              <w:bottom w:val="single" w:sz="2" w:space="0" w:color="2E75B6"/>
              <w:right w:val="single" w:sz="2" w:space="0" w:color="2E75B6"/>
            </w:tcBorders>
            <w:shd w:val="clear" w:color="auto" w:fill="2E74B5" w:themeFill="accent5" w:themeFillShade="BF"/>
            <w:tcMar>
              <w:top w:w="100" w:type="dxa"/>
              <w:left w:w="160" w:type="dxa"/>
              <w:bottom w:w="100" w:type="dxa"/>
              <w:right w:w="160" w:type="dxa"/>
            </w:tcMar>
          </w:tcPr>
          <w:p w14:paraId="4EB8503B" w14:textId="77777777" w:rsidR="00472506" w:rsidRPr="00472506" w:rsidRDefault="00472506" w:rsidP="00472506">
            <w:pPr>
              <w:jc w:val="center"/>
              <w:rPr>
                <w:rFonts w:ascii="Avenir Book" w:hAnsi="Avenir Book"/>
                <w:b/>
                <w:bCs/>
                <w:sz w:val="16"/>
                <w:szCs w:val="16"/>
              </w:rPr>
            </w:pPr>
            <w:r w:rsidRPr="00472506">
              <w:rPr>
                <w:rFonts w:ascii="Avenir Book" w:eastAsia="Arial" w:hAnsi="Avenir Book" w:cs="Arial"/>
                <w:b/>
                <w:bCs/>
                <w:color w:val="FFFFFF"/>
                <w:sz w:val="16"/>
                <w:szCs w:val="16"/>
              </w:rPr>
              <w:t>Feature</w:t>
            </w:r>
          </w:p>
        </w:tc>
        <w:tc>
          <w:tcPr>
            <w:tcW w:w="2340" w:type="dxa"/>
            <w:tcBorders>
              <w:top w:val="single" w:sz="2" w:space="0" w:color="2E75B6"/>
              <w:left w:val="single" w:sz="2" w:space="0" w:color="2E75B6"/>
              <w:bottom w:val="single" w:sz="2" w:space="0" w:color="2E75B6"/>
              <w:right w:val="single" w:sz="2" w:space="0" w:color="2E75B6"/>
            </w:tcBorders>
            <w:shd w:val="clear" w:color="auto" w:fill="2E74B5" w:themeFill="accent5" w:themeFillShade="BF"/>
            <w:tcMar>
              <w:top w:w="100" w:type="dxa"/>
              <w:left w:w="160" w:type="dxa"/>
              <w:bottom w:w="100" w:type="dxa"/>
              <w:right w:w="160" w:type="dxa"/>
            </w:tcMar>
          </w:tcPr>
          <w:p w14:paraId="0FEABF7A" w14:textId="77777777" w:rsidR="00472506" w:rsidRPr="00472506" w:rsidRDefault="00472506" w:rsidP="00472506">
            <w:pPr>
              <w:jc w:val="center"/>
              <w:rPr>
                <w:rFonts w:ascii="Avenir Book" w:hAnsi="Avenir Book"/>
                <w:b/>
                <w:bCs/>
                <w:sz w:val="16"/>
                <w:szCs w:val="16"/>
              </w:rPr>
            </w:pPr>
            <w:r w:rsidRPr="00472506">
              <w:rPr>
                <w:rFonts w:ascii="Avenir Book" w:eastAsia="Arial" w:hAnsi="Avenir Book" w:cs="Arial"/>
                <w:b/>
                <w:bCs/>
                <w:color w:val="FFFFFF"/>
                <w:sz w:val="16"/>
                <w:szCs w:val="16"/>
              </w:rPr>
              <w:t>Distribution Shape</w:t>
            </w:r>
          </w:p>
        </w:tc>
        <w:tc>
          <w:tcPr>
            <w:tcW w:w="3900" w:type="dxa"/>
            <w:tcBorders>
              <w:top w:val="single" w:sz="2" w:space="0" w:color="2E75B6"/>
              <w:left w:val="single" w:sz="2" w:space="0" w:color="2E75B6"/>
              <w:bottom w:val="single" w:sz="2" w:space="0" w:color="2E75B6"/>
              <w:right w:val="single" w:sz="2" w:space="0" w:color="2E75B6"/>
            </w:tcBorders>
            <w:shd w:val="clear" w:color="auto" w:fill="2E74B5" w:themeFill="accent5" w:themeFillShade="BF"/>
            <w:tcMar>
              <w:top w:w="100" w:type="dxa"/>
              <w:left w:w="160" w:type="dxa"/>
              <w:bottom w:w="100" w:type="dxa"/>
              <w:right w:w="160" w:type="dxa"/>
            </w:tcMar>
          </w:tcPr>
          <w:p w14:paraId="3BC06F35" w14:textId="77777777" w:rsidR="00472506" w:rsidRPr="00472506" w:rsidRDefault="00472506" w:rsidP="00472506">
            <w:pPr>
              <w:jc w:val="center"/>
              <w:rPr>
                <w:rFonts w:ascii="Avenir Book" w:hAnsi="Avenir Book"/>
                <w:b/>
                <w:bCs/>
                <w:sz w:val="16"/>
                <w:szCs w:val="16"/>
              </w:rPr>
            </w:pPr>
            <w:r w:rsidRPr="00472506">
              <w:rPr>
                <w:rFonts w:ascii="Avenir Book" w:eastAsia="Arial" w:hAnsi="Avenir Book" w:cs="Arial"/>
                <w:b/>
                <w:bCs/>
                <w:color w:val="FFFFFF"/>
                <w:sz w:val="16"/>
                <w:szCs w:val="16"/>
              </w:rPr>
              <w:t>Outlier Presence</w:t>
            </w:r>
          </w:p>
        </w:tc>
      </w:tr>
      <w:tr w:rsidR="00472506" w14:paraId="1E34C460" w14:textId="77777777" w:rsidTr="00A03944">
        <w:trPr>
          <w:trHeight w:val="110"/>
        </w:trPr>
        <w:tc>
          <w:tcPr>
            <w:tcW w:w="3120" w:type="dxa"/>
            <w:tcBorders>
              <w:top w:val="single" w:sz="2" w:space="0" w:color="2E75B6"/>
              <w:left w:val="single" w:sz="2" w:space="0" w:color="2E75B6"/>
              <w:bottom w:val="single" w:sz="2" w:space="0" w:color="2E75B6"/>
              <w:right w:val="single" w:sz="2" w:space="0" w:color="2E75B6"/>
            </w:tcBorders>
            <w:tcMar>
              <w:top w:w="80" w:type="dxa"/>
              <w:left w:w="160" w:type="dxa"/>
              <w:bottom w:w="80" w:type="dxa"/>
              <w:right w:w="160" w:type="dxa"/>
            </w:tcMar>
          </w:tcPr>
          <w:p w14:paraId="524C2D1A" w14:textId="77777777" w:rsidR="00472506" w:rsidRPr="00472506" w:rsidRDefault="00472506" w:rsidP="00472506">
            <w:pPr>
              <w:jc w:val="center"/>
              <w:rPr>
                <w:rFonts w:ascii="Avenir Book" w:hAnsi="Avenir Book"/>
                <w:sz w:val="14"/>
                <w:szCs w:val="14"/>
              </w:rPr>
            </w:pPr>
            <w:r w:rsidRPr="00472506">
              <w:rPr>
                <w:rFonts w:ascii="Avenir Book" w:eastAsia="Arial" w:hAnsi="Avenir Book" w:cs="Arial"/>
                <w:color w:val="2C2C2C"/>
                <w:sz w:val="14"/>
                <w:szCs w:val="14"/>
              </w:rPr>
              <w:t>Engine RPM</w:t>
            </w:r>
          </w:p>
        </w:tc>
        <w:tc>
          <w:tcPr>
            <w:tcW w:w="2340" w:type="dxa"/>
            <w:tcBorders>
              <w:top w:val="single" w:sz="2" w:space="0" w:color="2E75B6"/>
              <w:left w:val="single" w:sz="2" w:space="0" w:color="2E75B6"/>
              <w:bottom w:val="single" w:sz="2" w:space="0" w:color="2E75B6"/>
              <w:right w:val="single" w:sz="2" w:space="0" w:color="2E75B6"/>
            </w:tcBorders>
            <w:tcMar>
              <w:top w:w="80" w:type="dxa"/>
              <w:left w:w="160" w:type="dxa"/>
              <w:bottom w:w="80" w:type="dxa"/>
              <w:right w:w="160" w:type="dxa"/>
            </w:tcMar>
          </w:tcPr>
          <w:p w14:paraId="4F6B11FD" w14:textId="77777777" w:rsidR="00472506" w:rsidRPr="00472506" w:rsidRDefault="00472506" w:rsidP="00472506">
            <w:pPr>
              <w:jc w:val="center"/>
              <w:rPr>
                <w:rFonts w:ascii="Avenir Book" w:hAnsi="Avenir Book"/>
                <w:sz w:val="14"/>
                <w:szCs w:val="14"/>
              </w:rPr>
            </w:pPr>
            <w:r w:rsidRPr="00472506">
              <w:rPr>
                <w:rFonts w:ascii="Avenir Book" w:eastAsia="Arial" w:hAnsi="Avenir Book" w:cs="Arial"/>
                <w:color w:val="2C2C2C"/>
                <w:sz w:val="14"/>
                <w:szCs w:val="14"/>
              </w:rPr>
              <w:t>Positively Skewed</w:t>
            </w:r>
          </w:p>
        </w:tc>
        <w:tc>
          <w:tcPr>
            <w:tcW w:w="3900" w:type="dxa"/>
            <w:tcBorders>
              <w:top w:val="single" w:sz="2" w:space="0" w:color="2E75B6"/>
              <w:left w:val="single" w:sz="2" w:space="0" w:color="2E75B6"/>
              <w:bottom w:val="single" w:sz="2" w:space="0" w:color="2E75B6"/>
              <w:right w:val="single" w:sz="2" w:space="0" w:color="2E75B6"/>
            </w:tcBorders>
            <w:tcMar>
              <w:top w:w="80" w:type="dxa"/>
              <w:left w:w="160" w:type="dxa"/>
              <w:bottom w:w="80" w:type="dxa"/>
              <w:right w:w="160" w:type="dxa"/>
            </w:tcMar>
          </w:tcPr>
          <w:p w14:paraId="599E050E" w14:textId="4F3F5163" w:rsidR="00472506" w:rsidRPr="00472506" w:rsidRDefault="00472506" w:rsidP="00472506">
            <w:pPr>
              <w:jc w:val="center"/>
              <w:rPr>
                <w:rFonts w:ascii="Avenir Book" w:hAnsi="Avenir Book"/>
                <w:sz w:val="14"/>
                <w:szCs w:val="14"/>
              </w:rPr>
            </w:pPr>
            <w:r w:rsidRPr="00472506">
              <w:rPr>
                <w:rFonts w:ascii="Avenir Book" w:eastAsia="Arial" w:hAnsi="Avenir Book" w:cs="Arial"/>
                <w:color w:val="2C2C2C"/>
                <w:sz w:val="14"/>
                <w:szCs w:val="14"/>
              </w:rPr>
              <w:t xml:space="preserve">Yes — </w:t>
            </w:r>
            <w:r>
              <w:rPr>
                <w:rFonts w:ascii="Avenir Book" w:eastAsia="Arial" w:hAnsi="Avenir Book" w:cs="Arial"/>
                <w:color w:val="2C2C2C"/>
                <w:sz w:val="14"/>
                <w:szCs w:val="14"/>
              </w:rPr>
              <w:t>E</w:t>
            </w:r>
            <w:r w:rsidRPr="00472506">
              <w:rPr>
                <w:rFonts w:ascii="Avenir Book" w:eastAsia="Arial" w:hAnsi="Avenir Book" w:cs="Arial"/>
                <w:color w:val="2C2C2C"/>
                <w:sz w:val="14"/>
                <w:szCs w:val="14"/>
              </w:rPr>
              <w:t>xtreme high values</w:t>
            </w:r>
            <w:r>
              <w:rPr>
                <w:rFonts w:ascii="Avenir Book" w:eastAsia="Arial" w:hAnsi="Avenir Book" w:cs="Arial"/>
                <w:color w:val="2C2C2C"/>
                <w:sz w:val="14"/>
                <w:szCs w:val="14"/>
              </w:rPr>
              <w:t xml:space="preserve"> (</w:t>
            </w:r>
            <w:r w:rsidRPr="00472506">
              <w:rPr>
                <w:rFonts w:ascii="Avenir Book" w:eastAsia="Arial" w:hAnsi="Avenir Book" w:cs="Arial"/>
                <w:color w:val="2C2C2C"/>
                <w:sz w:val="14"/>
                <w:szCs w:val="14"/>
                <w:lang w:val="en-US"/>
              </w:rPr>
              <w:t>61–2239 RPM</w:t>
            </w:r>
            <w:r>
              <w:rPr>
                <w:rFonts w:ascii="Avenir Book" w:eastAsia="Arial" w:hAnsi="Avenir Book" w:cs="Arial"/>
                <w:color w:val="2C2C2C"/>
                <w:sz w:val="14"/>
                <w:szCs w:val="14"/>
                <w:lang w:val="en-US"/>
              </w:rPr>
              <w:t>)</w:t>
            </w:r>
          </w:p>
        </w:tc>
      </w:tr>
      <w:tr w:rsidR="00472506" w14:paraId="5821AA66" w14:textId="77777777" w:rsidTr="00A03944">
        <w:trPr>
          <w:trHeight w:val="172"/>
        </w:trPr>
        <w:tc>
          <w:tcPr>
            <w:tcW w:w="3120" w:type="dxa"/>
            <w:tcBorders>
              <w:top w:val="single" w:sz="2" w:space="0" w:color="2E75B6"/>
              <w:left w:val="single" w:sz="2" w:space="0" w:color="2E75B6"/>
              <w:bottom w:val="single" w:sz="2" w:space="0" w:color="2E75B6"/>
              <w:right w:val="single" w:sz="2" w:space="0" w:color="2E75B6"/>
            </w:tcBorders>
            <w:tcMar>
              <w:top w:w="80" w:type="dxa"/>
              <w:left w:w="160" w:type="dxa"/>
              <w:bottom w:w="80" w:type="dxa"/>
              <w:right w:w="160" w:type="dxa"/>
            </w:tcMar>
          </w:tcPr>
          <w:p w14:paraId="695E6BFE" w14:textId="77777777" w:rsidR="00472506" w:rsidRPr="00472506" w:rsidRDefault="00472506" w:rsidP="00472506">
            <w:pPr>
              <w:jc w:val="center"/>
              <w:rPr>
                <w:rFonts w:ascii="Avenir Book" w:hAnsi="Avenir Book"/>
                <w:sz w:val="14"/>
                <w:szCs w:val="14"/>
              </w:rPr>
            </w:pPr>
            <w:r w:rsidRPr="00472506">
              <w:rPr>
                <w:rFonts w:ascii="Avenir Book" w:eastAsia="Arial" w:hAnsi="Avenir Book" w:cs="Arial"/>
                <w:color w:val="2C2C2C"/>
                <w:sz w:val="14"/>
                <w:szCs w:val="14"/>
              </w:rPr>
              <w:t>Lub Oil Pressure</w:t>
            </w:r>
          </w:p>
        </w:tc>
        <w:tc>
          <w:tcPr>
            <w:tcW w:w="2340" w:type="dxa"/>
            <w:tcBorders>
              <w:top w:val="single" w:sz="2" w:space="0" w:color="2E75B6"/>
              <w:left w:val="single" w:sz="2" w:space="0" w:color="2E75B6"/>
              <w:bottom w:val="single" w:sz="2" w:space="0" w:color="2E75B6"/>
              <w:right w:val="single" w:sz="2" w:space="0" w:color="2E75B6"/>
            </w:tcBorders>
            <w:tcMar>
              <w:top w:w="80" w:type="dxa"/>
              <w:left w:w="160" w:type="dxa"/>
              <w:bottom w:w="80" w:type="dxa"/>
              <w:right w:w="160" w:type="dxa"/>
            </w:tcMar>
          </w:tcPr>
          <w:p w14:paraId="6661D64C" w14:textId="77777777" w:rsidR="00472506" w:rsidRPr="00472506" w:rsidRDefault="00472506" w:rsidP="00472506">
            <w:pPr>
              <w:jc w:val="center"/>
              <w:rPr>
                <w:rFonts w:ascii="Avenir Book" w:hAnsi="Avenir Book"/>
                <w:sz w:val="14"/>
                <w:szCs w:val="14"/>
              </w:rPr>
            </w:pPr>
            <w:r w:rsidRPr="00472506">
              <w:rPr>
                <w:rFonts w:ascii="Avenir Book" w:eastAsia="Arial" w:hAnsi="Avenir Book" w:cs="Arial"/>
                <w:color w:val="2C2C2C"/>
                <w:sz w:val="14"/>
                <w:szCs w:val="14"/>
              </w:rPr>
              <w:t>Positively Skewed</w:t>
            </w:r>
          </w:p>
        </w:tc>
        <w:tc>
          <w:tcPr>
            <w:tcW w:w="3900" w:type="dxa"/>
            <w:tcBorders>
              <w:top w:val="single" w:sz="2" w:space="0" w:color="2E75B6"/>
              <w:left w:val="single" w:sz="2" w:space="0" w:color="2E75B6"/>
              <w:bottom w:val="single" w:sz="2" w:space="0" w:color="2E75B6"/>
              <w:right w:val="single" w:sz="2" w:space="0" w:color="2E75B6"/>
            </w:tcBorders>
            <w:tcMar>
              <w:top w:w="80" w:type="dxa"/>
              <w:left w:w="160" w:type="dxa"/>
              <w:bottom w:w="80" w:type="dxa"/>
              <w:right w:w="160" w:type="dxa"/>
            </w:tcMar>
          </w:tcPr>
          <w:p w14:paraId="52671872" w14:textId="78C8C4B5" w:rsidR="00472506" w:rsidRPr="00472506" w:rsidRDefault="00472506" w:rsidP="00472506">
            <w:pPr>
              <w:jc w:val="center"/>
              <w:rPr>
                <w:rFonts w:ascii="Avenir Book" w:hAnsi="Avenir Book"/>
                <w:sz w:val="14"/>
                <w:szCs w:val="14"/>
              </w:rPr>
            </w:pPr>
            <w:r w:rsidRPr="00472506">
              <w:rPr>
                <w:rFonts w:ascii="Avenir Book" w:eastAsia="Arial" w:hAnsi="Avenir Book" w:cs="Arial"/>
                <w:color w:val="2C2C2C"/>
                <w:sz w:val="14"/>
                <w:szCs w:val="14"/>
              </w:rPr>
              <w:t xml:space="preserve">Yes — </w:t>
            </w:r>
            <w:r>
              <w:rPr>
                <w:rFonts w:ascii="Avenir Book" w:eastAsia="Arial" w:hAnsi="Avenir Book" w:cs="Arial"/>
                <w:color w:val="2C2C2C"/>
                <w:sz w:val="14"/>
                <w:szCs w:val="14"/>
              </w:rPr>
              <w:t>U</w:t>
            </w:r>
            <w:r w:rsidRPr="00472506">
              <w:rPr>
                <w:rFonts w:ascii="Avenir Book" w:eastAsia="Arial" w:hAnsi="Avenir Book" w:cs="Arial"/>
                <w:color w:val="2C2C2C"/>
                <w:sz w:val="14"/>
                <w:szCs w:val="14"/>
              </w:rPr>
              <w:t>pper end outliers</w:t>
            </w:r>
          </w:p>
        </w:tc>
      </w:tr>
      <w:tr w:rsidR="00472506" w14:paraId="551C5743" w14:textId="77777777" w:rsidTr="00A03944">
        <w:trPr>
          <w:trHeight w:val="170"/>
        </w:trPr>
        <w:tc>
          <w:tcPr>
            <w:tcW w:w="3120" w:type="dxa"/>
            <w:tcBorders>
              <w:top w:val="single" w:sz="2" w:space="0" w:color="2E75B6"/>
              <w:left w:val="single" w:sz="2" w:space="0" w:color="2E75B6"/>
              <w:bottom w:val="single" w:sz="2" w:space="0" w:color="2E75B6"/>
              <w:right w:val="single" w:sz="2" w:space="0" w:color="2E75B6"/>
            </w:tcBorders>
            <w:tcMar>
              <w:top w:w="80" w:type="dxa"/>
              <w:left w:w="160" w:type="dxa"/>
              <w:bottom w:w="80" w:type="dxa"/>
              <w:right w:w="160" w:type="dxa"/>
            </w:tcMar>
          </w:tcPr>
          <w:p w14:paraId="1E92F4DB" w14:textId="77777777" w:rsidR="00472506" w:rsidRPr="00472506" w:rsidRDefault="00472506" w:rsidP="00472506">
            <w:pPr>
              <w:jc w:val="center"/>
              <w:rPr>
                <w:rFonts w:ascii="Avenir Book" w:hAnsi="Avenir Book"/>
                <w:sz w:val="14"/>
                <w:szCs w:val="14"/>
              </w:rPr>
            </w:pPr>
            <w:r w:rsidRPr="00472506">
              <w:rPr>
                <w:rFonts w:ascii="Avenir Book" w:eastAsia="Arial" w:hAnsi="Avenir Book" w:cs="Arial"/>
                <w:color w:val="2C2C2C"/>
                <w:sz w:val="14"/>
                <w:szCs w:val="14"/>
              </w:rPr>
              <w:t>Fuel Pressure</w:t>
            </w:r>
          </w:p>
        </w:tc>
        <w:tc>
          <w:tcPr>
            <w:tcW w:w="2340" w:type="dxa"/>
            <w:tcBorders>
              <w:top w:val="single" w:sz="2" w:space="0" w:color="2E75B6"/>
              <w:left w:val="single" w:sz="2" w:space="0" w:color="2E75B6"/>
              <w:bottom w:val="single" w:sz="2" w:space="0" w:color="2E75B6"/>
              <w:right w:val="single" w:sz="2" w:space="0" w:color="2E75B6"/>
            </w:tcBorders>
            <w:tcMar>
              <w:top w:w="80" w:type="dxa"/>
              <w:left w:w="160" w:type="dxa"/>
              <w:bottom w:w="80" w:type="dxa"/>
              <w:right w:w="160" w:type="dxa"/>
            </w:tcMar>
          </w:tcPr>
          <w:p w14:paraId="06C83B52" w14:textId="77777777" w:rsidR="00472506" w:rsidRPr="00472506" w:rsidRDefault="00472506" w:rsidP="00472506">
            <w:pPr>
              <w:jc w:val="center"/>
              <w:rPr>
                <w:rFonts w:ascii="Avenir Book" w:hAnsi="Avenir Book"/>
                <w:sz w:val="14"/>
                <w:szCs w:val="14"/>
              </w:rPr>
            </w:pPr>
            <w:r w:rsidRPr="00472506">
              <w:rPr>
                <w:rFonts w:ascii="Avenir Book" w:eastAsia="Arial" w:hAnsi="Avenir Book" w:cs="Arial"/>
                <w:color w:val="2C2C2C"/>
                <w:sz w:val="14"/>
                <w:szCs w:val="14"/>
              </w:rPr>
              <w:t>Positively Skewed</w:t>
            </w:r>
          </w:p>
        </w:tc>
        <w:tc>
          <w:tcPr>
            <w:tcW w:w="3900" w:type="dxa"/>
            <w:tcBorders>
              <w:top w:val="single" w:sz="2" w:space="0" w:color="2E75B6"/>
              <w:left w:val="single" w:sz="2" w:space="0" w:color="2E75B6"/>
              <w:bottom w:val="single" w:sz="2" w:space="0" w:color="2E75B6"/>
              <w:right w:val="single" w:sz="2" w:space="0" w:color="2E75B6"/>
            </w:tcBorders>
            <w:tcMar>
              <w:top w:w="80" w:type="dxa"/>
              <w:left w:w="160" w:type="dxa"/>
              <w:bottom w:w="80" w:type="dxa"/>
              <w:right w:w="160" w:type="dxa"/>
            </w:tcMar>
          </w:tcPr>
          <w:p w14:paraId="4A987063" w14:textId="38FC6102" w:rsidR="00472506" w:rsidRPr="00472506" w:rsidRDefault="00472506" w:rsidP="00472506">
            <w:pPr>
              <w:jc w:val="center"/>
              <w:rPr>
                <w:rFonts w:ascii="Avenir Book" w:hAnsi="Avenir Book"/>
                <w:sz w:val="14"/>
                <w:szCs w:val="14"/>
              </w:rPr>
            </w:pPr>
            <w:r w:rsidRPr="00472506">
              <w:rPr>
                <w:rFonts w:ascii="Avenir Book" w:eastAsia="Arial" w:hAnsi="Avenir Book" w:cs="Arial"/>
                <w:color w:val="2C2C2C"/>
                <w:sz w:val="14"/>
                <w:szCs w:val="14"/>
              </w:rPr>
              <w:t xml:space="preserve">Yes — </w:t>
            </w:r>
            <w:r>
              <w:rPr>
                <w:rFonts w:ascii="Avenir Book" w:eastAsia="Arial" w:hAnsi="Avenir Book" w:cs="Arial"/>
                <w:color w:val="2C2C2C"/>
                <w:sz w:val="14"/>
                <w:szCs w:val="14"/>
              </w:rPr>
              <w:t>M</w:t>
            </w:r>
            <w:r w:rsidRPr="00472506">
              <w:rPr>
                <w:rFonts w:ascii="Avenir Book" w:eastAsia="Arial" w:hAnsi="Avenir Book" w:cs="Arial"/>
                <w:color w:val="2C2C2C"/>
                <w:sz w:val="14"/>
                <w:szCs w:val="14"/>
              </w:rPr>
              <w:t>ultiple upper outliers</w:t>
            </w:r>
          </w:p>
        </w:tc>
      </w:tr>
      <w:tr w:rsidR="00472506" w14:paraId="442A7FD0" w14:textId="77777777" w:rsidTr="00A03944">
        <w:trPr>
          <w:trHeight w:val="170"/>
        </w:trPr>
        <w:tc>
          <w:tcPr>
            <w:tcW w:w="3120" w:type="dxa"/>
            <w:tcBorders>
              <w:top w:val="single" w:sz="2" w:space="0" w:color="2E75B6"/>
              <w:left w:val="single" w:sz="2" w:space="0" w:color="2E75B6"/>
              <w:bottom w:val="single" w:sz="2" w:space="0" w:color="2E75B6"/>
              <w:right w:val="single" w:sz="2" w:space="0" w:color="2E75B6"/>
            </w:tcBorders>
            <w:tcMar>
              <w:top w:w="80" w:type="dxa"/>
              <w:left w:w="160" w:type="dxa"/>
              <w:bottom w:w="80" w:type="dxa"/>
              <w:right w:w="160" w:type="dxa"/>
            </w:tcMar>
          </w:tcPr>
          <w:p w14:paraId="3B4C8240" w14:textId="77777777" w:rsidR="00472506" w:rsidRPr="00472506" w:rsidRDefault="00472506" w:rsidP="00472506">
            <w:pPr>
              <w:jc w:val="center"/>
              <w:rPr>
                <w:rFonts w:ascii="Avenir Book" w:hAnsi="Avenir Book"/>
                <w:sz w:val="14"/>
                <w:szCs w:val="14"/>
              </w:rPr>
            </w:pPr>
            <w:r w:rsidRPr="00472506">
              <w:rPr>
                <w:rFonts w:ascii="Avenir Book" w:eastAsia="Arial" w:hAnsi="Avenir Book" w:cs="Arial"/>
                <w:color w:val="2C2C2C"/>
                <w:sz w:val="14"/>
                <w:szCs w:val="14"/>
              </w:rPr>
              <w:t>Coolant Pressure</w:t>
            </w:r>
          </w:p>
        </w:tc>
        <w:tc>
          <w:tcPr>
            <w:tcW w:w="2340" w:type="dxa"/>
            <w:tcBorders>
              <w:top w:val="single" w:sz="2" w:space="0" w:color="2E75B6"/>
              <w:left w:val="single" w:sz="2" w:space="0" w:color="2E75B6"/>
              <w:bottom w:val="single" w:sz="2" w:space="0" w:color="2E75B6"/>
              <w:right w:val="single" w:sz="2" w:space="0" w:color="2E75B6"/>
            </w:tcBorders>
            <w:tcMar>
              <w:top w:w="80" w:type="dxa"/>
              <w:left w:w="160" w:type="dxa"/>
              <w:bottom w:w="80" w:type="dxa"/>
              <w:right w:w="160" w:type="dxa"/>
            </w:tcMar>
          </w:tcPr>
          <w:p w14:paraId="012DB416" w14:textId="77777777" w:rsidR="00472506" w:rsidRPr="00472506" w:rsidRDefault="00472506" w:rsidP="00472506">
            <w:pPr>
              <w:jc w:val="center"/>
              <w:rPr>
                <w:rFonts w:ascii="Avenir Book" w:hAnsi="Avenir Book"/>
                <w:sz w:val="14"/>
                <w:szCs w:val="14"/>
              </w:rPr>
            </w:pPr>
            <w:r w:rsidRPr="00472506">
              <w:rPr>
                <w:rFonts w:ascii="Avenir Book" w:eastAsia="Arial" w:hAnsi="Avenir Book" w:cs="Arial"/>
                <w:color w:val="2C2C2C"/>
                <w:sz w:val="14"/>
                <w:szCs w:val="14"/>
              </w:rPr>
              <w:t>Positively Skewed</w:t>
            </w:r>
          </w:p>
        </w:tc>
        <w:tc>
          <w:tcPr>
            <w:tcW w:w="3900" w:type="dxa"/>
            <w:tcBorders>
              <w:top w:val="single" w:sz="2" w:space="0" w:color="2E75B6"/>
              <w:left w:val="single" w:sz="2" w:space="0" w:color="2E75B6"/>
              <w:bottom w:val="single" w:sz="2" w:space="0" w:color="2E75B6"/>
              <w:right w:val="single" w:sz="2" w:space="0" w:color="2E75B6"/>
            </w:tcBorders>
            <w:tcMar>
              <w:top w:w="80" w:type="dxa"/>
              <w:left w:w="160" w:type="dxa"/>
              <w:bottom w:w="80" w:type="dxa"/>
              <w:right w:w="160" w:type="dxa"/>
            </w:tcMar>
          </w:tcPr>
          <w:p w14:paraId="51625382" w14:textId="52E26864" w:rsidR="00472506" w:rsidRPr="00472506" w:rsidRDefault="00472506" w:rsidP="00472506">
            <w:pPr>
              <w:jc w:val="center"/>
              <w:rPr>
                <w:rFonts w:ascii="Avenir Book" w:hAnsi="Avenir Book"/>
                <w:sz w:val="14"/>
                <w:szCs w:val="14"/>
              </w:rPr>
            </w:pPr>
            <w:r w:rsidRPr="00472506">
              <w:rPr>
                <w:rFonts w:ascii="Avenir Book" w:eastAsia="Arial" w:hAnsi="Avenir Book" w:cs="Arial"/>
                <w:color w:val="2C2C2C"/>
                <w:sz w:val="14"/>
                <w:szCs w:val="14"/>
              </w:rPr>
              <w:t xml:space="preserve">Yes — </w:t>
            </w:r>
            <w:r>
              <w:rPr>
                <w:rFonts w:ascii="Avenir Book" w:eastAsia="Arial" w:hAnsi="Avenir Book" w:cs="Arial"/>
                <w:color w:val="2C2C2C"/>
                <w:sz w:val="14"/>
                <w:szCs w:val="14"/>
              </w:rPr>
              <w:t>O</w:t>
            </w:r>
            <w:r w:rsidRPr="00472506">
              <w:rPr>
                <w:rFonts w:ascii="Avenir Book" w:eastAsia="Arial" w:hAnsi="Avenir Book" w:cs="Arial"/>
                <w:color w:val="2C2C2C"/>
                <w:sz w:val="14"/>
                <w:szCs w:val="14"/>
              </w:rPr>
              <w:t>ccasional high readings</w:t>
            </w:r>
          </w:p>
        </w:tc>
      </w:tr>
      <w:tr w:rsidR="00472506" w14:paraId="45946F0D" w14:textId="77777777" w:rsidTr="00A03944">
        <w:trPr>
          <w:trHeight w:val="186"/>
        </w:trPr>
        <w:tc>
          <w:tcPr>
            <w:tcW w:w="3120" w:type="dxa"/>
            <w:tcBorders>
              <w:top w:val="single" w:sz="2" w:space="0" w:color="2E75B6"/>
              <w:left w:val="single" w:sz="2" w:space="0" w:color="2E75B6"/>
              <w:bottom w:val="single" w:sz="2" w:space="0" w:color="2E75B6"/>
              <w:right w:val="single" w:sz="2" w:space="0" w:color="2E75B6"/>
            </w:tcBorders>
            <w:tcMar>
              <w:top w:w="80" w:type="dxa"/>
              <w:left w:w="160" w:type="dxa"/>
              <w:bottom w:w="80" w:type="dxa"/>
              <w:right w:w="160" w:type="dxa"/>
            </w:tcMar>
          </w:tcPr>
          <w:p w14:paraId="2D762ED9" w14:textId="77777777" w:rsidR="00472506" w:rsidRPr="00472506" w:rsidRDefault="00472506" w:rsidP="00472506">
            <w:pPr>
              <w:jc w:val="center"/>
              <w:rPr>
                <w:rFonts w:ascii="Avenir Book" w:hAnsi="Avenir Book"/>
                <w:sz w:val="14"/>
                <w:szCs w:val="14"/>
              </w:rPr>
            </w:pPr>
            <w:r w:rsidRPr="00472506">
              <w:rPr>
                <w:rFonts w:ascii="Avenir Book" w:eastAsia="Arial" w:hAnsi="Avenir Book" w:cs="Arial"/>
                <w:color w:val="2C2C2C"/>
                <w:sz w:val="14"/>
                <w:szCs w:val="14"/>
              </w:rPr>
              <w:t>Lub Oil Temperature</w:t>
            </w:r>
          </w:p>
        </w:tc>
        <w:tc>
          <w:tcPr>
            <w:tcW w:w="2340" w:type="dxa"/>
            <w:tcBorders>
              <w:top w:val="single" w:sz="2" w:space="0" w:color="2E75B6"/>
              <w:left w:val="single" w:sz="2" w:space="0" w:color="2E75B6"/>
              <w:bottom w:val="single" w:sz="2" w:space="0" w:color="2E75B6"/>
              <w:right w:val="single" w:sz="2" w:space="0" w:color="2E75B6"/>
            </w:tcBorders>
            <w:tcMar>
              <w:top w:w="80" w:type="dxa"/>
              <w:left w:w="160" w:type="dxa"/>
              <w:bottom w:w="80" w:type="dxa"/>
              <w:right w:w="160" w:type="dxa"/>
            </w:tcMar>
          </w:tcPr>
          <w:p w14:paraId="29EFFDF8" w14:textId="77777777" w:rsidR="00472506" w:rsidRPr="00472506" w:rsidRDefault="00472506" w:rsidP="00472506">
            <w:pPr>
              <w:jc w:val="center"/>
              <w:rPr>
                <w:rFonts w:ascii="Avenir Book" w:hAnsi="Avenir Book"/>
                <w:sz w:val="14"/>
                <w:szCs w:val="14"/>
              </w:rPr>
            </w:pPr>
            <w:r w:rsidRPr="00472506">
              <w:rPr>
                <w:rFonts w:ascii="Avenir Book" w:eastAsia="Arial" w:hAnsi="Avenir Book" w:cs="Arial"/>
                <w:color w:val="2C2C2C"/>
                <w:sz w:val="14"/>
                <w:szCs w:val="14"/>
              </w:rPr>
              <w:t>Concentrated range</w:t>
            </w:r>
          </w:p>
        </w:tc>
        <w:tc>
          <w:tcPr>
            <w:tcW w:w="3900" w:type="dxa"/>
            <w:tcBorders>
              <w:top w:val="single" w:sz="2" w:space="0" w:color="2E75B6"/>
              <w:left w:val="single" w:sz="2" w:space="0" w:color="2E75B6"/>
              <w:bottom w:val="single" w:sz="2" w:space="0" w:color="2E75B6"/>
              <w:right w:val="single" w:sz="2" w:space="0" w:color="2E75B6"/>
            </w:tcBorders>
            <w:tcMar>
              <w:top w:w="80" w:type="dxa"/>
              <w:left w:w="160" w:type="dxa"/>
              <w:bottom w:w="80" w:type="dxa"/>
              <w:right w:w="160" w:type="dxa"/>
            </w:tcMar>
          </w:tcPr>
          <w:p w14:paraId="76EEE357" w14:textId="69853D86" w:rsidR="00472506" w:rsidRPr="00472506" w:rsidRDefault="00472506" w:rsidP="00472506">
            <w:pPr>
              <w:jc w:val="center"/>
              <w:rPr>
                <w:rFonts w:ascii="Avenir Book" w:hAnsi="Avenir Book"/>
                <w:sz w:val="14"/>
                <w:szCs w:val="14"/>
              </w:rPr>
            </w:pPr>
            <w:r w:rsidRPr="00472506">
              <w:rPr>
                <w:rFonts w:ascii="Avenir Book" w:eastAsia="Arial" w:hAnsi="Avenir Book" w:cs="Arial"/>
                <w:color w:val="2C2C2C"/>
                <w:sz w:val="14"/>
                <w:szCs w:val="14"/>
              </w:rPr>
              <w:t xml:space="preserve">Yes — </w:t>
            </w:r>
            <w:r>
              <w:rPr>
                <w:rFonts w:ascii="Avenir Book" w:eastAsia="Arial" w:hAnsi="Avenir Book" w:cs="Arial"/>
                <w:color w:val="2C2C2C"/>
                <w:sz w:val="14"/>
                <w:szCs w:val="14"/>
              </w:rPr>
              <w:t>C</w:t>
            </w:r>
            <w:r w:rsidRPr="00472506">
              <w:rPr>
                <w:rFonts w:ascii="Avenir Book" w:eastAsia="Arial" w:hAnsi="Avenir Book" w:cs="Arial"/>
                <w:color w:val="2C2C2C"/>
                <w:sz w:val="14"/>
                <w:szCs w:val="14"/>
              </w:rPr>
              <w:t>lustered between 82–90</w:t>
            </w:r>
          </w:p>
        </w:tc>
      </w:tr>
      <w:tr w:rsidR="00472506" w14:paraId="7B75FEA5" w14:textId="77777777" w:rsidTr="00A03944">
        <w:trPr>
          <w:trHeight w:val="170"/>
        </w:trPr>
        <w:tc>
          <w:tcPr>
            <w:tcW w:w="3120" w:type="dxa"/>
            <w:tcBorders>
              <w:top w:val="single" w:sz="2" w:space="0" w:color="2E75B6"/>
              <w:left w:val="single" w:sz="2" w:space="0" w:color="2E75B6"/>
              <w:bottom w:val="single" w:sz="2" w:space="0" w:color="2E75B6"/>
              <w:right w:val="single" w:sz="2" w:space="0" w:color="2E75B6"/>
            </w:tcBorders>
            <w:tcMar>
              <w:top w:w="80" w:type="dxa"/>
              <w:left w:w="160" w:type="dxa"/>
              <w:bottom w:w="80" w:type="dxa"/>
              <w:right w:w="160" w:type="dxa"/>
            </w:tcMar>
          </w:tcPr>
          <w:p w14:paraId="6A7515AB" w14:textId="77777777" w:rsidR="00472506" w:rsidRPr="00472506" w:rsidRDefault="00472506" w:rsidP="00472506">
            <w:pPr>
              <w:jc w:val="center"/>
              <w:rPr>
                <w:rFonts w:ascii="Avenir Book" w:hAnsi="Avenir Book"/>
                <w:sz w:val="14"/>
                <w:szCs w:val="14"/>
              </w:rPr>
            </w:pPr>
            <w:r w:rsidRPr="00472506">
              <w:rPr>
                <w:rFonts w:ascii="Avenir Book" w:eastAsia="Arial" w:hAnsi="Avenir Book" w:cs="Arial"/>
                <w:color w:val="2C2C2C"/>
                <w:sz w:val="14"/>
                <w:szCs w:val="14"/>
              </w:rPr>
              <w:t>Coolant Temperature</w:t>
            </w:r>
          </w:p>
        </w:tc>
        <w:tc>
          <w:tcPr>
            <w:tcW w:w="2340" w:type="dxa"/>
            <w:tcBorders>
              <w:top w:val="single" w:sz="2" w:space="0" w:color="2E75B6"/>
              <w:left w:val="single" w:sz="2" w:space="0" w:color="2E75B6"/>
              <w:bottom w:val="single" w:sz="2" w:space="0" w:color="2E75B6"/>
              <w:right w:val="single" w:sz="2" w:space="0" w:color="2E75B6"/>
            </w:tcBorders>
            <w:tcMar>
              <w:top w:w="80" w:type="dxa"/>
              <w:left w:w="160" w:type="dxa"/>
              <w:bottom w:w="80" w:type="dxa"/>
              <w:right w:w="160" w:type="dxa"/>
            </w:tcMar>
          </w:tcPr>
          <w:p w14:paraId="28CD3A0F" w14:textId="77777777" w:rsidR="00472506" w:rsidRPr="00472506" w:rsidRDefault="00472506" w:rsidP="00472506">
            <w:pPr>
              <w:jc w:val="center"/>
              <w:rPr>
                <w:rFonts w:ascii="Avenir Book" w:hAnsi="Avenir Book"/>
                <w:sz w:val="14"/>
                <w:szCs w:val="14"/>
              </w:rPr>
            </w:pPr>
            <w:r w:rsidRPr="00472506">
              <w:rPr>
                <w:rFonts w:ascii="Avenir Book" w:eastAsia="Arial" w:hAnsi="Avenir Book" w:cs="Arial"/>
                <w:color w:val="2C2C2C"/>
                <w:sz w:val="14"/>
                <w:szCs w:val="14"/>
              </w:rPr>
              <w:t>Moderate spread</w:t>
            </w:r>
          </w:p>
        </w:tc>
        <w:tc>
          <w:tcPr>
            <w:tcW w:w="3900" w:type="dxa"/>
            <w:tcBorders>
              <w:top w:val="single" w:sz="2" w:space="0" w:color="2E75B6"/>
              <w:left w:val="single" w:sz="2" w:space="0" w:color="2E75B6"/>
              <w:bottom w:val="single" w:sz="2" w:space="0" w:color="2E75B6"/>
              <w:right w:val="single" w:sz="2" w:space="0" w:color="2E75B6"/>
            </w:tcBorders>
            <w:tcMar>
              <w:top w:w="80" w:type="dxa"/>
              <w:left w:w="160" w:type="dxa"/>
              <w:bottom w:w="80" w:type="dxa"/>
              <w:right w:w="160" w:type="dxa"/>
            </w:tcMar>
          </w:tcPr>
          <w:p w14:paraId="64390B5E" w14:textId="154A6CE5" w:rsidR="00472506" w:rsidRPr="00472506" w:rsidRDefault="00472506" w:rsidP="00472506">
            <w:pPr>
              <w:jc w:val="center"/>
              <w:rPr>
                <w:rFonts w:ascii="Avenir Book" w:hAnsi="Avenir Book"/>
                <w:sz w:val="14"/>
                <w:szCs w:val="14"/>
              </w:rPr>
            </w:pPr>
            <w:r w:rsidRPr="00472506">
              <w:rPr>
                <w:rFonts w:ascii="Avenir Book" w:eastAsia="Arial" w:hAnsi="Avenir Book" w:cs="Arial"/>
                <w:color w:val="2C2C2C"/>
                <w:sz w:val="14"/>
                <w:szCs w:val="14"/>
              </w:rPr>
              <w:t xml:space="preserve">Yes — </w:t>
            </w:r>
            <w:r>
              <w:rPr>
                <w:rFonts w:ascii="Avenir Book" w:eastAsia="Arial" w:hAnsi="Avenir Book" w:cs="Arial"/>
                <w:color w:val="2C2C2C"/>
                <w:sz w:val="14"/>
                <w:szCs w:val="14"/>
              </w:rPr>
              <w:t>F</w:t>
            </w:r>
            <w:r w:rsidRPr="00472506">
              <w:rPr>
                <w:rFonts w:ascii="Avenir Book" w:eastAsia="Arial" w:hAnsi="Avenir Book" w:cs="Arial"/>
                <w:color w:val="2C2C2C"/>
                <w:sz w:val="14"/>
                <w:szCs w:val="14"/>
              </w:rPr>
              <w:t>ew extreme outliers</w:t>
            </w:r>
          </w:p>
        </w:tc>
      </w:tr>
    </w:tbl>
    <w:p w14:paraId="0227E0E6" w14:textId="77777777" w:rsidR="00A03944" w:rsidRDefault="00A03944" w:rsidP="003508E5">
      <w:pPr>
        <w:rPr>
          <w:rFonts w:ascii="Avenir Book" w:hAnsi="Avenir Book" w:cs="CordiaUPC"/>
          <w:b/>
          <w:bCs/>
          <w:sz w:val="18"/>
          <w:szCs w:val="18"/>
          <w:u w:val="single"/>
        </w:rPr>
      </w:pPr>
    </w:p>
    <w:p w14:paraId="0EA3C301" w14:textId="72109B6F" w:rsidR="003508E5" w:rsidRPr="00A03944" w:rsidRDefault="00472506" w:rsidP="003508E5">
      <w:pPr>
        <w:rPr>
          <w:rFonts w:ascii="Avenir Book" w:hAnsi="Avenir Book" w:cs="CordiaUPC"/>
          <w:sz w:val="18"/>
          <w:szCs w:val="18"/>
        </w:rPr>
      </w:pPr>
      <w:r w:rsidRPr="00A03944">
        <w:rPr>
          <w:rFonts w:ascii="Avenir Book" w:hAnsi="Avenir Book" w:cs="CordiaUPC"/>
          <w:b/>
          <w:bCs/>
          <w:sz w:val="18"/>
          <w:szCs w:val="18"/>
        </w:rPr>
        <w:t>Key observations</w:t>
      </w:r>
      <w:r w:rsidRPr="00A03944">
        <w:rPr>
          <w:rFonts w:ascii="Avenir Book" w:hAnsi="Avenir Book" w:cs="CordiaUPC"/>
          <w:sz w:val="18"/>
          <w:szCs w:val="18"/>
        </w:rPr>
        <w:t>:</w:t>
      </w:r>
    </w:p>
    <w:p w14:paraId="17A8E7BB" w14:textId="66061D4B" w:rsidR="003508E5" w:rsidRPr="00A03944" w:rsidRDefault="00472506">
      <w:pPr>
        <w:pStyle w:val="ListParagraph"/>
        <w:numPr>
          <w:ilvl w:val="0"/>
          <w:numId w:val="5"/>
        </w:numPr>
        <w:rPr>
          <w:rFonts w:ascii="Avenir Book" w:hAnsi="Avenir Book" w:cs="CordiaUPC"/>
          <w:sz w:val="18"/>
          <w:szCs w:val="18"/>
        </w:rPr>
      </w:pPr>
      <w:r w:rsidRPr="00A03944">
        <w:rPr>
          <w:rFonts w:ascii="Avenir Book" w:hAnsi="Avenir Book" w:cs="CordiaUPC"/>
          <w:sz w:val="18"/>
          <w:szCs w:val="18"/>
        </w:rPr>
        <w:t>All features are continuous and numerical; no categorical encoding required.</w:t>
      </w:r>
    </w:p>
    <w:p w14:paraId="2E2280BA" w14:textId="77777777" w:rsidR="004E5675" w:rsidRDefault="004E5675" w:rsidP="00515B34">
      <w:pPr>
        <w:rPr>
          <w:rFonts w:ascii="Avenir Book" w:hAnsi="Avenir Book" w:cs="CordiaUPC"/>
          <w:b/>
          <w:bCs/>
          <w:sz w:val="18"/>
          <w:szCs w:val="18"/>
        </w:rPr>
      </w:pPr>
    </w:p>
    <w:p w14:paraId="35D4A43D" w14:textId="77777777" w:rsidR="004E5675" w:rsidRDefault="004E5675" w:rsidP="00515B34">
      <w:pPr>
        <w:rPr>
          <w:rFonts w:ascii="Avenir Book" w:hAnsi="Avenir Book" w:cs="CordiaUPC"/>
          <w:b/>
          <w:bCs/>
          <w:sz w:val="18"/>
          <w:szCs w:val="18"/>
        </w:rPr>
      </w:pPr>
    </w:p>
    <w:p w14:paraId="24F48761" w14:textId="300A365D" w:rsidR="00DE7312" w:rsidRPr="00A03944" w:rsidRDefault="00DA436F" w:rsidP="00515B34">
      <w:pPr>
        <w:rPr>
          <w:rFonts w:ascii="Avenir Book" w:hAnsi="Avenir Book" w:cs="CordiaUPC"/>
          <w:b/>
          <w:bCs/>
          <w:sz w:val="18"/>
          <w:szCs w:val="18"/>
        </w:rPr>
      </w:pPr>
      <w:r>
        <w:rPr>
          <w:rFonts w:ascii="Avenir Book" w:hAnsi="Avenir Book" w:cs="CordiaUPC"/>
          <w:b/>
          <w:bCs/>
          <w:sz w:val="18"/>
          <w:szCs w:val="18"/>
        </w:rPr>
        <w:lastRenderedPageBreak/>
        <w:t>6</w:t>
      </w:r>
      <w:r w:rsidR="00DE7312" w:rsidRPr="00A03944">
        <w:rPr>
          <w:rFonts w:ascii="Avenir Book" w:hAnsi="Avenir Book" w:cs="CordiaUPC"/>
          <w:b/>
          <w:bCs/>
          <w:sz w:val="18"/>
          <w:szCs w:val="18"/>
        </w:rPr>
        <w:t>.4 Correlation Analysis</w:t>
      </w:r>
    </w:p>
    <w:p w14:paraId="2F212BF9" w14:textId="139EB7FE" w:rsidR="00D93CF1" w:rsidRPr="00A03944" w:rsidRDefault="00D93CF1" w:rsidP="00A03944">
      <w:pPr>
        <w:ind w:firstLine="720"/>
        <w:rPr>
          <w:rFonts w:ascii="Avenir Book" w:hAnsi="Avenir Book" w:cs="CordiaUPC"/>
          <w:sz w:val="18"/>
          <w:szCs w:val="18"/>
          <w:lang w:val="en-US"/>
        </w:rPr>
      </w:pPr>
      <w:r w:rsidRPr="00A03944">
        <w:rPr>
          <w:rFonts w:ascii="Avenir Book" w:hAnsi="Avenir Book" w:cs="CordiaUPC"/>
          <w:sz w:val="18"/>
          <w:szCs w:val="18"/>
        </w:rPr>
        <w:t>A Pearson correlation analysis was conducted to measure linear relationships between features and the target variable.</w:t>
      </w:r>
      <w:r w:rsidR="005B34EF" w:rsidRPr="00A03944">
        <w:rPr>
          <w:rFonts w:ascii="Avenir Book" w:hAnsi="Avenir Book" w:cs="CordiaUPC"/>
          <w:sz w:val="18"/>
          <w:szCs w:val="18"/>
        </w:rPr>
        <w:t xml:space="preserve"> </w:t>
      </w:r>
      <w:r w:rsidR="005B34EF" w:rsidRPr="00A03944">
        <w:rPr>
          <w:rFonts w:ascii="Avenir Book" w:hAnsi="Avenir Book" w:cs="CordiaUPC"/>
          <w:sz w:val="18"/>
          <w:szCs w:val="18"/>
          <w:lang w:val="en-US"/>
        </w:rPr>
        <w:t>The analysis indicated low multicollinearity among features, enabling retention of all variables for model development.</w:t>
      </w:r>
    </w:p>
    <w:p w14:paraId="512B56F2" w14:textId="3B702B1C" w:rsidR="00D93CF1" w:rsidRDefault="00D93CF1" w:rsidP="00A03944">
      <w:pPr>
        <w:jc w:val="center"/>
        <w:rPr>
          <w:rFonts w:ascii="Avenir Book" w:hAnsi="Avenir Book" w:cs="CordiaUPC"/>
          <w:sz w:val="20"/>
          <w:szCs w:val="20"/>
        </w:rPr>
      </w:pPr>
    </w:p>
    <w:tbl>
      <w:tblPr>
        <w:tblW w:w="6550" w:type="dxa"/>
        <w:jc w:val="center"/>
        <w:tblLook w:val="04A0" w:firstRow="1" w:lastRow="0" w:firstColumn="1" w:lastColumn="0" w:noHBand="0" w:noVBand="1"/>
      </w:tblPr>
      <w:tblGrid>
        <w:gridCol w:w="2133"/>
        <w:gridCol w:w="1994"/>
        <w:gridCol w:w="2423"/>
      </w:tblGrid>
      <w:tr w:rsidR="00F33575" w:rsidRPr="00F33575" w14:paraId="6068439E" w14:textId="77777777" w:rsidTr="00A03944">
        <w:trPr>
          <w:trHeight w:val="609"/>
          <w:jc w:val="center"/>
        </w:trPr>
        <w:tc>
          <w:tcPr>
            <w:tcW w:w="2133" w:type="dxa"/>
            <w:tcBorders>
              <w:top w:val="single" w:sz="4" w:space="0" w:color="auto"/>
              <w:left w:val="single" w:sz="4" w:space="0" w:color="auto"/>
              <w:bottom w:val="single" w:sz="4" w:space="0" w:color="auto"/>
              <w:right w:val="single" w:sz="4" w:space="0" w:color="auto"/>
            </w:tcBorders>
            <w:shd w:val="clear" w:color="auto" w:fill="2E74B5" w:themeFill="accent5" w:themeFillShade="BF"/>
            <w:vAlign w:val="center"/>
            <w:hideMark/>
          </w:tcPr>
          <w:p w14:paraId="7BE63F35" w14:textId="77777777" w:rsidR="00F33575" w:rsidRPr="00F33575" w:rsidRDefault="00F33575" w:rsidP="00F33575">
            <w:pPr>
              <w:jc w:val="center"/>
              <w:rPr>
                <w:rFonts w:ascii="Avenir Book" w:hAnsi="Avenir Book" w:cs="Calibri"/>
                <w:b/>
                <w:bCs/>
                <w:color w:val="FFFFFF"/>
                <w:sz w:val="15"/>
                <w:szCs w:val="15"/>
              </w:rPr>
            </w:pPr>
            <w:r w:rsidRPr="00F33575">
              <w:rPr>
                <w:rFonts w:ascii="Avenir Book" w:hAnsi="Avenir Book" w:cs="Calibri"/>
                <w:b/>
                <w:bCs/>
                <w:color w:val="FFFFFF"/>
                <w:sz w:val="15"/>
                <w:szCs w:val="15"/>
              </w:rPr>
              <w:t>Feature</w:t>
            </w:r>
          </w:p>
        </w:tc>
        <w:tc>
          <w:tcPr>
            <w:tcW w:w="1994" w:type="dxa"/>
            <w:tcBorders>
              <w:top w:val="single" w:sz="4" w:space="0" w:color="auto"/>
              <w:left w:val="nil"/>
              <w:bottom w:val="nil"/>
              <w:right w:val="single" w:sz="4" w:space="0" w:color="auto"/>
            </w:tcBorders>
            <w:shd w:val="clear" w:color="auto" w:fill="2E74B5" w:themeFill="accent5" w:themeFillShade="BF"/>
            <w:vAlign w:val="center"/>
            <w:hideMark/>
          </w:tcPr>
          <w:p w14:paraId="4B13C159" w14:textId="77777777" w:rsidR="00F33575" w:rsidRPr="00F33575" w:rsidRDefault="00F33575" w:rsidP="00F33575">
            <w:pPr>
              <w:jc w:val="center"/>
              <w:rPr>
                <w:rFonts w:ascii="Avenir Book" w:hAnsi="Avenir Book" w:cs="Calibri"/>
                <w:b/>
                <w:bCs/>
                <w:color w:val="FFFFFF"/>
                <w:sz w:val="15"/>
                <w:szCs w:val="15"/>
              </w:rPr>
            </w:pPr>
            <w:r w:rsidRPr="00F33575">
              <w:rPr>
                <w:rFonts w:ascii="Avenir Book" w:hAnsi="Avenir Book" w:cs="Calibri"/>
                <w:b/>
                <w:bCs/>
                <w:color w:val="FFFFFF"/>
                <w:sz w:val="15"/>
                <w:szCs w:val="15"/>
              </w:rPr>
              <w:t>Correlation with</w:t>
            </w:r>
            <w:r w:rsidRPr="00F33575">
              <w:rPr>
                <w:rFonts w:ascii="Avenir Book" w:hAnsi="Avenir Book" w:cs="Calibri"/>
                <w:b/>
                <w:bCs/>
                <w:color w:val="FFFFFF"/>
                <w:sz w:val="15"/>
                <w:szCs w:val="15"/>
              </w:rPr>
              <w:br/>
              <w:t>Target Variable</w:t>
            </w:r>
          </w:p>
        </w:tc>
        <w:tc>
          <w:tcPr>
            <w:tcW w:w="2423" w:type="dxa"/>
            <w:tcBorders>
              <w:top w:val="single" w:sz="4" w:space="0" w:color="auto"/>
              <w:left w:val="nil"/>
              <w:bottom w:val="single" w:sz="4" w:space="0" w:color="auto"/>
              <w:right w:val="single" w:sz="4" w:space="0" w:color="auto"/>
            </w:tcBorders>
            <w:shd w:val="clear" w:color="auto" w:fill="2E74B5" w:themeFill="accent5" w:themeFillShade="BF"/>
            <w:vAlign w:val="center"/>
            <w:hideMark/>
          </w:tcPr>
          <w:p w14:paraId="4FED5F27" w14:textId="77777777" w:rsidR="00F33575" w:rsidRPr="00F33575" w:rsidRDefault="00F33575" w:rsidP="00F33575">
            <w:pPr>
              <w:jc w:val="center"/>
              <w:rPr>
                <w:rFonts w:ascii="Avenir Book" w:hAnsi="Avenir Book" w:cs="Calibri"/>
                <w:b/>
                <w:bCs/>
                <w:color w:val="FFFFFF"/>
                <w:sz w:val="15"/>
                <w:szCs w:val="15"/>
              </w:rPr>
            </w:pPr>
            <w:r w:rsidRPr="00F33575">
              <w:rPr>
                <w:rFonts w:ascii="Avenir Book" w:hAnsi="Avenir Book" w:cs="Calibri"/>
                <w:b/>
                <w:bCs/>
                <w:color w:val="FFFFFF"/>
                <w:sz w:val="15"/>
                <w:szCs w:val="15"/>
              </w:rPr>
              <w:t>Strength</w:t>
            </w:r>
          </w:p>
        </w:tc>
      </w:tr>
      <w:tr w:rsidR="00A03944" w:rsidRPr="00F33575" w14:paraId="207F7049" w14:textId="77777777" w:rsidTr="00A03944">
        <w:trPr>
          <w:trHeight w:val="347"/>
          <w:jc w:val="center"/>
        </w:trPr>
        <w:tc>
          <w:tcPr>
            <w:tcW w:w="2133" w:type="dxa"/>
            <w:tcBorders>
              <w:top w:val="nil"/>
              <w:left w:val="single" w:sz="4" w:space="0" w:color="auto"/>
              <w:bottom w:val="single" w:sz="4" w:space="0" w:color="auto"/>
              <w:right w:val="single" w:sz="4" w:space="0" w:color="auto"/>
            </w:tcBorders>
            <w:vAlign w:val="center"/>
            <w:hideMark/>
          </w:tcPr>
          <w:p w14:paraId="1AF6E62F" w14:textId="77777777" w:rsidR="00F33575" w:rsidRPr="00F33575" w:rsidRDefault="00F33575" w:rsidP="00F33575">
            <w:pPr>
              <w:jc w:val="center"/>
              <w:rPr>
                <w:rFonts w:ascii="Avenir Book" w:hAnsi="Avenir Book" w:cs="Calibri"/>
                <w:color w:val="2C2C2C"/>
                <w:sz w:val="14"/>
                <w:szCs w:val="14"/>
              </w:rPr>
            </w:pPr>
            <w:r w:rsidRPr="00F33575">
              <w:rPr>
                <w:rFonts w:ascii="Avenir Book" w:hAnsi="Avenir Book" w:cs="Calibri"/>
                <w:color w:val="2C2C2C"/>
                <w:sz w:val="14"/>
                <w:szCs w:val="14"/>
              </w:rPr>
              <w:t>Engine RPM</w:t>
            </w:r>
          </w:p>
        </w:tc>
        <w:tc>
          <w:tcPr>
            <w:tcW w:w="1994" w:type="dxa"/>
            <w:tcBorders>
              <w:top w:val="single" w:sz="4" w:space="0" w:color="auto"/>
              <w:left w:val="nil"/>
              <w:bottom w:val="single" w:sz="4" w:space="0" w:color="auto"/>
              <w:right w:val="single" w:sz="4" w:space="0" w:color="auto"/>
            </w:tcBorders>
            <w:vAlign w:val="center"/>
            <w:hideMark/>
          </w:tcPr>
          <w:p w14:paraId="0CE94E20" w14:textId="77777777" w:rsidR="00F33575" w:rsidRPr="00F33575" w:rsidRDefault="00F33575" w:rsidP="00F33575">
            <w:pPr>
              <w:jc w:val="center"/>
              <w:rPr>
                <w:rFonts w:ascii="Avenir Book" w:hAnsi="Avenir Book" w:cs="Calibri"/>
                <w:color w:val="2C2C2C"/>
                <w:sz w:val="14"/>
                <w:szCs w:val="14"/>
              </w:rPr>
            </w:pPr>
            <w:r w:rsidRPr="00F33575">
              <w:rPr>
                <w:rFonts w:ascii="Avenir Book" w:hAnsi="Avenir Book" w:cs="Calibri"/>
                <w:color w:val="2C2C2C"/>
                <w:sz w:val="14"/>
                <w:szCs w:val="14"/>
              </w:rPr>
              <w:t>-0.27</w:t>
            </w:r>
          </w:p>
        </w:tc>
        <w:tc>
          <w:tcPr>
            <w:tcW w:w="2423" w:type="dxa"/>
            <w:tcBorders>
              <w:top w:val="nil"/>
              <w:left w:val="nil"/>
              <w:bottom w:val="single" w:sz="4" w:space="0" w:color="auto"/>
              <w:right w:val="single" w:sz="4" w:space="0" w:color="auto"/>
            </w:tcBorders>
            <w:vAlign w:val="center"/>
            <w:hideMark/>
          </w:tcPr>
          <w:p w14:paraId="6D66EC2D" w14:textId="77777777" w:rsidR="00F33575" w:rsidRPr="00F33575" w:rsidRDefault="00F33575" w:rsidP="00F33575">
            <w:pPr>
              <w:jc w:val="center"/>
              <w:rPr>
                <w:rFonts w:ascii="Avenir Book" w:hAnsi="Avenir Book" w:cs="Calibri"/>
                <w:color w:val="2C2C2C"/>
                <w:sz w:val="14"/>
                <w:szCs w:val="14"/>
              </w:rPr>
            </w:pPr>
            <w:r w:rsidRPr="00F33575">
              <w:rPr>
                <w:rFonts w:ascii="Avenir Book" w:hAnsi="Avenir Book" w:cs="Calibri"/>
                <w:color w:val="2C2C2C"/>
                <w:sz w:val="14"/>
                <w:szCs w:val="14"/>
              </w:rPr>
              <w:t>Moderate Negative</w:t>
            </w:r>
          </w:p>
        </w:tc>
      </w:tr>
      <w:tr w:rsidR="00A03944" w:rsidRPr="00F33575" w14:paraId="3D5B75AA" w14:textId="77777777" w:rsidTr="00A03944">
        <w:trPr>
          <w:trHeight w:val="347"/>
          <w:jc w:val="center"/>
        </w:trPr>
        <w:tc>
          <w:tcPr>
            <w:tcW w:w="2133" w:type="dxa"/>
            <w:tcBorders>
              <w:top w:val="nil"/>
              <w:left w:val="single" w:sz="4" w:space="0" w:color="auto"/>
              <w:bottom w:val="single" w:sz="4" w:space="0" w:color="auto"/>
              <w:right w:val="single" w:sz="4" w:space="0" w:color="auto"/>
            </w:tcBorders>
            <w:vAlign w:val="center"/>
            <w:hideMark/>
          </w:tcPr>
          <w:p w14:paraId="540376C3" w14:textId="77777777" w:rsidR="00F33575" w:rsidRPr="00F33575" w:rsidRDefault="00F33575" w:rsidP="00F33575">
            <w:pPr>
              <w:jc w:val="center"/>
              <w:rPr>
                <w:rFonts w:ascii="Avenir Book" w:hAnsi="Avenir Book" w:cs="Calibri"/>
                <w:color w:val="2C2C2C"/>
                <w:sz w:val="14"/>
                <w:szCs w:val="14"/>
              </w:rPr>
            </w:pPr>
            <w:r w:rsidRPr="00F33575">
              <w:rPr>
                <w:rFonts w:ascii="Avenir Book" w:hAnsi="Avenir Book" w:cs="Calibri"/>
                <w:color w:val="2C2C2C"/>
                <w:sz w:val="14"/>
                <w:szCs w:val="14"/>
              </w:rPr>
              <w:t>Fuel Pressure</w:t>
            </w:r>
          </w:p>
        </w:tc>
        <w:tc>
          <w:tcPr>
            <w:tcW w:w="1994" w:type="dxa"/>
            <w:tcBorders>
              <w:top w:val="nil"/>
              <w:left w:val="nil"/>
              <w:bottom w:val="single" w:sz="4" w:space="0" w:color="auto"/>
              <w:right w:val="single" w:sz="4" w:space="0" w:color="auto"/>
            </w:tcBorders>
            <w:vAlign w:val="center"/>
            <w:hideMark/>
          </w:tcPr>
          <w:p w14:paraId="23EFF34E" w14:textId="77777777" w:rsidR="00F33575" w:rsidRPr="00F33575" w:rsidRDefault="00F33575" w:rsidP="00F33575">
            <w:pPr>
              <w:jc w:val="center"/>
              <w:rPr>
                <w:rFonts w:ascii="Avenir Book" w:hAnsi="Avenir Book" w:cs="Calibri"/>
                <w:color w:val="2C2C2C"/>
                <w:sz w:val="14"/>
                <w:szCs w:val="14"/>
              </w:rPr>
            </w:pPr>
            <w:r w:rsidRPr="00F33575">
              <w:rPr>
                <w:rFonts w:ascii="Avenir Book" w:hAnsi="Avenir Book" w:cs="Calibri"/>
                <w:color w:val="2C2C2C"/>
                <w:sz w:val="14"/>
                <w:szCs w:val="14"/>
              </w:rPr>
              <w:t>0.12</w:t>
            </w:r>
          </w:p>
        </w:tc>
        <w:tc>
          <w:tcPr>
            <w:tcW w:w="2423" w:type="dxa"/>
            <w:tcBorders>
              <w:top w:val="nil"/>
              <w:left w:val="nil"/>
              <w:bottom w:val="single" w:sz="4" w:space="0" w:color="auto"/>
              <w:right w:val="single" w:sz="4" w:space="0" w:color="auto"/>
            </w:tcBorders>
            <w:vAlign w:val="center"/>
            <w:hideMark/>
          </w:tcPr>
          <w:p w14:paraId="4755B05B" w14:textId="77777777" w:rsidR="00F33575" w:rsidRPr="00F33575" w:rsidRDefault="00F33575" w:rsidP="00F33575">
            <w:pPr>
              <w:jc w:val="center"/>
              <w:rPr>
                <w:rFonts w:ascii="Avenir Book" w:hAnsi="Avenir Book" w:cs="Calibri"/>
                <w:color w:val="2C2C2C"/>
                <w:sz w:val="14"/>
                <w:szCs w:val="14"/>
              </w:rPr>
            </w:pPr>
            <w:r w:rsidRPr="00F33575">
              <w:rPr>
                <w:rFonts w:ascii="Avenir Book" w:hAnsi="Avenir Book" w:cs="Calibri"/>
                <w:color w:val="2C2C2C"/>
                <w:sz w:val="14"/>
                <w:szCs w:val="14"/>
              </w:rPr>
              <w:t>Weak Positive</w:t>
            </w:r>
          </w:p>
        </w:tc>
      </w:tr>
      <w:tr w:rsidR="00A03944" w:rsidRPr="00F33575" w14:paraId="2810EE63" w14:textId="77777777" w:rsidTr="00A03944">
        <w:trPr>
          <w:trHeight w:val="347"/>
          <w:jc w:val="center"/>
        </w:trPr>
        <w:tc>
          <w:tcPr>
            <w:tcW w:w="2133" w:type="dxa"/>
            <w:tcBorders>
              <w:top w:val="nil"/>
              <w:left w:val="single" w:sz="4" w:space="0" w:color="auto"/>
              <w:bottom w:val="single" w:sz="4" w:space="0" w:color="auto"/>
              <w:right w:val="single" w:sz="4" w:space="0" w:color="auto"/>
            </w:tcBorders>
            <w:vAlign w:val="center"/>
            <w:hideMark/>
          </w:tcPr>
          <w:p w14:paraId="78BDD618" w14:textId="77777777" w:rsidR="00F33575" w:rsidRPr="00F33575" w:rsidRDefault="00F33575" w:rsidP="00F33575">
            <w:pPr>
              <w:jc w:val="center"/>
              <w:rPr>
                <w:rFonts w:ascii="Avenir Book" w:hAnsi="Avenir Book" w:cs="Calibri"/>
                <w:color w:val="2C2C2C"/>
                <w:sz w:val="14"/>
                <w:szCs w:val="14"/>
              </w:rPr>
            </w:pPr>
            <w:r w:rsidRPr="00F33575">
              <w:rPr>
                <w:rFonts w:ascii="Avenir Book" w:hAnsi="Avenir Book" w:cs="Calibri"/>
                <w:color w:val="2C2C2C"/>
                <w:sz w:val="14"/>
                <w:szCs w:val="14"/>
              </w:rPr>
              <w:t>Lub Oil Pressure</w:t>
            </w:r>
          </w:p>
        </w:tc>
        <w:tc>
          <w:tcPr>
            <w:tcW w:w="1994" w:type="dxa"/>
            <w:tcBorders>
              <w:top w:val="nil"/>
              <w:left w:val="nil"/>
              <w:bottom w:val="single" w:sz="4" w:space="0" w:color="auto"/>
              <w:right w:val="single" w:sz="4" w:space="0" w:color="auto"/>
            </w:tcBorders>
            <w:vAlign w:val="center"/>
            <w:hideMark/>
          </w:tcPr>
          <w:p w14:paraId="25CB40AB" w14:textId="77777777" w:rsidR="00F33575" w:rsidRPr="00F33575" w:rsidRDefault="00F33575" w:rsidP="00F33575">
            <w:pPr>
              <w:jc w:val="center"/>
              <w:rPr>
                <w:rFonts w:ascii="Avenir Book" w:hAnsi="Avenir Book" w:cs="Calibri"/>
                <w:color w:val="2C2C2C"/>
                <w:sz w:val="14"/>
                <w:szCs w:val="14"/>
              </w:rPr>
            </w:pPr>
            <w:r w:rsidRPr="00F33575">
              <w:rPr>
                <w:rFonts w:ascii="Avenir Book" w:hAnsi="Avenir Book" w:cs="Calibri"/>
                <w:color w:val="2C2C2C"/>
                <w:sz w:val="14"/>
                <w:szCs w:val="14"/>
              </w:rPr>
              <w:t>0.06</w:t>
            </w:r>
          </w:p>
        </w:tc>
        <w:tc>
          <w:tcPr>
            <w:tcW w:w="2423" w:type="dxa"/>
            <w:tcBorders>
              <w:top w:val="nil"/>
              <w:left w:val="nil"/>
              <w:bottom w:val="single" w:sz="4" w:space="0" w:color="auto"/>
              <w:right w:val="single" w:sz="4" w:space="0" w:color="auto"/>
            </w:tcBorders>
            <w:vAlign w:val="center"/>
            <w:hideMark/>
          </w:tcPr>
          <w:p w14:paraId="017CB3F8" w14:textId="77777777" w:rsidR="00F33575" w:rsidRPr="00F33575" w:rsidRDefault="00F33575" w:rsidP="00F33575">
            <w:pPr>
              <w:jc w:val="center"/>
              <w:rPr>
                <w:rFonts w:ascii="Avenir Book" w:hAnsi="Avenir Book" w:cs="Calibri"/>
                <w:color w:val="2C2C2C"/>
                <w:sz w:val="14"/>
                <w:szCs w:val="14"/>
              </w:rPr>
            </w:pPr>
            <w:r w:rsidRPr="00F33575">
              <w:rPr>
                <w:rFonts w:ascii="Avenir Book" w:hAnsi="Avenir Book" w:cs="Calibri"/>
                <w:color w:val="2C2C2C"/>
                <w:sz w:val="14"/>
                <w:szCs w:val="14"/>
              </w:rPr>
              <w:t>Negligible</w:t>
            </w:r>
          </w:p>
        </w:tc>
      </w:tr>
      <w:tr w:rsidR="00A03944" w:rsidRPr="00F33575" w14:paraId="30DC5B73" w14:textId="77777777" w:rsidTr="00A03944">
        <w:trPr>
          <w:trHeight w:val="347"/>
          <w:jc w:val="center"/>
        </w:trPr>
        <w:tc>
          <w:tcPr>
            <w:tcW w:w="2133" w:type="dxa"/>
            <w:tcBorders>
              <w:top w:val="nil"/>
              <w:left w:val="single" w:sz="4" w:space="0" w:color="auto"/>
              <w:bottom w:val="single" w:sz="4" w:space="0" w:color="auto"/>
              <w:right w:val="single" w:sz="4" w:space="0" w:color="auto"/>
            </w:tcBorders>
            <w:vAlign w:val="center"/>
            <w:hideMark/>
          </w:tcPr>
          <w:p w14:paraId="2C9615C6" w14:textId="77777777" w:rsidR="00F33575" w:rsidRPr="00F33575" w:rsidRDefault="00F33575" w:rsidP="00F33575">
            <w:pPr>
              <w:jc w:val="center"/>
              <w:rPr>
                <w:rFonts w:ascii="Avenir Book" w:hAnsi="Avenir Book" w:cs="Calibri"/>
                <w:color w:val="2C2C2C"/>
                <w:sz w:val="14"/>
                <w:szCs w:val="14"/>
              </w:rPr>
            </w:pPr>
            <w:r w:rsidRPr="00F33575">
              <w:rPr>
                <w:rFonts w:ascii="Avenir Book" w:hAnsi="Avenir Book" w:cs="Calibri"/>
                <w:color w:val="2C2C2C"/>
                <w:sz w:val="14"/>
                <w:szCs w:val="14"/>
              </w:rPr>
              <w:t>Lub Oil Temperature</w:t>
            </w:r>
          </w:p>
        </w:tc>
        <w:tc>
          <w:tcPr>
            <w:tcW w:w="1994" w:type="dxa"/>
            <w:tcBorders>
              <w:top w:val="nil"/>
              <w:left w:val="nil"/>
              <w:bottom w:val="single" w:sz="4" w:space="0" w:color="auto"/>
              <w:right w:val="single" w:sz="4" w:space="0" w:color="auto"/>
            </w:tcBorders>
            <w:vAlign w:val="center"/>
            <w:hideMark/>
          </w:tcPr>
          <w:p w14:paraId="14CE08B0" w14:textId="77777777" w:rsidR="00F33575" w:rsidRPr="00F33575" w:rsidRDefault="00F33575" w:rsidP="00F33575">
            <w:pPr>
              <w:jc w:val="center"/>
              <w:rPr>
                <w:rFonts w:ascii="Avenir Book" w:hAnsi="Avenir Book" w:cs="Calibri"/>
                <w:color w:val="2C2C2C"/>
                <w:sz w:val="14"/>
                <w:szCs w:val="14"/>
              </w:rPr>
            </w:pPr>
            <w:r w:rsidRPr="00F33575">
              <w:rPr>
                <w:rFonts w:ascii="Avenir Book" w:hAnsi="Avenir Book" w:cs="Calibri"/>
                <w:color w:val="2C2C2C"/>
                <w:sz w:val="14"/>
                <w:szCs w:val="14"/>
              </w:rPr>
              <w:t>-0.09</w:t>
            </w:r>
          </w:p>
        </w:tc>
        <w:tc>
          <w:tcPr>
            <w:tcW w:w="2423" w:type="dxa"/>
            <w:tcBorders>
              <w:top w:val="nil"/>
              <w:left w:val="nil"/>
              <w:bottom w:val="single" w:sz="4" w:space="0" w:color="auto"/>
              <w:right w:val="single" w:sz="4" w:space="0" w:color="auto"/>
            </w:tcBorders>
            <w:vAlign w:val="center"/>
            <w:hideMark/>
          </w:tcPr>
          <w:p w14:paraId="3F30092A" w14:textId="77777777" w:rsidR="00F33575" w:rsidRPr="00F33575" w:rsidRDefault="00F33575" w:rsidP="00F33575">
            <w:pPr>
              <w:jc w:val="center"/>
              <w:rPr>
                <w:rFonts w:ascii="Avenir Book" w:hAnsi="Avenir Book" w:cs="Calibri"/>
                <w:color w:val="2C2C2C"/>
                <w:sz w:val="14"/>
                <w:szCs w:val="14"/>
              </w:rPr>
            </w:pPr>
            <w:r w:rsidRPr="00F33575">
              <w:rPr>
                <w:rFonts w:ascii="Avenir Book" w:hAnsi="Avenir Book" w:cs="Calibri"/>
                <w:color w:val="2C2C2C"/>
                <w:sz w:val="14"/>
                <w:szCs w:val="14"/>
              </w:rPr>
              <w:t>Negligible</w:t>
            </w:r>
          </w:p>
        </w:tc>
      </w:tr>
      <w:tr w:rsidR="00A03944" w:rsidRPr="00F33575" w14:paraId="091C5B5F" w14:textId="77777777" w:rsidTr="00A03944">
        <w:trPr>
          <w:trHeight w:val="347"/>
          <w:jc w:val="center"/>
        </w:trPr>
        <w:tc>
          <w:tcPr>
            <w:tcW w:w="2133" w:type="dxa"/>
            <w:tcBorders>
              <w:top w:val="nil"/>
              <w:left w:val="single" w:sz="4" w:space="0" w:color="auto"/>
              <w:bottom w:val="single" w:sz="4" w:space="0" w:color="auto"/>
              <w:right w:val="single" w:sz="4" w:space="0" w:color="auto"/>
            </w:tcBorders>
            <w:vAlign w:val="center"/>
            <w:hideMark/>
          </w:tcPr>
          <w:p w14:paraId="10AD1C01" w14:textId="77777777" w:rsidR="00F33575" w:rsidRPr="00F33575" w:rsidRDefault="00F33575" w:rsidP="00F33575">
            <w:pPr>
              <w:jc w:val="center"/>
              <w:rPr>
                <w:rFonts w:ascii="Avenir Book" w:hAnsi="Avenir Book" w:cs="Calibri"/>
                <w:color w:val="2C2C2C"/>
                <w:sz w:val="14"/>
                <w:szCs w:val="14"/>
              </w:rPr>
            </w:pPr>
            <w:r w:rsidRPr="00F33575">
              <w:rPr>
                <w:rFonts w:ascii="Avenir Book" w:hAnsi="Avenir Book" w:cs="Calibri"/>
                <w:color w:val="2C2C2C"/>
                <w:sz w:val="14"/>
                <w:szCs w:val="14"/>
              </w:rPr>
              <w:t>Coolant Temperature</w:t>
            </w:r>
          </w:p>
        </w:tc>
        <w:tc>
          <w:tcPr>
            <w:tcW w:w="1994" w:type="dxa"/>
            <w:tcBorders>
              <w:top w:val="nil"/>
              <w:left w:val="nil"/>
              <w:bottom w:val="single" w:sz="4" w:space="0" w:color="auto"/>
              <w:right w:val="single" w:sz="4" w:space="0" w:color="auto"/>
            </w:tcBorders>
            <w:vAlign w:val="center"/>
            <w:hideMark/>
          </w:tcPr>
          <w:p w14:paraId="5C1801F1" w14:textId="77777777" w:rsidR="00F33575" w:rsidRPr="00F33575" w:rsidRDefault="00F33575" w:rsidP="00F33575">
            <w:pPr>
              <w:jc w:val="center"/>
              <w:rPr>
                <w:rFonts w:ascii="Avenir Book" w:hAnsi="Avenir Book" w:cs="Calibri"/>
                <w:color w:val="2C2C2C"/>
                <w:sz w:val="14"/>
                <w:szCs w:val="14"/>
              </w:rPr>
            </w:pPr>
            <w:r w:rsidRPr="00F33575">
              <w:rPr>
                <w:rFonts w:ascii="Avenir Book" w:hAnsi="Avenir Book" w:cs="Calibri"/>
                <w:color w:val="2C2C2C"/>
                <w:sz w:val="14"/>
                <w:szCs w:val="14"/>
              </w:rPr>
              <w:t>-0.05</w:t>
            </w:r>
          </w:p>
        </w:tc>
        <w:tc>
          <w:tcPr>
            <w:tcW w:w="2423" w:type="dxa"/>
            <w:tcBorders>
              <w:top w:val="nil"/>
              <w:left w:val="nil"/>
              <w:bottom w:val="single" w:sz="4" w:space="0" w:color="auto"/>
              <w:right w:val="single" w:sz="4" w:space="0" w:color="auto"/>
            </w:tcBorders>
            <w:vAlign w:val="center"/>
            <w:hideMark/>
          </w:tcPr>
          <w:p w14:paraId="200F6181" w14:textId="77777777" w:rsidR="00F33575" w:rsidRPr="00F33575" w:rsidRDefault="00F33575" w:rsidP="00F33575">
            <w:pPr>
              <w:jc w:val="center"/>
              <w:rPr>
                <w:rFonts w:ascii="Avenir Book" w:hAnsi="Avenir Book" w:cs="Calibri"/>
                <w:color w:val="2C2C2C"/>
                <w:sz w:val="14"/>
                <w:szCs w:val="14"/>
              </w:rPr>
            </w:pPr>
            <w:r w:rsidRPr="00F33575">
              <w:rPr>
                <w:rFonts w:ascii="Avenir Book" w:hAnsi="Avenir Book" w:cs="Calibri"/>
                <w:color w:val="2C2C2C"/>
                <w:sz w:val="14"/>
                <w:szCs w:val="14"/>
              </w:rPr>
              <w:t>Negligible</w:t>
            </w:r>
          </w:p>
        </w:tc>
      </w:tr>
      <w:tr w:rsidR="00A03944" w:rsidRPr="00F33575" w14:paraId="0B66425D" w14:textId="77777777" w:rsidTr="00A03944">
        <w:trPr>
          <w:trHeight w:val="347"/>
          <w:jc w:val="center"/>
        </w:trPr>
        <w:tc>
          <w:tcPr>
            <w:tcW w:w="2133" w:type="dxa"/>
            <w:tcBorders>
              <w:top w:val="nil"/>
              <w:left w:val="single" w:sz="4" w:space="0" w:color="auto"/>
              <w:bottom w:val="single" w:sz="4" w:space="0" w:color="auto"/>
              <w:right w:val="single" w:sz="4" w:space="0" w:color="auto"/>
            </w:tcBorders>
            <w:vAlign w:val="center"/>
            <w:hideMark/>
          </w:tcPr>
          <w:p w14:paraId="1FEA0642" w14:textId="77777777" w:rsidR="00F33575" w:rsidRPr="00F33575" w:rsidRDefault="00F33575" w:rsidP="00F33575">
            <w:pPr>
              <w:jc w:val="center"/>
              <w:rPr>
                <w:rFonts w:ascii="Avenir Book" w:hAnsi="Avenir Book" w:cs="Calibri"/>
                <w:color w:val="2C2C2C"/>
                <w:sz w:val="14"/>
                <w:szCs w:val="14"/>
              </w:rPr>
            </w:pPr>
            <w:r w:rsidRPr="00F33575">
              <w:rPr>
                <w:rFonts w:ascii="Avenir Book" w:hAnsi="Avenir Book" w:cs="Calibri"/>
                <w:color w:val="2C2C2C"/>
                <w:sz w:val="14"/>
                <w:szCs w:val="14"/>
              </w:rPr>
              <w:t>Coolant Pressure</w:t>
            </w:r>
          </w:p>
        </w:tc>
        <w:tc>
          <w:tcPr>
            <w:tcW w:w="1994" w:type="dxa"/>
            <w:tcBorders>
              <w:top w:val="nil"/>
              <w:left w:val="nil"/>
              <w:bottom w:val="single" w:sz="4" w:space="0" w:color="auto"/>
              <w:right w:val="single" w:sz="4" w:space="0" w:color="auto"/>
            </w:tcBorders>
            <w:vAlign w:val="center"/>
            <w:hideMark/>
          </w:tcPr>
          <w:p w14:paraId="6FFED509" w14:textId="77777777" w:rsidR="00F33575" w:rsidRPr="00F33575" w:rsidRDefault="00F33575" w:rsidP="00F33575">
            <w:pPr>
              <w:jc w:val="center"/>
              <w:rPr>
                <w:rFonts w:ascii="Avenir Book" w:hAnsi="Avenir Book" w:cs="Calibri"/>
                <w:color w:val="2C2C2C"/>
                <w:sz w:val="14"/>
                <w:szCs w:val="14"/>
              </w:rPr>
            </w:pPr>
            <w:r w:rsidRPr="00F33575">
              <w:rPr>
                <w:rFonts w:ascii="Avenir Book" w:hAnsi="Avenir Book" w:cs="Calibri"/>
                <w:color w:val="2C2C2C"/>
                <w:sz w:val="14"/>
                <w:szCs w:val="14"/>
              </w:rPr>
              <w:t>-0.02</w:t>
            </w:r>
          </w:p>
        </w:tc>
        <w:tc>
          <w:tcPr>
            <w:tcW w:w="2423" w:type="dxa"/>
            <w:tcBorders>
              <w:top w:val="nil"/>
              <w:left w:val="nil"/>
              <w:bottom w:val="single" w:sz="4" w:space="0" w:color="auto"/>
              <w:right w:val="single" w:sz="4" w:space="0" w:color="auto"/>
            </w:tcBorders>
            <w:vAlign w:val="center"/>
            <w:hideMark/>
          </w:tcPr>
          <w:p w14:paraId="1E3FA9EA" w14:textId="77777777" w:rsidR="00F33575" w:rsidRPr="00F33575" w:rsidRDefault="00F33575" w:rsidP="00F33575">
            <w:pPr>
              <w:jc w:val="center"/>
              <w:rPr>
                <w:rFonts w:ascii="Avenir Book" w:hAnsi="Avenir Book" w:cs="Calibri"/>
                <w:color w:val="2C2C2C"/>
                <w:sz w:val="14"/>
                <w:szCs w:val="14"/>
              </w:rPr>
            </w:pPr>
            <w:r w:rsidRPr="00F33575">
              <w:rPr>
                <w:rFonts w:ascii="Avenir Book" w:hAnsi="Avenir Book" w:cs="Calibri"/>
                <w:color w:val="2C2C2C"/>
                <w:sz w:val="14"/>
                <w:szCs w:val="14"/>
              </w:rPr>
              <w:t>Negligible</w:t>
            </w:r>
          </w:p>
        </w:tc>
      </w:tr>
    </w:tbl>
    <w:p w14:paraId="31C4C648" w14:textId="77777777" w:rsidR="00900F12" w:rsidRDefault="00900F12" w:rsidP="00515B34">
      <w:pPr>
        <w:rPr>
          <w:rFonts w:ascii="Avenir Book" w:hAnsi="Avenir Book" w:cs="CordiaUPC"/>
          <w:b/>
          <w:bCs/>
          <w:sz w:val="18"/>
          <w:szCs w:val="18"/>
        </w:rPr>
      </w:pPr>
    </w:p>
    <w:p w14:paraId="5D63206B" w14:textId="4393DF21" w:rsidR="00A03944" w:rsidRPr="00A03944" w:rsidRDefault="00A03944" w:rsidP="00515B34">
      <w:pPr>
        <w:rPr>
          <w:rFonts w:ascii="Avenir Book" w:hAnsi="Avenir Book" w:cs="CordiaUPC"/>
          <w:b/>
          <w:bCs/>
          <w:sz w:val="18"/>
          <w:szCs w:val="18"/>
        </w:rPr>
      </w:pPr>
      <w:r w:rsidRPr="00A03944">
        <w:rPr>
          <w:rFonts w:ascii="Avenir Book" w:hAnsi="Avenir Book" w:cs="CordiaUPC"/>
          <w:b/>
          <w:bCs/>
          <w:sz w:val="18"/>
          <w:szCs w:val="18"/>
        </w:rPr>
        <w:t>Supporting Chart:</w:t>
      </w:r>
    </w:p>
    <w:p w14:paraId="23EAE13B" w14:textId="77777777" w:rsidR="00A03944" w:rsidRPr="00A03944" w:rsidRDefault="00A03944" w:rsidP="00515B34">
      <w:pPr>
        <w:rPr>
          <w:rFonts w:ascii="Avenir Book" w:hAnsi="Avenir Book" w:cs="CordiaUPC"/>
          <w:b/>
          <w:bCs/>
          <w:sz w:val="18"/>
          <w:szCs w:val="18"/>
          <w:u w:val="single"/>
        </w:rPr>
      </w:pPr>
    </w:p>
    <w:p w14:paraId="1FEB4EB0" w14:textId="21367926" w:rsidR="00A03944" w:rsidRPr="00A03944" w:rsidRDefault="00A03944" w:rsidP="00515B34">
      <w:pPr>
        <w:rPr>
          <w:rFonts w:ascii="Avenir Book" w:hAnsi="Avenir Book" w:cs="CordiaUPC"/>
          <w:b/>
          <w:bCs/>
          <w:sz w:val="18"/>
          <w:szCs w:val="18"/>
          <w:u w:val="single"/>
        </w:rPr>
      </w:pPr>
      <w:r w:rsidRPr="00A03944">
        <w:rPr>
          <w:rFonts w:ascii="Avenir Book" w:hAnsi="Avenir Book" w:cs="CordiaUPC"/>
          <w:noProof/>
          <w:sz w:val="18"/>
          <w:szCs w:val="18"/>
        </w:rPr>
        <w:drawing>
          <wp:inline distT="0" distB="0" distL="0" distR="0" wp14:anchorId="41D27E05" wp14:editId="43397024">
            <wp:extent cx="4082903" cy="3187704"/>
            <wp:effectExtent l="0" t="0" r="0" b="0"/>
            <wp:docPr id="145098850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988509" name="Picture 145098850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219462" cy="3294322"/>
                    </a:xfrm>
                    <a:prstGeom prst="rect">
                      <a:avLst/>
                    </a:prstGeom>
                  </pic:spPr>
                </pic:pic>
              </a:graphicData>
            </a:graphic>
          </wp:inline>
        </w:drawing>
      </w:r>
    </w:p>
    <w:p w14:paraId="4D773078" w14:textId="37E65DE7" w:rsidR="00F36E98" w:rsidRPr="00A03944" w:rsidRDefault="00D93CF1" w:rsidP="00515B34">
      <w:pPr>
        <w:rPr>
          <w:rFonts w:ascii="Avenir Book" w:hAnsi="Avenir Book" w:cs="CordiaUPC"/>
          <w:sz w:val="18"/>
          <w:szCs w:val="18"/>
        </w:rPr>
      </w:pPr>
      <w:r w:rsidRPr="00A03944">
        <w:rPr>
          <w:rFonts w:ascii="Avenir Book" w:hAnsi="Avenir Book" w:cs="CordiaUPC"/>
          <w:b/>
          <w:bCs/>
          <w:sz w:val="18"/>
          <w:szCs w:val="18"/>
        </w:rPr>
        <w:t>Key Observations</w:t>
      </w:r>
      <w:r w:rsidRPr="00A03944">
        <w:rPr>
          <w:rFonts w:ascii="Avenir Book" w:hAnsi="Avenir Book" w:cs="CordiaUPC"/>
          <w:sz w:val="18"/>
          <w:szCs w:val="18"/>
        </w:rPr>
        <w:t>:</w:t>
      </w:r>
    </w:p>
    <w:p w14:paraId="5C5BC7CF" w14:textId="431D773D" w:rsidR="005B34EF" w:rsidRPr="00A03944" w:rsidRDefault="005B34EF">
      <w:pPr>
        <w:pStyle w:val="ListParagraph"/>
        <w:numPr>
          <w:ilvl w:val="0"/>
          <w:numId w:val="3"/>
        </w:numPr>
        <w:rPr>
          <w:rFonts w:ascii="Avenir Book" w:hAnsi="Avenir Book" w:cs="CordiaUPC"/>
          <w:sz w:val="18"/>
          <w:szCs w:val="18"/>
        </w:rPr>
      </w:pPr>
      <w:r w:rsidRPr="00A03944">
        <w:rPr>
          <w:rFonts w:ascii="Avenir Book" w:hAnsi="Avenir Book" w:cs="CordiaUPC"/>
          <w:sz w:val="18"/>
          <w:szCs w:val="18"/>
        </w:rPr>
        <w:t>Engine RPM is the strongest linear predictor (correlation = -0.27), showing that higher RPM is associated with the maintenance-required condition</w:t>
      </w:r>
    </w:p>
    <w:p w14:paraId="77A50F79" w14:textId="6A1081D0" w:rsidR="003508E5" w:rsidRPr="00A03944" w:rsidRDefault="003508E5">
      <w:pPr>
        <w:pStyle w:val="ListParagraph"/>
        <w:numPr>
          <w:ilvl w:val="0"/>
          <w:numId w:val="3"/>
        </w:numPr>
        <w:rPr>
          <w:rFonts w:ascii="Avenir Book" w:hAnsi="Avenir Book" w:cs="CordiaUPC"/>
          <w:sz w:val="18"/>
          <w:szCs w:val="18"/>
        </w:rPr>
      </w:pPr>
      <w:r w:rsidRPr="00A03944">
        <w:rPr>
          <w:rFonts w:ascii="Avenir Book" w:hAnsi="Avenir Book" w:cs="CordiaUPC"/>
          <w:sz w:val="18"/>
          <w:szCs w:val="18"/>
        </w:rPr>
        <w:t>Fuel Pressure has a weak but positive correlation (+0.12) with the normal operating condition</w:t>
      </w:r>
    </w:p>
    <w:p w14:paraId="1650F2AA" w14:textId="34ED8AA0" w:rsidR="003508E5" w:rsidRPr="00A03944" w:rsidRDefault="003508E5">
      <w:pPr>
        <w:pStyle w:val="ListParagraph"/>
        <w:numPr>
          <w:ilvl w:val="0"/>
          <w:numId w:val="3"/>
        </w:numPr>
        <w:rPr>
          <w:rFonts w:ascii="Avenir Book" w:hAnsi="Avenir Book" w:cs="CordiaUPC"/>
          <w:sz w:val="18"/>
          <w:szCs w:val="18"/>
        </w:rPr>
      </w:pPr>
      <w:r w:rsidRPr="00A03944">
        <w:rPr>
          <w:rFonts w:ascii="Avenir Book" w:hAnsi="Avenir Book" w:cs="CordiaUPC"/>
          <w:sz w:val="18"/>
          <w:szCs w:val="18"/>
        </w:rPr>
        <w:t>No pair of features shows high inter-feature correlation, confirming low multicollinearity</w:t>
      </w:r>
    </w:p>
    <w:p w14:paraId="17EBF631" w14:textId="7E6BF207" w:rsidR="003508E5" w:rsidRPr="00A03944" w:rsidRDefault="003508E5">
      <w:pPr>
        <w:pStyle w:val="ListParagraph"/>
        <w:numPr>
          <w:ilvl w:val="0"/>
          <w:numId w:val="3"/>
        </w:numPr>
        <w:rPr>
          <w:rFonts w:ascii="Avenir Book" w:hAnsi="Avenir Book" w:cs="CordiaUPC"/>
          <w:sz w:val="18"/>
          <w:szCs w:val="18"/>
        </w:rPr>
      </w:pPr>
      <w:r w:rsidRPr="00A03944">
        <w:rPr>
          <w:rFonts w:ascii="Avenir Book" w:hAnsi="Avenir Book" w:cs="CordiaUPC"/>
          <w:sz w:val="18"/>
          <w:szCs w:val="18"/>
        </w:rPr>
        <w:t>Weak correlations suggest that non-linear models may be more effective in capturing feature-target relationships</w:t>
      </w:r>
    </w:p>
    <w:p w14:paraId="5C743E05" w14:textId="4141388F" w:rsidR="005B34EF" w:rsidRPr="00A03944" w:rsidRDefault="005B34EF" w:rsidP="005B34EF">
      <w:pPr>
        <w:rPr>
          <w:rFonts w:ascii="Avenir Book" w:hAnsi="Avenir Book" w:cs="CordiaUPC"/>
          <w:sz w:val="18"/>
          <w:szCs w:val="18"/>
        </w:rPr>
      </w:pPr>
    </w:p>
    <w:p w14:paraId="2CCC274C" w14:textId="77777777" w:rsidR="00D66EA8" w:rsidRDefault="00D66EA8" w:rsidP="00515B34">
      <w:pPr>
        <w:rPr>
          <w:rFonts w:ascii="Avenir Book" w:hAnsi="Avenir Book" w:cs="CordiaUPC"/>
          <w:b/>
          <w:bCs/>
          <w:sz w:val="18"/>
          <w:szCs w:val="18"/>
        </w:rPr>
      </w:pPr>
    </w:p>
    <w:p w14:paraId="099FBA7F" w14:textId="77777777" w:rsidR="00D66EA8" w:rsidRDefault="00D66EA8" w:rsidP="00515B34">
      <w:pPr>
        <w:rPr>
          <w:rFonts w:ascii="Avenir Book" w:hAnsi="Avenir Book" w:cs="CordiaUPC"/>
          <w:b/>
          <w:bCs/>
          <w:sz w:val="18"/>
          <w:szCs w:val="18"/>
        </w:rPr>
      </w:pPr>
    </w:p>
    <w:p w14:paraId="6D2DE5F0" w14:textId="77777777" w:rsidR="00D66EA8" w:rsidRDefault="00D66EA8" w:rsidP="00515B34">
      <w:pPr>
        <w:rPr>
          <w:rFonts w:ascii="Avenir Book" w:hAnsi="Avenir Book" w:cs="CordiaUPC"/>
          <w:b/>
          <w:bCs/>
          <w:sz w:val="18"/>
          <w:szCs w:val="18"/>
        </w:rPr>
      </w:pPr>
    </w:p>
    <w:p w14:paraId="3222EA1F" w14:textId="77777777" w:rsidR="00D66EA8" w:rsidRDefault="00D66EA8" w:rsidP="00515B34">
      <w:pPr>
        <w:rPr>
          <w:rFonts w:ascii="Avenir Book" w:hAnsi="Avenir Book" w:cs="CordiaUPC"/>
          <w:b/>
          <w:bCs/>
          <w:sz w:val="18"/>
          <w:szCs w:val="18"/>
        </w:rPr>
      </w:pPr>
    </w:p>
    <w:p w14:paraId="3F4CE3D7" w14:textId="77777777" w:rsidR="00D66EA8" w:rsidRDefault="00D66EA8" w:rsidP="00515B34">
      <w:pPr>
        <w:rPr>
          <w:rFonts w:ascii="Avenir Book" w:hAnsi="Avenir Book" w:cs="CordiaUPC"/>
          <w:b/>
          <w:bCs/>
          <w:sz w:val="18"/>
          <w:szCs w:val="18"/>
        </w:rPr>
      </w:pPr>
    </w:p>
    <w:p w14:paraId="7CE681BF" w14:textId="77777777" w:rsidR="00D66EA8" w:rsidRDefault="00D66EA8" w:rsidP="00515B34">
      <w:pPr>
        <w:rPr>
          <w:rFonts w:ascii="Avenir Book" w:hAnsi="Avenir Book" w:cs="CordiaUPC"/>
          <w:b/>
          <w:bCs/>
          <w:sz w:val="18"/>
          <w:szCs w:val="18"/>
        </w:rPr>
      </w:pPr>
    </w:p>
    <w:p w14:paraId="25C96AF2" w14:textId="77777777" w:rsidR="00D66EA8" w:rsidRDefault="00D66EA8" w:rsidP="00515B34">
      <w:pPr>
        <w:rPr>
          <w:rFonts w:ascii="Avenir Book" w:hAnsi="Avenir Book" w:cs="CordiaUPC"/>
          <w:b/>
          <w:bCs/>
          <w:sz w:val="18"/>
          <w:szCs w:val="18"/>
        </w:rPr>
      </w:pPr>
    </w:p>
    <w:p w14:paraId="39CCAB43" w14:textId="77777777" w:rsidR="00D66EA8" w:rsidRDefault="00D66EA8" w:rsidP="00515B34">
      <w:pPr>
        <w:rPr>
          <w:rFonts w:ascii="Avenir Book" w:hAnsi="Avenir Book" w:cs="CordiaUPC"/>
          <w:b/>
          <w:bCs/>
          <w:sz w:val="18"/>
          <w:szCs w:val="18"/>
        </w:rPr>
      </w:pPr>
    </w:p>
    <w:p w14:paraId="5E58C4F5" w14:textId="3B1899AF" w:rsidR="00DE7312" w:rsidRPr="00A03944" w:rsidRDefault="00DA436F" w:rsidP="00515B34">
      <w:pPr>
        <w:rPr>
          <w:rFonts w:ascii="Avenir Book" w:hAnsi="Avenir Book" w:cs="CordiaUPC"/>
          <w:b/>
          <w:bCs/>
          <w:sz w:val="18"/>
          <w:szCs w:val="18"/>
        </w:rPr>
      </w:pPr>
      <w:r>
        <w:rPr>
          <w:rFonts w:ascii="Avenir Book" w:hAnsi="Avenir Book" w:cs="CordiaUPC"/>
          <w:b/>
          <w:bCs/>
          <w:sz w:val="18"/>
          <w:szCs w:val="18"/>
        </w:rPr>
        <w:lastRenderedPageBreak/>
        <w:t>6</w:t>
      </w:r>
      <w:r w:rsidR="00DE7312" w:rsidRPr="00A03944">
        <w:rPr>
          <w:rFonts w:ascii="Avenir Book" w:hAnsi="Avenir Book" w:cs="CordiaUPC"/>
          <w:b/>
          <w:bCs/>
          <w:sz w:val="18"/>
          <w:szCs w:val="18"/>
        </w:rPr>
        <w:t>.5 Feature vs Target Analysis</w:t>
      </w:r>
    </w:p>
    <w:p w14:paraId="6B52E463" w14:textId="4824DF7B" w:rsidR="00DE7312" w:rsidRPr="00A03944" w:rsidRDefault="00F33575" w:rsidP="00F33575">
      <w:pPr>
        <w:ind w:firstLine="720"/>
        <w:rPr>
          <w:rFonts w:ascii="Avenir Book" w:hAnsi="Avenir Book" w:cs="CordiaUPC"/>
          <w:sz w:val="18"/>
          <w:szCs w:val="18"/>
        </w:rPr>
      </w:pPr>
      <w:r w:rsidRPr="00A03944">
        <w:rPr>
          <w:rFonts w:ascii="Avenir Book" w:hAnsi="Avenir Book" w:cs="CordiaUPC"/>
          <w:sz w:val="18"/>
          <w:szCs w:val="18"/>
        </w:rPr>
        <w:t>Bivariate analysis (Feature vs Engine Condition) was conducted using boxplots to examine how each feature varies across the two engine condition classes.</w:t>
      </w:r>
    </w:p>
    <w:p w14:paraId="499E4647" w14:textId="77777777" w:rsidR="00453516" w:rsidRDefault="00453516" w:rsidP="00F33575">
      <w:pPr>
        <w:ind w:firstLine="720"/>
        <w:rPr>
          <w:rFonts w:ascii="Avenir Book" w:hAnsi="Avenir Book" w:cs="CordiaUPC"/>
          <w:sz w:val="20"/>
          <w:szCs w:val="20"/>
        </w:rPr>
      </w:pPr>
    </w:p>
    <w:tbl>
      <w:tblPr>
        <w:tblW w:w="7116" w:type="dxa"/>
        <w:jc w:val="center"/>
        <w:tblLook w:val="04A0" w:firstRow="1" w:lastRow="0" w:firstColumn="1" w:lastColumn="0" w:noHBand="0" w:noVBand="1"/>
      </w:tblPr>
      <w:tblGrid>
        <w:gridCol w:w="2666"/>
        <w:gridCol w:w="2205"/>
        <w:gridCol w:w="2245"/>
      </w:tblGrid>
      <w:tr w:rsidR="00F33575" w:rsidRPr="00F33575" w14:paraId="4779F7D4" w14:textId="77777777" w:rsidTr="00BA271C">
        <w:trPr>
          <w:trHeight w:val="862"/>
          <w:jc w:val="center"/>
        </w:trPr>
        <w:tc>
          <w:tcPr>
            <w:tcW w:w="2666" w:type="dxa"/>
            <w:tcBorders>
              <w:top w:val="single" w:sz="4" w:space="0" w:color="auto"/>
              <w:left w:val="single" w:sz="4" w:space="0" w:color="auto"/>
              <w:bottom w:val="single" w:sz="4" w:space="0" w:color="auto"/>
              <w:right w:val="single" w:sz="4" w:space="0" w:color="auto"/>
            </w:tcBorders>
            <w:shd w:val="clear" w:color="000000" w:fill="2F75B5"/>
            <w:vAlign w:val="center"/>
            <w:hideMark/>
          </w:tcPr>
          <w:p w14:paraId="5D1F1DDC" w14:textId="77777777" w:rsidR="00F33575" w:rsidRPr="00F33575" w:rsidRDefault="00F33575" w:rsidP="00F33575">
            <w:pPr>
              <w:jc w:val="center"/>
              <w:rPr>
                <w:rFonts w:ascii="Avenir Book" w:hAnsi="Avenir Book" w:cs="Arial"/>
                <w:b/>
                <w:bCs/>
                <w:color w:val="FFFFFF"/>
                <w:sz w:val="16"/>
                <w:szCs w:val="16"/>
              </w:rPr>
            </w:pPr>
            <w:r w:rsidRPr="00F33575">
              <w:rPr>
                <w:rFonts w:ascii="Avenir Book" w:hAnsi="Avenir Book" w:cs="Arial"/>
                <w:b/>
                <w:bCs/>
                <w:color w:val="FFFFFF"/>
                <w:sz w:val="16"/>
                <w:szCs w:val="16"/>
              </w:rPr>
              <w:t>Feature</w:t>
            </w:r>
          </w:p>
        </w:tc>
        <w:tc>
          <w:tcPr>
            <w:tcW w:w="2205" w:type="dxa"/>
            <w:tcBorders>
              <w:top w:val="single" w:sz="4" w:space="0" w:color="auto"/>
              <w:left w:val="nil"/>
              <w:bottom w:val="single" w:sz="4" w:space="0" w:color="auto"/>
              <w:right w:val="single" w:sz="4" w:space="0" w:color="auto"/>
            </w:tcBorders>
            <w:shd w:val="clear" w:color="000000" w:fill="2F75B5"/>
            <w:vAlign w:val="center"/>
            <w:hideMark/>
          </w:tcPr>
          <w:p w14:paraId="0DC96268" w14:textId="411ED6FE" w:rsidR="00F33575" w:rsidRPr="00F33575" w:rsidRDefault="00F33575" w:rsidP="00F33575">
            <w:pPr>
              <w:jc w:val="center"/>
              <w:rPr>
                <w:rFonts w:ascii="Avenir Book" w:hAnsi="Avenir Book" w:cs="Arial"/>
                <w:b/>
                <w:bCs/>
                <w:color w:val="FFFFFF"/>
                <w:sz w:val="16"/>
                <w:szCs w:val="16"/>
              </w:rPr>
            </w:pPr>
            <w:r w:rsidRPr="00F33575">
              <w:rPr>
                <w:rFonts w:ascii="Avenir Book" w:hAnsi="Avenir Book" w:cs="Arial"/>
                <w:b/>
                <w:bCs/>
                <w:color w:val="FFFFFF"/>
                <w:sz w:val="16"/>
                <w:szCs w:val="16"/>
              </w:rPr>
              <w:t>Class 0</w:t>
            </w:r>
            <w:r w:rsidRPr="00F33575">
              <w:rPr>
                <w:rFonts w:ascii="Avenir Book" w:hAnsi="Avenir Book" w:cs="Arial"/>
                <w:b/>
                <w:bCs/>
                <w:color w:val="FFFFFF"/>
                <w:sz w:val="16"/>
                <w:szCs w:val="16"/>
              </w:rPr>
              <w:br/>
              <w:t>(</w:t>
            </w:r>
            <w:r w:rsidR="000D3DCE">
              <w:rPr>
                <w:rFonts w:ascii="Avenir Book" w:hAnsi="Avenir Book" w:cs="Arial"/>
                <w:b/>
                <w:bCs/>
                <w:color w:val="FFFFFF"/>
                <w:sz w:val="16"/>
                <w:szCs w:val="16"/>
              </w:rPr>
              <w:t>Normal Operating</w:t>
            </w:r>
            <w:r w:rsidR="00F62760">
              <w:rPr>
                <w:rFonts w:ascii="Avenir Book" w:hAnsi="Avenir Book" w:cs="Arial"/>
                <w:b/>
                <w:bCs/>
                <w:color w:val="FFFFFF"/>
                <w:sz w:val="16"/>
                <w:szCs w:val="16"/>
              </w:rPr>
              <w:t xml:space="preserve"> Condition</w:t>
            </w:r>
            <w:r w:rsidRPr="00F33575">
              <w:rPr>
                <w:rFonts w:ascii="Avenir Book" w:hAnsi="Avenir Book" w:cs="Arial"/>
                <w:b/>
                <w:bCs/>
                <w:color w:val="FFFFFF"/>
                <w:sz w:val="16"/>
                <w:szCs w:val="16"/>
              </w:rPr>
              <w:t>)</w:t>
            </w:r>
          </w:p>
        </w:tc>
        <w:tc>
          <w:tcPr>
            <w:tcW w:w="2245" w:type="dxa"/>
            <w:tcBorders>
              <w:top w:val="single" w:sz="4" w:space="0" w:color="auto"/>
              <w:left w:val="nil"/>
              <w:bottom w:val="single" w:sz="4" w:space="0" w:color="auto"/>
              <w:right w:val="single" w:sz="4" w:space="0" w:color="auto"/>
            </w:tcBorders>
            <w:shd w:val="clear" w:color="000000" w:fill="2F75B5"/>
            <w:vAlign w:val="center"/>
            <w:hideMark/>
          </w:tcPr>
          <w:p w14:paraId="01D0EF53" w14:textId="672A6C22" w:rsidR="00F33575" w:rsidRPr="00F33575" w:rsidRDefault="00F33575" w:rsidP="00F33575">
            <w:pPr>
              <w:jc w:val="center"/>
              <w:rPr>
                <w:rFonts w:ascii="Avenir Book" w:hAnsi="Avenir Book" w:cs="Arial"/>
                <w:b/>
                <w:bCs/>
                <w:color w:val="FFFFFF"/>
                <w:sz w:val="16"/>
                <w:szCs w:val="16"/>
              </w:rPr>
            </w:pPr>
            <w:r w:rsidRPr="00F33575">
              <w:rPr>
                <w:rFonts w:ascii="Avenir Book" w:hAnsi="Avenir Book" w:cs="Arial"/>
                <w:b/>
                <w:bCs/>
                <w:color w:val="FFFFFF"/>
                <w:sz w:val="16"/>
                <w:szCs w:val="16"/>
              </w:rPr>
              <w:t>Class 1</w:t>
            </w:r>
            <w:r w:rsidRPr="00F33575">
              <w:rPr>
                <w:rFonts w:ascii="Avenir Book" w:hAnsi="Avenir Book" w:cs="Arial"/>
                <w:b/>
                <w:bCs/>
                <w:color w:val="FFFFFF"/>
                <w:sz w:val="16"/>
                <w:szCs w:val="16"/>
              </w:rPr>
              <w:br/>
              <w:t>(</w:t>
            </w:r>
            <w:r w:rsidR="00AA71B7">
              <w:rPr>
                <w:rFonts w:ascii="Avenir Book" w:hAnsi="Avenir Book" w:cs="Arial"/>
                <w:b/>
                <w:bCs/>
                <w:color w:val="FFFFFF"/>
                <w:sz w:val="16"/>
                <w:szCs w:val="16"/>
              </w:rPr>
              <w:t xml:space="preserve">Requires </w:t>
            </w:r>
            <w:r w:rsidR="000D3DCE">
              <w:rPr>
                <w:rFonts w:ascii="Avenir Book" w:hAnsi="Avenir Book" w:cs="Arial"/>
                <w:b/>
                <w:bCs/>
                <w:color w:val="FFFFFF"/>
                <w:sz w:val="16"/>
                <w:szCs w:val="16"/>
              </w:rPr>
              <w:t>Maintenance</w:t>
            </w:r>
            <w:r w:rsidRPr="00F33575">
              <w:rPr>
                <w:rFonts w:ascii="Avenir Book" w:hAnsi="Avenir Book" w:cs="Arial"/>
                <w:b/>
                <w:bCs/>
                <w:color w:val="FFFFFF"/>
                <w:sz w:val="16"/>
                <w:szCs w:val="16"/>
              </w:rPr>
              <w:t>)</w:t>
            </w:r>
          </w:p>
        </w:tc>
      </w:tr>
      <w:tr w:rsidR="00F33575" w:rsidRPr="00F33575" w14:paraId="723FE179" w14:textId="77777777" w:rsidTr="00A03944">
        <w:trPr>
          <w:trHeight w:val="444"/>
          <w:jc w:val="center"/>
        </w:trPr>
        <w:tc>
          <w:tcPr>
            <w:tcW w:w="2666" w:type="dxa"/>
            <w:tcBorders>
              <w:top w:val="nil"/>
              <w:left w:val="single" w:sz="4" w:space="0" w:color="auto"/>
              <w:bottom w:val="single" w:sz="4" w:space="0" w:color="auto"/>
              <w:right w:val="single" w:sz="4" w:space="0" w:color="auto"/>
            </w:tcBorders>
            <w:vAlign w:val="center"/>
            <w:hideMark/>
          </w:tcPr>
          <w:p w14:paraId="2D254E18" w14:textId="77777777" w:rsidR="00F33575" w:rsidRPr="00F33575" w:rsidRDefault="00F33575" w:rsidP="00F33575">
            <w:pPr>
              <w:jc w:val="center"/>
              <w:rPr>
                <w:rFonts w:ascii="Avenir Book" w:hAnsi="Avenir Book" w:cs="Arial"/>
                <w:color w:val="2C2C2C"/>
                <w:sz w:val="16"/>
                <w:szCs w:val="16"/>
              </w:rPr>
            </w:pPr>
            <w:r w:rsidRPr="00F33575">
              <w:rPr>
                <w:rFonts w:ascii="Avenir Book" w:hAnsi="Avenir Book" w:cs="Arial"/>
                <w:color w:val="2C2C2C"/>
                <w:sz w:val="16"/>
                <w:szCs w:val="16"/>
              </w:rPr>
              <w:t>Engine RPM</w:t>
            </w:r>
          </w:p>
        </w:tc>
        <w:tc>
          <w:tcPr>
            <w:tcW w:w="2205" w:type="dxa"/>
            <w:tcBorders>
              <w:top w:val="nil"/>
              <w:left w:val="nil"/>
              <w:bottom w:val="single" w:sz="4" w:space="0" w:color="auto"/>
              <w:right w:val="single" w:sz="4" w:space="0" w:color="auto"/>
            </w:tcBorders>
            <w:vAlign w:val="center"/>
            <w:hideMark/>
          </w:tcPr>
          <w:p w14:paraId="0B31C38B" w14:textId="77777777" w:rsidR="00F33575" w:rsidRPr="00F33575" w:rsidRDefault="00F33575" w:rsidP="00F33575">
            <w:pPr>
              <w:jc w:val="center"/>
              <w:rPr>
                <w:rFonts w:ascii="Avenir Book" w:hAnsi="Avenir Book" w:cs="Arial"/>
                <w:color w:val="2C2C2C"/>
                <w:sz w:val="16"/>
                <w:szCs w:val="16"/>
              </w:rPr>
            </w:pPr>
            <w:r w:rsidRPr="00F33575">
              <w:rPr>
                <w:rFonts w:ascii="Avenir Book" w:hAnsi="Avenir Book" w:cs="Arial"/>
                <w:color w:val="2C2C2C"/>
                <w:sz w:val="16"/>
                <w:szCs w:val="16"/>
              </w:rPr>
              <w:t>≈ 885</w:t>
            </w:r>
          </w:p>
        </w:tc>
        <w:tc>
          <w:tcPr>
            <w:tcW w:w="2245" w:type="dxa"/>
            <w:tcBorders>
              <w:top w:val="nil"/>
              <w:left w:val="nil"/>
              <w:bottom w:val="single" w:sz="4" w:space="0" w:color="auto"/>
              <w:right w:val="single" w:sz="4" w:space="0" w:color="auto"/>
            </w:tcBorders>
            <w:vAlign w:val="center"/>
            <w:hideMark/>
          </w:tcPr>
          <w:p w14:paraId="0F27504A" w14:textId="77777777" w:rsidR="00F33575" w:rsidRPr="00F33575" w:rsidRDefault="00F33575" w:rsidP="00F33575">
            <w:pPr>
              <w:jc w:val="center"/>
              <w:rPr>
                <w:rFonts w:ascii="Avenir Book" w:hAnsi="Avenir Book" w:cs="Arial"/>
                <w:color w:val="2C2C2C"/>
                <w:sz w:val="16"/>
                <w:szCs w:val="16"/>
              </w:rPr>
            </w:pPr>
            <w:r w:rsidRPr="00F33575">
              <w:rPr>
                <w:rFonts w:ascii="Avenir Book" w:hAnsi="Avenir Book" w:cs="Arial"/>
                <w:color w:val="2C2C2C"/>
                <w:sz w:val="16"/>
                <w:szCs w:val="16"/>
              </w:rPr>
              <w:t>≈ 736</w:t>
            </w:r>
          </w:p>
        </w:tc>
      </w:tr>
      <w:tr w:rsidR="00F33575" w:rsidRPr="00F33575" w14:paraId="14C6EDC1" w14:textId="77777777" w:rsidTr="00A03944">
        <w:trPr>
          <w:trHeight w:val="444"/>
          <w:jc w:val="center"/>
        </w:trPr>
        <w:tc>
          <w:tcPr>
            <w:tcW w:w="2666" w:type="dxa"/>
            <w:tcBorders>
              <w:top w:val="nil"/>
              <w:left w:val="single" w:sz="4" w:space="0" w:color="auto"/>
              <w:bottom w:val="single" w:sz="4" w:space="0" w:color="auto"/>
              <w:right w:val="single" w:sz="4" w:space="0" w:color="auto"/>
            </w:tcBorders>
            <w:vAlign w:val="center"/>
            <w:hideMark/>
          </w:tcPr>
          <w:p w14:paraId="17B9E0D0" w14:textId="77777777" w:rsidR="00F33575" w:rsidRPr="00F33575" w:rsidRDefault="00F33575" w:rsidP="00F33575">
            <w:pPr>
              <w:jc w:val="center"/>
              <w:rPr>
                <w:rFonts w:ascii="Avenir Book" w:hAnsi="Avenir Book" w:cs="Arial"/>
                <w:color w:val="2C2C2C"/>
                <w:sz w:val="16"/>
                <w:szCs w:val="16"/>
              </w:rPr>
            </w:pPr>
            <w:r w:rsidRPr="00F33575">
              <w:rPr>
                <w:rFonts w:ascii="Avenir Book" w:hAnsi="Avenir Book" w:cs="Arial"/>
                <w:color w:val="2C2C2C"/>
                <w:sz w:val="16"/>
                <w:szCs w:val="16"/>
              </w:rPr>
              <w:t>Fuel Pressure</w:t>
            </w:r>
          </w:p>
        </w:tc>
        <w:tc>
          <w:tcPr>
            <w:tcW w:w="2205" w:type="dxa"/>
            <w:tcBorders>
              <w:top w:val="nil"/>
              <w:left w:val="nil"/>
              <w:bottom w:val="single" w:sz="4" w:space="0" w:color="auto"/>
              <w:right w:val="single" w:sz="4" w:space="0" w:color="auto"/>
            </w:tcBorders>
            <w:vAlign w:val="center"/>
            <w:hideMark/>
          </w:tcPr>
          <w:p w14:paraId="50F236CC" w14:textId="77777777" w:rsidR="00F33575" w:rsidRPr="00F33575" w:rsidRDefault="00F33575" w:rsidP="00F33575">
            <w:pPr>
              <w:jc w:val="center"/>
              <w:rPr>
                <w:rFonts w:ascii="Avenir Book" w:hAnsi="Avenir Book" w:cs="Arial"/>
                <w:color w:val="2C2C2C"/>
                <w:sz w:val="16"/>
                <w:szCs w:val="16"/>
              </w:rPr>
            </w:pPr>
            <w:r w:rsidRPr="00F33575">
              <w:rPr>
                <w:rFonts w:ascii="Avenir Book" w:hAnsi="Avenir Book" w:cs="Arial"/>
                <w:color w:val="2C2C2C"/>
                <w:sz w:val="16"/>
                <w:szCs w:val="16"/>
              </w:rPr>
              <w:t>≈ 6.24</w:t>
            </w:r>
          </w:p>
        </w:tc>
        <w:tc>
          <w:tcPr>
            <w:tcW w:w="2245" w:type="dxa"/>
            <w:tcBorders>
              <w:top w:val="nil"/>
              <w:left w:val="nil"/>
              <w:bottom w:val="single" w:sz="4" w:space="0" w:color="auto"/>
              <w:right w:val="single" w:sz="4" w:space="0" w:color="auto"/>
            </w:tcBorders>
            <w:vAlign w:val="center"/>
            <w:hideMark/>
          </w:tcPr>
          <w:p w14:paraId="772D0287" w14:textId="77777777" w:rsidR="00F33575" w:rsidRPr="00F33575" w:rsidRDefault="00F33575" w:rsidP="00F33575">
            <w:pPr>
              <w:jc w:val="center"/>
              <w:rPr>
                <w:rFonts w:ascii="Avenir Book" w:hAnsi="Avenir Book" w:cs="Arial"/>
                <w:color w:val="2C2C2C"/>
                <w:sz w:val="16"/>
                <w:szCs w:val="16"/>
              </w:rPr>
            </w:pPr>
            <w:r w:rsidRPr="00F33575">
              <w:rPr>
                <w:rFonts w:ascii="Avenir Book" w:hAnsi="Avenir Book" w:cs="Arial"/>
                <w:color w:val="2C2C2C"/>
                <w:sz w:val="16"/>
                <w:szCs w:val="16"/>
              </w:rPr>
              <w:t>≈ 6.90</w:t>
            </w:r>
          </w:p>
        </w:tc>
      </w:tr>
      <w:tr w:rsidR="00F33575" w:rsidRPr="00F33575" w14:paraId="3F470F6F" w14:textId="77777777" w:rsidTr="00A03944">
        <w:trPr>
          <w:trHeight w:val="444"/>
          <w:jc w:val="center"/>
        </w:trPr>
        <w:tc>
          <w:tcPr>
            <w:tcW w:w="2666" w:type="dxa"/>
            <w:tcBorders>
              <w:top w:val="nil"/>
              <w:left w:val="single" w:sz="4" w:space="0" w:color="auto"/>
              <w:bottom w:val="single" w:sz="4" w:space="0" w:color="auto"/>
              <w:right w:val="single" w:sz="4" w:space="0" w:color="auto"/>
            </w:tcBorders>
            <w:vAlign w:val="center"/>
            <w:hideMark/>
          </w:tcPr>
          <w:p w14:paraId="2E9BD091" w14:textId="77777777" w:rsidR="00F33575" w:rsidRPr="00F33575" w:rsidRDefault="00F33575" w:rsidP="00F33575">
            <w:pPr>
              <w:jc w:val="center"/>
              <w:rPr>
                <w:rFonts w:ascii="Avenir Book" w:hAnsi="Avenir Book" w:cs="Arial"/>
                <w:color w:val="2C2C2C"/>
                <w:sz w:val="16"/>
                <w:szCs w:val="16"/>
              </w:rPr>
            </w:pPr>
            <w:r w:rsidRPr="00F33575">
              <w:rPr>
                <w:rFonts w:ascii="Avenir Book" w:hAnsi="Avenir Book" w:cs="Arial"/>
                <w:color w:val="2C2C2C"/>
                <w:sz w:val="16"/>
                <w:szCs w:val="16"/>
              </w:rPr>
              <w:t>Lub Oil Pressure</w:t>
            </w:r>
          </w:p>
        </w:tc>
        <w:tc>
          <w:tcPr>
            <w:tcW w:w="2205" w:type="dxa"/>
            <w:tcBorders>
              <w:top w:val="nil"/>
              <w:left w:val="nil"/>
              <w:bottom w:val="single" w:sz="4" w:space="0" w:color="auto"/>
              <w:right w:val="single" w:sz="4" w:space="0" w:color="auto"/>
            </w:tcBorders>
            <w:vAlign w:val="center"/>
            <w:hideMark/>
          </w:tcPr>
          <w:p w14:paraId="2A9D2125" w14:textId="77777777" w:rsidR="00F33575" w:rsidRPr="00F33575" w:rsidRDefault="00F33575" w:rsidP="00F33575">
            <w:pPr>
              <w:jc w:val="center"/>
              <w:rPr>
                <w:rFonts w:ascii="Avenir Book" w:hAnsi="Avenir Book" w:cs="Arial"/>
                <w:color w:val="2C2C2C"/>
                <w:sz w:val="16"/>
                <w:szCs w:val="16"/>
              </w:rPr>
            </w:pPr>
            <w:r w:rsidRPr="00F33575">
              <w:rPr>
                <w:rFonts w:ascii="Avenir Book" w:hAnsi="Avenir Book" w:cs="Arial"/>
                <w:color w:val="2C2C2C"/>
                <w:sz w:val="16"/>
                <w:szCs w:val="16"/>
              </w:rPr>
              <w:t>Lower</w:t>
            </w:r>
          </w:p>
        </w:tc>
        <w:tc>
          <w:tcPr>
            <w:tcW w:w="2245" w:type="dxa"/>
            <w:tcBorders>
              <w:top w:val="nil"/>
              <w:left w:val="nil"/>
              <w:bottom w:val="single" w:sz="4" w:space="0" w:color="auto"/>
              <w:right w:val="single" w:sz="4" w:space="0" w:color="auto"/>
            </w:tcBorders>
            <w:vAlign w:val="center"/>
            <w:hideMark/>
          </w:tcPr>
          <w:p w14:paraId="690D5371" w14:textId="77777777" w:rsidR="00F33575" w:rsidRPr="00F33575" w:rsidRDefault="00F33575" w:rsidP="00F33575">
            <w:pPr>
              <w:jc w:val="center"/>
              <w:rPr>
                <w:rFonts w:ascii="Avenir Book" w:hAnsi="Avenir Book" w:cs="Arial"/>
                <w:color w:val="2C2C2C"/>
                <w:sz w:val="16"/>
                <w:szCs w:val="16"/>
              </w:rPr>
            </w:pPr>
            <w:r w:rsidRPr="00F33575">
              <w:rPr>
                <w:rFonts w:ascii="Avenir Book" w:hAnsi="Avenir Book" w:cs="Arial"/>
                <w:color w:val="2C2C2C"/>
                <w:sz w:val="16"/>
                <w:szCs w:val="16"/>
              </w:rPr>
              <w:t>Slightly Higher</w:t>
            </w:r>
          </w:p>
        </w:tc>
      </w:tr>
      <w:tr w:rsidR="00F33575" w:rsidRPr="00F33575" w14:paraId="08C51230" w14:textId="77777777" w:rsidTr="00A03944">
        <w:trPr>
          <w:trHeight w:val="444"/>
          <w:jc w:val="center"/>
        </w:trPr>
        <w:tc>
          <w:tcPr>
            <w:tcW w:w="2666" w:type="dxa"/>
            <w:tcBorders>
              <w:top w:val="nil"/>
              <w:left w:val="single" w:sz="4" w:space="0" w:color="auto"/>
              <w:bottom w:val="single" w:sz="4" w:space="0" w:color="auto"/>
              <w:right w:val="single" w:sz="4" w:space="0" w:color="auto"/>
            </w:tcBorders>
            <w:vAlign w:val="center"/>
            <w:hideMark/>
          </w:tcPr>
          <w:p w14:paraId="2427F90E" w14:textId="77777777" w:rsidR="00F33575" w:rsidRPr="00F33575" w:rsidRDefault="00F33575" w:rsidP="00F33575">
            <w:pPr>
              <w:jc w:val="center"/>
              <w:rPr>
                <w:rFonts w:ascii="Avenir Book" w:hAnsi="Avenir Book" w:cs="Arial"/>
                <w:color w:val="2C2C2C"/>
                <w:sz w:val="16"/>
                <w:szCs w:val="16"/>
              </w:rPr>
            </w:pPr>
            <w:r w:rsidRPr="00F33575">
              <w:rPr>
                <w:rFonts w:ascii="Avenir Book" w:hAnsi="Avenir Book" w:cs="Arial"/>
                <w:color w:val="2C2C2C"/>
                <w:sz w:val="16"/>
                <w:szCs w:val="16"/>
              </w:rPr>
              <w:t>Coolant Pressure</w:t>
            </w:r>
          </w:p>
        </w:tc>
        <w:tc>
          <w:tcPr>
            <w:tcW w:w="2205" w:type="dxa"/>
            <w:tcBorders>
              <w:top w:val="nil"/>
              <w:left w:val="nil"/>
              <w:bottom w:val="single" w:sz="4" w:space="0" w:color="auto"/>
              <w:right w:val="single" w:sz="4" w:space="0" w:color="auto"/>
            </w:tcBorders>
            <w:vAlign w:val="center"/>
            <w:hideMark/>
          </w:tcPr>
          <w:p w14:paraId="2C8A5EDC" w14:textId="77777777" w:rsidR="00F33575" w:rsidRPr="00F33575" w:rsidRDefault="00F33575" w:rsidP="00F33575">
            <w:pPr>
              <w:jc w:val="center"/>
              <w:rPr>
                <w:rFonts w:ascii="Avenir Book" w:hAnsi="Avenir Book" w:cs="Arial"/>
                <w:color w:val="2C2C2C"/>
                <w:sz w:val="16"/>
                <w:szCs w:val="16"/>
              </w:rPr>
            </w:pPr>
            <w:r w:rsidRPr="00F33575">
              <w:rPr>
                <w:rFonts w:ascii="Avenir Book" w:hAnsi="Avenir Book" w:cs="Arial"/>
                <w:color w:val="2C2C2C"/>
                <w:sz w:val="16"/>
                <w:szCs w:val="16"/>
              </w:rPr>
              <w:t>Similar</w:t>
            </w:r>
          </w:p>
        </w:tc>
        <w:tc>
          <w:tcPr>
            <w:tcW w:w="2245" w:type="dxa"/>
            <w:tcBorders>
              <w:top w:val="nil"/>
              <w:left w:val="nil"/>
              <w:bottom w:val="single" w:sz="4" w:space="0" w:color="auto"/>
              <w:right w:val="single" w:sz="4" w:space="0" w:color="auto"/>
            </w:tcBorders>
            <w:vAlign w:val="center"/>
            <w:hideMark/>
          </w:tcPr>
          <w:p w14:paraId="5365F06B" w14:textId="77777777" w:rsidR="00F33575" w:rsidRPr="00F33575" w:rsidRDefault="00F33575" w:rsidP="00F33575">
            <w:pPr>
              <w:jc w:val="center"/>
              <w:rPr>
                <w:rFonts w:ascii="Avenir Book" w:hAnsi="Avenir Book" w:cs="Arial"/>
                <w:color w:val="2C2C2C"/>
                <w:sz w:val="16"/>
                <w:szCs w:val="16"/>
              </w:rPr>
            </w:pPr>
            <w:r w:rsidRPr="00F33575">
              <w:rPr>
                <w:rFonts w:ascii="Avenir Book" w:hAnsi="Avenir Book" w:cs="Arial"/>
                <w:color w:val="2C2C2C"/>
                <w:sz w:val="16"/>
                <w:szCs w:val="16"/>
              </w:rPr>
              <w:t>Similar</w:t>
            </w:r>
          </w:p>
        </w:tc>
      </w:tr>
      <w:tr w:rsidR="00F33575" w:rsidRPr="00F33575" w14:paraId="2719EBB4" w14:textId="77777777" w:rsidTr="00A03944">
        <w:trPr>
          <w:trHeight w:val="444"/>
          <w:jc w:val="center"/>
        </w:trPr>
        <w:tc>
          <w:tcPr>
            <w:tcW w:w="2666" w:type="dxa"/>
            <w:tcBorders>
              <w:top w:val="nil"/>
              <w:left w:val="single" w:sz="4" w:space="0" w:color="auto"/>
              <w:bottom w:val="single" w:sz="4" w:space="0" w:color="auto"/>
              <w:right w:val="single" w:sz="4" w:space="0" w:color="auto"/>
            </w:tcBorders>
            <w:vAlign w:val="center"/>
            <w:hideMark/>
          </w:tcPr>
          <w:p w14:paraId="0B5782B3" w14:textId="77777777" w:rsidR="00F33575" w:rsidRPr="00F33575" w:rsidRDefault="00F33575" w:rsidP="00F33575">
            <w:pPr>
              <w:jc w:val="center"/>
              <w:rPr>
                <w:rFonts w:ascii="Avenir Book" w:hAnsi="Avenir Book" w:cs="Arial"/>
                <w:color w:val="2C2C2C"/>
                <w:sz w:val="16"/>
                <w:szCs w:val="16"/>
              </w:rPr>
            </w:pPr>
            <w:r w:rsidRPr="00F33575">
              <w:rPr>
                <w:rFonts w:ascii="Avenir Book" w:hAnsi="Avenir Book" w:cs="Arial"/>
                <w:color w:val="2C2C2C"/>
                <w:sz w:val="16"/>
                <w:szCs w:val="16"/>
              </w:rPr>
              <w:t>Lub Oil Temperature</w:t>
            </w:r>
          </w:p>
        </w:tc>
        <w:tc>
          <w:tcPr>
            <w:tcW w:w="2205" w:type="dxa"/>
            <w:tcBorders>
              <w:top w:val="nil"/>
              <w:left w:val="nil"/>
              <w:bottom w:val="single" w:sz="4" w:space="0" w:color="auto"/>
              <w:right w:val="single" w:sz="4" w:space="0" w:color="auto"/>
            </w:tcBorders>
            <w:vAlign w:val="center"/>
            <w:hideMark/>
          </w:tcPr>
          <w:p w14:paraId="373DB68A" w14:textId="77777777" w:rsidR="00F33575" w:rsidRPr="00F33575" w:rsidRDefault="00F33575" w:rsidP="00F33575">
            <w:pPr>
              <w:jc w:val="center"/>
              <w:rPr>
                <w:rFonts w:ascii="Avenir Book" w:hAnsi="Avenir Book" w:cs="Arial"/>
                <w:color w:val="2C2C2C"/>
                <w:sz w:val="16"/>
                <w:szCs w:val="16"/>
              </w:rPr>
            </w:pPr>
            <w:r w:rsidRPr="00F33575">
              <w:rPr>
                <w:rFonts w:ascii="Avenir Book" w:hAnsi="Avenir Book" w:cs="Arial"/>
                <w:color w:val="2C2C2C"/>
                <w:sz w:val="16"/>
                <w:szCs w:val="16"/>
              </w:rPr>
              <w:t>Similar</w:t>
            </w:r>
          </w:p>
        </w:tc>
        <w:tc>
          <w:tcPr>
            <w:tcW w:w="2245" w:type="dxa"/>
            <w:tcBorders>
              <w:top w:val="nil"/>
              <w:left w:val="nil"/>
              <w:bottom w:val="single" w:sz="4" w:space="0" w:color="auto"/>
              <w:right w:val="single" w:sz="4" w:space="0" w:color="auto"/>
            </w:tcBorders>
            <w:vAlign w:val="center"/>
            <w:hideMark/>
          </w:tcPr>
          <w:p w14:paraId="559097BC" w14:textId="77777777" w:rsidR="00F33575" w:rsidRPr="00F33575" w:rsidRDefault="00F33575" w:rsidP="00F33575">
            <w:pPr>
              <w:jc w:val="center"/>
              <w:rPr>
                <w:rFonts w:ascii="Avenir Book" w:hAnsi="Avenir Book" w:cs="Arial"/>
                <w:color w:val="2C2C2C"/>
                <w:sz w:val="16"/>
                <w:szCs w:val="16"/>
              </w:rPr>
            </w:pPr>
            <w:r w:rsidRPr="00F33575">
              <w:rPr>
                <w:rFonts w:ascii="Avenir Book" w:hAnsi="Avenir Book" w:cs="Arial"/>
                <w:color w:val="2C2C2C"/>
                <w:sz w:val="16"/>
                <w:szCs w:val="16"/>
              </w:rPr>
              <w:t>Similar</w:t>
            </w:r>
          </w:p>
        </w:tc>
      </w:tr>
      <w:tr w:rsidR="00F33575" w:rsidRPr="00F33575" w14:paraId="1A80D04E" w14:textId="77777777" w:rsidTr="00A03944">
        <w:trPr>
          <w:trHeight w:val="444"/>
          <w:jc w:val="center"/>
        </w:trPr>
        <w:tc>
          <w:tcPr>
            <w:tcW w:w="2666" w:type="dxa"/>
            <w:tcBorders>
              <w:top w:val="nil"/>
              <w:left w:val="single" w:sz="4" w:space="0" w:color="auto"/>
              <w:bottom w:val="single" w:sz="4" w:space="0" w:color="auto"/>
              <w:right w:val="single" w:sz="4" w:space="0" w:color="auto"/>
            </w:tcBorders>
            <w:vAlign w:val="center"/>
            <w:hideMark/>
          </w:tcPr>
          <w:p w14:paraId="28741B27" w14:textId="77777777" w:rsidR="00F33575" w:rsidRPr="00F33575" w:rsidRDefault="00F33575" w:rsidP="00F33575">
            <w:pPr>
              <w:jc w:val="center"/>
              <w:rPr>
                <w:rFonts w:ascii="Avenir Book" w:hAnsi="Avenir Book" w:cs="Arial"/>
                <w:color w:val="2C2C2C"/>
                <w:sz w:val="16"/>
                <w:szCs w:val="16"/>
              </w:rPr>
            </w:pPr>
            <w:r w:rsidRPr="00F33575">
              <w:rPr>
                <w:rFonts w:ascii="Avenir Book" w:hAnsi="Avenir Book" w:cs="Arial"/>
                <w:color w:val="2C2C2C"/>
                <w:sz w:val="16"/>
                <w:szCs w:val="16"/>
              </w:rPr>
              <w:t>Coolant Temperature</w:t>
            </w:r>
          </w:p>
        </w:tc>
        <w:tc>
          <w:tcPr>
            <w:tcW w:w="2205" w:type="dxa"/>
            <w:tcBorders>
              <w:top w:val="nil"/>
              <w:left w:val="nil"/>
              <w:bottom w:val="single" w:sz="4" w:space="0" w:color="auto"/>
              <w:right w:val="single" w:sz="4" w:space="0" w:color="auto"/>
            </w:tcBorders>
            <w:vAlign w:val="center"/>
            <w:hideMark/>
          </w:tcPr>
          <w:p w14:paraId="09427AF1" w14:textId="77777777" w:rsidR="00F33575" w:rsidRPr="00F33575" w:rsidRDefault="00F33575" w:rsidP="00F33575">
            <w:pPr>
              <w:jc w:val="center"/>
              <w:rPr>
                <w:rFonts w:ascii="Avenir Book" w:hAnsi="Avenir Book" w:cs="Arial"/>
                <w:color w:val="2C2C2C"/>
                <w:sz w:val="16"/>
                <w:szCs w:val="16"/>
              </w:rPr>
            </w:pPr>
            <w:r w:rsidRPr="00F33575">
              <w:rPr>
                <w:rFonts w:ascii="Avenir Book" w:hAnsi="Avenir Book" w:cs="Arial"/>
                <w:color w:val="2C2C2C"/>
                <w:sz w:val="16"/>
                <w:szCs w:val="16"/>
              </w:rPr>
              <w:t>Similar</w:t>
            </w:r>
          </w:p>
        </w:tc>
        <w:tc>
          <w:tcPr>
            <w:tcW w:w="2245" w:type="dxa"/>
            <w:tcBorders>
              <w:top w:val="nil"/>
              <w:left w:val="nil"/>
              <w:bottom w:val="single" w:sz="4" w:space="0" w:color="auto"/>
              <w:right w:val="single" w:sz="4" w:space="0" w:color="auto"/>
            </w:tcBorders>
            <w:vAlign w:val="center"/>
            <w:hideMark/>
          </w:tcPr>
          <w:p w14:paraId="567325DF" w14:textId="77777777" w:rsidR="00F33575" w:rsidRPr="00F33575" w:rsidRDefault="00F33575" w:rsidP="00F33575">
            <w:pPr>
              <w:jc w:val="center"/>
              <w:rPr>
                <w:rFonts w:ascii="Avenir Book" w:hAnsi="Avenir Book" w:cs="Arial"/>
                <w:color w:val="2C2C2C"/>
                <w:sz w:val="16"/>
                <w:szCs w:val="16"/>
              </w:rPr>
            </w:pPr>
            <w:r w:rsidRPr="00F33575">
              <w:rPr>
                <w:rFonts w:ascii="Avenir Book" w:hAnsi="Avenir Book" w:cs="Arial"/>
                <w:color w:val="2C2C2C"/>
                <w:sz w:val="16"/>
                <w:szCs w:val="16"/>
              </w:rPr>
              <w:t>Similar</w:t>
            </w:r>
          </w:p>
        </w:tc>
      </w:tr>
    </w:tbl>
    <w:p w14:paraId="36C5322B" w14:textId="22E4E896" w:rsidR="00F33575" w:rsidRDefault="00F33575" w:rsidP="00515B34">
      <w:pPr>
        <w:rPr>
          <w:rFonts w:ascii="Avenir Book" w:hAnsi="Avenir Book" w:cs="CordiaUPC"/>
          <w:sz w:val="20"/>
          <w:szCs w:val="20"/>
        </w:rPr>
      </w:pPr>
    </w:p>
    <w:p w14:paraId="2E3CBFAC" w14:textId="7C72547E" w:rsidR="00A03944" w:rsidRPr="00A03944" w:rsidRDefault="00A03944" w:rsidP="00515B34">
      <w:pPr>
        <w:rPr>
          <w:rFonts w:ascii="Avenir Book" w:hAnsi="Avenir Book" w:cs="CordiaUPC"/>
          <w:sz w:val="18"/>
          <w:szCs w:val="18"/>
        </w:rPr>
      </w:pPr>
      <w:r w:rsidRPr="00A03944">
        <w:rPr>
          <w:rFonts w:ascii="Avenir Book" w:hAnsi="Avenir Book" w:cs="CordiaUPC"/>
          <w:b/>
          <w:bCs/>
          <w:sz w:val="18"/>
          <w:szCs w:val="18"/>
          <w:u w:val="single"/>
        </w:rPr>
        <w:t>Supporting Chart</w:t>
      </w:r>
      <w:r w:rsidRPr="00A03944">
        <w:rPr>
          <w:rFonts w:ascii="Avenir Book" w:hAnsi="Avenir Book" w:cs="CordiaUPC"/>
          <w:sz w:val="18"/>
          <w:szCs w:val="18"/>
        </w:rPr>
        <w:t>:</w:t>
      </w:r>
    </w:p>
    <w:tbl>
      <w:tblPr>
        <w:tblStyle w:val="TableGrid"/>
        <w:tblW w:w="0" w:type="auto"/>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4508"/>
        <w:gridCol w:w="4508"/>
      </w:tblGrid>
      <w:tr w:rsidR="00A03944" w14:paraId="1CCEC938" w14:textId="77777777" w:rsidTr="00003469">
        <w:trPr>
          <w:jc w:val="center"/>
        </w:trPr>
        <w:tc>
          <w:tcPr>
            <w:tcW w:w="4508" w:type="dxa"/>
          </w:tcPr>
          <w:p w14:paraId="1F57FE8F" w14:textId="77777777" w:rsidR="00A03944" w:rsidRDefault="00A03944" w:rsidP="00003469">
            <w:pPr>
              <w:rPr>
                <w:rFonts w:ascii="Avenir Book" w:hAnsi="Avenir Book" w:cs="CordiaUPC"/>
                <w:sz w:val="20"/>
                <w:szCs w:val="20"/>
              </w:rPr>
            </w:pPr>
            <w:r>
              <w:rPr>
                <w:rFonts w:ascii="Avenir Book" w:hAnsi="Avenir Book" w:cs="CordiaUPC"/>
                <w:noProof/>
                <w:sz w:val="20"/>
                <w:szCs w:val="20"/>
              </w:rPr>
              <w:drawing>
                <wp:inline distT="0" distB="0" distL="0" distR="0" wp14:anchorId="35BD7D84" wp14:editId="41850C5E">
                  <wp:extent cx="2497870" cy="1637758"/>
                  <wp:effectExtent l="0" t="0" r="4445" b="635"/>
                  <wp:docPr id="183828764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287649" name="Picture 183828764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612019" cy="1712601"/>
                          </a:xfrm>
                          <a:prstGeom prst="rect">
                            <a:avLst/>
                          </a:prstGeom>
                        </pic:spPr>
                      </pic:pic>
                    </a:graphicData>
                  </a:graphic>
                </wp:inline>
              </w:drawing>
            </w:r>
          </w:p>
        </w:tc>
        <w:tc>
          <w:tcPr>
            <w:tcW w:w="4508" w:type="dxa"/>
          </w:tcPr>
          <w:p w14:paraId="0DCD6CAC" w14:textId="77777777" w:rsidR="00A03944" w:rsidRDefault="00A03944" w:rsidP="00003469">
            <w:pPr>
              <w:rPr>
                <w:rFonts w:ascii="Avenir Book" w:hAnsi="Avenir Book" w:cs="CordiaUPC"/>
                <w:sz w:val="20"/>
                <w:szCs w:val="20"/>
              </w:rPr>
            </w:pPr>
            <w:r>
              <w:rPr>
                <w:rFonts w:ascii="Avenir Book" w:hAnsi="Avenir Book" w:cs="CordiaUPC"/>
                <w:noProof/>
                <w:sz w:val="20"/>
                <w:szCs w:val="20"/>
              </w:rPr>
              <w:drawing>
                <wp:inline distT="0" distB="0" distL="0" distR="0" wp14:anchorId="28383CB4" wp14:editId="107D94F8">
                  <wp:extent cx="2361696" cy="1613626"/>
                  <wp:effectExtent l="0" t="0" r="635" b="0"/>
                  <wp:docPr id="29110909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109092" name="Picture 29110909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438972" cy="1666425"/>
                          </a:xfrm>
                          <a:prstGeom prst="rect">
                            <a:avLst/>
                          </a:prstGeom>
                        </pic:spPr>
                      </pic:pic>
                    </a:graphicData>
                  </a:graphic>
                </wp:inline>
              </w:drawing>
            </w:r>
          </w:p>
        </w:tc>
      </w:tr>
    </w:tbl>
    <w:p w14:paraId="440A2ECD" w14:textId="77777777" w:rsidR="00A03944" w:rsidRPr="00453516" w:rsidRDefault="00A03944" w:rsidP="00A03944">
      <w:pPr>
        <w:jc w:val="center"/>
        <w:rPr>
          <w:rFonts w:ascii="Avenir Book" w:hAnsi="Avenir Book" w:cs="CordiaUPC"/>
          <w:sz w:val="13"/>
          <w:szCs w:val="13"/>
        </w:rPr>
      </w:pPr>
      <w:r w:rsidRPr="00453516">
        <w:rPr>
          <w:rFonts w:ascii="Avenir Book" w:hAnsi="Avenir Book" w:cs="CordiaUPC"/>
          <w:b/>
          <w:bCs/>
          <w:sz w:val="13"/>
          <w:szCs w:val="13"/>
          <w:u w:val="single"/>
        </w:rPr>
        <w:t>Note</w:t>
      </w:r>
      <w:r w:rsidRPr="00453516">
        <w:rPr>
          <w:rFonts w:ascii="Avenir Book" w:hAnsi="Avenir Book" w:cs="CordiaUPC"/>
          <w:sz w:val="13"/>
          <w:szCs w:val="13"/>
        </w:rPr>
        <w:t>:</w:t>
      </w:r>
      <w:r>
        <w:rPr>
          <w:rFonts w:ascii="Avenir Book" w:hAnsi="Avenir Book" w:cs="CordiaUPC"/>
          <w:sz w:val="13"/>
          <w:szCs w:val="13"/>
        </w:rPr>
        <w:t xml:space="preserve"> Charts added only for the Comparison of Feature vs Engine Conditions (across classes) which has significant visibility</w:t>
      </w:r>
    </w:p>
    <w:p w14:paraId="55B256EC" w14:textId="77777777" w:rsidR="00A03944" w:rsidRDefault="00A03944" w:rsidP="00A03944">
      <w:pPr>
        <w:pStyle w:val="NoSpacing"/>
      </w:pPr>
    </w:p>
    <w:p w14:paraId="205AC4CA" w14:textId="5E7B5DC3" w:rsidR="00F33575" w:rsidRPr="00A03944" w:rsidRDefault="00F33575" w:rsidP="00515B34">
      <w:pPr>
        <w:rPr>
          <w:rFonts w:ascii="Avenir Book" w:hAnsi="Avenir Book" w:cs="CordiaUPC"/>
          <w:sz w:val="18"/>
          <w:szCs w:val="18"/>
        </w:rPr>
      </w:pPr>
      <w:r w:rsidRPr="00A03944">
        <w:rPr>
          <w:rFonts w:ascii="Avenir Book" w:hAnsi="Avenir Book" w:cs="CordiaUPC"/>
          <w:b/>
          <w:bCs/>
          <w:sz w:val="18"/>
          <w:szCs w:val="18"/>
        </w:rPr>
        <w:t>Key Observations</w:t>
      </w:r>
      <w:r w:rsidRPr="00A03944">
        <w:rPr>
          <w:rFonts w:ascii="Avenir Book" w:hAnsi="Avenir Book" w:cs="CordiaUPC"/>
          <w:sz w:val="18"/>
          <w:szCs w:val="18"/>
        </w:rPr>
        <w:t>:</w:t>
      </w:r>
    </w:p>
    <w:p w14:paraId="3DC8E831" w14:textId="68EB78C1" w:rsidR="00F33575" w:rsidRPr="00A03944" w:rsidRDefault="00F33575">
      <w:pPr>
        <w:pStyle w:val="ListParagraph"/>
        <w:numPr>
          <w:ilvl w:val="0"/>
          <w:numId w:val="6"/>
        </w:numPr>
        <w:rPr>
          <w:rFonts w:ascii="Avenir Book" w:hAnsi="Avenir Book" w:cs="CordiaUPC"/>
          <w:sz w:val="18"/>
          <w:szCs w:val="18"/>
          <w:lang w:val="en-US"/>
        </w:rPr>
      </w:pPr>
      <w:r w:rsidRPr="00A03944">
        <w:rPr>
          <w:rFonts w:ascii="Avenir Book" w:hAnsi="Avenir Book" w:cs="CordiaUPC"/>
          <w:sz w:val="18"/>
          <w:szCs w:val="18"/>
          <w:lang w:val="en-US"/>
        </w:rPr>
        <w:t>Engine RPM exhibited the most visible separation between classes</w:t>
      </w:r>
    </w:p>
    <w:p w14:paraId="5F807E49" w14:textId="5652F9A0" w:rsidR="00F33575" w:rsidRPr="00A03944" w:rsidRDefault="00F33575">
      <w:pPr>
        <w:pStyle w:val="ListParagraph"/>
        <w:numPr>
          <w:ilvl w:val="0"/>
          <w:numId w:val="6"/>
        </w:numPr>
        <w:rPr>
          <w:rFonts w:ascii="Avenir Book" w:hAnsi="Avenir Book" w:cs="CordiaUPC"/>
          <w:sz w:val="18"/>
          <w:szCs w:val="18"/>
          <w:lang w:val="en-US"/>
        </w:rPr>
      </w:pPr>
      <w:r w:rsidRPr="00A03944">
        <w:rPr>
          <w:rFonts w:ascii="Avenir Book" w:hAnsi="Avenir Book" w:cs="CordiaUPC"/>
          <w:sz w:val="18"/>
          <w:szCs w:val="18"/>
          <w:lang w:val="en-US"/>
        </w:rPr>
        <w:t>Fuel Pressure showed meaningful variation across engine conditions</w:t>
      </w:r>
    </w:p>
    <w:p w14:paraId="3DBF8A56" w14:textId="77777777" w:rsidR="00453516" w:rsidRPr="00A03944" w:rsidRDefault="00453516">
      <w:pPr>
        <w:pStyle w:val="ListParagraph"/>
        <w:numPr>
          <w:ilvl w:val="0"/>
          <w:numId w:val="6"/>
        </w:numPr>
        <w:rPr>
          <w:rFonts w:ascii="Avenir Book" w:hAnsi="Avenir Book" w:cs="CordiaUPC"/>
          <w:sz w:val="18"/>
          <w:szCs w:val="18"/>
        </w:rPr>
      </w:pPr>
      <w:r w:rsidRPr="00A03944">
        <w:rPr>
          <w:rFonts w:ascii="Avenir Book" w:hAnsi="Avenir Book" w:cs="CordiaUPC"/>
          <w:sz w:val="18"/>
          <w:szCs w:val="18"/>
        </w:rPr>
        <w:t>Lub Oil Pressure shows a slight increase in Class 1, though class overlap is substantial.</w:t>
      </w:r>
    </w:p>
    <w:p w14:paraId="2E40FB46" w14:textId="77777777" w:rsidR="00453516" w:rsidRPr="00A03944" w:rsidRDefault="00453516">
      <w:pPr>
        <w:pStyle w:val="ListParagraph"/>
        <w:numPr>
          <w:ilvl w:val="0"/>
          <w:numId w:val="6"/>
        </w:numPr>
        <w:rPr>
          <w:rFonts w:ascii="Avenir Book" w:hAnsi="Avenir Book" w:cs="CordiaUPC"/>
          <w:sz w:val="18"/>
          <w:szCs w:val="18"/>
        </w:rPr>
      </w:pPr>
      <w:r w:rsidRPr="00A03944">
        <w:rPr>
          <w:rFonts w:ascii="Avenir Book" w:hAnsi="Avenir Book" w:cs="CordiaUPC"/>
          <w:sz w:val="18"/>
          <w:szCs w:val="18"/>
          <w:lang w:val="en-US"/>
        </w:rPr>
        <w:t xml:space="preserve">Rest all features </w:t>
      </w:r>
      <w:r w:rsidRPr="00A03944">
        <w:rPr>
          <w:rFonts w:ascii="Avenir Book" w:hAnsi="Avenir Book" w:cs="CordiaUPC"/>
          <w:sz w:val="18"/>
          <w:szCs w:val="18"/>
        </w:rPr>
        <w:t>exhibit nearly identical distributions across both classes.</w:t>
      </w:r>
    </w:p>
    <w:p w14:paraId="685960D8" w14:textId="491D145E" w:rsidR="00F33575" w:rsidRPr="00A03944" w:rsidRDefault="00F33575">
      <w:pPr>
        <w:pStyle w:val="ListParagraph"/>
        <w:numPr>
          <w:ilvl w:val="0"/>
          <w:numId w:val="6"/>
        </w:numPr>
        <w:rPr>
          <w:rFonts w:ascii="Avenir Book" w:hAnsi="Avenir Book" w:cs="CordiaUPC"/>
          <w:sz w:val="18"/>
          <w:szCs w:val="18"/>
          <w:lang w:val="en-US"/>
        </w:rPr>
      </w:pPr>
      <w:r w:rsidRPr="00A03944">
        <w:rPr>
          <w:rFonts w:ascii="Avenir Book" w:hAnsi="Avenir Book" w:cs="CordiaUPC"/>
          <w:sz w:val="18"/>
          <w:szCs w:val="18"/>
          <w:lang w:val="en-US"/>
        </w:rPr>
        <w:t>Engine failure prediction depends on the combined influence of multiple sensor measurements</w:t>
      </w:r>
    </w:p>
    <w:p w14:paraId="7BA3333C" w14:textId="70118A98" w:rsidR="00F33575" w:rsidRPr="00A03944" w:rsidRDefault="00F33575">
      <w:pPr>
        <w:pStyle w:val="ListParagraph"/>
        <w:numPr>
          <w:ilvl w:val="0"/>
          <w:numId w:val="6"/>
        </w:numPr>
        <w:rPr>
          <w:rFonts w:ascii="Avenir Book" w:hAnsi="Avenir Book" w:cs="CordiaUPC"/>
          <w:sz w:val="18"/>
          <w:szCs w:val="18"/>
        </w:rPr>
      </w:pPr>
      <w:r w:rsidRPr="00A03944">
        <w:rPr>
          <w:rFonts w:ascii="Avenir Book" w:hAnsi="Avenir Book" w:cs="CordiaUPC"/>
          <w:sz w:val="18"/>
          <w:szCs w:val="18"/>
        </w:rPr>
        <w:t>Multivariate Pairplot analysis confirmed that no strong clustering exists — ensemble or non-linear models are preferred</w:t>
      </w:r>
    </w:p>
    <w:p w14:paraId="3D9A0113" w14:textId="35B5B149" w:rsidR="00F33575" w:rsidRPr="00A03944" w:rsidRDefault="00F33575" w:rsidP="00515B34">
      <w:pPr>
        <w:rPr>
          <w:rFonts w:ascii="Avenir Book" w:hAnsi="Avenir Book" w:cs="CordiaUPC"/>
          <w:sz w:val="18"/>
          <w:szCs w:val="18"/>
        </w:rPr>
      </w:pPr>
    </w:p>
    <w:p w14:paraId="6764C1F2" w14:textId="77777777" w:rsidR="00D66EA8" w:rsidRDefault="00D66EA8" w:rsidP="00515B34">
      <w:pPr>
        <w:rPr>
          <w:rFonts w:ascii="Avenir Book" w:hAnsi="Avenir Book" w:cs="CordiaUPC"/>
          <w:b/>
          <w:bCs/>
          <w:sz w:val="18"/>
          <w:szCs w:val="18"/>
        </w:rPr>
      </w:pPr>
    </w:p>
    <w:p w14:paraId="564F4B21" w14:textId="77777777" w:rsidR="00D66EA8" w:rsidRDefault="00D66EA8" w:rsidP="00515B34">
      <w:pPr>
        <w:rPr>
          <w:rFonts w:ascii="Avenir Book" w:hAnsi="Avenir Book" w:cs="CordiaUPC"/>
          <w:b/>
          <w:bCs/>
          <w:sz w:val="18"/>
          <w:szCs w:val="18"/>
        </w:rPr>
      </w:pPr>
    </w:p>
    <w:p w14:paraId="591870AB" w14:textId="77777777" w:rsidR="00D66EA8" w:rsidRDefault="00D66EA8" w:rsidP="00515B34">
      <w:pPr>
        <w:rPr>
          <w:rFonts w:ascii="Avenir Book" w:hAnsi="Avenir Book" w:cs="CordiaUPC"/>
          <w:b/>
          <w:bCs/>
          <w:sz w:val="18"/>
          <w:szCs w:val="18"/>
        </w:rPr>
      </w:pPr>
    </w:p>
    <w:p w14:paraId="3EE47E50" w14:textId="77777777" w:rsidR="00D66EA8" w:rsidRDefault="00D66EA8" w:rsidP="00515B34">
      <w:pPr>
        <w:rPr>
          <w:rFonts w:ascii="Avenir Book" w:hAnsi="Avenir Book" w:cs="CordiaUPC"/>
          <w:b/>
          <w:bCs/>
          <w:sz w:val="18"/>
          <w:szCs w:val="18"/>
        </w:rPr>
      </w:pPr>
    </w:p>
    <w:p w14:paraId="370FDF78" w14:textId="77777777" w:rsidR="00D66EA8" w:rsidRDefault="00D66EA8" w:rsidP="00515B34">
      <w:pPr>
        <w:rPr>
          <w:rFonts w:ascii="Avenir Book" w:hAnsi="Avenir Book" w:cs="CordiaUPC"/>
          <w:b/>
          <w:bCs/>
          <w:sz w:val="18"/>
          <w:szCs w:val="18"/>
        </w:rPr>
      </w:pPr>
    </w:p>
    <w:p w14:paraId="5E3E5E07" w14:textId="77777777" w:rsidR="00D66EA8" w:rsidRDefault="00D66EA8" w:rsidP="00515B34">
      <w:pPr>
        <w:rPr>
          <w:rFonts w:ascii="Avenir Book" w:hAnsi="Avenir Book" w:cs="CordiaUPC"/>
          <w:b/>
          <w:bCs/>
          <w:sz w:val="18"/>
          <w:szCs w:val="18"/>
        </w:rPr>
      </w:pPr>
    </w:p>
    <w:p w14:paraId="2DE8C369" w14:textId="77777777" w:rsidR="00D66EA8" w:rsidRDefault="00D66EA8" w:rsidP="00515B34">
      <w:pPr>
        <w:rPr>
          <w:rFonts w:ascii="Avenir Book" w:hAnsi="Avenir Book" w:cs="CordiaUPC"/>
          <w:b/>
          <w:bCs/>
          <w:sz w:val="18"/>
          <w:szCs w:val="18"/>
        </w:rPr>
      </w:pPr>
    </w:p>
    <w:p w14:paraId="1090B212" w14:textId="77777777" w:rsidR="00D66EA8" w:rsidRDefault="00D66EA8" w:rsidP="00515B34">
      <w:pPr>
        <w:rPr>
          <w:rFonts w:ascii="Avenir Book" w:hAnsi="Avenir Book" w:cs="CordiaUPC"/>
          <w:b/>
          <w:bCs/>
          <w:sz w:val="18"/>
          <w:szCs w:val="18"/>
        </w:rPr>
      </w:pPr>
    </w:p>
    <w:p w14:paraId="5D61A905" w14:textId="77777777" w:rsidR="00D66EA8" w:rsidRDefault="00D66EA8" w:rsidP="00515B34">
      <w:pPr>
        <w:rPr>
          <w:rFonts w:ascii="Avenir Book" w:hAnsi="Avenir Book" w:cs="CordiaUPC"/>
          <w:b/>
          <w:bCs/>
          <w:sz w:val="18"/>
          <w:szCs w:val="18"/>
        </w:rPr>
      </w:pPr>
    </w:p>
    <w:p w14:paraId="75F48810" w14:textId="77777777" w:rsidR="00D66EA8" w:rsidRDefault="00D66EA8" w:rsidP="00515B34">
      <w:pPr>
        <w:rPr>
          <w:rFonts w:ascii="Avenir Book" w:hAnsi="Avenir Book" w:cs="CordiaUPC"/>
          <w:b/>
          <w:bCs/>
          <w:sz w:val="18"/>
          <w:szCs w:val="18"/>
        </w:rPr>
      </w:pPr>
    </w:p>
    <w:p w14:paraId="54EE4FAF" w14:textId="77777777" w:rsidR="00D66EA8" w:rsidRDefault="00D66EA8" w:rsidP="00515B34">
      <w:pPr>
        <w:rPr>
          <w:rFonts w:ascii="Avenir Book" w:hAnsi="Avenir Book" w:cs="CordiaUPC"/>
          <w:b/>
          <w:bCs/>
          <w:sz w:val="18"/>
          <w:szCs w:val="18"/>
        </w:rPr>
      </w:pPr>
    </w:p>
    <w:p w14:paraId="56B7B4DC" w14:textId="77777777" w:rsidR="00D66EA8" w:rsidRDefault="00D66EA8" w:rsidP="00515B34">
      <w:pPr>
        <w:rPr>
          <w:rFonts w:ascii="Avenir Book" w:hAnsi="Avenir Book" w:cs="CordiaUPC"/>
          <w:b/>
          <w:bCs/>
          <w:sz w:val="18"/>
          <w:szCs w:val="18"/>
        </w:rPr>
      </w:pPr>
    </w:p>
    <w:p w14:paraId="4985308E" w14:textId="77777777" w:rsidR="00D66EA8" w:rsidRDefault="00D66EA8" w:rsidP="00515B34">
      <w:pPr>
        <w:rPr>
          <w:rFonts w:ascii="Avenir Book" w:hAnsi="Avenir Book" w:cs="CordiaUPC"/>
          <w:b/>
          <w:bCs/>
          <w:sz w:val="18"/>
          <w:szCs w:val="18"/>
        </w:rPr>
      </w:pPr>
    </w:p>
    <w:p w14:paraId="66716880" w14:textId="77777777" w:rsidR="00D66EA8" w:rsidRDefault="00D66EA8" w:rsidP="00515B34">
      <w:pPr>
        <w:rPr>
          <w:rFonts w:ascii="Avenir Book" w:hAnsi="Avenir Book" w:cs="CordiaUPC"/>
          <w:b/>
          <w:bCs/>
          <w:sz w:val="18"/>
          <w:szCs w:val="18"/>
        </w:rPr>
      </w:pPr>
    </w:p>
    <w:p w14:paraId="113C992E" w14:textId="15A4983F" w:rsidR="005222E3" w:rsidRPr="00A03944" w:rsidRDefault="00DA436F" w:rsidP="00515B34">
      <w:pPr>
        <w:rPr>
          <w:rFonts w:ascii="Avenir Book" w:hAnsi="Avenir Book" w:cs="CordiaUPC"/>
          <w:b/>
          <w:bCs/>
          <w:sz w:val="18"/>
          <w:szCs w:val="18"/>
        </w:rPr>
      </w:pPr>
      <w:r>
        <w:rPr>
          <w:rFonts w:ascii="Avenir Book" w:hAnsi="Avenir Book" w:cs="CordiaUPC"/>
          <w:b/>
          <w:bCs/>
          <w:sz w:val="18"/>
          <w:szCs w:val="18"/>
        </w:rPr>
        <w:lastRenderedPageBreak/>
        <w:t>6</w:t>
      </w:r>
      <w:r w:rsidR="005222E3" w:rsidRPr="00A03944">
        <w:rPr>
          <w:rFonts w:ascii="Avenir Book" w:hAnsi="Avenir Book" w:cs="CordiaUPC"/>
          <w:b/>
          <w:bCs/>
          <w:sz w:val="18"/>
          <w:szCs w:val="18"/>
        </w:rPr>
        <w:t>.6 EDA Summary</w:t>
      </w:r>
    </w:p>
    <w:p w14:paraId="215AB93F" w14:textId="77777777" w:rsidR="005222E3" w:rsidRPr="005222E3" w:rsidRDefault="005222E3" w:rsidP="00515B34">
      <w:pPr>
        <w:rPr>
          <w:rFonts w:ascii="Avenir Book" w:hAnsi="Avenir Book" w:cs="CordiaUPC"/>
          <w:b/>
          <w:bCs/>
          <w:sz w:val="20"/>
          <w:szCs w:val="20"/>
        </w:rPr>
      </w:pPr>
    </w:p>
    <w:tbl>
      <w:tblPr>
        <w:tblW w:w="8924" w:type="dxa"/>
        <w:tblLook w:val="04A0" w:firstRow="1" w:lastRow="0" w:firstColumn="1" w:lastColumn="0" w:noHBand="0" w:noVBand="1"/>
      </w:tblPr>
      <w:tblGrid>
        <w:gridCol w:w="1554"/>
        <w:gridCol w:w="7370"/>
      </w:tblGrid>
      <w:tr w:rsidR="005222E3" w:rsidRPr="005222E3" w14:paraId="296CC3AF" w14:textId="77777777" w:rsidTr="00A03944">
        <w:trPr>
          <w:trHeight w:val="305"/>
        </w:trPr>
        <w:tc>
          <w:tcPr>
            <w:tcW w:w="1554" w:type="dxa"/>
            <w:tcBorders>
              <w:top w:val="single" w:sz="4" w:space="0" w:color="auto"/>
              <w:left w:val="single" w:sz="4" w:space="0" w:color="auto"/>
              <w:bottom w:val="single" w:sz="4" w:space="0" w:color="auto"/>
              <w:right w:val="single" w:sz="4" w:space="0" w:color="auto"/>
            </w:tcBorders>
            <w:shd w:val="clear" w:color="000000" w:fill="2F75B5"/>
            <w:vAlign w:val="center"/>
            <w:hideMark/>
          </w:tcPr>
          <w:p w14:paraId="42E2725C" w14:textId="77777777" w:rsidR="005222E3" w:rsidRPr="005222E3" w:rsidRDefault="005222E3" w:rsidP="005222E3">
            <w:pPr>
              <w:jc w:val="center"/>
              <w:rPr>
                <w:rFonts w:ascii="Avenir Book" w:hAnsi="Avenir Book" w:cs="Arial"/>
                <w:b/>
                <w:bCs/>
                <w:color w:val="FFFFFF"/>
                <w:sz w:val="14"/>
                <w:szCs w:val="14"/>
              </w:rPr>
            </w:pPr>
            <w:r w:rsidRPr="005222E3">
              <w:rPr>
                <w:rFonts w:ascii="Avenir Book" w:hAnsi="Avenir Book" w:cs="Arial"/>
                <w:b/>
                <w:bCs/>
                <w:color w:val="FFFFFF"/>
                <w:sz w:val="14"/>
                <w:szCs w:val="14"/>
              </w:rPr>
              <w:t>Aspect</w:t>
            </w:r>
          </w:p>
        </w:tc>
        <w:tc>
          <w:tcPr>
            <w:tcW w:w="7370" w:type="dxa"/>
            <w:tcBorders>
              <w:top w:val="single" w:sz="4" w:space="0" w:color="auto"/>
              <w:left w:val="nil"/>
              <w:bottom w:val="single" w:sz="4" w:space="0" w:color="auto"/>
              <w:right w:val="single" w:sz="4" w:space="0" w:color="auto"/>
            </w:tcBorders>
            <w:shd w:val="clear" w:color="000000" w:fill="2F75B5"/>
            <w:vAlign w:val="center"/>
            <w:hideMark/>
          </w:tcPr>
          <w:p w14:paraId="044A174E" w14:textId="77777777" w:rsidR="005222E3" w:rsidRPr="005222E3" w:rsidRDefault="005222E3" w:rsidP="005222E3">
            <w:pPr>
              <w:jc w:val="center"/>
              <w:rPr>
                <w:rFonts w:ascii="Avenir Book" w:hAnsi="Avenir Book" w:cs="Arial"/>
                <w:b/>
                <w:bCs/>
                <w:color w:val="FFFFFF"/>
                <w:sz w:val="14"/>
                <w:szCs w:val="14"/>
              </w:rPr>
            </w:pPr>
            <w:r w:rsidRPr="005222E3">
              <w:rPr>
                <w:rFonts w:ascii="Avenir Book" w:hAnsi="Avenir Book" w:cs="Arial"/>
                <w:b/>
                <w:bCs/>
                <w:color w:val="FFFFFF"/>
                <w:sz w:val="14"/>
                <w:szCs w:val="14"/>
              </w:rPr>
              <w:t>Finding</w:t>
            </w:r>
          </w:p>
        </w:tc>
      </w:tr>
      <w:tr w:rsidR="005222E3" w:rsidRPr="005222E3" w14:paraId="762FD2D7" w14:textId="77777777" w:rsidTr="00A03944">
        <w:trPr>
          <w:trHeight w:val="305"/>
        </w:trPr>
        <w:tc>
          <w:tcPr>
            <w:tcW w:w="1554" w:type="dxa"/>
            <w:tcBorders>
              <w:top w:val="nil"/>
              <w:left w:val="single" w:sz="4" w:space="0" w:color="auto"/>
              <w:bottom w:val="single" w:sz="4" w:space="0" w:color="auto"/>
              <w:right w:val="single" w:sz="4" w:space="0" w:color="auto"/>
            </w:tcBorders>
            <w:vAlign w:val="center"/>
            <w:hideMark/>
          </w:tcPr>
          <w:p w14:paraId="4C9BDAD4" w14:textId="77777777" w:rsidR="005222E3" w:rsidRPr="005222E3" w:rsidRDefault="005222E3" w:rsidP="005222E3">
            <w:pPr>
              <w:jc w:val="center"/>
              <w:rPr>
                <w:rFonts w:ascii="Avenir Book" w:hAnsi="Avenir Book" w:cs="Arial"/>
                <w:b/>
                <w:bCs/>
                <w:color w:val="2C2C2C"/>
                <w:sz w:val="14"/>
                <w:szCs w:val="14"/>
              </w:rPr>
            </w:pPr>
            <w:r w:rsidRPr="005222E3">
              <w:rPr>
                <w:rFonts w:ascii="Avenir Book" w:hAnsi="Avenir Book" w:cs="Arial"/>
                <w:b/>
                <w:bCs/>
                <w:color w:val="2C2C2C"/>
                <w:sz w:val="14"/>
                <w:szCs w:val="14"/>
              </w:rPr>
              <w:t>Dataset Size</w:t>
            </w:r>
          </w:p>
        </w:tc>
        <w:tc>
          <w:tcPr>
            <w:tcW w:w="7370" w:type="dxa"/>
            <w:tcBorders>
              <w:top w:val="nil"/>
              <w:left w:val="nil"/>
              <w:bottom w:val="single" w:sz="4" w:space="0" w:color="auto"/>
              <w:right w:val="single" w:sz="4" w:space="0" w:color="auto"/>
            </w:tcBorders>
            <w:vAlign w:val="center"/>
            <w:hideMark/>
          </w:tcPr>
          <w:p w14:paraId="1226D115" w14:textId="77777777" w:rsidR="005222E3" w:rsidRPr="005222E3" w:rsidRDefault="005222E3" w:rsidP="005222E3">
            <w:pPr>
              <w:ind w:firstLineChars="100" w:firstLine="140"/>
              <w:rPr>
                <w:rFonts w:ascii="Avenir Book" w:hAnsi="Avenir Book" w:cs="Arial"/>
                <w:color w:val="2C2C2C"/>
                <w:sz w:val="14"/>
                <w:szCs w:val="14"/>
              </w:rPr>
            </w:pPr>
            <w:r w:rsidRPr="005222E3">
              <w:rPr>
                <w:rFonts w:ascii="Avenir Book" w:hAnsi="Avenir Book" w:cs="Arial"/>
                <w:color w:val="2C2C2C"/>
                <w:sz w:val="14"/>
                <w:szCs w:val="14"/>
              </w:rPr>
              <w:t>19,535 records × 7 features (6 predictor variables + 1 target variable)</w:t>
            </w:r>
          </w:p>
        </w:tc>
      </w:tr>
      <w:tr w:rsidR="005222E3" w:rsidRPr="005222E3" w14:paraId="34CF7499" w14:textId="77777777" w:rsidTr="00A03944">
        <w:trPr>
          <w:trHeight w:val="305"/>
        </w:trPr>
        <w:tc>
          <w:tcPr>
            <w:tcW w:w="1554" w:type="dxa"/>
            <w:tcBorders>
              <w:top w:val="nil"/>
              <w:left w:val="single" w:sz="4" w:space="0" w:color="auto"/>
              <w:bottom w:val="single" w:sz="4" w:space="0" w:color="auto"/>
              <w:right w:val="single" w:sz="4" w:space="0" w:color="auto"/>
            </w:tcBorders>
            <w:vAlign w:val="center"/>
            <w:hideMark/>
          </w:tcPr>
          <w:p w14:paraId="23B8757F" w14:textId="77777777" w:rsidR="005222E3" w:rsidRPr="005222E3" w:rsidRDefault="005222E3" w:rsidP="005222E3">
            <w:pPr>
              <w:jc w:val="center"/>
              <w:rPr>
                <w:rFonts w:ascii="Avenir Book" w:hAnsi="Avenir Book" w:cs="Arial"/>
                <w:b/>
                <w:bCs/>
                <w:color w:val="2C2C2C"/>
                <w:sz w:val="14"/>
                <w:szCs w:val="14"/>
              </w:rPr>
            </w:pPr>
            <w:r w:rsidRPr="005222E3">
              <w:rPr>
                <w:rFonts w:ascii="Avenir Book" w:hAnsi="Avenir Book" w:cs="Arial"/>
                <w:b/>
                <w:bCs/>
                <w:color w:val="2C2C2C"/>
                <w:sz w:val="14"/>
                <w:szCs w:val="14"/>
              </w:rPr>
              <w:t>Data Quality</w:t>
            </w:r>
          </w:p>
        </w:tc>
        <w:tc>
          <w:tcPr>
            <w:tcW w:w="7370" w:type="dxa"/>
            <w:tcBorders>
              <w:top w:val="nil"/>
              <w:left w:val="nil"/>
              <w:bottom w:val="single" w:sz="4" w:space="0" w:color="auto"/>
              <w:right w:val="single" w:sz="4" w:space="0" w:color="auto"/>
            </w:tcBorders>
            <w:vAlign w:val="center"/>
            <w:hideMark/>
          </w:tcPr>
          <w:p w14:paraId="7680587C" w14:textId="77777777" w:rsidR="005222E3" w:rsidRPr="005222E3" w:rsidRDefault="005222E3" w:rsidP="005222E3">
            <w:pPr>
              <w:ind w:firstLineChars="100" w:firstLine="140"/>
              <w:rPr>
                <w:rFonts w:ascii="Avenir Book" w:hAnsi="Avenir Book" w:cs="Arial"/>
                <w:color w:val="2C2C2C"/>
                <w:sz w:val="14"/>
                <w:szCs w:val="14"/>
              </w:rPr>
            </w:pPr>
            <w:r w:rsidRPr="005222E3">
              <w:rPr>
                <w:rFonts w:ascii="Avenir Book" w:hAnsi="Avenir Book" w:cs="Arial"/>
                <w:color w:val="2C2C2C"/>
                <w:sz w:val="14"/>
                <w:szCs w:val="14"/>
              </w:rPr>
              <w:t>No missing values or duplicate records; dataset is clean and ready for analysis</w:t>
            </w:r>
          </w:p>
        </w:tc>
      </w:tr>
      <w:tr w:rsidR="005222E3" w:rsidRPr="005222E3" w14:paraId="0FCEBEED" w14:textId="77777777" w:rsidTr="00A03944">
        <w:trPr>
          <w:trHeight w:val="305"/>
        </w:trPr>
        <w:tc>
          <w:tcPr>
            <w:tcW w:w="1554" w:type="dxa"/>
            <w:tcBorders>
              <w:top w:val="nil"/>
              <w:left w:val="single" w:sz="4" w:space="0" w:color="auto"/>
              <w:bottom w:val="single" w:sz="4" w:space="0" w:color="auto"/>
              <w:right w:val="single" w:sz="4" w:space="0" w:color="auto"/>
            </w:tcBorders>
            <w:vAlign w:val="center"/>
            <w:hideMark/>
          </w:tcPr>
          <w:p w14:paraId="15B8EC9F" w14:textId="77777777" w:rsidR="005222E3" w:rsidRPr="005222E3" w:rsidRDefault="005222E3" w:rsidP="005222E3">
            <w:pPr>
              <w:jc w:val="center"/>
              <w:rPr>
                <w:rFonts w:ascii="Avenir Book" w:hAnsi="Avenir Book" w:cs="Arial"/>
                <w:b/>
                <w:bCs/>
                <w:color w:val="2C2C2C"/>
                <w:sz w:val="14"/>
                <w:szCs w:val="14"/>
              </w:rPr>
            </w:pPr>
            <w:r w:rsidRPr="005222E3">
              <w:rPr>
                <w:rFonts w:ascii="Avenir Book" w:hAnsi="Avenir Book" w:cs="Arial"/>
                <w:b/>
                <w:bCs/>
                <w:color w:val="2C2C2C"/>
                <w:sz w:val="14"/>
                <w:szCs w:val="14"/>
              </w:rPr>
              <w:t>Target Variable</w:t>
            </w:r>
          </w:p>
        </w:tc>
        <w:tc>
          <w:tcPr>
            <w:tcW w:w="7370" w:type="dxa"/>
            <w:tcBorders>
              <w:top w:val="nil"/>
              <w:left w:val="nil"/>
              <w:bottom w:val="single" w:sz="4" w:space="0" w:color="auto"/>
              <w:right w:val="single" w:sz="4" w:space="0" w:color="auto"/>
            </w:tcBorders>
            <w:vAlign w:val="center"/>
            <w:hideMark/>
          </w:tcPr>
          <w:p w14:paraId="725A5DD6" w14:textId="77777777" w:rsidR="005222E3" w:rsidRPr="005222E3" w:rsidRDefault="005222E3" w:rsidP="005222E3">
            <w:pPr>
              <w:ind w:firstLineChars="100" w:firstLine="140"/>
              <w:rPr>
                <w:rFonts w:ascii="Avenir Book" w:hAnsi="Avenir Book" w:cs="Arial"/>
                <w:color w:val="2C2C2C"/>
                <w:sz w:val="14"/>
                <w:szCs w:val="14"/>
              </w:rPr>
            </w:pPr>
            <w:r w:rsidRPr="005222E3">
              <w:rPr>
                <w:rFonts w:ascii="Avenir Book" w:hAnsi="Avenir Book" w:cs="Arial"/>
                <w:color w:val="2C2C2C"/>
                <w:sz w:val="14"/>
                <w:szCs w:val="14"/>
              </w:rPr>
              <w:t>Engine Condition (Binary: 0 = Normal Operating Condition, 1 = Maintenance Required)</w:t>
            </w:r>
          </w:p>
        </w:tc>
      </w:tr>
      <w:tr w:rsidR="005222E3" w:rsidRPr="005222E3" w14:paraId="2A83D062" w14:textId="77777777" w:rsidTr="00A03944">
        <w:trPr>
          <w:trHeight w:val="536"/>
        </w:trPr>
        <w:tc>
          <w:tcPr>
            <w:tcW w:w="1554" w:type="dxa"/>
            <w:tcBorders>
              <w:top w:val="nil"/>
              <w:left w:val="single" w:sz="4" w:space="0" w:color="auto"/>
              <w:bottom w:val="single" w:sz="4" w:space="0" w:color="auto"/>
              <w:right w:val="single" w:sz="4" w:space="0" w:color="auto"/>
            </w:tcBorders>
            <w:vAlign w:val="center"/>
            <w:hideMark/>
          </w:tcPr>
          <w:p w14:paraId="097F3808" w14:textId="77777777" w:rsidR="005222E3" w:rsidRPr="005222E3" w:rsidRDefault="005222E3" w:rsidP="005222E3">
            <w:pPr>
              <w:jc w:val="center"/>
              <w:rPr>
                <w:rFonts w:ascii="Avenir Book" w:hAnsi="Avenir Book" w:cs="Arial"/>
                <w:b/>
                <w:bCs/>
                <w:color w:val="2C2C2C"/>
                <w:sz w:val="14"/>
                <w:szCs w:val="14"/>
              </w:rPr>
            </w:pPr>
            <w:r w:rsidRPr="005222E3">
              <w:rPr>
                <w:rFonts w:ascii="Avenir Book" w:hAnsi="Avenir Book" w:cs="Arial"/>
                <w:b/>
                <w:bCs/>
                <w:color w:val="2C2C2C"/>
                <w:sz w:val="14"/>
                <w:szCs w:val="14"/>
              </w:rPr>
              <w:t>Class Distribution</w:t>
            </w:r>
          </w:p>
        </w:tc>
        <w:tc>
          <w:tcPr>
            <w:tcW w:w="7370" w:type="dxa"/>
            <w:tcBorders>
              <w:top w:val="nil"/>
              <w:left w:val="nil"/>
              <w:bottom w:val="single" w:sz="4" w:space="0" w:color="auto"/>
              <w:right w:val="single" w:sz="4" w:space="0" w:color="auto"/>
            </w:tcBorders>
            <w:vAlign w:val="center"/>
            <w:hideMark/>
          </w:tcPr>
          <w:p w14:paraId="70954BA4" w14:textId="77777777" w:rsidR="005222E3" w:rsidRPr="005222E3" w:rsidRDefault="005222E3" w:rsidP="005222E3">
            <w:pPr>
              <w:ind w:firstLineChars="100" w:firstLine="140"/>
              <w:rPr>
                <w:rFonts w:ascii="Avenir Book" w:hAnsi="Avenir Book" w:cs="Arial"/>
                <w:color w:val="2C2C2C"/>
                <w:sz w:val="14"/>
                <w:szCs w:val="14"/>
              </w:rPr>
            </w:pPr>
            <w:r w:rsidRPr="005222E3">
              <w:rPr>
                <w:rFonts w:ascii="Avenir Book" w:hAnsi="Avenir Book" w:cs="Arial"/>
                <w:color w:val="2C2C2C"/>
                <w:sz w:val="14"/>
                <w:szCs w:val="14"/>
              </w:rPr>
              <w:t>Normal Operating Condition: 36.95% (7,218 records) vs Maintenance Required: 63.05% (12,317 records); moderate class imbalance observed</w:t>
            </w:r>
          </w:p>
        </w:tc>
      </w:tr>
      <w:tr w:rsidR="005222E3" w:rsidRPr="005222E3" w14:paraId="4700FCE9" w14:textId="77777777" w:rsidTr="00A03944">
        <w:trPr>
          <w:trHeight w:val="536"/>
        </w:trPr>
        <w:tc>
          <w:tcPr>
            <w:tcW w:w="1554" w:type="dxa"/>
            <w:tcBorders>
              <w:top w:val="nil"/>
              <w:left w:val="single" w:sz="4" w:space="0" w:color="auto"/>
              <w:bottom w:val="single" w:sz="4" w:space="0" w:color="auto"/>
              <w:right w:val="single" w:sz="4" w:space="0" w:color="auto"/>
            </w:tcBorders>
            <w:vAlign w:val="center"/>
            <w:hideMark/>
          </w:tcPr>
          <w:p w14:paraId="1DDE188B" w14:textId="77777777" w:rsidR="005222E3" w:rsidRPr="005222E3" w:rsidRDefault="005222E3" w:rsidP="005222E3">
            <w:pPr>
              <w:jc w:val="center"/>
              <w:rPr>
                <w:rFonts w:ascii="Avenir Book" w:hAnsi="Avenir Book" w:cs="Arial"/>
                <w:b/>
                <w:bCs/>
                <w:color w:val="2C2C2C"/>
                <w:sz w:val="14"/>
                <w:szCs w:val="14"/>
              </w:rPr>
            </w:pPr>
            <w:r w:rsidRPr="005222E3">
              <w:rPr>
                <w:rFonts w:ascii="Avenir Book" w:hAnsi="Avenir Book" w:cs="Arial"/>
                <w:b/>
                <w:bCs/>
                <w:color w:val="2C2C2C"/>
                <w:sz w:val="14"/>
                <w:szCs w:val="14"/>
              </w:rPr>
              <w:t>Feature Types</w:t>
            </w:r>
          </w:p>
        </w:tc>
        <w:tc>
          <w:tcPr>
            <w:tcW w:w="7370" w:type="dxa"/>
            <w:tcBorders>
              <w:top w:val="nil"/>
              <w:left w:val="nil"/>
              <w:bottom w:val="single" w:sz="4" w:space="0" w:color="auto"/>
              <w:right w:val="single" w:sz="4" w:space="0" w:color="auto"/>
            </w:tcBorders>
            <w:vAlign w:val="center"/>
            <w:hideMark/>
          </w:tcPr>
          <w:p w14:paraId="6C605746" w14:textId="77777777" w:rsidR="005222E3" w:rsidRPr="005222E3" w:rsidRDefault="005222E3" w:rsidP="005222E3">
            <w:pPr>
              <w:ind w:firstLineChars="100" w:firstLine="140"/>
              <w:rPr>
                <w:rFonts w:ascii="Avenir Book" w:hAnsi="Avenir Book" w:cs="Arial"/>
                <w:color w:val="2C2C2C"/>
                <w:sz w:val="14"/>
                <w:szCs w:val="14"/>
              </w:rPr>
            </w:pPr>
            <w:r w:rsidRPr="005222E3">
              <w:rPr>
                <w:rFonts w:ascii="Avenir Book" w:hAnsi="Avenir Book" w:cs="Arial"/>
                <w:color w:val="2C2C2C"/>
                <w:sz w:val="14"/>
                <w:szCs w:val="14"/>
              </w:rPr>
              <w:t>All features are numerical: Engine RPM, Lub Oil Pressure, Fuel Pressure, Coolant Pressure, Lub Oil Temperature, and Coolant Temperature</w:t>
            </w:r>
          </w:p>
        </w:tc>
      </w:tr>
      <w:tr w:rsidR="005222E3" w:rsidRPr="005222E3" w14:paraId="23F1C5A2" w14:textId="77777777" w:rsidTr="00A03944">
        <w:trPr>
          <w:trHeight w:val="536"/>
        </w:trPr>
        <w:tc>
          <w:tcPr>
            <w:tcW w:w="1554" w:type="dxa"/>
            <w:tcBorders>
              <w:top w:val="nil"/>
              <w:left w:val="single" w:sz="4" w:space="0" w:color="auto"/>
              <w:bottom w:val="single" w:sz="4" w:space="0" w:color="auto"/>
              <w:right w:val="single" w:sz="4" w:space="0" w:color="auto"/>
            </w:tcBorders>
            <w:vAlign w:val="center"/>
            <w:hideMark/>
          </w:tcPr>
          <w:p w14:paraId="0BF34074" w14:textId="77777777" w:rsidR="005222E3" w:rsidRPr="005222E3" w:rsidRDefault="005222E3" w:rsidP="005222E3">
            <w:pPr>
              <w:jc w:val="center"/>
              <w:rPr>
                <w:rFonts w:ascii="Avenir Book" w:hAnsi="Avenir Book" w:cs="Arial"/>
                <w:b/>
                <w:bCs/>
                <w:color w:val="2C2C2C"/>
                <w:sz w:val="14"/>
                <w:szCs w:val="14"/>
              </w:rPr>
            </w:pPr>
            <w:r w:rsidRPr="005222E3">
              <w:rPr>
                <w:rFonts w:ascii="Avenir Book" w:hAnsi="Avenir Book" w:cs="Arial"/>
                <w:b/>
                <w:bCs/>
                <w:color w:val="2C2C2C"/>
                <w:sz w:val="14"/>
                <w:szCs w:val="14"/>
              </w:rPr>
              <w:t>Key Predictors</w:t>
            </w:r>
          </w:p>
        </w:tc>
        <w:tc>
          <w:tcPr>
            <w:tcW w:w="7370" w:type="dxa"/>
            <w:tcBorders>
              <w:top w:val="nil"/>
              <w:left w:val="nil"/>
              <w:bottom w:val="single" w:sz="4" w:space="0" w:color="auto"/>
              <w:right w:val="single" w:sz="4" w:space="0" w:color="auto"/>
            </w:tcBorders>
            <w:vAlign w:val="center"/>
            <w:hideMark/>
          </w:tcPr>
          <w:p w14:paraId="0DFC5266" w14:textId="77777777" w:rsidR="005222E3" w:rsidRPr="005222E3" w:rsidRDefault="005222E3" w:rsidP="005222E3">
            <w:pPr>
              <w:ind w:firstLineChars="100" w:firstLine="140"/>
              <w:rPr>
                <w:rFonts w:ascii="Avenir Book" w:hAnsi="Avenir Book" w:cs="Arial"/>
                <w:color w:val="2C2C2C"/>
                <w:sz w:val="14"/>
                <w:szCs w:val="14"/>
              </w:rPr>
            </w:pPr>
            <w:r w:rsidRPr="005222E3">
              <w:rPr>
                <w:rFonts w:ascii="Avenir Book" w:hAnsi="Avenir Book" w:cs="Arial"/>
                <w:color w:val="2C2C2C"/>
                <w:sz w:val="14"/>
                <w:szCs w:val="14"/>
              </w:rPr>
              <w:t>Engine RPM showed the strongest relationship with the target variable (</w:t>
            </w:r>
            <w:proofErr w:type="spellStart"/>
            <w:r w:rsidRPr="005222E3">
              <w:rPr>
                <w:rFonts w:ascii="Avenir Book" w:hAnsi="Avenir Book" w:cs="Arial"/>
                <w:color w:val="2C2C2C"/>
                <w:sz w:val="14"/>
                <w:szCs w:val="14"/>
              </w:rPr>
              <w:t>corr</w:t>
            </w:r>
            <w:proofErr w:type="spellEnd"/>
            <w:r w:rsidRPr="005222E3">
              <w:rPr>
                <w:rFonts w:ascii="Avenir Book" w:hAnsi="Avenir Book" w:cs="Arial"/>
                <w:color w:val="2C2C2C"/>
                <w:sz w:val="14"/>
                <w:szCs w:val="14"/>
              </w:rPr>
              <w:t xml:space="preserve"> = -0.27), followed by Fuel Pressure (</w:t>
            </w:r>
            <w:proofErr w:type="spellStart"/>
            <w:r w:rsidRPr="005222E3">
              <w:rPr>
                <w:rFonts w:ascii="Avenir Book" w:hAnsi="Avenir Book" w:cs="Arial"/>
                <w:color w:val="2C2C2C"/>
                <w:sz w:val="14"/>
                <w:szCs w:val="14"/>
              </w:rPr>
              <w:t>corr</w:t>
            </w:r>
            <w:proofErr w:type="spellEnd"/>
            <w:r w:rsidRPr="005222E3">
              <w:rPr>
                <w:rFonts w:ascii="Avenir Book" w:hAnsi="Avenir Book" w:cs="Arial"/>
                <w:color w:val="2C2C2C"/>
                <w:sz w:val="14"/>
                <w:szCs w:val="14"/>
              </w:rPr>
              <w:t xml:space="preserve"> = +0.12)</w:t>
            </w:r>
          </w:p>
        </w:tc>
      </w:tr>
      <w:tr w:rsidR="005222E3" w:rsidRPr="005222E3" w14:paraId="478499D3" w14:textId="77777777" w:rsidTr="00A03944">
        <w:trPr>
          <w:trHeight w:val="536"/>
        </w:trPr>
        <w:tc>
          <w:tcPr>
            <w:tcW w:w="1554" w:type="dxa"/>
            <w:tcBorders>
              <w:top w:val="nil"/>
              <w:left w:val="single" w:sz="4" w:space="0" w:color="auto"/>
              <w:bottom w:val="single" w:sz="4" w:space="0" w:color="auto"/>
              <w:right w:val="single" w:sz="4" w:space="0" w:color="auto"/>
            </w:tcBorders>
            <w:vAlign w:val="center"/>
            <w:hideMark/>
          </w:tcPr>
          <w:p w14:paraId="0D37A2A2" w14:textId="77777777" w:rsidR="005222E3" w:rsidRPr="005222E3" w:rsidRDefault="005222E3" w:rsidP="005222E3">
            <w:pPr>
              <w:jc w:val="center"/>
              <w:rPr>
                <w:rFonts w:ascii="Avenir Book" w:hAnsi="Avenir Book" w:cs="Arial"/>
                <w:b/>
                <w:bCs/>
                <w:color w:val="2C2C2C"/>
                <w:sz w:val="14"/>
                <w:szCs w:val="14"/>
              </w:rPr>
            </w:pPr>
            <w:r w:rsidRPr="005222E3">
              <w:rPr>
                <w:rFonts w:ascii="Avenir Book" w:hAnsi="Avenir Book" w:cs="Arial"/>
                <w:b/>
                <w:bCs/>
                <w:color w:val="2C2C2C"/>
                <w:sz w:val="14"/>
                <w:szCs w:val="14"/>
              </w:rPr>
              <w:t>Multicollinearity</w:t>
            </w:r>
          </w:p>
        </w:tc>
        <w:tc>
          <w:tcPr>
            <w:tcW w:w="7370" w:type="dxa"/>
            <w:tcBorders>
              <w:top w:val="nil"/>
              <w:left w:val="nil"/>
              <w:bottom w:val="single" w:sz="4" w:space="0" w:color="auto"/>
              <w:right w:val="single" w:sz="4" w:space="0" w:color="auto"/>
            </w:tcBorders>
            <w:vAlign w:val="center"/>
            <w:hideMark/>
          </w:tcPr>
          <w:p w14:paraId="2A66DEF8" w14:textId="77777777" w:rsidR="005222E3" w:rsidRPr="005222E3" w:rsidRDefault="005222E3" w:rsidP="005222E3">
            <w:pPr>
              <w:ind w:firstLineChars="100" w:firstLine="140"/>
              <w:rPr>
                <w:rFonts w:ascii="Avenir Book" w:hAnsi="Avenir Book" w:cs="Arial"/>
                <w:color w:val="2C2C2C"/>
                <w:sz w:val="14"/>
                <w:szCs w:val="14"/>
              </w:rPr>
            </w:pPr>
            <w:r w:rsidRPr="005222E3">
              <w:rPr>
                <w:rFonts w:ascii="Avenir Book" w:hAnsi="Avenir Book" w:cs="Arial"/>
                <w:color w:val="2C2C2C"/>
                <w:sz w:val="14"/>
                <w:szCs w:val="14"/>
              </w:rPr>
              <w:t>Low multicollinearity observed; no strong inter-feature correlations detected, therefore all features were retained</w:t>
            </w:r>
          </w:p>
        </w:tc>
      </w:tr>
      <w:tr w:rsidR="005222E3" w:rsidRPr="005222E3" w14:paraId="5F6CE9AC" w14:textId="77777777" w:rsidTr="00A03944">
        <w:trPr>
          <w:trHeight w:val="536"/>
        </w:trPr>
        <w:tc>
          <w:tcPr>
            <w:tcW w:w="1554" w:type="dxa"/>
            <w:tcBorders>
              <w:top w:val="nil"/>
              <w:left w:val="single" w:sz="4" w:space="0" w:color="auto"/>
              <w:bottom w:val="single" w:sz="4" w:space="0" w:color="auto"/>
              <w:right w:val="single" w:sz="4" w:space="0" w:color="auto"/>
            </w:tcBorders>
            <w:vAlign w:val="center"/>
            <w:hideMark/>
          </w:tcPr>
          <w:p w14:paraId="450E034D" w14:textId="77777777" w:rsidR="005222E3" w:rsidRPr="005222E3" w:rsidRDefault="005222E3" w:rsidP="005222E3">
            <w:pPr>
              <w:jc w:val="center"/>
              <w:rPr>
                <w:rFonts w:ascii="Avenir Book" w:hAnsi="Avenir Book" w:cs="Arial"/>
                <w:b/>
                <w:bCs/>
                <w:color w:val="2C2C2C"/>
                <w:sz w:val="14"/>
                <w:szCs w:val="14"/>
              </w:rPr>
            </w:pPr>
            <w:r w:rsidRPr="005222E3">
              <w:rPr>
                <w:rFonts w:ascii="Avenir Book" w:hAnsi="Avenir Book" w:cs="Arial"/>
                <w:b/>
                <w:bCs/>
                <w:color w:val="2C2C2C"/>
                <w:sz w:val="14"/>
                <w:szCs w:val="14"/>
              </w:rPr>
              <w:t>Outliers</w:t>
            </w:r>
          </w:p>
        </w:tc>
        <w:tc>
          <w:tcPr>
            <w:tcW w:w="7370" w:type="dxa"/>
            <w:tcBorders>
              <w:top w:val="nil"/>
              <w:left w:val="nil"/>
              <w:bottom w:val="single" w:sz="4" w:space="0" w:color="auto"/>
              <w:right w:val="single" w:sz="4" w:space="0" w:color="auto"/>
            </w:tcBorders>
            <w:vAlign w:val="center"/>
            <w:hideMark/>
          </w:tcPr>
          <w:p w14:paraId="45A17E09" w14:textId="77777777" w:rsidR="005222E3" w:rsidRPr="005222E3" w:rsidRDefault="005222E3" w:rsidP="005222E3">
            <w:pPr>
              <w:ind w:firstLineChars="100" w:firstLine="140"/>
              <w:rPr>
                <w:rFonts w:ascii="Avenir Book" w:hAnsi="Avenir Book" w:cs="Arial"/>
                <w:color w:val="2C2C2C"/>
                <w:sz w:val="14"/>
                <w:szCs w:val="14"/>
              </w:rPr>
            </w:pPr>
            <w:r w:rsidRPr="005222E3">
              <w:rPr>
                <w:rFonts w:ascii="Avenir Book" w:hAnsi="Avenir Book" w:cs="Arial"/>
                <w:color w:val="2C2C2C"/>
                <w:sz w:val="14"/>
                <w:szCs w:val="14"/>
              </w:rPr>
              <w:t>Outliers were identified in multiple features; retained because tree-based models are generally robust to outlier effects</w:t>
            </w:r>
          </w:p>
        </w:tc>
      </w:tr>
      <w:tr w:rsidR="005222E3" w:rsidRPr="005222E3" w14:paraId="50976F74" w14:textId="77777777" w:rsidTr="00A03944">
        <w:trPr>
          <w:trHeight w:val="305"/>
        </w:trPr>
        <w:tc>
          <w:tcPr>
            <w:tcW w:w="1554" w:type="dxa"/>
            <w:tcBorders>
              <w:top w:val="nil"/>
              <w:left w:val="single" w:sz="4" w:space="0" w:color="auto"/>
              <w:bottom w:val="single" w:sz="4" w:space="0" w:color="auto"/>
              <w:right w:val="single" w:sz="4" w:space="0" w:color="auto"/>
            </w:tcBorders>
            <w:vAlign w:val="center"/>
            <w:hideMark/>
          </w:tcPr>
          <w:p w14:paraId="704D537B" w14:textId="77777777" w:rsidR="005222E3" w:rsidRPr="005222E3" w:rsidRDefault="005222E3" w:rsidP="005222E3">
            <w:pPr>
              <w:jc w:val="center"/>
              <w:rPr>
                <w:rFonts w:ascii="Avenir Book" w:hAnsi="Avenir Book" w:cs="Arial"/>
                <w:b/>
                <w:bCs/>
                <w:color w:val="2C2C2C"/>
                <w:sz w:val="14"/>
                <w:szCs w:val="14"/>
              </w:rPr>
            </w:pPr>
            <w:r w:rsidRPr="005222E3">
              <w:rPr>
                <w:rFonts w:ascii="Avenir Book" w:hAnsi="Avenir Book" w:cs="Arial"/>
                <w:b/>
                <w:bCs/>
                <w:color w:val="2C2C2C"/>
                <w:sz w:val="14"/>
                <w:szCs w:val="14"/>
              </w:rPr>
              <w:t>Skewness</w:t>
            </w:r>
          </w:p>
        </w:tc>
        <w:tc>
          <w:tcPr>
            <w:tcW w:w="7370" w:type="dxa"/>
            <w:tcBorders>
              <w:top w:val="nil"/>
              <w:left w:val="nil"/>
              <w:bottom w:val="single" w:sz="4" w:space="0" w:color="auto"/>
              <w:right w:val="single" w:sz="4" w:space="0" w:color="auto"/>
            </w:tcBorders>
            <w:vAlign w:val="center"/>
            <w:hideMark/>
          </w:tcPr>
          <w:p w14:paraId="61889A61" w14:textId="77777777" w:rsidR="005222E3" w:rsidRPr="005222E3" w:rsidRDefault="005222E3" w:rsidP="005222E3">
            <w:pPr>
              <w:ind w:firstLineChars="100" w:firstLine="140"/>
              <w:rPr>
                <w:rFonts w:ascii="Avenir Book" w:hAnsi="Avenir Book" w:cs="Arial"/>
                <w:color w:val="2C2C2C"/>
                <w:sz w:val="14"/>
                <w:szCs w:val="14"/>
              </w:rPr>
            </w:pPr>
            <w:r w:rsidRPr="005222E3">
              <w:rPr>
                <w:rFonts w:ascii="Avenir Book" w:hAnsi="Avenir Book" w:cs="Arial"/>
                <w:color w:val="2C2C2C"/>
                <w:sz w:val="14"/>
                <w:szCs w:val="14"/>
              </w:rPr>
              <w:t>Most numerical features exhibited positive skewness, indicating non-normal distributions</w:t>
            </w:r>
          </w:p>
        </w:tc>
      </w:tr>
      <w:tr w:rsidR="005222E3" w:rsidRPr="005222E3" w14:paraId="3C03CC5D" w14:textId="77777777" w:rsidTr="00A03944">
        <w:trPr>
          <w:trHeight w:val="805"/>
        </w:trPr>
        <w:tc>
          <w:tcPr>
            <w:tcW w:w="1554" w:type="dxa"/>
            <w:tcBorders>
              <w:top w:val="nil"/>
              <w:left w:val="single" w:sz="4" w:space="0" w:color="auto"/>
              <w:bottom w:val="single" w:sz="4" w:space="0" w:color="auto"/>
              <w:right w:val="single" w:sz="4" w:space="0" w:color="auto"/>
            </w:tcBorders>
            <w:vAlign w:val="center"/>
            <w:hideMark/>
          </w:tcPr>
          <w:p w14:paraId="5C9B846A" w14:textId="77777777" w:rsidR="005222E3" w:rsidRPr="005222E3" w:rsidRDefault="005222E3" w:rsidP="005222E3">
            <w:pPr>
              <w:jc w:val="center"/>
              <w:rPr>
                <w:rFonts w:ascii="Avenir Book" w:hAnsi="Avenir Book" w:cs="Arial"/>
                <w:b/>
                <w:bCs/>
                <w:color w:val="2C2C2C"/>
                <w:sz w:val="14"/>
                <w:szCs w:val="14"/>
              </w:rPr>
            </w:pPr>
            <w:r w:rsidRPr="005222E3">
              <w:rPr>
                <w:rFonts w:ascii="Avenir Book" w:hAnsi="Avenir Book" w:cs="Arial"/>
                <w:b/>
                <w:bCs/>
                <w:color w:val="2C2C2C"/>
                <w:sz w:val="14"/>
                <w:szCs w:val="14"/>
              </w:rPr>
              <w:t>ML Readiness</w:t>
            </w:r>
          </w:p>
        </w:tc>
        <w:tc>
          <w:tcPr>
            <w:tcW w:w="7370" w:type="dxa"/>
            <w:tcBorders>
              <w:top w:val="nil"/>
              <w:left w:val="nil"/>
              <w:bottom w:val="single" w:sz="4" w:space="0" w:color="auto"/>
              <w:right w:val="single" w:sz="4" w:space="0" w:color="auto"/>
            </w:tcBorders>
            <w:vAlign w:val="center"/>
            <w:hideMark/>
          </w:tcPr>
          <w:p w14:paraId="5533B717" w14:textId="77777777" w:rsidR="005222E3" w:rsidRPr="005222E3" w:rsidRDefault="005222E3" w:rsidP="005222E3">
            <w:pPr>
              <w:ind w:firstLineChars="100" w:firstLine="140"/>
              <w:rPr>
                <w:rFonts w:ascii="Avenir Book" w:hAnsi="Avenir Book" w:cs="Arial"/>
                <w:color w:val="2C2C2C"/>
                <w:sz w:val="14"/>
                <w:szCs w:val="14"/>
              </w:rPr>
            </w:pPr>
            <w:r w:rsidRPr="005222E3">
              <w:rPr>
                <w:rFonts w:ascii="Avenir Book" w:hAnsi="Avenir Book" w:cs="Arial"/>
                <w:color w:val="2C2C2C"/>
                <w:sz w:val="14"/>
                <w:szCs w:val="14"/>
              </w:rPr>
              <w:t>Dataset is suitable for classification tasks. Ensemble techniques such as Random Forest, AdaBoost, and XGBoost are recommended due to their ability to capture complex relationships and improve predictive performance</w:t>
            </w:r>
          </w:p>
        </w:tc>
      </w:tr>
      <w:tr w:rsidR="005222E3" w:rsidRPr="005222E3" w14:paraId="5FA6CDB7" w14:textId="77777777" w:rsidTr="00A03944">
        <w:trPr>
          <w:trHeight w:val="805"/>
        </w:trPr>
        <w:tc>
          <w:tcPr>
            <w:tcW w:w="1554" w:type="dxa"/>
            <w:tcBorders>
              <w:top w:val="nil"/>
              <w:left w:val="single" w:sz="4" w:space="0" w:color="auto"/>
              <w:bottom w:val="single" w:sz="4" w:space="0" w:color="auto"/>
              <w:right w:val="single" w:sz="4" w:space="0" w:color="auto"/>
            </w:tcBorders>
            <w:vAlign w:val="center"/>
            <w:hideMark/>
          </w:tcPr>
          <w:p w14:paraId="78C3F1E9" w14:textId="77777777" w:rsidR="005222E3" w:rsidRPr="005222E3" w:rsidRDefault="005222E3" w:rsidP="005222E3">
            <w:pPr>
              <w:jc w:val="center"/>
              <w:rPr>
                <w:rFonts w:ascii="Avenir Book" w:hAnsi="Avenir Book" w:cs="Arial"/>
                <w:b/>
                <w:bCs/>
                <w:color w:val="2C2C2C"/>
                <w:sz w:val="14"/>
                <w:szCs w:val="14"/>
              </w:rPr>
            </w:pPr>
            <w:r w:rsidRPr="005222E3">
              <w:rPr>
                <w:rFonts w:ascii="Avenir Book" w:hAnsi="Avenir Book" w:cs="Arial"/>
                <w:b/>
                <w:bCs/>
                <w:color w:val="2C2C2C"/>
                <w:sz w:val="14"/>
                <w:szCs w:val="14"/>
              </w:rPr>
              <w:t>Next Steps</w:t>
            </w:r>
          </w:p>
        </w:tc>
        <w:tc>
          <w:tcPr>
            <w:tcW w:w="7370" w:type="dxa"/>
            <w:tcBorders>
              <w:top w:val="nil"/>
              <w:left w:val="nil"/>
              <w:bottom w:val="single" w:sz="4" w:space="0" w:color="auto"/>
              <w:right w:val="single" w:sz="4" w:space="0" w:color="auto"/>
            </w:tcBorders>
            <w:vAlign w:val="center"/>
            <w:hideMark/>
          </w:tcPr>
          <w:p w14:paraId="10246797" w14:textId="77777777" w:rsidR="005222E3" w:rsidRPr="005222E3" w:rsidRDefault="005222E3" w:rsidP="005222E3">
            <w:pPr>
              <w:ind w:firstLineChars="100" w:firstLine="140"/>
              <w:rPr>
                <w:rFonts w:ascii="Avenir Book" w:hAnsi="Avenir Book" w:cs="Arial"/>
                <w:color w:val="2C2C2C"/>
                <w:sz w:val="14"/>
                <w:szCs w:val="14"/>
              </w:rPr>
            </w:pPr>
            <w:r w:rsidRPr="005222E3">
              <w:rPr>
                <w:rFonts w:ascii="Avenir Book" w:hAnsi="Avenir Book" w:cs="Arial"/>
                <w:color w:val="2C2C2C"/>
                <w:sz w:val="14"/>
                <w:szCs w:val="14"/>
              </w:rPr>
              <w:t>Develop and evaluate classification models (Decision Tree, Random Forest, AdaBoost, and XGBoost) using Precision, Recall, F1-Score, ROC-AUC, and Confusion Matrix metrics to identify the best-performing predictive maintenance solution</w:t>
            </w:r>
          </w:p>
        </w:tc>
      </w:tr>
    </w:tbl>
    <w:p w14:paraId="30815E01" w14:textId="30815E75" w:rsidR="005222E3" w:rsidRDefault="005222E3" w:rsidP="00515B34">
      <w:pPr>
        <w:rPr>
          <w:rFonts w:ascii="Avenir Book" w:hAnsi="Avenir Book" w:cs="CordiaUPC"/>
          <w:sz w:val="20"/>
          <w:szCs w:val="20"/>
        </w:rPr>
      </w:pPr>
    </w:p>
    <w:tbl>
      <w:tblPr>
        <w:tblW w:w="8921" w:type="dxa"/>
        <w:tblLook w:val="04A0" w:firstRow="1" w:lastRow="0" w:firstColumn="1" w:lastColumn="0" w:noHBand="0" w:noVBand="1"/>
      </w:tblPr>
      <w:tblGrid>
        <w:gridCol w:w="1555"/>
        <w:gridCol w:w="7366"/>
      </w:tblGrid>
      <w:tr w:rsidR="005222E3" w:rsidRPr="005222E3" w14:paraId="44BD5AE8" w14:textId="77777777" w:rsidTr="005222E3">
        <w:trPr>
          <w:trHeight w:val="320"/>
        </w:trPr>
        <w:tc>
          <w:tcPr>
            <w:tcW w:w="1555" w:type="dxa"/>
            <w:tcBorders>
              <w:top w:val="single" w:sz="4" w:space="0" w:color="auto"/>
              <w:left w:val="single" w:sz="4" w:space="0" w:color="auto"/>
              <w:bottom w:val="single" w:sz="4" w:space="0" w:color="auto"/>
              <w:right w:val="single" w:sz="4" w:space="0" w:color="auto"/>
            </w:tcBorders>
            <w:shd w:val="clear" w:color="000000" w:fill="2F75B5"/>
            <w:vAlign w:val="center"/>
            <w:hideMark/>
          </w:tcPr>
          <w:p w14:paraId="2E9E2715" w14:textId="77777777" w:rsidR="005222E3" w:rsidRPr="005222E3" w:rsidRDefault="005222E3" w:rsidP="005222E3">
            <w:pPr>
              <w:jc w:val="center"/>
              <w:rPr>
                <w:rFonts w:ascii="Avenir Book" w:hAnsi="Avenir Book" w:cs="Arial"/>
                <w:b/>
                <w:bCs/>
                <w:color w:val="FFFFFF"/>
                <w:sz w:val="14"/>
                <w:szCs w:val="14"/>
              </w:rPr>
            </w:pPr>
            <w:r w:rsidRPr="005222E3">
              <w:rPr>
                <w:rFonts w:ascii="Avenir Book" w:hAnsi="Avenir Book" w:cs="Arial"/>
                <w:b/>
                <w:bCs/>
                <w:color w:val="FFFFFF"/>
                <w:sz w:val="14"/>
                <w:szCs w:val="14"/>
              </w:rPr>
              <w:t>Aspect</w:t>
            </w:r>
          </w:p>
        </w:tc>
        <w:tc>
          <w:tcPr>
            <w:tcW w:w="7366" w:type="dxa"/>
            <w:tcBorders>
              <w:top w:val="single" w:sz="4" w:space="0" w:color="auto"/>
              <w:left w:val="nil"/>
              <w:bottom w:val="single" w:sz="4" w:space="0" w:color="auto"/>
              <w:right w:val="single" w:sz="4" w:space="0" w:color="auto"/>
            </w:tcBorders>
            <w:shd w:val="clear" w:color="000000" w:fill="2F75B5"/>
            <w:vAlign w:val="center"/>
            <w:hideMark/>
          </w:tcPr>
          <w:p w14:paraId="044E23BA" w14:textId="77777777" w:rsidR="005222E3" w:rsidRPr="005222E3" w:rsidRDefault="005222E3" w:rsidP="005222E3">
            <w:pPr>
              <w:jc w:val="center"/>
              <w:rPr>
                <w:rFonts w:ascii="Avenir Book" w:hAnsi="Avenir Book" w:cs="Arial"/>
                <w:b/>
                <w:bCs/>
                <w:color w:val="FFFFFF"/>
                <w:sz w:val="14"/>
                <w:szCs w:val="14"/>
              </w:rPr>
            </w:pPr>
            <w:r w:rsidRPr="005222E3">
              <w:rPr>
                <w:rFonts w:ascii="Avenir Book" w:hAnsi="Avenir Book" w:cs="Arial"/>
                <w:b/>
                <w:bCs/>
                <w:color w:val="FFFFFF"/>
                <w:sz w:val="14"/>
                <w:szCs w:val="14"/>
              </w:rPr>
              <w:t>Finding</w:t>
            </w:r>
          </w:p>
        </w:tc>
      </w:tr>
      <w:tr w:rsidR="005222E3" w:rsidRPr="005222E3" w14:paraId="0DAF8B76" w14:textId="77777777" w:rsidTr="005222E3">
        <w:trPr>
          <w:trHeight w:val="1120"/>
        </w:trPr>
        <w:tc>
          <w:tcPr>
            <w:tcW w:w="1555" w:type="dxa"/>
            <w:tcBorders>
              <w:top w:val="nil"/>
              <w:left w:val="single" w:sz="4" w:space="0" w:color="auto"/>
              <w:bottom w:val="single" w:sz="4" w:space="0" w:color="auto"/>
              <w:right w:val="single" w:sz="4" w:space="0" w:color="auto"/>
            </w:tcBorders>
            <w:shd w:val="clear" w:color="000000" w:fill="FCE4D6"/>
            <w:vAlign w:val="center"/>
            <w:hideMark/>
          </w:tcPr>
          <w:p w14:paraId="2F5542EF" w14:textId="77777777" w:rsidR="005222E3" w:rsidRPr="005222E3" w:rsidRDefault="005222E3" w:rsidP="005222E3">
            <w:pPr>
              <w:jc w:val="center"/>
              <w:rPr>
                <w:rFonts w:ascii="Avenir Book" w:hAnsi="Avenir Book" w:cs="Arial"/>
                <w:b/>
                <w:bCs/>
                <w:color w:val="203764"/>
                <w:sz w:val="14"/>
                <w:szCs w:val="14"/>
              </w:rPr>
            </w:pPr>
            <w:r w:rsidRPr="005222E3">
              <w:rPr>
                <w:rFonts w:ascii="Avenir Book" w:hAnsi="Avenir Book" w:cs="Arial"/>
                <w:b/>
                <w:bCs/>
                <w:color w:val="203764"/>
                <w:sz w:val="14"/>
                <w:szCs w:val="14"/>
              </w:rPr>
              <w:t>Additional Observation</w:t>
            </w:r>
          </w:p>
        </w:tc>
        <w:tc>
          <w:tcPr>
            <w:tcW w:w="7366" w:type="dxa"/>
            <w:tcBorders>
              <w:top w:val="nil"/>
              <w:left w:val="nil"/>
              <w:bottom w:val="single" w:sz="4" w:space="0" w:color="auto"/>
              <w:right w:val="single" w:sz="4" w:space="0" w:color="auto"/>
            </w:tcBorders>
            <w:shd w:val="clear" w:color="000000" w:fill="FCE4D6"/>
            <w:vAlign w:val="center"/>
            <w:hideMark/>
          </w:tcPr>
          <w:p w14:paraId="74F59DB1" w14:textId="77777777" w:rsidR="005222E3" w:rsidRPr="005222E3" w:rsidRDefault="005222E3" w:rsidP="005222E3">
            <w:pPr>
              <w:ind w:firstLineChars="100" w:firstLine="180"/>
              <w:rPr>
                <w:rFonts w:ascii="Avenir Book" w:hAnsi="Avenir Book" w:cs="Arial"/>
                <w:i/>
                <w:iCs/>
                <w:color w:val="203764"/>
                <w:sz w:val="18"/>
                <w:szCs w:val="18"/>
              </w:rPr>
            </w:pPr>
            <w:r w:rsidRPr="005222E3">
              <w:rPr>
                <w:rFonts w:ascii="Avenir Book" w:hAnsi="Avenir Book" w:cs="Arial"/>
                <w:i/>
                <w:iCs/>
                <w:color w:val="203764"/>
                <w:sz w:val="18"/>
                <w:szCs w:val="18"/>
              </w:rPr>
              <w:t>The dataset contains a higher proportion of maintenance-required instances compared to normal operating conditions. While this distribution may differ from typical real-world operating environments, all analyses and model development activities were performed using the class definitions and distribution provided in the dataset</w:t>
            </w:r>
          </w:p>
        </w:tc>
      </w:tr>
    </w:tbl>
    <w:p w14:paraId="78F8BD2D" w14:textId="77777777" w:rsidR="00D66EA8" w:rsidRDefault="00D66EA8" w:rsidP="004A4BA4">
      <w:pPr>
        <w:rPr>
          <w:rFonts w:ascii="Avenir Book" w:hAnsi="Avenir Book" w:cs="CordiaUPC"/>
          <w:b/>
          <w:bCs/>
          <w:sz w:val="18"/>
          <w:szCs w:val="18"/>
        </w:rPr>
      </w:pPr>
    </w:p>
    <w:p w14:paraId="6F0C3817" w14:textId="27C2D882" w:rsidR="004A4BA4" w:rsidRPr="00A51F63" w:rsidRDefault="00323AC3" w:rsidP="004A4BA4">
      <w:pPr>
        <w:rPr>
          <w:rFonts w:ascii="Avenir Book" w:hAnsi="Avenir Book" w:cs="CordiaUPC"/>
          <w:b/>
          <w:bCs/>
          <w:sz w:val="18"/>
          <w:szCs w:val="18"/>
        </w:rPr>
      </w:pPr>
      <w:r w:rsidRPr="00A51F63">
        <w:rPr>
          <w:rFonts w:ascii="Avenir Book" w:hAnsi="Avenir Book" w:cs="CordiaUPC"/>
          <w:b/>
          <w:bCs/>
          <w:sz w:val="18"/>
          <w:szCs w:val="18"/>
        </w:rPr>
        <w:t>7. Data Preparation</w:t>
      </w:r>
      <w:r w:rsidRPr="00A51F63">
        <w:rPr>
          <w:rFonts w:ascii="Avenir Book" w:hAnsi="Avenir Book" w:cs="CordiaUPC"/>
          <w:b/>
          <w:bCs/>
          <w:sz w:val="18"/>
          <w:szCs w:val="18"/>
        </w:rPr>
        <w:br/>
      </w:r>
      <w:r w:rsidRPr="00A51F63">
        <w:rPr>
          <w:rFonts w:ascii="Avenir Book" w:hAnsi="Avenir Book" w:cs="CordiaUPC"/>
          <w:b/>
          <w:bCs/>
          <w:sz w:val="18"/>
          <w:szCs w:val="18"/>
        </w:rPr>
        <w:br/>
        <w:t xml:space="preserve">7.1 Data </w:t>
      </w:r>
      <w:r w:rsidR="004A4BA4" w:rsidRPr="00A51F63">
        <w:rPr>
          <w:rFonts w:ascii="Avenir Book" w:hAnsi="Avenir Book" w:cs="CordiaUPC"/>
          <w:b/>
          <w:bCs/>
          <w:sz w:val="18"/>
          <w:szCs w:val="18"/>
        </w:rPr>
        <w:t>Overview</w:t>
      </w:r>
    </w:p>
    <w:p w14:paraId="17F67198" w14:textId="650E4223" w:rsidR="004A4BA4" w:rsidRPr="00A51F63" w:rsidRDefault="00323AC3" w:rsidP="004A4BA4">
      <w:pPr>
        <w:rPr>
          <w:rFonts w:ascii="Avenir Book" w:hAnsi="Avenir Book" w:cs="CordiaUPC"/>
          <w:b/>
          <w:bCs/>
          <w:sz w:val="18"/>
          <w:szCs w:val="18"/>
        </w:rPr>
      </w:pPr>
      <w:r w:rsidRPr="00A51F63">
        <w:rPr>
          <w:rFonts w:ascii="Avenir Book" w:hAnsi="Avenir Book" w:cs="CordiaUPC"/>
          <w:b/>
          <w:bCs/>
          <w:sz w:val="18"/>
          <w:szCs w:val="18"/>
        </w:rPr>
        <w:br/>
      </w:r>
      <w:r w:rsidR="004A4BA4" w:rsidRPr="00A51F63">
        <w:rPr>
          <w:rFonts w:ascii="Avenir Book" w:hAnsi="Avenir Book" w:cs="CordiaUPC"/>
          <w:sz w:val="18"/>
          <w:szCs w:val="18"/>
        </w:rPr>
        <w:t xml:space="preserve">     </w:t>
      </w:r>
      <w:r w:rsidR="004A4BA4" w:rsidRPr="00A51F63">
        <w:rPr>
          <w:rFonts w:ascii="Avenir Book" w:hAnsi="Avenir Book" w:cs="CordiaUPC"/>
          <w:sz w:val="18"/>
          <w:szCs w:val="18"/>
        </w:rPr>
        <w:tab/>
        <w:t>Data preparation was performed to ensure that the dataset was suitable for machine learning model development. The process included data quality checks, validation of feature types, assessment of missing values and duplicates, outlier analysis, feature selection, and train-test splitting.</w:t>
      </w:r>
    </w:p>
    <w:p w14:paraId="7A93EA7B" w14:textId="6470981A" w:rsidR="004A4BA4" w:rsidRPr="00A51F63" w:rsidRDefault="004A4BA4" w:rsidP="00515B34">
      <w:pPr>
        <w:rPr>
          <w:rFonts w:ascii="Avenir Book" w:hAnsi="Avenir Book" w:cs="CordiaUPC"/>
          <w:b/>
          <w:bCs/>
          <w:sz w:val="18"/>
          <w:szCs w:val="18"/>
        </w:rPr>
      </w:pPr>
    </w:p>
    <w:p w14:paraId="1EF57EBF" w14:textId="77777777" w:rsidR="004A4BA4" w:rsidRPr="00A51F63" w:rsidRDefault="00323AC3" w:rsidP="004A4BA4">
      <w:pPr>
        <w:rPr>
          <w:rFonts w:ascii="Avenir Book" w:hAnsi="Avenir Book" w:cs="CordiaUPC"/>
          <w:b/>
          <w:bCs/>
          <w:sz w:val="18"/>
          <w:szCs w:val="18"/>
        </w:rPr>
      </w:pPr>
      <w:r w:rsidRPr="00A51F63">
        <w:rPr>
          <w:rFonts w:ascii="Avenir Book" w:hAnsi="Avenir Book" w:cs="CordiaUPC"/>
          <w:b/>
          <w:bCs/>
          <w:sz w:val="18"/>
          <w:szCs w:val="18"/>
        </w:rPr>
        <w:t xml:space="preserve">7.2 </w:t>
      </w:r>
      <w:r w:rsidR="004A4BA4" w:rsidRPr="00A51F63">
        <w:rPr>
          <w:rFonts w:ascii="Avenir Book" w:hAnsi="Avenir Book" w:cs="CordiaUPC"/>
          <w:b/>
          <w:bCs/>
          <w:sz w:val="18"/>
          <w:szCs w:val="18"/>
        </w:rPr>
        <w:t>Data Quality Validation</w:t>
      </w:r>
    </w:p>
    <w:p w14:paraId="1E2DFDE1" w14:textId="77777777" w:rsidR="004A4BA4" w:rsidRPr="00A51F63" w:rsidRDefault="004A4BA4" w:rsidP="00515B34">
      <w:pPr>
        <w:rPr>
          <w:rFonts w:ascii="Avenir Book" w:hAnsi="Avenir Book" w:cs="CordiaUPC"/>
          <w:b/>
          <w:bCs/>
          <w:sz w:val="18"/>
          <w:szCs w:val="18"/>
        </w:rPr>
      </w:pPr>
    </w:p>
    <w:p w14:paraId="05FED492" w14:textId="77777777" w:rsidR="004A4BA4" w:rsidRPr="00A51F63" w:rsidRDefault="004A4BA4" w:rsidP="004A4BA4">
      <w:pPr>
        <w:rPr>
          <w:rFonts w:ascii="Avenir Book" w:hAnsi="Avenir Book" w:cs="CordiaUPC"/>
          <w:sz w:val="18"/>
          <w:szCs w:val="18"/>
        </w:rPr>
      </w:pPr>
      <w:r w:rsidRPr="00A51F63">
        <w:rPr>
          <w:rFonts w:ascii="Avenir Book" w:hAnsi="Avenir Book" w:cs="CordiaUPC"/>
          <w:sz w:val="18"/>
          <w:szCs w:val="18"/>
        </w:rPr>
        <w:t>The dataset was examined to identify potential data quality issues that could impact model performance.</w:t>
      </w:r>
    </w:p>
    <w:p w14:paraId="1C2DA2B5" w14:textId="77777777" w:rsidR="004A4BA4" w:rsidRPr="00A51F63" w:rsidRDefault="004A4BA4" w:rsidP="004A4BA4">
      <w:pPr>
        <w:rPr>
          <w:rFonts w:ascii="Avenir Book" w:hAnsi="Avenir Book" w:cs="CordiaUPC"/>
          <w:sz w:val="18"/>
          <w:szCs w:val="18"/>
        </w:rPr>
      </w:pPr>
    </w:p>
    <w:p w14:paraId="1DC7C00A" w14:textId="555B3850" w:rsidR="004A4BA4" w:rsidRPr="00A51F63" w:rsidRDefault="004A4BA4" w:rsidP="004A4BA4">
      <w:pPr>
        <w:rPr>
          <w:rFonts w:ascii="Avenir Book" w:hAnsi="Avenir Book" w:cs="CordiaUPC"/>
          <w:sz w:val="18"/>
          <w:szCs w:val="18"/>
        </w:rPr>
      </w:pPr>
      <w:r w:rsidRPr="00A51F63">
        <w:rPr>
          <w:rFonts w:ascii="Avenir Book" w:hAnsi="Avenir Book" w:cs="CordiaUPC"/>
          <w:sz w:val="18"/>
          <w:szCs w:val="18"/>
        </w:rPr>
        <w:t>Activities Performed:</w:t>
      </w:r>
    </w:p>
    <w:p w14:paraId="131F01A6" w14:textId="021249C8" w:rsidR="004A4BA4" w:rsidRPr="00A51F63" w:rsidRDefault="004A4BA4">
      <w:pPr>
        <w:pStyle w:val="ListParagraph"/>
        <w:numPr>
          <w:ilvl w:val="0"/>
          <w:numId w:val="9"/>
        </w:numPr>
        <w:rPr>
          <w:rFonts w:ascii="Avenir Book" w:hAnsi="Avenir Book" w:cs="CordiaUPC"/>
          <w:sz w:val="18"/>
          <w:szCs w:val="18"/>
        </w:rPr>
      </w:pPr>
      <w:r w:rsidRPr="00A51F63">
        <w:rPr>
          <w:rFonts w:ascii="Avenir Book" w:hAnsi="Avenir Book" w:cs="CordiaUPC"/>
          <w:sz w:val="18"/>
          <w:szCs w:val="18"/>
        </w:rPr>
        <w:t>Verified dataset dimensions and structure</w:t>
      </w:r>
    </w:p>
    <w:p w14:paraId="278EF1C2" w14:textId="12A523F3" w:rsidR="004A4BA4" w:rsidRPr="00A51F63" w:rsidRDefault="004A4BA4">
      <w:pPr>
        <w:pStyle w:val="ListParagraph"/>
        <w:numPr>
          <w:ilvl w:val="0"/>
          <w:numId w:val="9"/>
        </w:numPr>
        <w:rPr>
          <w:rFonts w:ascii="Avenir Book" w:hAnsi="Avenir Book" w:cs="CordiaUPC"/>
          <w:sz w:val="18"/>
          <w:szCs w:val="18"/>
        </w:rPr>
      </w:pPr>
      <w:r w:rsidRPr="00A51F63">
        <w:rPr>
          <w:rFonts w:ascii="Avenir Book" w:hAnsi="Avenir Book" w:cs="CordiaUPC"/>
          <w:sz w:val="18"/>
          <w:szCs w:val="18"/>
        </w:rPr>
        <w:t>Reviewed feature data types</w:t>
      </w:r>
    </w:p>
    <w:p w14:paraId="31DD58A6" w14:textId="6460CDC9" w:rsidR="004A4BA4" w:rsidRPr="00A51F63" w:rsidRDefault="004A4BA4">
      <w:pPr>
        <w:pStyle w:val="ListParagraph"/>
        <w:numPr>
          <w:ilvl w:val="0"/>
          <w:numId w:val="9"/>
        </w:numPr>
        <w:rPr>
          <w:rFonts w:ascii="Avenir Book" w:hAnsi="Avenir Book" w:cs="CordiaUPC"/>
          <w:sz w:val="18"/>
          <w:szCs w:val="18"/>
        </w:rPr>
      </w:pPr>
      <w:r w:rsidRPr="00A51F63">
        <w:rPr>
          <w:rFonts w:ascii="Avenir Book" w:hAnsi="Avenir Book" w:cs="CordiaUPC"/>
          <w:sz w:val="18"/>
          <w:szCs w:val="18"/>
        </w:rPr>
        <w:t>Checked for missing values</w:t>
      </w:r>
    </w:p>
    <w:p w14:paraId="139EA27D" w14:textId="70C384D0" w:rsidR="004A4BA4" w:rsidRPr="00A51F63" w:rsidRDefault="004A4BA4">
      <w:pPr>
        <w:pStyle w:val="ListParagraph"/>
        <w:numPr>
          <w:ilvl w:val="0"/>
          <w:numId w:val="9"/>
        </w:numPr>
        <w:rPr>
          <w:rFonts w:ascii="Avenir Book" w:hAnsi="Avenir Book" w:cs="CordiaUPC"/>
          <w:sz w:val="18"/>
          <w:szCs w:val="18"/>
        </w:rPr>
      </w:pPr>
      <w:r w:rsidRPr="00A51F63">
        <w:rPr>
          <w:rFonts w:ascii="Avenir Book" w:hAnsi="Avenir Book" w:cs="CordiaUPC"/>
          <w:sz w:val="18"/>
          <w:szCs w:val="18"/>
        </w:rPr>
        <w:t>Checked for duplicate records</w:t>
      </w:r>
    </w:p>
    <w:p w14:paraId="00D8314F" w14:textId="77777777" w:rsidR="004A4BA4" w:rsidRPr="00A51F63" w:rsidRDefault="004A4BA4">
      <w:pPr>
        <w:pStyle w:val="ListParagraph"/>
        <w:numPr>
          <w:ilvl w:val="0"/>
          <w:numId w:val="9"/>
        </w:numPr>
        <w:rPr>
          <w:rFonts w:ascii="Avenir Book" w:hAnsi="Avenir Book" w:cs="CordiaUPC"/>
          <w:b/>
          <w:bCs/>
          <w:sz w:val="18"/>
          <w:szCs w:val="18"/>
        </w:rPr>
      </w:pPr>
      <w:r w:rsidRPr="00A51F63">
        <w:rPr>
          <w:rFonts w:ascii="Avenir Book" w:hAnsi="Avenir Book" w:cs="CordiaUPC"/>
          <w:sz w:val="18"/>
          <w:szCs w:val="18"/>
        </w:rPr>
        <w:t>Validated target variable consistency</w:t>
      </w:r>
      <w:r w:rsidR="00323AC3" w:rsidRPr="00A51F63">
        <w:rPr>
          <w:rFonts w:ascii="Avenir Book" w:hAnsi="Avenir Book" w:cs="CordiaUPC"/>
          <w:b/>
          <w:bCs/>
          <w:sz w:val="18"/>
          <w:szCs w:val="18"/>
        </w:rPr>
        <w:br/>
      </w:r>
    </w:p>
    <w:p w14:paraId="02F26B8E" w14:textId="77777777" w:rsidR="00D66EA8" w:rsidRDefault="00D66EA8" w:rsidP="004A4BA4">
      <w:pPr>
        <w:rPr>
          <w:rFonts w:ascii="Avenir Book" w:hAnsi="Avenir Book" w:cs="CordiaUPC"/>
          <w:b/>
          <w:bCs/>
          <w:sz w:val="18"/>
          <w:szCs w:val="18"/>
        </w:rPr>
      </w:pPr>
    </w:p>
    <w:p w14:paraId="1FF2EA02" w14:textId="77777777" w:rsidR="00D66EA8" w:rsidRDefault="00D66EA8" w:rsidP="004A4BA4">
      <w:pPr>
        <w:rPr>
          <w:rFonts w:ascii="Avenir Book" w:hAnsi="Avenir Book" w:cs="CordiaUPC"/>
          <w:b/>
          <w:bCs/>
          <w:sz w:val="18"/>
          <w:szCs w:val="18"/>
        </w:rPr>
      </w:pPr>
    </w:p>
    <w:p w14:paraId="5F633566" w14:textId="77777777" w:rsidR="00D66EA8" w:rsidRDefault="00D66EA8" w:rsidP="004A4BA4">
      <w:pPr>
        <w:rPr>
          <w:rFonts w:ascii="Avenir Book" w:hAnsi="Avenir Book" w:cs="CordiaUPC"/>
          <w:b/>
          <w:bCs/>
          <w:sz w:val="18"/>
          <w:szCs w:val="18"/>
        </w:rPr>
      </w:pPr>
    </w:p>
    <w:p w14:paraId="107F5DCC" w14:textId="77EC8238" w:rsidR="004A4BA4" w:rsidRPr="00A51F63" w:rsidRDefault="004D6421" w:rsidP="004A4BA4">
      <w:pPr>
        <w:rPr>
          <w:rFonts w:ascii="Avenir Book" w:hAnsi="Avenir Book" w:cs="CordiaUPC"/>
          <w:b/>
          <w:bCs/>
          <w:sz w:val="18"/>
          <w:szCs w:val="18"/>
        </w:rPr>
      </w:pPr>
      <w:r>
        <w:rPr>
          <w:rFonts w:ascii="Avenir Book" w:hAnsi="Avenir Book" w:cs="CordiaUPC"/>
          <w:b/>
          <w:bCs/>
          <w:sz w:val="18"/>
          <w:szCs w:val="18"/>
        </w:rPr>
        <w:lastRenderedPageBreak/>
        <w:t xml:space="preserve">Preliminary </w:t>
      </w:r>
      <w:r w:rsidR="004A4BA4" w:rsidRPr="00A51F63">
        <w:rPr>
          <w:rFonts w:ascii="Avenir Book" w:hAnsi="Avenir Book" w:cs="CordiaUPC"/>
          <w:b/>
          <w:bCs/>
          <w:sz w:val="18"/>
          <w:szCs w:val="18"/>
        </w:rPr>
        <w:t>Findings:</w:t>
      </w:r>
    </w:p>
    <w:p w14:paraId="462C91DE" w14:textId="77777777" w:rsidR="004A4BA4" w:rsidRPr="00A51F63" w:rsidRDefault="004A4BA4" w:rsidP="004A4BA4">
      <w:pPr>
        <w:rPr>
          <w:rFonts w:ascii="Avenir Book" w:hAnsi="Avenir Book" w:cs="CordiaUPC"/>
          <w:b/>
          <w:bCs/>
          <w:sz w:val="18"/>
          <w:szCs w:val="18"/>
        </w:rPr>
      </w:pPr>
    </w:p>
    <w:tbl>
      <w:tblPr>
        <w:tblW w:w="3820" w:type="dxa"/>
        <w:tblLook w:val="04A0" w:firstRow="1" w:lastRow="0" w:firstColumn="1" w:lastColumn="0" w:noHBand="0" w:noVBand="1"/>
      </w:tblPr>
      <w:tblGrid>
        <w:gridCol w:w="2380"/>
        <w:gridCol w:w="1440"/>
      </w:tblGrid>
      <w:tr w:rsidR="004A4BA4" w:rsidRPr="004A4BA4" w14:paraId="0FEF2F2E" w14:textId="77777777" w:rsidTr="004A4BA4">
        <w:trPr>
          <w:trHeight w:val="288"/>
        </w:trPr>
        <w:tc>
          <w:tcPr>
            <w:tcW w:w="2380" w:type="dxa"/>
            <w:tcBorders>
              <w:top w:val="single" w:sz="4" w:space="0" w:color="auto"/>
              <w:left w:val="single" w:sz="4" w:space="0" w:color="auto"/>
              <w:bottom w:val="single" w:sz="4" w:space="0" w:color="auto"/>
              <w:right w:val="single" w:sz="4" w:space="0" w:color="auto"/>
            </w:tcBorders>
            <w:shd w:val="clear" w:color="000000" w:fill="2F75B5"/>
            <w:vAlign w:val="center"/>
            <w:hideMark/>
          </w:tcPr>
          <w:p w14:paraId="19158198" w14:textId="77777777" w:rsidR="004A4BA4" w:rsidRPr="004A4BA4" w:rsidRDefault="004A4BA4" w:rsidP="004A4BA4">
            <w:pPr>
              <w:jc w:val="center"/>
              <w:rPr>
                <w:rFonts w:ascii="Avenir Book" w:hAnsi="Avenir Book" w:cs="Calibri"/>
                <w:b/>
                <w:bCs/>
                <w:color w:val="FFFFFF"/>
                <w:sz w:val="18"/>
                <w:szCs w:val="18"/>
                <w:lang w:eastAsia="en-IN"/>
              </w:rPr>
            </w:pPr>
            <w:r w:rsidRPr="004A4BA4">
              <w:rPr>
                <w:rFonts w:ascii="Avenir Book" w:hAnsi="Avenir Book" w:cs="Calibri"/>
                <w:b/>
                <w:bCs/>
                <w:color w:val="FFFFFF"/>
                <w:sz w:val="18"/>
                <w:szCs w:val="18"/>
                <w:lang w:eastAsia="en-IN"/>
              </w:rPr>
              <w:t>Validation Check</w:t>
            </w:r>
          </w:p>
        </w:tc>
        <w:tc>
          <w:tcPr>
            <w:tcW w:w="1440" w:type="dxa"/>
            <w:tcBorders>
              <w:top w:val="single" w:sz="4" w:space="0" w:color="auto"/>
              <w:left w:val="nil"/>
              <w:bottom w:val="single" w:sz="4" w:space="0" w:color="auto"/>
              <w:right w:val="single" w:sz="4" w:space="0" w:color="auto"/>
            </w:tcBorders>
            <w:shd w:val="clear" w:color="000000" w:fill="2F75B5"/>
            <w:vAlign w:val="center"/>
            <w:hideMark/>
          </w:tcPr>
          <w:p w14:paraId="6919701E" w14:textId="77777777" w:rsidR="004A4BA4" w:rsidRPr="004A4BA4" w:rsidRDefault="004A4BA4" w:rsidP="004A4BA4">
            <w:pPr>
              <w:jc w:val="center"/>
              <w:rPr>
                <w:rFonts w:ascii="Avenir Book" w:hAnsi="Avenir Book" w:cs="Calibri"/>
                <w:b/>
                <w:bCs/>
                <w:color w:val="FFFFFF"/>
                <w:sz w:val="18"/>
                <w:szCs w:val="18"/>
                <w:lang w:eastAsia="en-IN"/>
              </w:rPr>
            </w:pPr>
            <w:r w:rsidRPr="004A4BA4">
              <w:rPr>
                <w:rFonts w:ascii="Avenir Book" w:hAnsi="Avenir Book" w:cs="Calibri"/>
                <w:b/>
                <w:bCs/>
                <w:color w:val="FFFFFF"/>
                <w:sz w:val="18"/>
                <w:szCs w:val="18"/>
                <w:lang w:eastAsia="en-IN"/>
              </w:rPr>
              <w:t>Result</w:t>
            </w:r>
          </w:p>
        </w:tc>
      </w:tr>
      <w:tr w:rsidR="004A4BA4" w:rsidRPr="004A4BA4" w14:paraId="105FC750" w14:textId="77777777" w:rsidTr="004A4BA4">
        <w:trPr>
          <w:trHeight w:val="288"/>
        </w:trPr>
        <w:tc>
          <w:tcPr>
            <w:tcW w:w="2380" w:type="dxa"/>
            <w:tcBorders>
              <w:top w:val="nil"/>
              <w:left w:val="single" w:sz="4" w:space="0" w:color="auto"/>
              <w:bottom w:val="single" w:sz="4" w:space="0" w:color="auto"/>
              <w:right w:val="single" w:sz="4" w:space="0" w:color="auto"/>
            </w:tcBorders>
            <w:vAlign w:val="center"/>
            <w:hideMark/>
          </w:tcPr>
          <w:p w14:paraId="65F1A9FC" w14:textId="77777777" w:rsidR="004A4BA4" w:rsidRPr="004A4BA4" w:rsidRDefault="004A4BA4" w:rsidP="004A4BA4">
            <w:pPr>
              <w:jc w:val="center"/>
              <w:rPr>
                <w:rFonts w:ascii="Avenir Book" w:hAnsi="Avenir Book" w:cs="Calibri"/>
                <w:color w:val="000000"/>
                <w:sz w:val="18"/>
                <w:szCs w:val="18"/>
                <w:lang w:eastAsia="en-IN"/>
              </w:rPr>
            </w:pPr>
            <w:r w:rsidRPr="004A4BA4">
              <w:rPr>
                <w:rFonts w:ascii="Avenir Book" w:hAnsi="Avenir Book" w:cs="Calibri"/>
                <w:color w:val="000000"/>
                <w:sz w:val="18"/>
                <w:szCs w:val="18"/>
                <w:lang w:eastAsia="en-IN"/>
              </w:rPr>
              <w:t>Missing Values</w:t>
            </w:r>
          </w:p>
        </w:tc>
        <w:tc>
          <w:tcPr>
            <w:tcW w:w="1440" w:type="dxa"/>
            <w:tcBorders>
              <w:top w:val="nil"/>
              <w:left w:val="nil"/>
              <w:bottom w:val="single" w:sz="4" w:space="0" w:color="auto"/>
              <w:right w:val="single" w:sz="4" w:space="0" w:color="auto"/>
            </w:tcBorders>
            <w:vAlign w:val="center"/>
            <w:hideMark/>
          </w:tcPr>
          <w:p w14:paraId="0313242F" w14:textId="77777777" w:rsidR="004A4BA4" w:rsidRPr="004A4BA4" w:rsidRDefault="004A4BA4" w:rsidP="004A4BA4">
            <w:pPr>
              <w:jc w:val="center"/>
              <w:rPr>
                <w:rFonts w:ascii="Avenir Book" w:hAnsi="Avenir Book" w:cs="Calibri"/>
                <w:color w:val="000000"/>
                <w:sz w:val="18"/>
                <w:szCs w:val="18"/>
                <w:lang w:eastAsia="en-IN"/>
              </w:rPr>
            </w:pPr>
            <w:r w:rsidRPr="004A4BA4">
              <w:rPr>
                <w:rFonts w:ascii="Avenir Book" w:hAnsi="Avenir Book" w:cs="Calibri"/>
                <w:color w:val="000000"/>
                <w:sz w:val="18"/>
                <w:szCs w:val="18"/>
                <w:lang w:eastAsia="en-IN"/>
              </w:rPr>
              <w:t>None</w:t>
            </w:r>
          </w:p>
        </w:tc>
      </w:tr>
      <w:tr w:rsidR="004A4BA4" w:rsidRPr="004A4BA4" w14:paraId="3F7CFA3D" w14:textId="77777777" w:rsidTr="004A4BA4">
        <w:trPr>
          <w:trHeight w:val="288"/>
        </w:trPr>
        <w:tc>
          <w:tcPr>
            <w:tcW w:w="2380" w:type="dxa"/>
            <w:tcBorders>
              <w:top w:val="nil"/>
              <w:left w:val="single" w:sz="4" w:space="0" w:color="auto"/>
              <w:bottom w:val="single" w:sz="4" w:space="0" w:color="auto"/>
              <w:right w:val="single" w:sz="4" w:space="0" w:color="auto"/>
            </w:tcBorders>
            <w:vAlign w:val="center"/>
            <w:hideMark/>
          </w:tcPr>
          <w:p w14:paraId="456E104C" w14:textId="77777777" w:rsidR="004A4BA4" w:rsidRPr="004A4BA4" w:rsidRDefault="004A4BA4" w:rsidP="004A4BA4">
            <w:pPr>
              <w:jc w:val="center"/>
              <w:rPr>
                <w:rFonts w:ascii="Avenir Book" w:hAnsi="Avenir Book" w:cs="Calibri"/>
                <w:color w:val="000000"/>
                <w:sz w:val="18"/>
                <w:szCs w:val="18"/>
                <w:lang w:eastAsia="en-IN"/>
              </w:rPr>
            </w:pPr>
            <w:r w:rsidRPr="004A4BA4">
              <w:rPr>
                <w:rFonts w:ascii="Avenir Book" w:hAnsi="Avenir Book" w:cs="Calibri"/>
                <w:color w:val="000000"/>
                <w:sz w:val="18"/>
                <w:szCs w:val="18"/>
                <w:lang w:eastAsia="en-IN"/>
              </w:rPr>
              <w:t>Duplicate Records</w:t>
            </w:r>
          </w:p>
        </w:tc>
        <w:tc>
          <w:tcPr>
            <w:tcW w:w="1440" w:type="dxa"/>
            <w:tcBorders>
              <w:top w:val="nil"/>
              <w:left w:val="nil"/>
              <w:bottom w:val="single" w:sz="4" w:space="0" w:color="auto"/>
              <w:right w:val="single" w:sz="4" w:space="0" w:color="auto"/>
            </w:tcBorders>
            <w:vAlign w:val="center"/>
            <w:hideMark/>
          </w:tcPr>
          <w:p w14:paraId="2A7401FC" w14:textId="77777777" w:rsidR="004A4BA4" w:rsidRPr="004A4BA4" w:rsidRDefault="004A4BA4" w:rsidP="004A4BA4">
            <w:pPr>
              <w:jc w:val="center"/>
              <w:rPr>
                <w:rFonts w:ascii="Avenir Book" w:hAnsi="Avenir Book" w:cs="Calibri"/>
                <w:color w:val="000000"/>
                <w:sz w:val="18"/>
                <w:szCs w:val="18"/>
                <w:lang w:eastAsia="en-IN"/>
              </w:rPr>
            </w:pPr>
            <w:r w:rsidRPr="004A4BA4">
              <w:rPr>
                <w:rFonts w:ascii="Avenir Book" w:hAnsi="Avenir Book" w:cs="Calibri"/>
                <w:color w:val="000000"/>
                <w:sz w:val="18"/>
                <w:szCs w:val="18"/>
                <w:lang w:eastAsia="en-IN"/>
              </w:rPr>
              <w:t>None</w:t>
            </w:r>
          </w:p>
        </w:tc>
      </w:tr>
      <w:tr w:rsidR="004A4BA4" w:rsidRPr="004A4BA4" w14:paraId="343BD721" w14:textId="77777777" w:rsidTr="004A4BA4">
        <w:trPr>
          <w:trHeight w:val="288"/>
        </w:trPr>
        <w:tc>
          <w:tcPr>
            <w:tcW w:w="2380" w:type="dxa"/>
            <w:tcBorders>
              <w:top w:val="nil"/>
              <w:left w:val="single" w:sz="4" w:space="0" w:color="auto"/>
              <w:bottom w:val="single" w:sz="4" w:space="0" w:color="auto"/>
              <w:right w:val="single" w:sz="4" w:space="0" w:color="auto"/>
            </w:tcBorders>
            <w:vAlign w:val="center"/>
            <w:hideMark/>
          </w:tcPr>
          <w:p w14:paraId="3898B9E5" w14:textId="77777777" w:rsidR="004A4BA4" w:rsidRPr="004A4BA4" w:rsidRDefault="004A4BA4" w:rsidP="004A4BA4">
            <w:pPr>
              <w:jc w:val="center"/>
              <w:rPr>
                <w:rFonts w:ascii="Avenir Book" w:hAnsi="Avenir Book" w:cs="Calibri"/>
                <w:color w:val="000000"/>
                <w:sz w:val="18"/>
                <w:szCs w:val="18"/>
                <w:lang w:eastAsia="en-IN"/>
              </w:rPr>
            </w:pPr>
            <w:r w:rsidRPr="004A4BA4">
              <w:rPr>
                <w:rFonts w:ascii="Avenir Book" w:hAnsi="Avenir Book" w:cs="Calibri"/>
                <w:color w:val="000000"/>
                <w:sz w:val="18"/>
                <w:szCs w:val="18"/>
                <w:lang w:eastAsia="en-IN"/>
              </w:rPr>
              <w:t>Invalid Data Types</w:t>
            </w:r>
          </w:p>
        </w:tc>
        <w:tc>
          <w:tcPr>
            <w:tcW w:w="1440" w:type="dxa"/>
            <w:tcBorders>
              <w:top w:val="nil"/>
              <w:left w:val="nil"/>
              <w:bottom w:val="single" w:sz="4" w:space="0" w:color="auto"/>
              <w:right w:val="single" w:sz="4" w:space="0" w:color="auto"/>
            </w:tcBorders>
            <w:vAlign w:val="center"/>
            <w:hideMark/>
          </w:tcPr>
          <w:p w14:paraId="562067D2" w14:textId="77777777" w:rsidR="004A4BA4" w:rsidRPr="004A4BA4" w:rsidRDefault="004A4BA4" w:rsidP="004A4BA4">
            <w:pPr>
              <w:jc w:val="center"/>
              <w:rPr>
                <w:rFonts w:ascii="Avenir Book" w:hAnsi="Avenir Book" w:cs="Calibri"/>
                <w:color w:val="000000"/>
                <w:sz w:val="18"/>
                <w:szCs w:val="18"/>
                <w:lang w:eastAsia="en-IN"/>
              </w:rPr>
            </w:pPr>
            <w:r w:rsidRPr="004A4BA4">
              <w:rPr>
                <w:rFonts w:ascii="Avenir Book" w:hAnsi="Avenir Book" w:cs="Calibri"/>
                <w:color w:val="000000"/>
                <w:sz w:val="18"/>
                <w:szCs w:val="18"/>
                <w:lang w:eastAsia="en-IN"/>
              </w:rPr>
              <w:t>None</w:t>
            </w:r>
          </w:p>
        </w:tc>
      </w:tr>
      <w:tr w:rsidR="004A4BA4" w:rsidRPr="004A4BA4" w14:paraId="6DBD6B9A" w14:textId="77777777" w:rsidTr="004A4BA4">
        <w:trPr>
          <w:trHeight w:val="288"/>
        </w:trPr>
        <w:tc>
          <w:tcPr>
            <w:tcW w:w="2380" w:type="dxa"/>
            <w:tcBorders>
              <w:top w:val="nil"/>
              <w:left w:val="single" w:sz="4" w:space="0" w:color="auto"/>
              <w:bottom w:val="single" w:sz="4" w:space="0" w:color="auto"/>
              <w:right w:val="single" w:sz="4" w:space="0" w:color="auto"/>
            </w:tcBorders>
            <w:vAlign w:val="center"/>
            <w:hideMark/>
          </w:tcPr>
          <w:p w14:paraId="76B8DFC8" w14:textId="77777777" w:rsidR="004A4BA4" w:rsidRPr="004A4BA4" w:rsidRDefault="004A4BA4" w:rsidP="004A4BA4">
            <w:pPr>
              <w:jc w:val="center"/>
              <w:rPr>
                <w:rFonts w:ascii="Avenir Book" w:hAnsi="Avenir Book" w:cs="Calibri"/>
                <w:color w:val="000000"/>
                <w:sz w:val="18"/>
                <w:szCs w:val="18"/>
                <w:lang w:eastAsia="en-IN"/>
              </w:rPr>
            </w:pPr>
            <w:r w:rsidRPr="004A4BA4">
              <w:rPr>
                <w:rFonts w:ascii="Avenir Book" w:hAnsi="Avenir Book" w:cs="Calibri"/>
                <w:color w:val="000000"/>
                <w:sz w:val="18"/>
                <w:szCs w:val="18"/>
                <w:lang w:eastAsia="en-IN"/>
              </w:rPr>
              <w:t>Target Variable Issues</w:t>
            </w:r>
          </w:p>
        </w:tc>
        <w:tc>
          <w:tcPr>
            <w:tcW w:w="1440" w:type="dxa"/>
            <w:tcBorders>
              <w:top w:val="nil"/>
              <w:left w:val="nil"/>
              <w:bottom w:val="single" w:sz="4" w:space="0" w:color="auto"/>
              <w:right w:val="single" w:sz="4" w:space="0" w:color="auto"/>
            </w:tcBorders>
            <w:vAlign w:val="center"/>
            <w:hideMark/>
          </w:tcPr>
          <w:p w14:paraId="2D6DF0D8" w14:textId="77777777" w:rsidR="004A4BA4" w:rsidRPr="004A4BA4" w:rsidRDefault="004A4BA4" w:rsidP="004A4BA4">
            <w:pPr>
              <w:jc w:val="center"/>
              <w:rPr>
                <w:rFonts w:ascii="Avenir Book" w:hAnsi="Avenir Book" w:cs="Calibri"/>
                <w:color w:val="000000"/>
                <w:sz w:val="18"/>
                <w:szCs w:val="18"/>
                <w:lang w:eastAsia="en-IN"/>
              </w:rPr>
            </w:pPr>
            <w:r w:rsidRPr="004A4BA4">
              <w:rPr>
                <w:rFonts w:ascii="Avenir Book" w:hAnsi="Avenir Book" w:cs="Calibri"/>
                <w:color w:val="000000"/>
                <w:sz w:val="18"/>
                <w:szCs w:val="18"/>
                <w:lang w:eastAsia="en-IN"/>
              </w:rPr>
              <w:t>None</w:t>
            </w:r>
          </w:p>
        </w:tc>
      </w:tr>
    </w:tbl>
    <w:p w14:paraId="04FA398C" w14:textId="77777777" w:rsidR="004A4BA4" w:rsidRDefault="004A4BA4" w:rsidP="004A4BA4">
      <w:pPr>
        <w:rPr>
          <w:rFonts w:ascii="Avenir Book" w:hAnsi="Avenir Book" w:cs="CordiaUPC"/>
          <w:b/>
          <w:bCs/>
          <w:sz w:val="20"/>
          <w:szCs w:val="20"/>
        </w:rPr>
      </w:pPr>
    </w:p>
    <w:p w14:paraId="7F640E0F" w14:textId="77777777" w:rsidR="009C6749" w:rsidRPr="00A51F63" w:rsidRDefault="00323AC3" w:rsidP="009C6749">
      <w:pPr>
        <w:rPr>
          <w:rFonts w:ascii="Avenir Book" w:hAnsi="Avenir Book" w:cs="CordiaUPC"/>
          <w:b/>
          <w:bCs/>
          <w:sz w:val="18"/>
          <w:szCs w:val="18"/>
        </w:rPr>
      </w:pPr>
      <w:r w:rsidRPr="00A51F63">
        <w:rPr>
          <w:rFonts w:ascii="Avenir Book" w:hAnsi="Avenir Book" w:cs="CordiaUPC"/>
          <w:b/>
          <w:bCs/>
          <w:sz w:val="18"/>
          <w:szCs w:val="18"/>
        </w:rPr>
        <w:t xml:space="preserve">7.3 </w:t>
      </w:r>
      <w:r w:rsidR="009C6749" w:rsidRPr="00A51F63">
        <w:rPr>
          <w:rFonts w:ascii="Avenir Book" w:hAnsi="Avenir Book" w:cs="CordiaUPC"/>
          <w:b/>
          <w:bCs/>
          <w:sz w:val="18"/>
          <w:szCs w:val="18"/>
        </w:rPr>
        <w:t>Feature Verification</w:t>
      </w:r>
    </w:p>
    <w:p w14:paraId="2132CA17" w14:textId="77777777" w:rsidR="009C6749" w:rsidRPr="00A51F63" w:rsidRDefault="009C6749" w:rsidP="004A4BA4">
      <w:pPr>
        <w:rPr>
          <w:rFonts w:ascii="Avenir Book" w:hAnsi="Avenir Book" w:cs="CordiaUPC"/>
          <w:sz w:val="18"/>
          <w:szCs w:val="18"/>
        </w:rPr>
      </w:pPr>
    </w:p>
    <w:p w14:paraId="40FB6981" w14:textId="77777777" w:rsidR="009C6749" w:rsidRPr="00A51F63" w:rsidRDefault="009C6749">
      <w:pPr>
        <w:pStyle w:val="ListParagraph"/>
        <w:numPr>
          <w:ilvl w:val="0"/>
          <w:numId w:val="10"/>
        </w:numPr>
        <w:rPr>
          <w:rFonts w:ascii="Avenir Book" w:hAnsi="Avenir Book" w:cs="CordiaUPC"/>
          <w:sz w:val="18"/>
          <w:szCs w:val="18"/>
        </w:rPr>
      </w:pPr>
      <w:r w:rsidRPr="00A51F63">
        <w:rPr>
          <w:rFonts w:ascii="Avenir Book" w:hAnsi="Avenir Book" w:cs="CordiaUPC"/>
          <w:sz w:val="18"/>
          <w:szCs w:val="18"/>
        </w:rPr>
        <w:t>All six predictor variables were numerical and represented engine operating parameters.</w:t>
      </w:r>
    </w:p>
    <w:p w14:paraId="24E3E4ED" w14:textId="77777777" w:rsidR="009C6749" w:rsidRPr="00A51F63" w:rsidRDefault="009C6749">
      <w:pPr>
        <w:pStyle w:val="ListParagraph"/>
        <w:numPr>
          <w:ilvl w:val="0"/>
          <w:numId w:val="10"/>
        </w:numPr>
        <w:rPr>
          <w:rFonts w:ascii="Avenir Book" w:hAnsi="Avenir Book" w:cs="CordiaUPC"/>
          <w:sz w:val="18"/>
          <w:szCs w:val="18"/>
        </w:rPr>
      </w:pPr>
      <w:r w:rsidRPr="00A51F63">
        <w:rPr>
          <w:rFonts w:ascii="Avenir Book" w:hAnsi="Avenir Book" w:cs="CordiaUPC"/>
          <w:sz w:val="18"/>
          <w:szCs w:val="18"/>
        </w:rPr>
        <w:t>No feature encoding was required because all predictor variables were already numerical.</w:t>
      </w:r>
    </w:p>
    <w:p w14:paraId="32526B58" w14:textId="77777777" w:rsidR="009C6749" w:rsidRPr="00A51F63" w:rsidRDefault="00323AC3" w:rsidP="004A4BA4">
      <w:pPr>
        <w:rPr>
          <w:rFonts w:ascii="Avenir Book" w:hAnsi="Avenir Book" w:cs="CordiaUPC"/>
          <w:b/>
          <w:bCs/>
          <w:sz w:val="18"/>
          <w:szCs w:val="18"/>
        </w:rPr>
      </w:pPr>
      <w:r w:rsidRPr="00A51F63">
        <w:rPr>
          <w:rFonts w:ascii="Avenir Book" w:hAnsi="Avenir Book" w:cs="CordiaUPC"/>
          <w:sz w:val="18"/>
          <w:szCs w:val="18"/>
        </w:rPr>
        <w:br/>
      </w:r>
      <w:r w:rsidRPr="00A51F63">
        <w:rPr>
          <w:rFonts w:ascii="Avenir Book" w:hAnsi="Avenir Book" w:cs="CordiaUPC"/>
          <w:b/>
          <w:bCs/>
          <w:sz w:val="18"/>
          <w:szCs w:val="18"/>
        </w:rPr>
        <w:t>7.4 Outlier Assessment</w:t>
      </w:r>
      <w:r w:rsidRPr="00A51F63">
        <w:rPr>
          <w:rFonts w:ascii="Avenir Book" w:hAnsi="Avenir Book" w:cs="CordiaUPC"/>
          <w:b/>
          <w:bCs/>
          <w:sz w:val="18"/>
          <w:szCs w:val="18"/>
        </w:rPr>
        <w:br/>
      </w:r>
    </w:p>
    <w:p w14:paraId="21F735FD" w14:textId="77777777" w:rsidR="009C6749" w:rsidRPr="00A51F63" w:rsidRDefault="009C6749" w:rsidP="009C6749">
      <w:pPr>
        <w:ind w:firstLine="720"/>
        <w:rPr>
          <w:rFonts w:ascii="Avenir Book" w:hAnsi="Avenir Book" w:cs="CordiaUPC"/>
          <w:sz w:val="18"/>
          <w:szCs w:val="18"/>
        </w:rPr>
      </w:pPr>
      <w:r w:rsidRPr="00A51F63">
        <w:rPr>
          <w:rFonts w:ascii="Avenir Book" w:hAnsi="Avenir Book" w:cs="CordiaUPC"/>
          <w:sz w:val="18"/>
          <w:szCs w:val="18"/>
        </w:rPr>
        <w:t>Boxplot analysis performed during exploratory data analysis identified the presence of outliers in multiple numerical features.</w:t>
      </w:r>
    </w:p>
    <w:p w14:paraId="62EF824A" w14:textId="77777777" w:rsidR="009C6749" w:rsidRPr="00A51F63" w:rsidRDefault="009C6749" w:rsidP="009C6749">
      <w:pPr>
        <w:rPr>
          <w:rFonts w:ascii="Avenir Book" w:hAnsi="Avenir Book" w:cs="CordiaUPC"/>
          <w:sz w:val="18"/>
          <w:szCs w:val="18"/>
        </w:rPr>
      </w:pPr>
    </w:p>
    <w:p w14:paraId="23DEFF82" w14:textId="50E3C4A4" w:rsidR="009C6749" w:rsidRPr="00A51F63" w:rsidRDefault="009C6749" w:rsidP="009C6749">
      <w:pPr>
        <w:rPr>
          <w:rFonts w:ascii="Avenir Book" w:hAnsi="Avenir Book" w:cs="CordiaUPC"/>
          <w:sz w:val="18"/>
          <w:szCs w:val="18"/>
        </w:rPr>
      </w:pPr>
      <w:r w:rsidRPr="00A51F63">
        <w:rPr>
          <w:rFonts w:ascii="Avenir Book" w:hAnsi="Avenir Book" w:cs="CordiaUPC"/>
          <w:b/>
          <w:bCs/>
          <w:sz w:val="18"/>
          <w:szCs w:val="18"/>
        </w:rPr>
        <w:t>Findings</w:t>
      </w:r>
      <w:r w:rsidRPr="00A51F63">
        <w:rPr>
          <w:rFonts w:ascii="Avenir Book" w:hAnsi="Avenir Book" w:cs="CordiaUPC"/>
          <w:sz w:val="18"/>
          <w:szCs w:val="18"/>
        </w:rPr>
        <w:t>:</w:t>
      </w:r>
    </w:p>
    <w:p w14:paraId="3CFCD47A" w14:textId="77777777" w:rsidR="009C6749" w:rsidRPr="00A51F63" w:rsidRDefault="009C6749">
      <w:pPr>
        <w:numPr>
          <w:ilvl w:val="0"/>
          <w:numId w:val="11"/>
        </w:numPr>
        <w:rPr>
          <w:rFonts w:ascii="Avenir Book" w:hAnsi="Avenir Book" w:cs="CordiaUPC"/>
          <w:sz w:val="18"/>
          <w:szCs w:val="18"/>
        </w:rPr>
      </w:pPr>
      <w:r w:rsidRPr="00A51F63">
        <w:rPr>
          <w:rFonts w:ascii="Avenir Book" w:hAnsi="Avenir Book" w:cs="CordiaUPC"/>
          <w:sz w:val="18"/>
          <w:szCs w:val="18"/>
        </w:rPr>
        <w:t xml:space="preserve">Engine RPM contained several high-value observations. </w:t>
      </w:r>
    </w:p>
    <w:p w14:paraId="4A701347" w14:textId="77777777" w:rsidR="009C6749" w:rsidRPr="00A51F63" w:rsidRDefault="009C6749">
      <w:pPr>
        <w:numPr>
          <w:ilvl w:val="0"/>
          <w:numId w:val="11"/>
        </w:numPr>
        <w:rPr>
          <w:rFonts w:ascii="Avenir Book" w:hAnsi="Avenir Book" w:cs="CordiaUPC"/>
          <w:sz w:val="18"/>
          <w:szCs w:val="18"/>
        </w:rPr>
      </w:pPr>
      <w:r w:rsidRPr="00A51F63">
        <w:rPr>
          <w:rFonts w:ascii="Avenir Book" w:hAnsi="Avenir Book" w:cs="CordiaUPC"/>
          <w:sz w:val="18"/>
          <w:szCs w:val="18"/>
        </w:rPr>
        <w:t xml:space="preserve">Fuel Pressure and Lub Oil Pressure showed upper-end outliers. </w:t>
      </w:r>
    </w:p>
    <w:p w14:paraId="48A06528" w14:textId="77777777" w:rsidR="009C6749" w:rsidRPr="00A51F63" w:rsidRDefault="009C6749">
      <w:pPr>
        <w:numPr>
          <w:ilvl w:val="0"/>
          <w:numId w:val="11"/>
        </w:numPr>
        <w:rPr>
          <w:rFonts w:ascii="Avenir Book" w:hAnsi="Avenir Book" w:cs="CordiaUPC"/>
          <w:sz w:val="18"/>
          <w:szCs w:val="18"/>
        </w:rPr>
      </w:pPr>
      <w:r w:rsidRPr="00A51F63">
        <w:rPr>
          <w:rFonts w:ascii="Avenir Book" w:hAnsi="Avenir Book" w:cs="CordiaUPC"/>
          <w:sz w:val="18"/>
          <w:szCs w:val="18"/>
        </w:rPr>
        <w:t xml:space="preserve">Temperature-related features contained a few extreme values. </w:t>
      </w:r>
    </w:p>
    <w:p w14:paraId="49BF5186" w14:textId="77777777" w:rsidR="009C6749" w:rsidRPr="00A51F63" w:rsidRDefault="009C6749" w:rsidP="009C6749">
      <w:pPr>
        <w:rPr>
          <w:rFonts w:ascii="Avenir Book" w:hAnsi="Avenir Book" w:cs="CordiaUPC"/>
          <w:sz w:val="18"/>
          <w:szCs w:val="18"/>
        </w:rPr>
      </w:pPr>
    </w:p>
    <w:p w14:paraId="0CBD58F6" w14:textId="77777777" w:rsidR="009C6749" w:rsidRPr="00A51F63" w:rsidRDefault="009C6749" w:rsidP="009C6749">
      <w:pPr>
        <w:rPr>
          <w:rFonts w:ascii="Avenir Book" w:hAnsi="Avenir Book" w:cs="CordiaUPC"/>
          <w:sz w:val="18"/>
          <w:szCs w:val="18"/>
        </w:rPr>
      </w:pPr>
      <w:r w:rsidRPr="00A51F63">
        <w:rPr>
          <w:rFonts w:ascii="Avenir Book" w:hAnsi="Avenir Book" w:cs="CordiaUPC"/>
          <w:b/>
          <w:bCs/>
          <w:sz w:val="18"/>
          <w:szCs w:val="18"/>
        </w:rPr>
        <w:t>Note</w:t>
      </w:r>
      <w:r w:rsidRPr="00A51F63">
        <w:rPr>
          <w:rFonts w:ascii="Avenir Book" w:hAnsi="Avenir Book" w:cs="CordiaUPC"/>
          <w:sz w:val="18"/>
          <w:szCs w:val="18"/>
        </w:rPr>
        <w:t>:</w:t>
      </w:r>
    </w:p>
    <w:p w14:paraId="4C558B9E" w14:textId="67F713BE" w:rsidR="009C6749" w:rsidRPr="00A51F63" w:rsidRDefault="009C6749" w:rsidP="009C6749">
      <w:pPr>
        <w:ind w:firstLine="720"/>
        <w:rPr>
          <w:rFonts w:ascii="Avenir Book" w:hAnsi="Avenir Book" w:cs="CordiaUPC"/>
          <w:sz w:val="18"/>
          <w:szCs w:val="18"/>
        </w:rPr>
      </w:pPr>
      <w:r w:rsidRPr="00A51F63">
        <w:rPr>
          <w:rFonts w:ascii="Avenir Book" w:hAnsi="Avenir Book" w:cs="CordiaUPC"/>
          <w:sz w:val="18"/>
          <w:szCs w:val="18"/>
        </w:rPr>
        <w:t>Since the selected machine learning algorithms include Decision Tree, Random Forest, AdaBoost, and XGBoost, which are generally robust to outliers, no outlier treatment was applied. All records were retained to preserve operational variability.</w:t>
      </w:r>
    </w:p>
    <w:p w14:paraId="011CFDA0" w14:textId="3E11D44E" w:rsidR="009C6749" w:rsidRPr="00A51F63" w:rsidRDefault="00323AC3" w:rsidP="009C6749">
      <w:pPr>
        <w:rPr>
          <w:rFonts w:ascii="Avenir Book" w:hAnsi="Avenir Book" w:cs="CordiaUPC"/>
          <w:sz w:val="18"/>
          <w:szCs w:val="18"/>
        </w:rPr>
      </w:pPr>
      <w:r w:rsidRPr="00A51F63">
        <w:rPr>
          <w:rFonts w:ascii="Avenir Book" w:hAnsi="Avenir Book" w:cs="CordiaUPC"/>
          <w:b/>
          <w:bCs/>
          <w:sz w:val="18"/>
          <w:szCs w:val="18"/>
        </w:rPr>
        <w:br/>
        <w:t>7.5 Feature Selection</w:t>
      </w:r>
      <w:r w:rsidRPr="00A51F63">
        <w:rPr>
          <w:rFonts w:ascii="Avenir Book" w:hAnsi="Avenir Book" w:cs="CordiaUPC"/>
          <w:b/>
          <w:bCs/>
          <w:sz w:val="18"/>
          <w:szCs w:val="18"/>
        </w:rPr>
        <w:br/>
      </w:r>
      <w:r w:rsidR="009C6749" w:rsidRPr="00A51F63">
        <w:rPr>
          <w:rFonts w:ascii="Avenir Book" w:hAnsi="Avenir Book" w:cs="CordiaUPC"/>
          <w:sz w:val="18"/>
          <w:szCs w:val="18"/>
        </w:rPr>
        <w:t xml:space="preserve"> </w:t>
      </w:r>
      <w:r w:rsidR="009C6749" w:rsidRPr="00A51F63">
        <w:rPr>
          <w:rFonts w:ascii="Avenir Book" w:hAnsi="Avenir Book" w:cs="CordiaUPC"/>
          <w:sz w:val="18"/>
          <w:szCs w:val="18"/>
        </w:rPr>
        <w:tab/>
        <w:t>Correlation analysis and exploratory data analysis were used to evaluate feature relevance.</w:t>
      </w:r>
    </w:p>
    <w:p w14:paraId="503A8F42" w14:textId="4CFBB918" w:rsidR="009C6749" w:rsidRPr="00A51F63" w:rsidRDefault="009C6749" w:rsidP="009C6749">
      <w:pPr>
        <w:rPr>
          <w:rFonts w:ascii="Avenir Book" w:hAnsi="Avenir Book" w:cs="CordiaUPC"/>
          <w:b/>
          <w:bCs/>
          <w:sz w:val="18"/>
          <w:szCs w:val="18"/>
        </w:rPr>
      </w:pPr>
      <w:r w:rsidRPr="00A51F63">
        <w:rPr>
          <w:rFonts w:ascii="Avenir Book" w:hAnsi="Avenir Book" w:cs="CordiaUPC"/>
          <w:b/>
          <w:bCs/>
          <w:sz w:val="18"/>
          <w:szCs w:val="18"/>
        </w:rPr>
        <w:t>Findings:</w:t>
      </w:r>
    </w:p>
    <w:p w14:paraId="7196B04A" w14:textId="77777777" w:rsidR="009C6749" w:rsidRPr="00A51F63" w:rsidRDefault="009C6749">
      <w:pPr>
        <w:numPr>
          <w:ilvl w:val="0"/>
          <w:numId w:val="12"/>
        </w:numPr>
        <w:rPr>
          <w:rFonts w:ascii="Avenir Book" w:hAnsi="Avenir Book" w:cs="CordiaUPC"/>
          <w:sz w:val="18"/>
          <w:szCs w:val="18"/>
        </w:rPr>
      </w:pPr>
      <w:r w:rsidRPr="00A51F63">
        <w:rPr>
          <w:rFonts w:ascii="Avenir Book" w:hAnsi="Avenir Book" w:cs="CordiaUPC"/>
          <w:sz w:val="18"/>
          <w:szCs w:val="18"/>
        </w:rPr>
        <w:t xml:space="preserve">Engine RPM showed the strongest relationship with the target variable. </w:t>
      </w:r>
    </w:p>
    <w:p w14:paraId="3CF5FFF8" w14:textId="77777777" w:rsidR="009C6749" w:rsidRPr="00A51F63" w:rsidRDefault="009C6749">
      <w:pPr>
        <w:numPr>
          <w:ilvl w:val="0"/>
          <w:numId w:val="12"/>
        </w:numPr>
        <w:rPr>
          <w:rFonts w:ascii="Avenir Book" w:hAnsi="Avenir Book" w:cs="CordiaUPC"/>
          <w:sz w:val="18"/>
          <w:szCs w:val="18"/>
        </w:rPr>
      </w:pPr>
      <w:r w:rsidRPr="00A51F63">
        <w:rPr>
          <w:rFonts w:ascii="Avenir Book" w:hAnsi="Avenir Book" w:cs="CordiaUPC"/>
          <w:sz w:val="18"/>
          <w:szCs w:val="18"/>
        </w:rPr>
        <w:t xml:space="preserve">Fuel Pressure exhibited a weak positive relationship with engine condition. </w:t>
      </w:r>
    </w:p>
    <w:p w14:paraId="446994F3" w14:textId="77777777" w:rsidR="009C6749" w:rsidRPr="00A51F63" w:rsidRDefault="009C6749">
      <w:pPr>
        <w:numPr>
          <w:ilvl w:val="0"/>
          <w:numId w:val="12"/>
        </w:numPr>
        <w:rPr>
          <w:rFonts w:ascii="Avenir Book" w:hAnsi="Avenir Book" w:cs="CordiaUPC"/>
          <w:sz w:val="18"/>
          <w:szCs w:val="18"/>
        </w:rPr>
      </w:pPr>
      <w:r w:rsidRPr="00A51F63">
        <w:rPr>
          <w:rFonts w:ascii="Avenir Book" w:hAnsi="Avenir Book" w:cs="CordiaUPC"/>
          <w:sz w:val="18"/>
          <w:szCs w:val="18"/>
        </w:rPr>
        <w:t xml:space="preserve">No strong multicollinearity was observed among features. </w:t>
      </w:r>
    </w:p>
    <w:p w14:paraId="2AFFAEDF" w14:textId="77777777" w:rsidR="009C6749" w:rsidRPr="00A51F63" w:rsidRDefault="009C6749" w:rsidP="009C6749">
      <w:pPr>
        <w:rPr>
          <w:rFonts w:ascii="Avenir Book" w:hAnsi="Avenir Book" w:cs="CordiaUPC"/>
          <w:sz w:val="18"/>
          <w:szCs w:val="18"/>
        </w:rPr>
      </w:pPr>
    </w:p>
    <w:p w14:paraId="21840F89" w14:textId="4D0A9B96" w:rsidR="009C6749" w:rsidRPr="00A51F63" w:rsidRDefault="009C6749" w:rsidP="009C6749">
      <w:pPr>
        <w:rPr>
          <w:rFonts w:ascii="Avenir Book" w:hAnsi="Avenir Book" w:cs="CordiaUPC"/>
          <w:sz w:val="18"/>
          <w:szCs w:val="18"/>
        </w:rPr>
      </w:pPr>
      <w:r w:rsidRPr="00A51F63">
        <w:rPr>
          <w:rFonts w:ascii="Avenir Book" w:hAnsi="Avenir Book" w:cs="CordiaUPC"/>
          <w:sz w:val="18"/>
          <w:szCs w:val="18"/>
        </w:rPr>
        <w:t>Therefore, all six predictor variables were retained for model development.</w:t>
      </w:r>
    </w:p>
    <w:p w14:paraId="25C1FD03" w14:textId="25C474AA" w:rsidR="0017675E" w:rsidRPr="00A51F63" w:rsidRDefault="00323AC3" w:rsidP="004A4BA4">
      <w:pPr>
        <w:rPr>
          <w:rFonts w:ascii="Avenir Book" w:hAnsi="Avenir Book" w:cs="CordiaUPC"/>
          <w:sz w:val="18"/>
          <w:szCs w:val="18"/>
        </w:rPr>
      </w:pPr>
      <w:r w:rsidRPr="00A51F63">
        <w:rPr>
          <w:rFonts w:ascii="Avenir Book" w:hAnsi="Avenir Book" w:cs="CordiaUPC"/>
          <w:b/>
          <w:bCs/>
          <w:sz w:val="18"/>
          <w:szCs w:val="18"/>
        </w:rPr>
        <w:t>7.6 Train-Test Split</w:t>
      </w:r>
      <w:r w:rsidRPr="00A51F63">
        <w:rPr>
          <w:rFonts w:ascii="Avenir Book" w:hAnsi="Avenir Book" w:cs="CordiaUPC"/>
          <w:b/>
          <w:bCs/>
          <w:sz w:val="18"/>
          <w:szCs w:val="18"/>
        </w:rPr>
        <w:br/>
      </w:r>
      <w:r w:rsidR="0017675E" w:rsidRPr="00A51F63">
        <w:rPr>
          <w:rFonts w:ascii="Avenir Book" w:hAnsi="Avenir Book" w:cs="CordiaUPC"/>
          <w:sz w:val="18"/>
          <w:szCs w:val="18"/>
        </w:rPr>
        <w:t xml:space="preserve"> </w:t>
      </w:r>
      <w:r w:rsidR="0017675E" w:rsidRPr="00A51F63">
        <w:rPr>
          <w:rFonts w:ascii="Avenir Book" w:hAnsi="Avenir Book" w:cs="CordiaUPC"/>
          <w:sz w:val="18"/>
          <w:szCs w:val="18"/>
        </w:rPr>
        <w:tab/>
        <w:t>To evaluate model performance on unseen data, the dataset was divided into training and testing subsets.</w:t>
      </w:r>
    </w:p>
    <w:p w14:paraId="1D910D39" w14:textId="77777777" w:rsidR="0017675E" w:rsidRDefault="0017675E" w:rsidP="004A4BA4">
      <w:pPr>
        <w:rPr>
          <w:rFonts w:ascii="Avenir Book" w:hAnsi="Avenir Book" w:cs="CordiaUPC"/>
          <w:b/>
          <w:bCs/>
          <w:sz w:val="20"/>
          <w:szCs w:val="20"/>
        </w:rPr>
      </w:pPr>
    </w:p>
    <w:tbl>
      <w:tblPr>
        <w:tblW w:w="3820" w:type="dxa"/>
        <w:tblLook w:val="04A0" w:firstRow="1" w:lastRow="0" w:firstColumn="1" w:lastColumn="0" w:noHBand="0" w:noVBand="1"/>
      </w:tblPr>
      <w:tblGrid>
        <w:gridCol w:w="2380"/>
        <w:gridCol w:w="1440"/>
      </w:tblGrid>
      <w:tr w:rsidR="0017675E" w:rsidRPr="0017675E" w14:paraId="5546C9EE" w14:textId="77777777" w:rsidTr="0017675E">
        <w:trPr>
          <w:trHeight w:val="288"/>
        </w:trPr>
        <w:tc>
          <w:tcPr>
            <w:tcW w:w="2380" w:type="dxa"/>
            <w:tcBorders>
              <w:top w:val="single" w:sz="4" w:space="0" w:color="auto"/>
              <w:left w:val="single" w:sz="4" w:space="0" w:color="auto"/>
              <w:bottom w:val="single" w:sz="4" w:space="0" w:color="auto"/>
              <w:right w:val="single" w:sz="4" w:space="0" w:color="auto"/>
            </w:tcBorders>
            <w:shd w:val="clear" w:color="000000" w:fill="2F75B5"/>
            <w:vAlign w:val="center"/>
            <w:hideMark/>
          </w:tcPr>
          <w:p w14:paraId="41CFF891" w14:textId="77777777" w:rsidR="0017675E" w:rsidRPr="0017675E" w:rsidRDefault="0017675E" w:rsidP="0017675E">
            <w:pPr>
              <w:jc w:val="center"/>
              <w:rPr>
                <w:rFonts w:ascii="Avenir Book" w:hAnsi="Avenir Book" w:cs="Calibri"/>
                <w:b/>
                <w:bCs/>
                <w:color w:val="FFFFFF"/>
                <w:sz w:val="18"/>
                <w:szCs w:val="18"/>
                <w:lang w:eastAsia="en-IN"/>
              </w:rPr>
            </w:pPr>
            <w:r w:rsidRPr="0017675E">
              <w:rPr>
                <w:rFonts w:ascii="Avenir Book" w:hAnsi="Avenir Book" w:cs="Calibri"/>
                <w:b/>
                <w:bCs/>
                <w:color w:val="FFFFFF"/>
                <w:sz w:val="18"/>
                <w:szCs w:val="18"/>
                <w:lang w:eastAsia="en-IN"/>
              </w:rPr>
              <w:t>Parameter</w:t>
            </w:r>
          </w:p>
        </w:tc>
        <w:tc>
          <w:tcPr>
            <w:tcW w:w="1440" w:type="dxa"/>
            <w:tcBorders>
              <w:top w:val="single" w:sz="4" w:space="0" w:color="auto"/>
              <w:left w:val="nil"/>
              <w:bottom w:val="single" w:sz="4" w:space="0" w:color="auto"/>
              <w:right w:val="single" w:sz="4" w:space="0" w:color="auto"/>
            </w:tcBorders>
            <w:shd w:val="clear" w:color="000000" w:fill="2F75B5"/>
            <w:vAlign w:val="center"/>
            <w:hideMark/>
          </w:tcPr>
          <w:p w14:paraId="627FA0C0" w14:textId="77777777" w:rsidR="0017675E" w:rsidRPr="0017675E" w:rsidRDefault="0017675E" w:rsidP="0017675E">
            <w:pPr>
              <w:jc w:val="center"/>
              <w:rPr>
                <w:rFonts w:ascii="Avenir Book" w:hAnsi="Avenir Book" w:cs="Calibri"/>
                <w:b/>
                <w:bCs/>
                <w:color w:val="FFFFFF"/>
                <w:sz w:val="18"/>
                <w:szCs w:val="18"/>
                <w:lang w:eastAsia="en-IN"/>
              </w:rPr>
            </w:pPr>
            <w:r w:rsidRPr="0017675E">
              <w:rPr>
                <w:rFonts w:ascii="Avenir Book" w:hAnsi="Avenir Book" w:cs="Calibri"/>
                <w:b/>
                <w:bCs/>
                <w:color w:val="FFFFFF"/>
                <w:sz w:val="18"/>
                <w:szCs w:val="18"/>
                <w:lang w:eastAsia="en-IN"/>
              </w:rPr>
              <w:t>Value</w:t>
            </w:r>
          </w:p>
        </w:tc>
      </w:tr>
      <w:tr w:rsidR="0017675E" w:rsidRPr="0017675E" w14:paraId="0AD52D89" w14:textId="77777777" w:rsidTr="0017675E">
        <w:trPr>
          <w:trHeight w:val="288"/>
        </w:trPr>
        <w:tc>
          <w:tcPr>
            <w:tcW w:w="2380" w:type="dxa"/>
            <w:tcBorders>
              <w:top w:val="nil"/>
              <w:left w:val="single" w:sz="4" w:space="0" w:color="auto"/>
              <w:bottom w:val="single" w:sz="4" w:space="0" w:color="auto"/>
              <w:right w:val="single" w:sz="4" w:space="0" w:color="auto"/>
            </w:tcBorders>
            <w:vAlign w:val="center"/>
            <w:hideMark/>
          </w:tcPr>
          <w:p w14:paraId="17BD83AF" w14:textId="77777777" w:rsidR="0017675E" w:rsidRPr="0017675E" w:rsidRDefault="0017675E" w:rsidP="0017675E">
            <w:pPr>
              <w:jc w:val="center"/>
              <w:rPr>
                <w:rFonts w:ascii="Avenir Book" w:hAnsi="Avenir Book" w:cs="Calibri"/>
                <w:color w:val="000000"/>
                <w:sz w:val="18"/>
                <w:szCs w:val="18"/>
                <w:lang w:eastAsia="en-IN"/>
              </w:rPr>
            </w:pPr>
            <w:r w:rsidRPr="0017675E">
              <w:rPr>
                <w:rFonts w:ascii="Avenir Book" w:hAnsi="Avenir Book" w:cs="Calibri"/>
                <w:color w:val="000000"/>
                <w:sz w:val="18"/>
                <w:szCs w:val="18"/>
                <w:lang w:eastAsia="en-IN"/>
              </w:rPr>
              <w:t>Training Data</w:t>
            </w:r>
          </w:p>
        </w:tc>
        <w:tc>
          <w:tcPr>
            <w:tcW w:w="1440" w:type="dxa"/>
            <w:tcBorders>
              <w:top w:val="nil"/>
              <w:left w:val="nil"/>
              <w:bottom w:val="single" w:sz="4" w:space="0" w:color="auto"/>
              <w:right w:val="single" w:sz="4" w:space="0" w:color="auto"/>
            </w:tcBorders>
            <w:vAlign w:val="center"/>
            <w:hideMark/>
          </w:tcPr>
          <w:p w14:paraId="5C718A58" w14:textId="77777777" w:rsidR="0017675E" w:rsidRPr="0017675E" w:rsidRDefault="0017675E" w:rsidP="0017675E">
            <w:pPr>
              <w:jc w:val="center"/>
              <w:rPr>
                <w:rFonts w:ascii="Avenir Book" w:hAnsi="Avenir Book" w:cs="Calibri"/>
                <w:color w:val="000000"/>
                <w:sz w:val="18"/>
                <w:szCs w:val="18"/>
                <w:lang w:eastAsia="en-IN"/>
              </w:rPr>
            </w:pPr>
            <w:r w:rsidRPr="0017675E">
              <w:rPr>
                <w:rFonts w:ascii="Avenir Book" w:hAnsi="Avenir Book" w:cs="Calibri"/>
                <w:color w:val="000000"/>
                <w:sz w:val="18"/>
                <w:szCs w:val="18"/>
                <w:lang w:eastAsia="en-IN"/>
              </w:rPr>
              <w:t>80%</w:t>
            </w:r>
          </w:p>
        </w:tc>
      </w:tr>
      <w:tr w:rsidR="0017675E" w:rsidRPr="0017675E" w14:paraId="3209034F" w14:textId="77777777" w:rsidTr="0017675E">
        <w:trPr>
          <w:trHeight w:val="288"/>
        </w:trPr>
        <w:tc>
          <w:tcPr>
            <w:tcW w:w="2380" w:type="dxa"/>
            <w:tcBorders>
              <w:top w:val="nil"/>
              <w:left w:val="single" w:sz="4" w:space="0" w:color="auto"/>
              <w:bottom w:val="single" w:sz="4" w:space="0" w:color="auto"/>
              <w:right w:val="single" w:sz="4" w:space="0" w:color="auto"/>
            </w:tcBorders>
            <w:vAlign w:val="center"/>
            <w:hideMark/>
          </w:tcPr>
          <w:p w14:paraId="2F4092E6" w14:textId="77777777" w:rsidR="0017675E" w:rsidRPr="0017675E" w:rsidRDefault="0017675E" w:rsidP="0017675E">
            <w:pPr>
              <w:jc w:val="center"/>
              <w:rPr>
                <w:rFonts w:ascii="Avenir Book" w:hAnsi="Avenir Book" w:cs="Calibri"/>
                <w:color w:val="000000"/>
                <w:sz w:val="18"/>
                <w:szCs w:val="18"/>
                <w:lang w:eastAsia="en-IN"/>
              </w:rPr>
            </w:pPr>
            <w:r w:rsidRPr="0017675E">
              <w:rPr>
                <w:rFonts w:ascii="Avenir Book" w:hAnsi="Avenir Book" w:cs="Calibri"/>
                <w:color w:val="000000"/>
                <w:sz w:val="18"/>
                <w:szCs w:val="18"/>
                <w:lang w:eastAsia="en-IN"/>
              </w:rPr>
              <w:t>Testing Data</w:t>
            </w:r>
          </w:p>
        </w:tc>
        <w:tc>
          <w:tcPr>
            <w:tcW w:w="1440" w:type="dxa"/>
            <w:tcBorders>
              <w:top w:val="nil"/>
              <w:left w:val="nil"/>
              <w:bottom w:val="single" w:sz="4" w:space="0" w:color="auto"/>
              <w:right w:val="single" w:sz="4" w:space="0" w:color="auto"/>
            </w:tcBorders>
            <w:vAlign w:val="center"/>
            <w:hideMark/>
          </w:tcPr>
          <w:p w14:paraId="5B5048E3" w14:textId="77777777" w:rsidR="0017675E" w:rsidRPr="0017675E" w:rsidRDefault="0017675E" w:rsidP="0017675E">
            <w:pPr>
              <w:jc w:val="center"/>
              <w:rPr>
                <w:rFonts w:ascii="Avenir Book" w:hAnsi="Avenir Book" w:cs="Calibri"/>
                <w:color w:val="000000"/>
                <w:sz w:val="18"/>
                <w:szCs w:val="18"/>
                <w:lang w:eastAsia="en-IN"/>
              </w:rPr>
            </w:pPr>
            <w:r w:rsidRPr="0017675E">
              <w:rPr>
                <w:rFonts w:ascii="Avenir Book" w:hAnsi="Avenir Book" w:cs="Calibri"/>
                <w:color w:val="000000"/>
                <w:sz w:val="18"/>
                <w:szCs w:val="18"/>
                <w:lang w:eastAsia="en-IN"/>
              </w:rPr>
              <w:t>20%</w:t>
            </w:r>
          </w:p>
        </w:tc>
      </w:tr>
      <w:tr w:rsidR="0017675E" w:rsidRPr="0017675E" w14:paraId="33A4C304" w14:textId="77777777" w:rsidTr="0017675E">
        <w:trPr>
          <w:trHeight w:val="288"/>
        </w:trPr>
        <w:tc>
          <w:tcPr>
            <w:tcW w:w="2380" w:type="dxa"/>
            <w:tcBorders>
              <w:top w:val="nil"/>
              <w:left w:val="single" w:sz="4" w:space="0" w:color="auto"/>
              <w:bottom w:val="single" w:sz="4" w:space="0" w:color="auto"/>
              <w:right w:val="single" w:sz="4" w:space="0" w:color="auto"/>
            </w:tcBorders>
            <w:vAlign w:val="center"/>
            <w:hideMark/>
          </w:tcPr>
          <w:p w14:paraId="1ED0B52F" w14:textId="77777777" w:rsidR="0017675E" w:rsidRPr="0017675E" w:rsidRDefault="0017675E" w:rsidP="0017675E">
            <w:pPr>
              <w:jc w:val="center"/>
              <w:rPr>
                <w:rFonts w:ascii="Avenir Book" w:hAnsi="Avenir Book" w:cs="Calibri"/>
                <w:color w:val="000000"/>
                <w:sz w:val="18"/>
                <w:szCs w:val="18"/>
                <w:lang w:eastAsia="en-IN"/>
              </w:rPr>
            </w:pPr>
            <w:r w:rsidRPr="0017675E">
              <w:rPr>
                <w:rFonts w:ascii="Avenir Book" w:hAnsi="Avenir Book" w:cs="Calibri"/>
                <w:color w:val="000000"/>
                <w:sz w:val="18"/>
                <w:szCs w:val="18"/>
                <w:lang w:eastAsia="en-IN"/>
              </w:rPr>
              <w:t>Random State</w:t>
            </w:r>
          </w:p>
        </w:tc>
        <w:tc>
          <w:tcPr>
            <w:tcW w:w="1440" w:type="dxa"/>
            <w:tcBorders>
              <w:top w:val="nil"/>
              <w:left w:val="nil"/>
              <w:bottom w:val="single" w:sz="4" w:space="0" w:color="auto"/>
              <w:right w:val="single" w:sz="4" w:space="0" w:color="auto"/>
            </w:tcBorders>
            <w:vAlign w:val="center"/>
            <w:hideMark/>
          </w:tcPr>
          <w:p w14:paraId="47C38A7D" w14:textId="77777777" w:rsidR="0017675E" w:rsidRPr="0017675E" w:rsidRDefault="0017675E" w:rsidP="0017675E">
            <w:pPr>
              <w:jc w:val="center"/>
              <w:rPr>
                <w:rFonts w:ascii="Avenir Book" w:hAnsi="Avenir Book" w:cs="Calibri"/>
                <w:color w:val="000000"/>
                <w:sz w:val="18"/>
                <w:szCs w:val="18"/>
                <w:lang w:eastAsia="en-IN"/>
              </w:rPr>
            </w:pPr>
            <w:r w:rsidRPr="0017675E">
              <w:rPr>
                <w:rFonts w:ascii="Avenir Book" w:hAnsi="Avenir Book" w:cs="Calibri"/>
                <w:color w:val="000000"/>
                <w:sz w:val="18"/>
                <w:szCs w:val="18"/>
                <w:lang w:eastAsia="en-IN"/>
              </w:rPr>
              <w:t>42</w:t>
            </w:r>
          </w:p>
        </w:tc>
      </w:tr>
    </w:tbl>
    <w:p w14:paraId="065D748B" w14:textId="77777777" w:rsidR="0017675E" w:rsidRDefault="0017675E" w:rsidP="004A4BA4">
      <w:pPr>
        <w:rPr>
          <w:rFonts w:ascii="Avenir Book" w:hAnsi="Avenir Book" w:cs="CordiaUPC"/>
          <w:b/>
          <w:bCs/>
          <w:sz w:val="20"/>
          <w:szCs w:val="20"/>
        </w:rPr>
      </w:pPr>
    </w:p>
    <w:p w14:paraId="1467E502" w14:textId="769CF551" w:rsidR="0017675E" w:rsidRPr="00A51F63" w:rsidRDefault="00AD2A95" w:rsidP="00924302">
      <w:pPr>
        <w:ind w:firstLine="720"/>
        <w:rPr>
          <w:rFonts w:ascii="Avenir Book" w:hAnsi="Avenir Book" w:cs="CordiaUPC"/>
          <w:sz w:val="18"/>
          <w:szCs w:val="18"/>
        </w:rPr>
      </w:pPr>
      <w:r w:rsidRPr="00A51F63">
        <w:rPr>
          <w:rFonts w:ascii="Avenir Book" w:hAnsi="Avenir Book" w:cs="CordiaUPC"/>
          <w:sz w:val="18"/>
          <w:szCs w:val="18"/>
        </w:rPr>
        <w:t>The training dataset was used to build machine learning models, while the testing dataset was reserved for model evaluation.</w:t>
      </w:r>
    </w:p>
    <w:p w14:paraId="4F98B871" w14:textId="77777777" w:rsidR="00D66EA8" w:rsidRDefault="00323AC3" w:rsidP="004A4BA4">
      <w:pPr>
        <w:rPr>
          <w:rFonts w:ascii="Avenir Book" w:hAnsi="Avenir Book" w:cs="CordiaUPC"/>
          <w:b/>
          <w:bCs/>
          <w:sz w:val="18"/>
          <w:szCs w:val="18"/>
        </w:rPr>
      </w:pPr>
      <w:r w:rsidRPr="00323AC3">
        <w:rPr>
          <w:rFonts w:ascii="Avenir Book" w:hAnsi="Avenir Book" w:cs="CordiaUPC"/>
          <w:b/>
          <w:bCs/>
          <w:sz w:val="20"/>
          <w:szCs w:val="20"/>
        </w:rPr>
        <w:br/>
      </w:r>
    </w:p>
    <w:p w14:paraId="6657692C" w14:textId="77777777" w:rsidR="00D66EA8" w:rsidRDefault="00D66EA8" w:rsidP="004A4BA4">
      <w:pPr>
        <w:rPr>
          <w:rFonts w:ascii="Avenir Book" w:hAnsi="Avenir Book" w:cs="CordiaUPC"/>
          <w:b/>
          <w:bCs/>
          <w:sz w:val="18"/>
          <w:szCs w:val="18"/>
        </w:rPr>
      </w:pPr>
    </w:p>
    <w:p w14:paraId="111FCC2F" w14:textId="77777777" w:rsidR="00D66EA8" w:rsidRDefault="00D66EA8" w:rsidP="004A4BA4">
      <w:pPr>
        <w:rPr>
          <w:rFonts w:ascii="Avenir Book" w:hAnsi="Avenir Book" w:cs="CordiaUPC"/>
          <w:b/>
          <w:bCs/>
          <w:sz w:val="18"/>
          <w:szCs w:val="18"/>
        </w:rPr>
      </w:pPr>
    </w:p>
    <w:p w14:paraId="02B2BB41" w14:textId="77777777" w:rsidR="00D66EA8" w:rsidRDefault="00D66EA8" w:rsidP="004A4BA4">
      <w:pPr>
        <w:rPr>
          <w:rFonts w:ascii="Avenir Book" w:hAnsi="Avenir Book" w:cs="CordiaUPC"/>
          <w:b/>
          <w:bCs/>
          <w:sz w:val="18"/>
          <w:szCs w:val="18"/>
        </w:rPr>
      </w:pPr>
    </w:p>
    <w:p w14:paraId="11F729AA" w14:textId="0BE8F2AE" w:rsidR="00924302" w:rsidRPr="00A51F63" w:rsidRDefault="00323AC3" w:rsidP="004A4BA4">
      <w:pPr>
        <w:rPr>
          <w:rFonts w:ascii="Avenir Book" w:hAnsi="Avenir Book" w:cs="CordiaUPC"/>
          <w:sz w:val="18"/>
          <w:szCs w:val="18"/>
        </w:rPr>
      </w:pPr>
      <w:r w:rsidRPr="00A51F63">
        <w:rPr>
          <w:rFonts w:ascii="Avenir Book" w:hAnsi="Avenir Book" w:cs="CordiaUPC"/>
          <w:b/>
          <w:bCs/>
          <w:sz w:val="18"/>
          <w:szCs w:val="18"/>
        </w:rPr>
        <w:lastRenderedPageBreak/>
        <w:t>7.7 Data Preparation Summary</w:t>
      </w:r>
      <w:r w:rsidR="00515B34" w:rsidRPr="00A51F63">
        <w:rPr>
          <w:rFonts w:ascii="Avenir Book" w:hAnsi="Avenir Book" w:cs="CordiaUPC"/>
          <w:b/>
          <w:bCs/>
          <w:sz w:val="18"/>
          <w:szCs w:val="18"/>
        </w:rPr>
        <w:br/>
      </w:r>
    </w:p>
    <w:tbl>
      <w:tblPr>
        <w:tblW w:w="5520" w:type="dxa"/>
        <w:tblLook w:val="04A0" w:firstRow="1" w:lastRow="0" w:firstColumn="1" w:lastColumn="0" w:noHBand="0" w:noVBand="1"/>
      </w:tblPr>
      <w:tblGrid>
        <w:gridCol w:w="2160"/>
        <w:gridCol w:w="3360"/>
      </w:tblGrid>
      <w:tr w:rsidR="00924302" w:rsidRPr="00924302" w14:paraId="79A21764" w14:textId="77777777" w:rsidTr="00924302">
        <w:trPr>
          <w:trHeight w:val="320"/>
        </w:trPr>
        <w:tc>
          <w:tcPr>
            <w:tcW w:w="2160" w:type="dxa"/>
            <w:tcBorders>
              <w:top w:val="single" w:sz="4" w:space="0" w:color="auto"/>
              <w:left w:val="single" w:sz="4" w:space="0" w:color="auto"/>
              <w:bottom w:val="single" w:sz="4" w:space="0" w:color="auto"/>
              <w:right w:val="single" w:sz="4" w:space="0" w:color="auto"/>
            </w:tcBorders>
            <w:shd w:val="clear" w:color="000000" w:fill="2F75B5"/>
            <w:noWrap/>
            <w:vAlign w:val="bottom"/>
            <w:hideMark/>
          </w:tcPr>
          <w:p w14:paraId="0CA25FB1" w14:textId="77777777" w:rsidR="00924302" w:rsidRPr="00924302" w:rsidRDefault="00924302" w:rsidP="00924302">
            <w:pPr>
              <w:jc w:val="center"/>
              <w:rPr>
                <w:rFonts w:ascii="Avenir Book" w:hAnsi="Avenir Book" w:cs="Calibri"/>
                <w:b/>
                <w:bCs/>
                <w:color w:val="FFFFFF"/>
                <w:sz w:val="18"/>
                <w:szCs w:val="18"/>
              </w:rPr>
            </w:pPr>
            <w:r w:rsidRPr="00924302">
              <w:rPr>
                <w:rFonts w:ascii="Avenir Book" w:hAnsi="Avenir Book" w:cs="Calibri"/>
                <w:b/>
                <w:bCs/>
                <w:color w:val="FFFFFF"/>
                <w:sz w:val="18"/>
                <w:szCs w:val="18"/>
              </w:rPr>
              <w:t>Step</w:t>
            </w:r>
          </w:p>
        </w:tc>
        <w:tc>
          <w:tcPr>
            <w:tcW w:w="3360" w:type="dxa"/>
            <w:tcBorders>
              <w:top w:val="single" w:sz="4" w:space="0" w:color="auto"/>
              <w:left w:val="nil"/>
              <w:bottom w:val="single" w:sz="4" w:space="0" w:color="auto"/>
              <w:right w:val="single" w:sz="4" w:space="0" w:color="auto"/>
            </w:tcBorders>
            <w:shd w:val="clear" w:color="000000" w:fill="2F75B5"/>
            <w:noWrap/>
            <w:vAlign w:val="bottom"/>
            <w:hideMark/>
          </w:tcPr>
          <w:p w14:paraId="4C3DCB03" w14:textId="77777777" w:rsidR="00924302" w:rsidRPr="00924302" w:rsidRDefault="00924302" w:rsidP="00924302">
            <w:pPr>
              <w:jc w:val="center"/>
              <w:rPr>
                <w:rFonts w:ascii="Avenir Book" w:hAnsi="Avenir Book" w:cs="Calibri"/>
                <w:b/>
                <w:bCs/>
                <w:color w:val="FFFFFF"/>
                <w:sz w:val="18"/>
                <w:szCs w:val="18"/>
              </w:rPr>
            </w:pPr>
            <w:r w:rsidRPr="00924302">
              <w:rPr>
                <w:rFonts w:ascii="Avenir Book" w:hAnsi="Avenir Book" w:cs="Calibri"/>
                <w:b/>
                <w:bCs/>
                <w:color w:val="FFFFFF"/>
                <w:sz w:val="18"/>
                <w:szCs w:val="18"/>
              </w:rPr>
              <w:t>Outcome</w:t>
            </w:r>
          </w:p>
        </w:tc>
      </w:tr>
      <w:tr w:rsidR="00924302" w:rsidRPr="00924302" w14:paraId="45723624" w14:textId="77777777" w:rsidTr="00924302">
        <w:trPr>
          <w:trHeight w:val="320"/>
        </w:trPr>
        <w:tc>
          <w:tcPr>
            <w:tcW w:w="2160" w:type="dxa"/>
            <w:tcBorders>
              <w:top w:val="nil"/>
              <w:left w:val="single" w:sz="4" w:space="0" w:color="auto"/>
              <w:bottom w:val="single" w:sz="4" w:space="0" w:color="auto"/>
              <w:right w:val="single" w:sz="4" w:space="0" w:color="auto"/>
            </w:tcBorders>
            <w:shd w:val="clear" w:color="auto" w:fill="auto"/>
            <w:noWrap/>
            <w:vAlign w:val="bottom"/>
            <w:hideMark/>
          </w:tcPr>
          <w:p w14:paraId="5A684758" w14:textId="77777777" w:rsidR="00924302" w:rsidRPr="00924302" w:rsidRDefault="00924302" w:rsidP="00924302">
            <w:pPr>
              <w:jc w:val="center"/>
              <w:rPr>
                <w:rFonts w:ascii="Avenir Book" w:hAnsi="Avenir Book" w:cs="Calibri"/>
                <w:color w:val="000000"/>
                <w:sz w:val="18"/>
                <w:szCs w:val="18"/>
              </w:rPr>
            </w:pPr>
            <w:r w:rsidRPr="00924302">
              <w:rPr>
                <w:rFonts w:ascii="Avenir Book" w:hAnsi="Avenir Book" w:cs="Calibri"/>
                <w:color w:val="000000"/>
                <w:sz w:val="18"/>
                <w:szCs w:val="18"/>
              </w:rPr>
              <w:t>Missing Value Check</w:t>
            </w:r>
          </w:p>
        </w:tc>
        <w:tc>
          <w:tcPr>
            <w:tcW w:w="3360" w:type="dxa"/>
            <w:tcBorders>
              <w:top w:val="nil"/>
              <w:left w:val="nil"/>
              <w:bottom w:val="single" w:sz="4" w:space="0" w:color="auto"/>
              <w:right w:val="single" w:sz="4" w:space="0" w:color="auto"/>
            </w:tcBorders>
            <w:shd w:val="clear" w:color="auto" w:fill="auto"/>
            <w:noWrap/>
            <w:vAlign w:val="bottom"/>
            <w:hideMark/>
          </w:tcPr>
          <w:p w14:paraId="6D85EA16" w14:textId="77777777" w:rsidR="00924302" w:rsidRPr="00924302" w:rsidRDefault="00924302" w:rsidP="00924302">
            <w:pPr>
              <w:jc w:val="center"/>
              <w:rPr>
                <w:rFonts w:ascii="Avenir Book" w:hAnsi="Avenir Book" w:cs="Calibri"/>
                <w:color w:val="000000"/>
                <w:sz w:val="18"/>
                <w:szCs w:val="18"/>
              </w:rPr>
            </w:pPr>
            <w:r w:rsidRPr="00924302">
              <w:rPr>
                <w:rFonts w:ascii="Avenir Book" w:hAnsi="Avenir Book" w:cs="Calibri"/>
                <w:color w:val="000000"/>
                <w:sz w:val="18"/>
                <w:szCs w:val="18"/>
              </w:rPr>
              <w:t>No missing values identified</w:t>
            </w:r>
          </w:p>
        </w:tc>
      </w:tr>
      <w:tr w:rsidR="00924302" w:rsidRPr="00924302" w14:paraId="03921546" w14:textId="77777777" w:rsidTr="00924302">
        <w:trPr>
          <w:trHeight w:val="320"/>
        </w:trPr>
        <w:tc>
          <w:tcPr>
            <w:tcW w:w="2160" w:type="dxa"/>
            <w:tcBorders>
              <w:top w:val="nil"/>
              <w:left w:val="single" w:sz="4" w:space="0" w:color="auto"/>
              <w:bottom w:val="single" w:sz="4" w:space="0" w:color="auto"/>
              <w:right w:val="single" w:sz="4" w:space="0" w:color="auto"/>
            </w:tcBorders>
            <w:shd w:val="clear" w:color="auto" w:fill="auto"/>
            <w:noWrap/>
            <w:vAlign w:val="bottom"/>
            <w:hideMark/>
          </w:tcPr>
          <w:p w14:paraId="4993EF80" w14:textId="77777777" w:rsidR="00924302" w:rsidRPr="00924302" w:rsidRDefault="00924302" w:rsidP="00924302">
            <w:pPr>
              <w:jc w:val="center"/>
              <w:rPr>
                <w:rFonts w:ascii="Avenir Book" w:hAnsi="Avenir Book" w:cs="Calibri"/>
                <w:color w:val="000000"/>
                <w:sz w:val="18"/>
                <w:szCs w:val="18"/>
              </w:rPr>
            </w:pPr>
            <w:r w:rsidRPr="00924302">
              <w:rPr>
                <w:rFonts w:ascii="Avenir Book" w:hAnsi="Avenir Book" w:cs="Calibri"/>
                <w:color w:val="000000"/>
                <w:sz w:val="18"/>
                <w:szCs w:val="18"/>
              </w:rPr>
              <w:t>Duplicate Check</w:t>
            </w:r>
          </w:p>
        </w:tc>
        <w:tc>
          <w:tcPr>
            <w:tcW w:w="3360" w:type="dxa"/>
            <w:tcBorders>
              <w:top w:val="nil"/>
              <w:left w:val="nil"/>
              <w:bottom w:val="single" w:sz="4" w:space="0" w:color="auto"/>
              <w:right w:val="single" w:sz="4" w:space="0" w:color="auto"/>
            </w:tcBorders>
            <w:shd w:val="clear" w:color="auto" w:fill="auto"/>
            <w:noWrap/>
            <w:vAlign w:val="bottom"/>
            <w:hideMark/>
          </w:tcPr>
          <w:p w14:paraId="4B57D4F8" w14:textId="77777777" w:rsidR="00924302" w:rsidRPr="00924302" w:rsidRDefault="00924302" w:rsidP="00924302">
            <w:pPr>
              <w:jc w:val="center"/>
              <w:rPr>
                <w:rFonts w:ascii="Avenir Book" w:hAnsi="Avenir Book" w:cs="Calibri"/>
                <w:color w:val="000000"/>
                <w:sz w:val="18"/>
                <w:szCs w:val="18"/>
              </w:rPr>
            </w:pPr>
            <w:r w:rsidRPr="00924302">
              <w:rPr>
                <w:rFonts w:ascii="Avenir Book" w:hAnsi="Avenir Book" w:cs="Calibri"/>
                <w:color w:val="000000"/>
                <w:sz w:val="18"/>
                <w:szCs w:val="18"/>
              </w:rPr>
              <w:t>No duplicate records found</w:t>
            </w:r>
          </w:p>
        </w:tc>
      </w:tr>
      <w:tr w:rsidR="00924302" w:rsidRPr="00924302" w14:paraId="0746DF5D" w14:textId="77777777" w:rsidTr="00924302">
        <w:trPr>
          <w:trHeight w:val="320"/>
        </w:trPr>
        <w:tc>
          <w:tcPr>
            <w:tcW w:w="2160" w:type="dxa"/>
            <w:tcBorders>
              <w:top w:val="nil"/>
              <w:left w:val="single" w:sz="4" w:space="0" w:color="auto"/>
              <w:bottom w:val="single" w:sz="4" w:space="0" w:color="auto"/>
              <w:right w:val="single" w:sz="4" w:space="0" w:color="auto"/>
            </w:tcBorders>
            <w:shd w:val="clear" w:color="auto" w:fill="auto"/>
            <w:noWrap/>
            <w:vAlign w:val="bottom"/>
            <w:hideMark/>
          </w:tcPr>
          <w:p w14:paraId="1646D67B" w14:textId="77777777" w:rsidR="00924302" w:rsidRPr="00924302" w:rsidRDefault="00924302" w:rsidP="00924302">
            <w:pPr>
              <w:jc w:val="center"/>
              <w:rPr>
                <w:rFonts w:ascii="Avenir Book" w:hAnsi="Avenir Book" w:cs="Calibri"/>
                <w:color w:val="000000"/>
                <w:sz w:val="18"/>
                <w:szCs w:val="18"/>
              </w:rPr>
            </w:pPr>
            <w:r w:rsidRPr="00924302">
              <w:rPr>
                <w:rFonts w:ascii="Avenir Book" w:hAnsi="Avenir Book" w:cs="Calibri"/>
                <w:color w:val="000000"/>
                <w:sz w:val="18"/>
                <w:szCs w:val="18"/>
              </w:rPr>
              <w:t>Feature Verification</w:t>
            </w:r>
          </w:p>
        </w:tc>
        <w:tc>
          <w:tcPr>
            <w:tcW w:w="3360" w:type="dxa"/>
            <w:tcBorders>
              <w:top w:val="nil"/>
              <w:left w:val="nil"/>
              <w:bottom w:val="single" w:sz="4" w:space="0" w:color="auto"/>
              <w:right w:val="single" w:sz="4" w:space="0" w:color="auto"/>
            </w:tcBorders>
            <w:shd w:val="clear" w:color="auto" w:fill="auto"/>
            <w:noWrap/>
            <w:vAlign w:val="bottom"/>
            <w:hideMark/>
          </w:tcPr>
          <w:p w14:paraId="369EDB11" w14:textId="77777777" w:rsidR="00924302" w:rsidRPr="00924302" w:rsidRDefault="00924302" w:rsidP="00924302">
            <w:pPr>
              <w:jc w:val="center"/>
              <w:rPr>
                <w:rFonts w:ascii="Avenir Book" w:hAnsi="Avenir Book" w:cs="Calibri"/>
                <w:color w:val="000000"/>
                <w:sz w:val="18"/>
                <w:szCs w:val="18"/>
              </w:rPr>
            </w:pPr>
            <w:r w:rsidRPr="00924302">
              <w:rPr>
                <w:rFonts w:ascii="Avenir Book" w:hAnsi="Avenir Book" w:cs="Calibri"/>
                <w:color w:val="000000"/>
                <w:sz w:val="18"/>
                <w:szCs w:val="18"/>
              </w:rPr>
              <w:t>All variables numerical</w:t>
            </w:r>
          </w:p>
        </w:tc>
      </w:tr>
      <w:tr w:rsidR="00924302" w:rsidRPr="00924302" w14:paraId="53209A14" w14:textId="77777777" w:rsidTr="00924302">
        <w:trPr>
          <w:trHeight w:val="320"/>
        </w:trPr>
        <w:tc>
          <w:tcPr>
            <w:tcW w:w="2160" w:type="dxa"/>
            <w:tcBorders>
              <w:top w:val="nil"/>
              <w:left w:val="single" w:sz="4" w:space="0" w:color="auto"/>
              <w:bottom w:val="single" w:sz="4" w:space="0" w:color="auto"/>
              <w:right w:val="single" w:sz="4" w:space="0" w:color="auto"/>
            </w:tcBorders>
            <w:shd w:val="clear" w:color="auto" w:fill="auto"/>
            <w:noWrap/>
            <w:vAlign w:val="bottom"/>
            <w:hideMark/>
          </w:tcPr>
          <w:p w14:paraId="44F3B180" w14:textId="77777777" w:rsidR="00924302" w:rsidRPr="00924302" w:rsidRDefault="00924302" w:rsidP="00924302">
            <w:pPr>
              <w:jc w:val="center"/>
              <w:rPr>
                <w:rFonts w:ascii="Avenir Book" w:hAnsi="Avenir Book" w:cs="Calibri"/>
                <w:color w:val="000000"/>
                <w:sz w:val="18"/>
                <w:szCs w:val="18"/>
              </w:rPr>
            </w:pPr>
            <w:r w:rsidRPr="00924302">
              <w:rPr>
                <w:rFonts w:ascii="Avenir Book" w:hAnsi="Avenir Book" w:cs="Calibri"/>
                <w:color w:val="000000"/>
                <w:sz w:val="18"/>
                <w:szCs w:val="18"/>
              </w:rPr>
              <w:t>Outlier Assessment</w:t>
            </w:r>
          </w:p>
        </w:tc>
        <w:tc>
          <w:tcPr>
            <w:tcW w:w="3360" w:type="dxa"/>
            <w:tcBorders>
              <w:top w:val="nil"/>
              <w:left w:val="nil"/>
              <w:bottom w:val="single" w:sz="4" w:space="0" w:color="auto"/>
              <w:right w:val="single" w:sz="4" w:space="0" w:color="auto"/>
            </w:tcBorders>
            <w:shd w:val="clear" w:color="auto" w:fill="auto"/>
            <w:noWrap/>
            <w:vAlign w:val="bottom"/>
            <w:hideMark/>
          </w:tcPr>
          <w:p w14:paraId="53ED569D" w14:textId="77777777" w:rsidR="00924302" w:rsidRPr="00924302" w:rsidRDefault="00924302" w:rsidP="00924302">
            <w:pPr>
              <w:jc w:val="center"/>
              <w:rPr>
                <w:rFonts w:ascii="Avenir Book" w:hAnsi="Avenir Book" w:cs="Calibri"/>
                <w:color w:val="000000"/>
                <w:sz w:val="18"/>
                <w:szCs w:val="18"/>
              </w:rPr>
            </w:pPr>
            <w:r w:rsidRPr="00924302">
              <w:rPr>
                <w:rFonts w:ascii="Avenir Book" w:hAnsi="Avenir Book" w:cs="Calibri"/>
                <w:color w:val="000000"/>
                <w:sz w:val="18"/>
                <w:szCs w:val="18"/>
              </w:rPr>
              <w:t>Outliers retained</w:t>
            </w:r>
          </w:p>
        </w:tc>
      </w:tr>
      <w:tr w:rsidR="00924302" w:rsidRPr="00924302" w14:paraId="117B4900" w14:textId="77777777" w:rsidTr="00924302">
        <w:trPr>
          <w:trHeight w:val="320"/>
        </w:trPr>
        <w:tc>
          <w:tcPr>
            <w:tcW w:w="2160" w:type="dxa"/>
            <w:tcBorders>
              <w:top w:val="nil"/>
              <w:left w:val="single" w:sz="4" w:space="0" w:color="auto"/>
              <w:bottom w:val="single" w:sz="4" w:space="0" w:color="auto"/>
              <w:right w:val="single" w:sz="4" w:space="0" w:color="auto"/>
            </w:tcBorders>
            <w:shd w:val="clear" w:color="auto" w:fill="auto"/>
            <w:noWrap/>
            <w:vAlign w:val="bottom"/>
            <w:hideMark/>
          </w:tcPr>
          <w:p w14:paraId="24C3D153" w14:textId="77777777" w:rsidR="00924302" w:rsidRPr="00924302" w:rsidRDefault="00924302" w:rsidP="00924302">
            <w:pPr>
              <w:jc w:val="center"/>
              <w:rPr>
                <w:rFonts w:ascii="Avenir Book" w:hAnsi="Avenir Book" w:cs="Calibri"/>
                <w:color w:val="000000"/>
                <w:sz w:val="18"/>
                <w:szCs w:val="18"/>
              </w:rPr>
            </w:pPr>
            <w:r w:rsidRPr="00924302">
              <w:rPr>
                <w:rFonts w:ascii="Avenir Book" w:hAnsi="Avenir Book" w:cs="Calibri"/>
                <w:color w:val="000000"/>
                <w:sz w:val="18"/>
                <w:szCs w:val="18"/>
              </w:rPr>
              <w:t>Feature Selection</w:t>
            </w:r>
          </w:p>
        </w:tc>
        <w:tc>
          <w:tcPr>
            <w:tcW w:w="3360" w:type="dxa"/>
            <w:tcBorders>
              <w:top w:val="nil"/>
              <w:left w:val="nil"/>
              <w:bottom w:val="single" w:sz="4" w:space="0" w:color="auto"/>
              <w:right w:val="single" w:sz="4" w:space="0" w:color="auto"/>
            </w:tcBorders>
            <w:shd w:val="clear" w:color="auto" w:fill="auto"/>
            <w:noWrap/>
            <w:vAlign w:val="bottom"/>
            <w:hideMark/>
          </w:tcPr>
          <w:p w14:paraId="074231C0" w14:textId="77777777" w:rsidR="00924302" w:rsidRPr="00924302" w:rsidRDefault="00924302" w:rsidP="00924302">
            <w:pPr>
              <w:jc w:val="center"/>
              <w:rPr>
                <w:rFonts w:ascii="Avenir Book" w:hAnsi="Avenir Book" w:cs="Calibri"/>
                <w:color w:val="000000"/>
                <w:sz w:val="18"/>
                <w:szCs w:val="18"/>
              </w:rPr>
            </w:pPr>
            <w:r w:rsidRPr="00924302">
              <w:rPr>
                <w:rFonts w:ascii="Avenir Book" w:hAnsi="Avenir Book" w:cs="Calibri"/>
                <w:color w:val="000000"/>
                <w:sz w:val="18"/>
                <w:szCs w:val="18"/>
              </w:rPr>
              <w:t>All six predictors retained</w:t>
            </w:r>
          </w:p>
        </w:tc>
      </w:tr>
      <w:tr w:rsidR="00924302" w:rsidRPr="00924302" w14:paraId="1048823D" w14:textId="77777777" w:rsidTr="00924302">
        <w:trPr>
          <w:trHeight w:val="320"/>
        </w:trPr>
        <w:tc>
          <w:tcPr>
            <w:tcW w:w="2160" w:type="dxa"/>
            <w:tcBorders>
              <w:top w:val="nil"/>
              <w:left w:val="single" w:sz="4" w:space="0" w:color="auto"/>
              <w:bottom w:val="single" w:sz="4" w:space="0" w:color="auto"/>
              <w:right w:val="single" w:sz="4" w:space="0" w:color="auto"/>
            </w:tcBorders>
            <w:shd w:val="clear" w:color="auto" w:fill="auto"/>
            <w:noWrap/>
            <w:vAlign w:val="bottom"/>
            <w:hideMark/>
          </w:tcPr>
          <w:p w14:paraId="41AC4BF5" w14:textId="77777777" w:rsidR="00924302" w:rsidRPr="00924302" w:rsidRDefault="00924302" w:rsidP="00924302">
            <w:pPr>
              <w:jc w:val="center"/>
              <w:rPr>
                <w:rFonts w:ascii="Avenir Book" w:hAnsi="Avenir Book" w:cs="Calibri"/>
                <w:color w:val="000000"/>
                <w:sz w:val="18"/>
                <w:szCs w:val="18"/>
              </w:rPr>
            </w:pPr>
            <w:r w:rsidRPr="00924302">
              <w:rPr>
                <w:rFonts w:ascii="Avenir Book" w:hAnsi="Avenir Book" w:cs="Calibri"/>
                <w:color w:val="000000"/>
                <w:sz w:val="18"/>
                <w:szCs w:val="18"/>
              </w:rPr>
              <w:t>Train-Test Split</w:t>
            </w:r>
          </w:p>
        </w:tc>
        <w:tc>
          <w:tcPr>
            <w:tcW w:w="3360" w:type="dxa"/>
            <w:tcBorders>
              <w:top w:val="nil"/>
              <w:left w:val="nil"/>
              <w:bottom w:val="single" w:sz="4" w:space="0" w:color="auto"/>
              <w:right w:val="single" w:sz="4" w:space="0" w:color="auto"/>
            </w:tcBorders>
            <w:shd w:val="clear" w:color="auto" w:fill="auto"/>
            <w:noWrap/>
            <w:vAlign w:val="bottom"/>
            <w:hideMark/>
          </w:tcPr>
          <w:p w14:paraId="09EAD05F" w14:textId="0540DEDD" w:rsidR="00924302" w:rsidRPr="00924302" w:rsidRDefault="00924302" w:rsidP="00924302">
            <w:pPr>
              <w:jc w:val="center"/>
              <w:rPr>
                <w:rFonts w:ascii="Avenir Book" w:hAnsi="Avenir Book" w:cs="Calibri"/>
                <w:color w:val="000000"/>
                <w:sz w:val="18"/>
                <w:szCs w:val="18"/>
              </w:rPr>
            </w:pPr>
            <w:r w:rsidRPr="00924302">
              <w:rPr>
                <w:rFonts w:ascii="Avenir Book" w:hAnsi="Avenir Book" w:cs="Calibri"/>
                <w:color w:val="000000"/>
                <w:sz w:val="18"/>
                <w:szCs w:val="18"/>
              </w:rPr>
              <w:t>80:20</w:t>
            </w:r>
          </w:p>
        </w:tc>
      </w:tr>
      <w:tr w:rsidR="00924302" w:rsidRPr="00924302" w14:paraId="080DC9A1" w14:textId="77777777" w:rsidTr="00924302">
        <w:trPr>
          <w:trHeight w:val="320"/>
        </w:trPr>
        <w:tc>
          <w:tcPr>
            <w:tcW w:w="2160" w:type="dxa"/>
            <w:tcBorders>
              <w:top w:val="nil"/>
              <w:left w:val="single" w:sz="4" w:space="0" w:color="auto"/>
              <w:bottom w:val="single" w:sz="4" w:space="0" w:color="auto"/>
              <w:right w:val="single" w:sz="4" w:space="0" w:color="auto"/>
            </w:tcBorders>
            <w:shd w:val="clear" w:color="auto" w:fill="auto"/>
            <w:noWrap/>
            <w:vAlign w:val="bottom"/>
            <w:hideMark/>
          </w:tcPr>
          <w:p w14:paraId="48B91AB4" w14:textId="77777777" w:rsidR="00924302" w:rsidRPr="00924302" w:rsidRDefault="00924302" w:rsidP="00924302">
            <w:pPr>
              <w:jc w:val="center"/>
              <w:rPr>
                <w:rFonts w:ascii="Avenir Book" w:hAnsi="Avenir Book" w:cs="Calibri"/>
                <w:color w:val="000000"/>
                <w:sz w:val="18"/>
                <w:szCs w:val="18"/>
              </w:rPr>
            </w:pPr>
            <w:r w:rsidRPr="00924302">
              <w:rPr>
                <w:rFonts w:ascii="Avenir Book" w:hAnsi="Avenir Book" w:cs="Calibri"/>
                <w:color w:val="000000"/>
                <w:sz w:val="18"/>
                <w:szCs w:val="18"/>
              </w:rPr>
              <w:t>Dataset Readiness</w:t>
            </w:r>
          </w:p>
        </w:tc>
        <w:tc>
          <w:tcPr>
            <w:tcW w:w="3360" w:type="dxa"/>
            <w:tcBorders>
              <w:top w:val="nil"/>
              <w:left w:val="nil"/>
              <w:bottom w:val="single" w:sz="4" w:space="0" w:color="auto"/>
              <w:right w:val="single" w:sz="4" w:space="0" w:color="auto"/>
            </w:tcBorders>
            <w:shd w:val="clear" w:color="auto" w:fill="auto"/>
            <w:noWrap/>
            <w:vAlign w:val="bottom"/>
            <w:hideMark/>
          </w:tcPr>
          <w:p w14:paraId="00423C3E" w14:textId="77777777" w:rsidR="00924302" w:rsidRPr="00924302" w:rsidRDefault="00924302" w:rsidP="00924302">
            <w:pPr>
              <w:jc w:val="center"/>
              <w:rPr>
                <w:rFonts w:ascii="Avenir Book" w:hAnsi="Avenir Book" w:cs="Calibri"/>
                <w:color w:val="000000"/>
                <w:sz w:val="18"/>
                <w:szCs w:val="18"/>
              </w:rPr>
            </w:pPr>
            <w:r w:rsidRPr="00924302">
              <w:rPr>
                <w:rFonts w:ascii="Avenir Book" w:hAnsi="Avenir Book" w:cs="Calibri"/>
                <w:color w:val="000000"/>
                <w:sz w:val="18"/>
                <w:szCs w:val="18"/>
              </w:rPr>
              <w:t>Suitable for model development</w:t>
            </w:r>
          </w:p>
        </w:tc>
      </w:tr>
    </w:tbl>
    <w:p w14:paraId="4CA328BB" w14:textId="24B280D4" w:rsidR="00924302" w:rsidRPr="00A51F63" w:rsidRDefault="00924302" w:rsidP="004A4BA4">
      <w:pPr>
        <w:rPr>
          <w:rFonts w:ascii="Avenir Book" w:hAnsi="Avenir Book" w:cs="CordiaUPC"/>
          <w:sz w:val="18"/>
          <w:szCs w:val="18"/>
        </w:rPr>
      </w:pPr>
    </w:p>
    <w:p w14:paraId="3685A5A2" w14:textId="6CBAE7BC" w:rsidR="00924302" w:rsidRPr="00924302" w:rsidRDefault="00924302" w:rsidP="00924302">
      <w:pPr>
        <w:ind w:firstLine="720"/>
        <w:rPr>
          <w:rFonts w:ascii="Avenir Book" w:hAnsi="Avenir Book" w:cs="CordiaUPC"/>
          <w:sz w:val="18"/>
          <w:szCs w:val="18"/>
        </w:rPr>
      </w:pPr>
      <w:r w:rsidRPr="00924302">
        <w:rPr>
          <w:rFonts w:ascii="Avenir Book" w:hAnsi="Avenir Book" w:cs="CordiaUPC"/>
          <w:sz w:val="18"/>
          <w:szCs w:val="18"/>
        </w:rPr>
        <w:t xml:space="preserve">The dataset required minimal </w:t>
      </w:r>
      <w:r w:rsidR="00552FFE" w:rsidRPr="00924302">
        <w:rPr>
          <w:rFonts w:ascii="Avenir Book" w:hAnsi="Avenir Book" w:cs="CordiaUPC"/>
          <w:sz w:val="18"/>
          <w:szCs w:val="18"/>
        </w:rPr>
        <w:t>pre-processing</w:t>
      </w:r>
      <w:r w:rsidRPr="00924302">
        <w:rPr>
          <w:rFonts w:ascii="Avenir Book" w:hAnsi="Avenir Book" w:cs="CordiaUPC"/>
          <w:sz w:val="18"/>
          <w:szCs w:val="18"/>
        </w:rPr>
        <w:t xml:space="preserve"> due to its high quality and complete structure. Following validation and preparation activities, the dataset was considered ready for machine learning model development and evaluation.</w:t>
      </w:r>
    </w:p>
    <w:p w14:paraId="6F0515DC" w14:textId="77777777" w:rsidR="00924302" w:rsidRPr="00A51F63" w:rsidRDefault="00924302" w:rsidP="004A4BA4">
      <w:pPr>
        <w:rPr>
          <w:rFonts w:ascii="Avenir Book" w:hAnsi="Avenir Book" w:cs="CordiaUPC"/>
          <w:sz w:val="18"/>
          <w:szCs w:val="18"/>
        </w:rPr>
      </w:pPr>
    </w:p>
    <w:p w14:paraId="283A0A5A" w14:textId="462AC860" w:rsidR="00924302" w:rsidRPr="00A51F63" w:rsidRDefault="00DA436F" w:rsidP="004A4BA4">
      <w:pPr>
        <w:rPr>
          <w:rFonts w:ascii="Avenir Book" w:hAnsi="Avenir Book" w:cs="CordiaUPC"/>
          <w:sz w:val="18"/>
          <w:szCs w:val="18"/>
        </w:rPr>
      </w:pPr>
      <w:r w:rsidRPr="00A51F63">
        <w:rPr>
          <w:rFonts w:ascii="Avenir Book" w:hAnsi="Avenir Book" w:cs="CordiaUPC"/>
          <w:b/>
          <w:bCs/>
          <w:sz w:val="18"/>
          <w:szCs w:val="18"/>
        </w:rPr>
        <w:t>8</w:t>
      </w:r>
      <w:r w:rsidR="00515B34" w:rsidRPr="00A51F63">
        <w:rPr>
          <w:rFonts w:ascii="Avenir Book" w:hAnsi="Avenir Book" w:cs="CordiaUPC"/>
          <w:b/>
          <w:bCs/>
          <w:sz w:val="18"/>
          <w:szCs w:val="18"/>
        </w:rPr>
        <w:t>. Model Building</w:t>
      </w:r>
      <w:r w:rsidR="00515B34" w:rsidRPr="00A51F63">
        <w:rPr>
          <w:rFonts w:ascii="Avenir Book" w:hAnsi="Avenir Book" w:cs="CordiaUPC"/>
          <w:sz w:val="18"/>
          <w:szCs w:val="18"/>
        </w:rPr>
        <w:br/>
      </w:r>
    </w:p>
    <w:p w14:paraId="496A67C2" w14:textId="77777777" w:rsidR="00924302" w:rsidRPr="00924302" w:rsidRDefault="00924302" w:rsidP="00924302">
      <w:pPr>
        <w:rPr>
          <w:rFonts w:ascii="Avenir Book" w:hAnsi="Avenir Book" w:cs="CordiaUPC"/>
          <w:b/>
          <w:bCs/>
          <w:sz w:val="18"/>
          <w:szCs w:val="18"/>
        </w:rPr>
      </w:pPr>
      <w:r w:rsidRPr="00924302">
        <w:rPr>
          <w:rFonts w:ascii="Avenir Book" w:hAnsi="Avenir Book" w:cs="CordiaUPC"/>
          <w:b/>
          <w:bCs/>
          <w:sz w:val="18"/>
          <w:szCs w:val="18"/>
        </w:rPr>
        <w:t>8.1 Overview</w:t>
      </w:r>
    </w:p>
    <w:p w14:paraId="121B5A04" w14:textId="77777777" w:rsidR="00924302" w:rsidRPr="00924302" w:rsidRDefault="00924302" w:rsidP="00924302">
      <w:pPr>
        <w:ind w:firstLine="720"/>
        <w:rPr>
          <w:rFonts w:ascii="Avenir Book" w:hAnsi="Avenir Book" w:cs="CordiaUPC"/>
          <w:sz w:val="18"/>
          <w:szCs w:val="18"/>
        </w:rPr>
      </w:pPr>
      <w:r w:rsidRPr="00924302">
        <w:rPr>
          <w:rFonts w:ascii="Avenir Book" w:hAnsi="Avenir Book" w:cs="CordiaUPC"/>
          <w:sz w:val="18"/>
          <w:szCs w:val="18"/>
        </w:rPr>
        <w:t>Multiple machine learning classification algorithms were developed and trained to predict engine condition based on operational sensor measurements. Both single-tree and ensemble learning techniques were evaluated to identify the most effective predictive maintenance solution.</w:t>
      </w:r>
    </w:p>
    <w:p w14:paraId="309F9210" w14:textId="77777777" w:rsidR="00924302" w:rsidRPr="00A51F63" w:rsidRDefault="00924302" w:rsidP="00924302">
      <w:pPr>
        <w:rPr>
          <w:rFonts w:ascii="Avenir Book" w:hAnsi="Avenir Book" w:cs="CordiaUPC"/>
          <w:sz w:val="18"/>
          <w:szCs w:val="18"/>
        </w:rPr>
      </w:pPr>
    </w:p>
    <w:p w14:paraId="3E590B71" w14:textId="18F95787" w:rsidR="00924302" w:rsidRPr="00924302" w:rsidRDefault="00924302" w:rsidP="00924302">
      <w:pPr>
        <w:rPr>
          <w:rFonts w:ascii="Avenir Book" w:hAnsi="Avenir Book" w:cs="CordiaUPC"/>
          <w:sz w:val="18"/>
          <w:szCs w:val="18"/>
        </w:rPr>
      </w:pPr>
      <w:r w:rsidRPr="00924302">
        <w:rPr>
          <w:rFonts w:ascii="Avenir Book" w:hAnsi="Avenir Book" w:cs="CordiaUPC"/>
          <w:sz w:val="18"/>
          <w:szCs w:val="18"/>
        </w:rPr>
        <w:t>The selected models include:</w:t>
      </w:r>
    </w:p>
    <w:p w14:paraId="642FBB2A" w14:textId="77777777" w:rsidR="00924302" w:rsidRPr="00924302" w:rsidRDefault="00924302">
      <w:pPr>
        <w:numPr>
          <w:ilvl w:val="0"/>
          <w:numId w:val="14"/>
        </w:numPr>
        <w:rPr>
          <w:rFonts w:ascii="Avenir Book" w:hAnsi="Avenir Book" w:cs="CordiaUPC"/>
          <w:sz w:val="18"/>
          <w:szCs w:val="18"/>
        </w:rPr>
      </w:pPr>
      <w:r w:rsidRPr="00924302">
        <w:rPr>
          <w:rFonts w:ascii="Avenir Book" w:hAnsi="Avenir Book" w:cs="CordiaUPC"/>
          <w:sz w:val="18"/>
          <w:szCs w:val="18"/>
        </w:rPr>
        <w:t xml:space="preserve">Logistic Regression </w:t>
      </w:r>
    </w:p>
    <w:p w14:paraId="162C148D" w14:textId="77777777" w:rsidR="00924302" w:rsidRPr="00924302" w:rsidRDefault="00924302">
      <w:pPr>
        <w:numPr>
          <w:ilvl w:val="0"/>
          <w:numId w:val="14"/>
        </w:numPr>
        <w:rPr>
          <w:rFonts w:ascii="Avenir Book" w:hAnsi="Avenir Book" w:cs="CordiaUPC"/>
          <w:sz w:val="18"/>
          <w:szCs w:val="18"/>
        </w:rPr>
      </w:pPr>
      <w:r w:rsidRPr="00924302">
        <w:rPr>
          <w:rFonts w:ascii="Avenir Book" w:hAnsi="Avenir Book" w:cs="CordiaUPC"/>
          <w:sz w:val="18"/>
          <w:szCs w:val="18"/>
        </w:rPr>
        <w:t xml:space="preserve">Decision Tree </w:t>
      </w:r>
    </w:p>
    <w:p w14:paraId="341D13FB" w14:textId="77777777" w:rsidR="00924302" w:rsidRPr="00924302" w:rsidRDefault="00924302">
      <w:pPr>
        <w:numPr>
          <w:ilvl w:val="0"/>
          <w:numId w:val="14"/>
        </w:numPr>
        <w:rPr>
          <w:rFonts w:ascii="Avenir Book" w:hAnsi="Avenir Book" w:cs="CordiaUPC"/>
          <w:sz w:val="18"/>
          <w:szCs w:val="18"/>
        </w:rPr>
      </w:pPr>
      <w:r w:rsidRPr="00924302">
        <w:rPr>
          <w:rFonts w:ascii="Avenir Book" w:hAnsi="Avenir Book" w:cs="CordiaUPC"/>
          <w:sz w:val="18"/>
          <w:szCs w:val="18"/>
        </w:rPr>
        <w:t xml:space="preserve">Random Forest </w:t>
      </w:r>
    </w:p>
    <w:p w14:paraId="5A9444D8" w14:textId="77777777" w:rsidR="00924302" w:rsidRPr="00924302" w:rsidRDefault="00924302">
      <w:pPr>
        <w:numPr>
          <w:ilvl w:val="0"/>
          <w:numId w:val="14"/>
        </w:numPr>
        <w:rPr>
          <w:rFonts w:ascii="Avenir Book" w:hAnsi="Avenir Book" w:cs="CordiaUPC"/>
          <w:sz w:val="18"/>
          <w:szCs w:val="18"/>
        </w:rPr>
      </w:pPr>
      <w:r w:rsidRPr="00924302">
        <w:rPr>
          <w:rFonts w:ascii="Avenir Book" w:hAnsi="Avenir Book" w:cs="CordiaUPC"/>
          <w:sz w:val="18"/>
          <w:szCs w:val="18"/>
        </w:rPr>
        <w:t xml:space="preserve">AdaBoost </w:t>
      </w:r>
    </w:p>
    <w:p w14:paraId="0522094F" w14:textId="77777777" w:rsidR="00924302" w:rsidRPr="00924302" w:rsidRDefault="00924302">
      <w:pPr>
        <w:numPr>
          <w:ilvl w:val="0"/>
          <w:numId w:val="14"/>
        </w:numPr>
        <w:rPr>
          <w:rFonts w:ascii="Avenir Book" w:hAnsi="Avenir Book" w:cs="CordiaUPC"/>
          <w:sz w:val="18"/>
          <w:szCs w:val="18"/>
        </w:rPr>
      </w:pPr>
      <w:r w:rsidRPr="00924302">
        <w:rPr>
          <w:rFonts w:ascii="Avenir Book" w:hAnsi="Avenir Book" w:cs="CordiaUPC"/>
          <w:sz w:val="18"/>
          <w:szCs w:val="18"/>
        </w:rPr>
        <w:t xml:space="preserve">Gradient Boosting </w:t>
      </w:r>
    </w:p>
    <w:p w14:paraId="05CBD253" w14:textId="77777777" w:rsidR="00924302" w:rsidRPr="00924302" w:rsidRDefault="00924302">
      <w:pPr>
        <w:numPr>
          <w:ilvl w:val="0"/>
          <w:numId w:val="14"/>
        </w:numPr>
        <w:rPr>
          <w:rFonts w:ascii="Avenir Book" w:hAnsi="Avenir Book" w:cs="CordiaUPC"/>
          <w:sz w:val="18"/>
          <w:szCs w:val="18"/>
        </w:rPr>
      </w:pPr>
      <w:r w:rsidRPr="00924302">
        <w:rPr>
          <w:rFonts w:ascii="Avenir Book" w:hAnsi="Avenir Book" w:cs="CordiaUPC"/>
          <w:sz w:val="18"/>
          <w:szCs w:val="18"/>
        </w:rPr>
        <w:t xml:space="preserve">XGBoost </w:t>
      </w:r>
    </w:p>
    <w:p w14:paraId="012C3BA8" w14:textId="77777777" w:rsidR="00924302" w:rsidRPr="00A51F63" w:rsidRDefault="00924302" w:rsidP="00924302">
      <w:pPr>
        <w:ind w:firstLine="360"/>
        <w:rPr>
          <w:rFonts w:ascii="Avenir Book" w:hAnsi="Avenir Book" w:cs="CordiaUPC"/>
          <w:sz w:val="18"/>
          <w:szCs w:val="18"/>
        </w:rPr>
      </w:pPr>
    </w:p>
    <w:p w14:paraId="5F7064B8" w14:textId="66AC75B3" w:rsidR="00924302" w:rsidRPr="00924302" w:rsidRDefault="00924302" w:rsidP="00924302">
      <w:pPr>
        <w:ind w:firstLine="360"/>
        <w:rPr>
          <w:rFonts w:ascii="Avenir Book" w:hAnsi="Avenir Book" w:cs="CordiaUPC"/>
          <w:sz w:val="18"/>
          <w:szCs w:val="18"/>
        </w:rPr>
      </w:pPr>
      <w:r w:rsidRPr="00924302">
        <w:rPr>
          <w:rFonts w:ascii="Avenir Book" w:hAnsi="Avenir Book" w:cs="CordiaUPC"/>
          <w:sz w:val="18"/>
          <w:szCs w:val="18"/>
        </w:rPr>
        <w:t>These algorithms were chosen because they can effectively handle numerical data, capture non-linear relationships, and provide strong classification performance.</w:t>
      </w:r>
    </w:p>
    <w:p w14:paraId="3912FF48" w14:textId="77777777" w:rsidR="00924302" w:rsidRDefault="00924302" w:rsidP="004A4BA4">
      <w:pPr>
        <w:rPr>
          <w:rFonts w:ascii="Avenir Book" w:hAnsi="Avenir Book" w:cs="CordiaUPC"/>
          <w:sz w:val="20"/>
          <w:szCs w:val="20"/>
        </w:rPr>
      </w:pPr>
    </w:p>
    <w:p w14:paraId="36BF9638" w14:textId="32301116" w:rsidR="00A51F63" w:rsidRPr="00A51F63" w:rsidRDefault="00A51F63" w:rsidP="00A51F63">
      <w:pPr>
        <w:rPr>
          <w:rFonts w:ascii="Avenir Book" w:hAnsi="Avenir Book" w:cs="CordiaUPC"/>
          <w:b/>
          <w:bCs/>
          <w:sz w:val="18"/>
          <w:szCs w:val="18"/>
        </w:rPr>
      </w:pPr>
      <w:r w:rsidRPr="00A51F63">
        <w:rPr>
          <w:rFonts w:ascii="Avenir Book" w:hAnsi="Avenir Book" w:cs="CordiaUPC"/>
          <w:b/>
          <w:bCs/>
          <w:sz w:val="18"/>
          <w:szCs w:val="18"/>
        </w:rPr>
        <w:t>8.2 Logistic Regression</w:t>
      </w:r>
    </w:p>
    <w:p w14:paraId="6003FF26" w14:textId="77777777" w:rsidR="00A51F63" w:rsidRPr="00A51F63" w:rsidRDefault="00A51F63" w:rsidP="00A51F63">
      <w:pPr>
        <w:rPr>
          <w:rFonts w:ascii="Avenir Book" w:hAnsi="Avenir Book" w:cs="CordiaUPC"/>
          <w:b/>
          <w:bCs/>
          <w:sz w:val="18"/>
          <w:szCs w:val="18"/>
        </w:rPr>
      </w:pPr>
    </w:p>
    <w:p w14:paraId="6E671406" w14:textId="06ECB8BB" w:rsidR="00A51F63" w:rsidRPr="00A51F63" w:rsidRDefault="00A51F63" w:rsidP="00A51F63">
      <w:pPr>
        <w:rPr>
          <w:rFonts w:ascii="Avenir Book" w:hAnsi="Avenir Book" w:cs="CordiaUPC"/>
          <w:b/>
          <w:bCs/>
          <w:sz w:val="18"/>
          <w:szCs w:val="18"/>
        </w:rPr>
      </w:pPr>
      <w:r w:rsidRPr="00A51F63">
        <w:rPr>
          <w:rFonts w:ascii="Avenir Book" w:hAnsi="Avenir Book" w:cs="CordiaUPC"/>
          <w:b/>
          <w:bCs/>
          <w:sz w:val="18"/>
          <w:szCs w:val="18"/>
        </w:rPr>
        <w:t xml:space="preserve">Model Rationale: </w:t>
      </w:r>
      <w:r w:rsidRPr="00A51F63">
        <w:rPr>
          <w:rFonts w:ascii="Avenir Book" w:hAnsi="Avenir Book" w:cs="CordiaUPC"/>
          <w:sz w:val="18"/>
          <w:szCs w:val="18"/>
        </w:rPr>
        <w:t>Logistic Regression was selected as the baseline statistical classification model due to its simplicity, interpretability, and effectiveness in binary classification problems.</w:t>
      </w:r>
    </w:p>
    <w:p w14:paraId="173184CC" w14:textId="77777777" w:rsidR="00A51F63" w:rsidRPr="00A51F63" w:rsidRDefault="00A51F63" w:rsidP="00A51F63">
      <w:pPr>
        <w:rPr>
          <w:rFonts w:ascii="Avenir Book" w:hAnsi="Avenir Book" w:cs="CordiaUPC"/>
          <w:b/>
          <w:bCs/>
          <w:sz w:val="18"/>
          <w:szCs w:val="18"/>
        </w:rPr>
      </w:pPr>
    </w:p>
    <w:p w14:paraId="03780BF7" w14:textId="61C049EB" w:rsidR="00A51F63" w:rsidRPr="00A51F63" w:rsidRDefault="00A51F63" w:rsidP="00A51F63">
      <w:pPr>
        <w:rPr>
          <w:rFonts w:ascii="Avenir Book" w:hAnsi="Avenir Book" w:cs="CordiaUPC"/>
          <w:b/>
          <w:bCs/>
          <w:sz w:val="18"/>
          <w:szCs w:val="18"/>
        </w:rPr>
      </w:pPr>
      <w:r w:rsidRPr="00A51F63">
        <w:rPr>
          <w:rFonts w:ascii="Avenir Book" w:hAnsi="Avenir Book" w:cs="CordiaUPC"/>
          <w:b/>
          <w:bCs/>
          <w:sz w:val="18"/>
          <w:szCs w:val="18"/>
        </w:rPr>
        <w:t>Key Characteristics:</w:t>
      </w:r>
    </w:p>
    <w:p w14:paraId="2F6FB7DB" w14:textId="7EC87E55" w:rsidR="00A51F63" w:rsidRPr="00A51F63" w:rsidRDefault="00A51F63">
      <w:pPr>
        <w:numPr>
          <w:ilvl w:val="0"/>
          <w:numId w:val="15"/>
        </w:numPr>
        <w:rPr>
          <w:rFonts w:ascii="Avenir Book" w:hAnsi="Avenir Book" w:cs="CordiaUPC"/>
          <w:sz w:val="18"/>
          <w:szCs w:val="18"/>
        </w:rPr>
      </w:pPr>
      <w:r w:rsidRPr="00A51F63">
        <w:rPr>
          <w:rFonts w:ascii="Avenir Book" w:hAnsi="Avenir Book" w:cs="CordiaUPC"/>
          <w:sz w:val="18"/>
          <w:szCs w:val="18"/>
        </w:rPr>
        <w:t>Suitable for binary classification</w:t>
      </w:r>
    </w:p>
    <w:p w14:paraId="6BED1E14" w14:textId="41A8BF44" w:rsidR="00A51F63" w:rsidRPr="00A51F63" w:rsidRDefault="00A51F63">
      <w:pPr>
        <w:numPr>
          <w:ilvl w:val="0"/>
          <w:numId w:val="15"/>
        </w:numPr>
        <w:rPr>
          <w:rFonts w:ascii="Avenir Book" w:hAnsi="Avenir Book" w:cs="CordiaUPC"/>
          <w:sz w:val="18"/>
          <w:szCs w:val="18"/>
        </w:rPr>
      </w:pPr>
      <w:r w:rsidRPr="00A51F63">
        <w:rPr>
          <w:rFonts w:ascii="Avenir Book" w:hAnsi="Avenir Book" w:cs="CordiaUPC"/>
          <w:sz w:val="18"/>
          <w:szCs w:val="18"/>
        </w:rPr>
        <w:t>Provides interpretable predictions</w:t>
      </w:r>
    </w:p>
    <w:p w14:paraId="02A7D716" w14:textId="77777777" w:rsidR="00A51F63" w:rsidRPr="00A51F63" w:rsidRDefault="00A51F63">
      <w:pPr>
        <w:numPr>
          <w:ilvl w:val="0"/>
          <w:numId w:val="15"/>
        </w:numPr>
        <w:rPr>
          <w:rFonts w:ascii="Avenir Book" w:hAnsi="Avenir Book" w:cs="CordiaUPC"/>
          <w:sz w:val="18"/>
          <w:szCs w:val="18"/>
        </w:rPr>
      </w:pPr>
      <w:r w:rsidRPr="00A51F63">
        <w:rPr>
          <w:rFonts w:ascii="Avenir Book" w:hAnsi="Avenir Book" w:cs="CordiaUPC"/>
          <w:sz w:val="18"/>
          <w:szCs w:val="18"/>
        </w:rPr>
        <w:t>Establishes a benchmark for evaluating advanced models.</w:t>
      </w:r>
    </w:p>
    <w:p w14:paraId="4025A00E" w14:textId="570FF607" w:rsidR="00924302" w:rsidRDefault="00924302" w:rsidP="004A4BA4">
      <w:pPr>
        <w:rPr>
          <w:rFonts w:ascii="Avenir Book" w:hAnsi="Avenir Book" w:cs="CordiaUPC"/>
          <w:sz w:val="18"/>
          <w:szCs w:val="18"/>
        </w:rPr>
      </w:pPr>
    </w:p>
    <w:p w14:paraId="3D76C4B3" w14:textId="77777777" w:rsidR="00A51F63" w:rsidRPr="00A51F63" w:rsidRDefault="00A51F63" w:rsidP="00A51F63">
      <w:pPr>
        <w:rPr>
          <w:rFonts w:ascii="Avenir Book" w:hAnsi="Avenir Book" w:cs="CordiaUPC"/>
          <w:b/>
          <w:bCs/>
          <w:sz w:val="18"/>
          <w:szCs w:val="18"/>
        </w:rPr>
      </w:pPr>
      <w:r w:rsidRPr="00A51F63">
        <w:rPr>
          <w:rFonts w:ascii="Avenir Book" w:hAnsi="Avenir Book" w:cs="CordiaUPC"/>
          <w:b/>
          <w:bCs/>
          <w:sz w:val="18"/>
          <w:szCs w:val="18"/>
        </w:rPr>
        <w:t>8.3 Decision Tree</w:t>
      </w:r>
    </w:p>
    <w:p w14:paraId="26828FFD" w14:textId="77777777" w:rsidR="00A51F63" w:rsidRDefault="00A51F63" w:rsidP="00A51F63">
      <w:pPr>
        <w:rPr>
          <w:rFonts w:ascii="Avenir Book" w:hAnsi="Avenir Book" w:cs="CordiaUPC"/>
          <w:b/>
          <w:bCs/>
          <w:sz w:val="18"/>
          <w:szCs w:val="18"/>
        </w:rPr>
      </w:pPr>
    </w:p>
    <w:p w14:paraId="07A0A702" w14:textId="69275F5E" w:rsidR="00A51F63" w:rsidRPr="00A51F63" w:rsidRDefault="00A51F63" w:rsidP="00A51F63">
      <w:pPr>
        <w:rPr>
          <w:rFonts w:ascii="Avenir Book" w:hAnsi="Avenir Book" w:cs="CordiaUPC"/>
          <w:b/>
          <w:bCs/>
          <w:sz w:val="18"/>
          <w:szCs w:val="18"/>
        </w:rPr>
      </w:pPr>
      <w:r w:rsidRPr="00A51F63">
        <w:rPr>
          <w:rFonts w:ascii="Avenir Book" w:hAnsi="Avenir Book" w:cs="CordiaUPC"/>
          <w:b/>
          <w:bCs/>
          <w:sz w:val="18"/>
          <w:szCs w:val="18"/>
        </w:rPr>
        <w:t>Model Rationale</w:t>
      </w:r>
      <w:r>
        <w:rPr>
          <w:rFonts w:ascii="Avenir Book" w:hAnsi="Avenir Book" w:cs="CordiaUPC"/>
          <w:b/>
          <w:bCs/>
          <w:sz w:val="18"/>
          <w:szCs w:val="18"/>
        </w:rPr>
        <w:t xml:space="preserve">: </w:t>
      </w:r>
      <w:r w:rsidRPr="00A51F63">
        <w:rPr>
          <w:rFonts w:ascii="Avenir Book" w:hAnsi="Avenir Book" w:cs="CordiaUPC"/>
          <w:sz w:val="18"/>
          <w:szCs w:val="18"/>
        </w:rPr>
        <w:t>A Decision Tree classifier was developed to capture non-linear relationships between engine operating parameters and engine condition.</w:t>
      </w:r>
    </w:p>
    <w:p w14:paraId="0ED5F944" w14:textId="77777777" w:rsidR="00A51F63" w:rsidRDefault="00A51F63" w:rsidP="00A51F63">
      <w:pPr>
        <w:rPr>
          <w:rFonts w:ascii="Avenir Book" w:hAnsi="Avenir Book" w:cs="CordiaUPC"/>
          <w:b/>
          <w:bCs/>
          <w:sz w:val="18"/>
          <w:szCs w:val="18"/>
        </w:rPr>
      </w:pPr>
    </w:p>
    <w:p w14:paraId="3933A549" w14:textId="41C86A43" w:rsidR="00A51F63" w:rsidRPr="00A51F63" w:rsidRDefault="00A51F63" w:rsidP="00A51F63">
      <w:pPr>
        <w:rPr>
          <w:rFonts w:ascii="Avenir Book" w:hAnsi="Avenir Book" w:cs="CordiaUPC"/>
          <w:b/>
          <w:bCs/>
          <w:sz w:val="18"/>
          <w:szCs w:val="18"/>
        </w:rPr>
      </w:pPr>
      <w:r w:rsidRPr="00A51F63">
        <w:rPr>
          <w:rFonts w:ascii="Avenir Book" w:hAnsi="Avenir Book" w:cs="CordiaUPC"/>
          <w:b/>
          <w:bCs/>
          <w:sz w:val="18"/>
          <w:szCs w:val="18"/>
        </w:rPr>
        <w:t>Key Characteristics</w:t>
      </w:r>
      <w:r>
        <w:rPr>
          <w:rFonts w:ascii="Avenir Book" w:hAnsi="Avenir Book" w:cs="CordiaUPC"/>
          <w:b/>
          <w:bCs/>
          <w:sz w:val="18"/>
          <w:szCs w:val="18"/>
        </w:rPr>
        <w:t>:</w:t>
      </w:r>
    </w:p>
    <w:p w14:paraId="0D58A5C8" w14:textId="782299AD" w:rsidR="00A51F63" w:rsidRPr="00A51F63" w:rsidRDefault="00A51F63">
      <w:pPr>
        <w:numPr>
          <w:ilvl w:val="0"/>
          <w:numId w:val="16"/>
        </w:numPr>
        <w:rPr>
          <w:rFonts w:ascii="Avenir Book" w:hAnsi="Avenir Book" w:cs="CordiaUPC"/>
          <w:sz w:val="18"/>
          <w:szCs w:val="18"/>
        </w:rPr>
      </w:pPr>
      <w:r w:rsidRPr="00A51F63">
        <w:rPr>
          <w:rFonts w:ascii="Avenir Book" w:hAnsi="Avenir Book" w:cs="CordiaUPC"/>
          <w:sz w:val="18"/>
          <w:szCs w:val="18"/>
        </w:rPr>
        <w:t>Easy to interpret</w:t>
      </w:r>
    </w:p>
    <w:p w14:paraId="1CDCAF58" w14:textId="4381CE1B" w:rsidR="00A51F63" w:rsidRPr="00A51F63" w:rsidRDefault="00A51F63">
      <w:pPr>
        <w:numPr>
          <w:ilvl w:val="0"/>
          <w:numId w:val="16"/>
        </w:numPr>
        <w:rPr>
          <w:rFonts w:ascii="Avenir Book" w:hAnsi="Avenir Book" w:cs="CordiaUPC"/>
          <w:sz w:val="18"/>
          <w:szCs w:val="18"/>
        </w:rPr>
      </w:pPr>
      <w:r w:rsidRPr="00A51F63">
        <w:rPr>
          <w:rFonts w:ascii="Avenir Book" w:hAnsi="Avenir Book" w:cs="CordiaUPC"/>
          <w:sz w:val="18"/>
          <w:szCs w:val="18"/>
        </w:rPr>
        <w:t>Handles numerical features without scaling</w:t>
      </w:r>
    </w:p>
    <w:p w14:paraId="593F7399" w14:textId="1E045443" w:rsidR="00A51F63" w:rsidRPr="00A51F63" w:rsidRDefault="00A51F63">
      <w:pPr>
        <w:numPr>
          <w:ilvl w:val="0"/>
          <w:numId w:val="16"/>
        </w:numPr>
        <w:rPr>
          <w:rFonts w:ascii="Avenir Book" w:hAnsi="Avenir Book" w:cs="CordiaUPC"/>
          <w:sz w:val="18"/>
          <w:szCs w:val="18"/>
        </w:rPr>
      </w:pPr>
      <w:r w:rsidRPr="00A51F63">
        <w:rPr>
          <w:rFonts w:ascii="Avenir Book" w:hAnsi="Avenir Book" w:cs="CordiaUPC"/>
          <w:sz w:val="18"/>
          <w:szCs w:val="18"/>
        </w:rPr>
        <w:t>Serves as a baseline tree-based model</w:t>
      </w:r>
    </w:p>
    <w:p w14:paraId="40A659A4" w14:textId="77777777" w:rsidR="00A51F63" w:rsidRPr="00A51F63" w:rsidRDefault="00A51F63" w:rsidP="00A51F63">
      <w:pPr>
        <w:rPr>
          <w:rFonts w:ascii="Avenir Book" w:hAnsi="Avenir Book" w:cs="CordiaUPC"/>
          <w:b/>
          <w:bCs/>
          <w:sz w:val="18"/>
          <w:szCs w:val="18"/>
        </w:rPr>
      </w:pPr>
      <w:r w:rsidRPr="00A51F63">
        <w:rPr>
          <w:rFonts w:ascii="Avenir Book" w:hAnsi="Avenir Book" w:cs="CordiaUPC"/>
          <w:b/>
          <w:bCs/>
          <w:sz w:val="18"/>
          <w:szCs w:val="18"/>
        </w:rPr>
        <w:lastRenderedPageBreak/>
        <w:t>8.4 Random Forest</w:t>
      </w:r>
    </w:p>
    <w:p w14:paraId="3066D518" w14:textId="77777777" w:rsidR="00A51F63" w:rsidRDefault="00A51F63" w:rsidP="00A51F63">
      <w:pPr>
        <w:rPr>
          <w:rFonts w:ascii="Avenir Book" w:hAnsi="Avenir Book" w:cs="CordiaUPC"/>
          <w:b/>
          <w:bCs/>
          <w:sz w:val="18"/>
          <w:szCs w:val="18"/>
        </w:rPr>
      </w:pPr>
    </w:p>
    <w:p w14:paraId="7D122D1D" w14:textId="2E73ED64" w:rsidR="00A51F63" w:rsidRPr="00A51F63" w:rsidRDefault="00A51F63" w:rsidP="00A51F63">
      <w:pPr>
        <w:rPr>
          <w:rFonts w:ascii="Avenir Book" w:hAnsi="Avenir Book" w:cs="CordiaUPC"/>
          <w:b/>
          <w:bCs/>
          <w:sz w:val="18"/>
          <w:szCs w:val="18"/>
        </w:rPr>
      </w:pPr>
      <w:r w:rsidRPr="00A51F63">
        <w:rPr>
          <w:rFonts w:ascii="Avenir Book" w:hAnsi="Avenir Book" w:cs="CordiaUPC"/>
          <w:b/>
          <w:bCs/>
          <w:sz w:val="18"/>
          <w:szCs w:val="18"/>
        </w:rPr>
        <w:t>Model Rationale</w:t>
      </w:r>
      <w:r>
        <w:rPr>
          <w:rFonts w:ascii="Avenir Book" w:hAnsi="Avenir Book" w:cs="CordiaUPC"/>
          <w:b/>
          <w:bCs/>
          <w:sz w:val="18"/>
          <w:szCs w:val="18"/>
        </w:rPr>
        <w:t xml:space="preserve">: </w:t>
      </w:r>
      <w:r w:rsidRPr="00A51F63">
        <w:rPr>
          <w:rFonts w:ascii="Avenir Book" w:hAnsi="Avenir Book" w:cs="CordiaUPC"/>
          <w:sz w:val="18"/>
          <w:szCs w:val="18"/>
        </w:rPr>
        <w:t>Random Forest was developed to improve predictive performance by combining multiple decision trees using a bagging approach.</w:t>
      </w:r>
    </w:p>
    <w:p w14:paraId="359622B0" w14:textId="77777777" w:rsidR="00A51F63" w:rsidRDefault="00A51F63" w:rsidP="00A51F63">
      <w:pPr>
        <w:rPr>
          <w:rFonts w:ascii="Avenir Book" w:hAnsi="Avenir Book" w:cs="CordiaUPC"/>
          <w:b/>
          <w:bCs/>
          <w:sz w:val="18"/>
          <w:szCs w:val="18"/>
        </w:rPr>
      </w:pPr>
    </w:p>
    <w:p w14:paraId="3D599AA9" w14:textId="40A16DE6" w:rsidR="00A51F63" w:rsidRPr="00A51F63" w:rsidRDefault="00A51F63" w:rsidP="00A51F63">
      <w:pPr>
        <w:rPr>
          <w:rFonts w:ascii="Avenir Book" w:hAnsi="Avenir Book" w:cs="CordiaUPC"/>
          <w:b/>
          <w:bCs/>
          <w:sz w:val="18"/>
          <w:szCs w:val="18"/>
        </w:rPr>
      </w:pPr>
      <w:r w:rsidRPr="00A51F63">
        <w:rPr>
          <w:rFonts w:ascii="Avenir Book" w:hAnsi="Avenir Book" w:cs="CordiaUPC"/>
          <w:b/>
          <w:bCs/>
          <w:sz w:val="18"/>
          <w:szCs w:val="18"/>
        </w:rPr>
        <w:t>Key Characteristics</w:t>
      </w:r>
      <w:r>
        <w:rPr>
          <w:rFonts w:ascii="Avenir Book" w:hAnsi="Avenir Book" w:cs="CordiaUPC"/>
          <w:b/>
          <w:bCs/>
          <w:sz w:val="18"/>
          <w:szCs w:val="18"/>
        </w:rPr>
        <w:t>:</w:t>
      </w:r>
    </w:p>
    <w:p w14:paraId="318F193E" w14:textId="3DA457BB" w:rsidR="00A51F63" w:rsidRPr="00A51F63" w:rsidRDefault="00A51F63">
      <w:pPr>
        <w:numPr>
          <w:ilvl w:val="0"/>
          <w:numId w:val="17"/>
        </w:numPr>
        <w:rPr>
          <w:rFonts w:ascii="Avenir Book" w:hAnsi="Avenir Book" w:cs="CordiaUPC"/>
          <w:sz w:val="18"/>
          <w:szCs w:val="18"/>
        </w:rPr>
      </w:pPr>
      <w:r w:rsidRPr="00A51F63">
        <w:rPr>
          <w:rFonts w:ascii="Avenir Book" w:hAnsi="Avenir Book" w:cs="CordiaUPC"/>
          <w:sz w:val="18"/>
          <w:szCs w:val="18"/>
        </w:rPr>
        <w:t>Reduces overfitting</w:t>
      </w:r>
    </w:p>
    <w:p w14:paraId="59C81CD0" w14:textId="2BABE343" w:rsidR="00A51F63" w:rsidRPr="00A51F63" w:rsidRDefault="00A51F63">
      <w:pPr>
        <w:numPr>
          <w:ilvl w:val="0"/>
          <w:numId w:val="17"/>
        </w:numPr>
        <w:rPr>
          <w:rFonts w:ascii="Avenir Book" w:hAnsi="Avenir Book" w:cs="CordiaUPC"/>
          <w:sz w:val="18"/>
          <w:szCs w:val="18"/>
        </w:rPr>
      </w:pPr>
      <w:r w:rsidRPr="00A51F63">
        <w:rPr>
          <w:rFonts w:ascii="Avenir Book" w:hAnsi="Avenir Book" w:cs="CordiaUPC"/>
          <w:sz w:val="18"/>
          <w:szCs w:val="18"/>
        </w:rPr>
        <w:t>Improves prediction stability</w:t>
      </w:r>
    </w:p>
    <w:p w14:paraId="6D0647BA" w14:textId="7C3A40F3" w:rsidR="00A51F63" w:rsidRPr="00A51F63" w:rsidRDefault="00A51F63">
      <w:pPr>
        <w:numPr>
          <w:ilvl w:val="0"/>
          <w:numId w:val="17"/>
        </w:numPr>
        <w:rPr>
          <w:rFonts w:ascii="Avenir Book" w:hAnsi="Avenir Book" w:cs="CordiaUPC"/>
          <w:sz w:val="18"/>
          <w:szCs w:val="18"/>
        </w:rPr>
      </w:pPr>
      <w:r w:rsidRPr="00A51F63">
        <w:rPr>
          <w:rFonts w:ascii="Avenir Book" w:hAnsi="Avenir Book" w:cs="CordiaUPC"/>
          <w:sz w:val="18"/>
          <w:szCs w:val="18"/>
        </w:rPr>
        <w:t>Captures complex feature interactions</w:t>
      </w:r>
    </w:p>
    <w:p w14:paraId="57338D86" w14:textId="77777777" w:rsidR="00A51F63" w:rsidRDefault="00A51F63" w:rsidP="004A4BA4">
      <w:pPr>
        <w:rPr>
          <w:rFonts w:ascii="Avenir Book" w:hAnsi="Avenir Book" w:cs="CordiaUPC"/>
          <w:sz w:val="18"/>
          <w:szCs w:val="18"/>
        </w:rPr>
      </w:pPr>
    </w:p>
    <w:p w14:paraId="3E7A7C87" w14:textId="77777777" w:rsidR="00A51F63" w:rsidRPr="00A51F63" w:rsidRDefault="00A51F63" w:rsidP="00A51F63">
      <w:pPr>
        <w:rPr>
          <w:rFonts w:ascii="Avenir Book" w:hAnsi="Avenir Book" w:cs="CordiaUPC"/>
          <w:b/>
          <w:bCs/>
          <w:sz w:val="18"/>
          <w:szCs w:val="18"/>
        </w:rPr>
      </w:pPr>
      <w:r w:rsidRPr="00A51F63">
        <w:rPr>
          <w:rFonts w:ascii="Avenir Book" w:hAnsi="Avenir Book" w:cs="CordiaUPC"/>
          <w:b/>
          <w:bCs/>
          <w:sz w:val="18"/>
          <w:szCs w:val="18"/>
        </w:rPr>
        <w:t>8.5 AdaBoost</w:t>
      </w:r>
    </w:p>
    <w:p w14:paraId="2B8835EF" w14:textId="77777777" w:rsidR="00A51F63" w:rsidRDefault="00A51F63" w:rsidP="00A51F63">
      <w:pPr>
        <w:rPr>
          <w:rFonts w:ascii="Avenir Book" w:hAnsi="Avenir Book" w:cs="CordiaUPC"/>
          <w:b/>
          <w:bCs/>
          <w:sz w:val="18"/>
          <w:szCs w:val="18"/>
        </w:rPr>
      </w:pPr>
    </w:p>
    <w:p w14:paraId="5F77C90C" w14:textId="676BBEEB" w:rsidR="00A51F63" w:rsidRPr="00A51F63" w:rsidRDefault="00A51F63" w:rsidP="00A51F63">
      <w:pPr>
        <w:rPr>
          <w:rFonts w:ascii="Avenir Book" w:hAnsi="Avenir Book" w:cs="CordiaUPC"/>
          <w:b/>
          <w:bCs/>
          <w:sz w:val="18"/>
          <w:szCs w:val="18"/>
        </w:rPr>
      </w:pPr>
      <w:r w:rsidRPr="00A51F63">
        <w:rPr>
          <w:rFonts w:ascii="Avenir Book" w:hAnsi="Avenir Book" w:cs="CordiaUPC"/>
          <w:b/>
          <w:bCs/>
          <w:sz w:val="18"/>
          <w:szCs w:val="18"/>
        </w:rPr>
        <w:t>Model Rationale</w:t>
      </w:r>
      <w:r>
        <w:rPr>
          <w:rFonts w:ascii="Avenir Book" w:hAnsi="Avenir Book" w:cs="CordiaUPC"/>
          <w:b/>
          <w:bCs/>
          <w:sz w:val="18"/>
          <w:szCs w:val="18"/>
        </w:rPr>
        <w:t xml:space="preserve">: </w:t>
      </w:r>
      <w:r w:rsidRPr="00A51F63">
        <w:rPr>
          <w:rFonts w:ascii="Avenir Book" w:hAnsi="Avenir Book" w:cs="CordiaUPC"/>
          <w:sz w:val="18"/>
          <w:szCs w:val="18"/>
        </w:rPr>
        <w:t>AdaBoost was developed as a boosting-based ensemble model that focuses on correcting previously misclassified observations.</w:t>
      </w:r>
    </w:p>
    <w:p w14:paraId="78E13B71" w14:textId="77777777" w:rsidR="00A51F63" w:rsidRDefault="00A51F63" w:rsidP="00A51F63">
      <w:pPr>
        <w:rPr>
          <w:rFonts w:ascii="Avenir Book" w:hAnsi="Avenir Book" w:cs="CordiaUPC"/>
          <w:b/>
          <w:bCs/>
          <w:sz w:val="18"/>
          <w:szCs w:val="18"/>
        </w:rPr>
      </w:pPr>
    </w:p>
    <w:p w14:paraId="1168BAC9" w14:textId="73B252C9" w:rsidR="00A51F63" w:rsidRPr="00A51F63" w:rsidRDefault="00A51F63" w:rsidP="00A51F63">
      <w:pPr>
        <w:rPr>
          <w:rFonts w:ascii="Avenir Book" w:hAnsi="Avenir Book" w:cs="CordiaUPC"/>
          <w:b/>
          <w:bCs/>
          <w:sz w:val="18"/>
          <w:szCs w:val="18"/>
        </w:rPr>
      </w:pPr>
      <w:r w:rsidRPr="00A51F63">
        <w:rPr>
          <w:rFonts w:ascii="Avenir Book" w:hAnsi="Avenir Book" w:cs="CordiaUPC"/>
          <w:b/>
          <w:bCs/>
          <w:sz w:val="18"/>
          <w:szCs w:val="18"/>
        </w:rPr>
        <w:t>Key Characteristics</w:t>
      </w:r>
      <w:r>
        <w:rPr>
          <w:rFonts w:ascii="Avenir Book" w:hAnsi="Avenir Book" w:cs="CordiaUPC"/>
          <w:b/>
          <w:bCs/>
          <w:sz w:val="18"/>
          <w:szCs w:val="18"/>
        </w:rPr>
        <w:t>:</w:t>
      </w:r>
    </w:p>
    <w:p w14:paraId="79D27A4C" w14:textId="0BE60175" w:rsidR="00A51F63" w:rsidRPr="00A51F63" w:rsidRDefault="00A51F63">
      <w:pPr>
        <w:numPr>
          <w:ilvl w:val="0"/>
          <w:numId w:val="18"/>
        </w:numPr>
        <w:rPr>
          <w:rFonts w:ascii="Avenir Book" w:hAnsi="Avenir Book" w:cs="CordiaUPC"/>
          <w:sz w:val="18"/>
          <w:szCs w:val="18"/>
        </w:rPr>
      </w:pPr>
      <w:r w:rsidRPr="00A51F63">
        <w:rPr>
          <w:rFonts w:ascii="Avenir Book" w:hAnsi="Avenir Book" w:cs="CordiaUPC"/>
          <w:sz w:val="18"/>
          <w:szCs w:val="18"/>
        </w:rPr>
        <w:t>Sequential learning approach</w:t>
      </w:r>
    </w:p>
    <w:p w14:paraId="1AAAA82D" w14:textId="583DBB9A" w:rsidR="00A51F63" w:rsidRPr="00A51F63" w:rsidRDefault="00A51F63">
      <w:pPr>
        <w:numPr>
          <w:ilvl w:val="0"/>
          <w:numId w:val="18"/>
        </w:numPr>
        <w:rPr>
          <w:rFonts w:ascii="Avenir Book" w:hAnsi="Avenir Book" w:cs="CordiaUPC"/>
          <w:sz w:val="18"/>
          <w:szCs w:val="18"/>
        </w:rPr>
      </w:pPr>
      <w:r w:rsidRPr="00A51F63">
        <w:rPr>
          <w:rFonts w:ascii="Avenir Book" w:hAnsi="Avenir Book" w:cs="CordiaUPC"/>
          <w:sz w:val="18"/>
          <w:szCs w:val="18"/>
        </w:rPr>
        <w:t>Improves classification performance</w:t>
      </w:r>
    </w:p>
    <w:p w14:paraId="200295D9" w14:textId="5352F56F" w:rsidR="00A51F63" w:rsidRPr="00A51F63" w:rsidRDefault="00A51F63">
      <w:pPr>
        <w:numPr>
          <w:ilvl w:val="0"/>
          <w:numId w:val="18"/>
        </w:numPr>
        <w:rPr>
          <w:rFonts w:ascii="Avenir Book" w:hAnsi="Avenir Book" w:cs="CordiaUPC"/>
          <w:sz w:val="18"/>
          <w:szCs w:val="18"/>
        </w:rPr>
      </w:pPr>
      <w:r w:rsidRPr="00A51F63">
        <w:rPr>
          <w:rFonts w:ascii="Avenir Book" w:hAnsi="Avenir Book" w:cs="CordiaUPC"/>
          <w:sz w:val="18"/>
          <w:szCs w:val="18"/>
        </w:rPr>
        <w:t>Effective for structured tabular datasets</w:t>
      </w:r>
    </w:p>
    <w:p w14:paraId="1720C2DB" w14:textId="77777777" w:rsidR="00A51F63" w:rsidRPr="00A51F63" w:rsidRDefault="00515B34" w:rsidP="00A51F63">
      <w:pPr>
        <w:rPr>
          <w:rFonts w:ascii="Avenir Book" w:hAnsi="Avenir Book" w:cs="CordiaUPC"/>
          <w:b/>
          <w:bCs/>
          <w:sz w:val="18"/>
          <w:szCs w:val="18"/>
        </w:rPr>
      </w:pPr>
      <w:r w:rsidRPr="00A51F63">
        <w:rPr>
          <w:rFonts w:ascii="Avenir Book" w:hAnsi="Avenir Book" w:cs="CordiaUPC"/>
          <w:sz w:val="18"/>
          <w:szCs w:val="18"/>
        </w:rPr>
        <w:br/>
      </w:r>
      <w:r w:rsidR="00A51F63" w:rsidRPr="00A51F63">
        <w:rPr>
          <w:rFonts w:ascii="Avenir Book" w:hAnsi="Avenir Book" w:cs="CordiaUPC"/>
          <w:b/>
          <w:bCs/>
          <w:sz w:val="18"/>
          <w:szCs w:val="18"/>
        </w:rPr>
        <w:t>8.6 Gradient Boosting</w:t>
      </w:r>
    </w:p>
    <w:p w14:paraId="35DEDA67" w14:textId="77777777" w:rsidR="00A51F63" w:rsidRDefault="00A51F63" w:rsidP="00A51F63">
      <w:pPr>
        <w:rPr>
          <w:rFonts w:ascii="Avenir Book" w:hAnsi="Avenir Book" w:cs="CordiaUPC"/>
          <w:b/>
          <w:bCs/>
          <w:sz w:val="18"/>
          <w:szCs w:val="18"/>
        </w:rPr>
      </w:pPr>
    </w:p>
    <w:p w14:paraId="55B1A6A0" w14:textId="7474217C" w:rsidR="00A51F63" w:rsidRPr="00A51F63" w:rsidRDefault="00A51F63" w:rsidP="00A51F63">
      <w:pPr>
        <w:rPr>
          <w:rFonts w:ascii="Avenir Book" w:hAnsi="Avenir Book" w:cs="CordiaUPC"/>
          <w:sz w:val="18"/>
          <w:szCs w:val="18"/>
        </w:rPr>
      </w:pPr>
      <w:r w:rsidRPr="00A51F63">
        <w:rPr>
          <w:rFonts w:ascii="Avenir Book" w:hAnsi="Avenir Book" w:cs="CordiaUPC"/>
          <w:b/>
          <w:bCs/>
          <w:sz w:val="18"/>
          <w:szCs w:val="18"/>
        </w:rPr>
        <w:t>Model Rationale</w:t>
      </w:r>
      <w:r>
        <w:rPr>
          <w:rFonts w:ascii="Avenir Book" w:hAnsi="Avenir Book" w:cs="CordiaUPC"/>
          <w:b/>
          <w:bCs/>
          <w:sz w:val="18"/>
          <w:szCs w:val="18"/>
        </w:rPr>
        <w:t xml:space="preserve">: </w:t>
      </w:r>
      <w:r w:rsidRPr="00A51F63">
        <w:rPr>
          <w:rFonts w:ascii="Avenir Book" w:hAnsi="Avenir Book" w:cs="CordiaUPC"/>
          <w:sz w:val="18"/>
          <w:szCs w:val="18"/>
        </w:rPr>
        <w:t>Gradient Boosting was developed to build a strong predictive model by sequentially minimizing prediction errors.</w:t>
      </w:r>
    </w:p>
    <w:p w14:paraId="61EE8EEF" w14:textId="77777777" w:rsidR="00A51F63" w:rsidRDefault="00A51F63" w:rsidP="00A51F63">
      <w:pPr>
        <w:rPr>
          <w:rFonts w:ascii="Avenir Book" w:hAnsi="Avenir Book" w:cs="CordiaUPC"/>
          <w:b/>
          <w:bCs/>
          <w:sz w:val="18"/>
          <w:szCs w:val="18"/>
        </w:rPr>
      </w:pPr>
    </w:p>
    <w:p w14:paraId="1B522EB4" w14:textId="7140E719" w:rsidR="00A51F63" w:rsidRPr="00A51F63" w:rsidRDefault="00A51F63" w:rsidP="00A51F63">
      <w:pPr>
        <w:rPr>
          <w:rFonts w:ascii="Avenir Book" w:hAnsi="Avenir Book" w:cs="CordiaUPC"/>
          <w:b/>
          <w:bCs/>
          <w:sz w:val="18"/>
          <w:szCs w:val="18"/>
        </w:rPr>
      </w:pPr>
      <w:r w:rsidRPr="00A51F63">
        <w:rPr>
          <w:rFonts w:ascii="Avenir Book" w:hAnsi="Avenir Book" w:cs="CordiaUPC"/>
          <w:b/>
          <w:bCs/>
          <w:sz w:val="18"/>
          <w:szCs w:val="18"/>
        </w:rPr>
        <w:t>Key Characteristics</w:t>
      </w:r>
      <w:r>
        <w:rPr>
          <w:rFonts w:ascii="Avenir Book" w:hAnsi="Avenir Book" w:cs="CordiaUPC"/>
          <w:b/>
          <w:bCs/>
          <w:sz w:val="18"/>
          <w:szCs w:val="18"/>
        </w:rPr>
        <w:t>:</w:t>
      </w:r>
    </w:p>
    <w:p w14:paraId="3AD67C6B" w14:textId="2D07EAD7" w:rsidR="00A51F63" w:rsidRPr="00A51F63" w:rsidRDefault="00A51F63">
      <w:pPr>
        <w:numPr>
          <w:ilvl w:val="0"/>
          <w:numId w:val="19"/>
        </w:numPr>
        <w:rPr>
          <w:rFonts w:ascii="Avenir Book" w:hAnsi="Avenir Book" w:cs="CordiaUPC"/>
          <w:sz w:val="18"/>
          <w:szCs w:val="18"/>
        </w:rPr>
      </w:pPr>
      <w:r w:rsidRPr="00A51F63">
        <w:rPr>
          <w:rFonts w:ascii="Avenir Book" w:hAnsi="Avenir Book" w:cs="CordiaUPC"/>
          <w:sz w:val="18"/>
          <w:szCs w:val="18"/>
        </w:rPr>
        <w:t>Learns from residual errors</w:t>
      </w:r>
    </w:p>
    <w:p w14:paraId="516FE438" w14:textId="73964204" w:rsidR="00A51F63" w:rsidRPr="00A51F63" w:rsidRDefault="00A51F63">
      <w:pPr>
        <w:numPr>
          <w:ilvl w:val="0"/>
          <w:numId w:val="19"/>
        </w:numPr>
        <w:rPr>
          <w:rFonts w:ascii="Avenir Book" w:hAnsi="Avenir Book" w:cs="CordiaUPC"/>
          <w:sz w:val="18"/>
          <w:szCs w:val="18"/>
        </w:rPr>
      </w:pPr>
      <w:r w:rsidRPr="00A51F63">
        <w:rPr>
          <w:rFonts w:ascii="Avenir Book" w:hAnsi="Avenir Book" w:cs="CordiaUPC"/>
          <w:sz w:val="18"/>
          <w:szCs w:val="18"/>
        </w:rPr>
        <w:t>Captures non-linear relationships</w:t>
      </w:r>
    </w:p>
    <w:p w14:paraId="4C931FE5" w14:textId="666F8079" w:rsidR="00A51F63" w:rsidRPr="00A51F63" w:rsidRDefault="00A51F63">
      <w:pPr>
        <w:numPr>
          <w:ilvl w:val="0"/>
          <w:numId w:val="19"/>
        </w:numPr>
        <w:rPr>
          <w:rFonts w:ascii="Avenir Book" w:hAnsi="Avenir Book" w:cs="CordiaUPC"/>
          <w:sz w:val="18"/>
          <w:szCs w:val="18"/>
        </w:rPr>
      </w:pPr>
      <w:r w:rsidRPr="00A51F63">
        <w:rPr>
          <w:rFonts w:ascii="Avenir Book" w:hAnsi="Avenir Book" w:cs="CordiaUPC"/>
          <w:sz w:val="18"/>
          <w:szCs w:val="18"/>
        </w:rPr>
        <w:t>Generally provides strong classification performance</w:t>
      </w:r>
    </w:p>
    <w:p w14:paraId="4E5961B8" w14:textId="433B6F14" w:rsidR="00A51F63" w:rsidRDefault="00A51F63" w:rsidP="004A4BA4">
      <w:pPr>
        <w:rPr>
          <w:rFonts w:ascii="Avenir Book" w:hAnsi="Avenir Book" w:cs="CordiaUPC"/>
          <w:b/>
          <w:bCs/>
          <w:sz w:val="18"/>
          <w:szCs w:val="18"/>
        </w:rPr>
      </w:pPr>
    </w:p>
    <w:p w14:paraId="476313FA" w14:textId="77777777" w:rsidR="00A51F63" w:rsidRPr="00A51F63" w:rsidRDefault="00A51F63" w:rsidP="00A51F63">
      <w:pPr>
        <w:rPr>
          <w:rFonts w:ascii="Avenir Book" w:hAnsi="Avenir Book" w:cs="CordiaUPC"/>
          <w:b/>
          <w:bCs/>
          <w:sz w:val="18"/>
          <w:szCs w:val="18"/>
        </w:rPr>
      </w:pPr>
      <w:r w:rsidRPr="00A51F63">
        <w:rPr>
          <w:rFonts w:ascii="Avenir Book" w:hAnsi="Avenir Book" w:cs="CordiaUPC"/>
          <w:b/>
          <w:bCs/>
          <w:sz w:val="18"/>
          <w:szCs w:val="18"/>
        </w:rPr>
        <w:t>8.7 XGBoost</w:t>
      </w:r>
    </w:p>
    <w:p w14:paraId="660606DF" w14:textId="77777777" w:rsidR="00A51F63" w:rsidRDefault="00A51F63" w:rsidP="00A51F63">
      <w:pPr>
        <w:rPr>
          <w:rFonts w:ascii="Avenir Book" w:hAnsi="Avenir Book" w:cs="CordiaUPC"/>
          <w:b/>
          <w:bCs/>
          <w:sz w:val="18"/>
          <w:szCs w:val="18"/>
        </w:rPr>
      </w:pPr>
    </w:p>
    <w:p w14:paraId="541E0B8F" w14:textId="55F5C33C" w:rsidR="00A51F63" w:rsidRPr="00A51F63" w:rsidRDefault="00A51F63" w:rsidP="00A51F63">
      <w:pPr>
        <w:rPr>
          <w:rFonts w:ascii="Avenir Book" w:hAnsi="Avenir Book" w:cs="CordiaUPC"/>
          <w:sz w:val="18"/>
          <w:szCs w:val="18"/>
        </w:rPr>
      </w:pPr>
      <w:r w:rsidRPr="00A51F63">
        <w:rPr>
          <w:rFonts w:ascii="Avenir Book" w:hAnsi="Avenir Book" w:cs="CordiaUPC"/>
          <w:b/>
          <w:bCs/>
          <w:sz w:val="18"/>
          <w:szCs w:val="18"/>
        </w:rPr>
        <w:t>Model Rationale</w:t>
      </w:r>
      <w:r>
        <w:rPr>
          <w:rFonts w:ascii="Avenir Book" w:hAnsi="Avenir Book" w:cs="CordiaUPC"/>
          <w:b/>
          <w:bCs/>
          <w:sz w:val="18"/>
          <w:szCs w:val="18"/>
        </w:rPr>
        <w:t xml:space="preserve">: </w:t>
      </w:r>
      <w:r w:rsidRPr="00A51F63">
        <w:rPr>
          <w:rFonts w:ascii="Avenir Book" w:hAnsi="Avenir Book" w:cs="CordiaUPC"/>
          <w:sz w:val="18"/>
          <w:szCs w:val="18"/>
        </w:rPr>
        <w:t>XGBoost was developed as an advanced gradient boosting framework designed for efficiency, scalability, and predictive accuracy.</w:t>
      </w:r>
    </w:p>
    <w:p w14:paraId="1F862B60" w14:textId="77777777" w:rsidR="00A51F63" w:rsidRDefault="00A51F63" w:rsidP="00A51F63">
      <w:pPr>
        <w:rPr>
          <w:rFonts w:ascii="Avenir Book" w:hAnsi="Avenir Book" w:cs="CordiaUPC"/>
          <w:b/>
          <w:bCs/>
          <w:sz w:val="18"/>
          <w:szCs w:val="18"/>
        </w:rPr>
      </w:pPr>
    </w:p>
    <w:p w14:paraId="1FAE4E22" w14:textId="793AC8C1" w:rsidR="00A51F63" w:rsidRPr="00A51F63" w:rsidRDefault="00A51F63" w:rsidP="00A51F63">
      <w:pPr>
        <w:rPr>
          <w:rFonts w:ascii="Avenir Book" w:hAnsi="Avenir Book" w:cs="CordiaUPC"/>
          <w:b/>
          <w:bCs/>
          <w:sz w:val="18"/>
          <w:szCs w:val="18"/>
        </w:rPr>
      </w:pPr>
      <w:r w:rsidRPr="00A51F63">
        <w:rPr>
          <w:rFonts w:ascii="Avenir Book" w:hAnsi="Avenir Book" w:cs="CordiaUPC"/>
          <w:b/>
          <w:bCs/>
          <w:sz w:val="18"/>
          <w:szCs w:val="18"/>
        </w:rPr>
        <w:t>Key Characteristics</w:t>
      </w:r>
      <w:r>
        <w:rPr>
          <w:rFonts w:ascii="Avenir Book" w:hAnsi="Avenir Book" w:cs="CordiaUPC"/>
          <w:b/>
          <w:bCs/>
          <w:sz w:val="18"/>
          <w:szCs w:val="18"/>
        </w:rPr>
        <w:t>:</w:t>
      </w:r>
    </w:p>
    <w:p w14:paraId="7CF83861" w14:textId="7E33844B" w:rsidR="00A51F63" w:rsidRPr="00A51F63" w:rsidRDefault="00A51F63">
      <w:pPr>
        <w:numPr>
          <w:ilvl w:val="0"/>
          <w:numId w:val="20"/>
        </w:numPr>
        <w:rPr>
          <w:rFonts w:ascii="Avenir Book" w:hAnsi="Avenir Book" w:cs="CordiaUPC"/>
          <w:sz w:val="18"/>
          <w:szCs w:val="18"/>
        </w:rPr>
      </w:pPr>
      <w:r w:rsidRPr="00A51F63">
        <w:rPr>
          <w:rFonts w:ascii="Avenir Book" w:hAnsi="Avenir Book" w:cs="CordiaUPC"/>
          <w:sz w:val="18"/>
          <w:szCs w:val="18"/>
        </w:rPr>
        <w:t>Regularization reduces overfitting</w:t>
      </w:r>
    </w:p>
    <w:p w14:paraId="5997CCC2" w14:textId="2379E1A3" w:rsidR="00A51F63" w:rsidRPr="00A51F63" w:rsidRDefault="00A51F63">
      <w:pPr>
        <w:numPr>
          <w:ilvl w:val="0"/>
          <w:numId w:val="20"/>
        </w:numPr>
        <w:rPr>
          <w:rFonts w:ascii="Avenir Book" w:hAnsi="Avenir Book" w:cs="CordiaUPC"/>
          <w:sz w:val="18"/>
          <w:szCs w:val="18"/>
        </w:rPr>
      </w:pPr>
      <w:r w:rsidRPr="00A51F63">
        <w:rPr>
          <w:rFonts w:ascii="Avenir Book" w:hAnsi="Avenir Book" w:cs="CordiaUPC"/>
          <w:sz w:val="18"/>
          <w:szCs w:val="18"/>
        </w:rPr>
        <w:t>Handles complex feature interactions</w:t>
      </w:r>
    </w:p>
    <w:p w14:paraId="2F97217E" w14:textId="15D1F24C" w:rsidR="00A51F63" w:rsidRPr="00A51F63" w:rsidRDefault="00A51F63">
      <w:pPr>
        <w:numPr>
          <w:ilvl w:val="0"/>
          <w:numId w:val="20"/>
        </w:numPr>
        <w:rPr>
          <w:rFonts w:ascii="Avenir Book" w:hAnsi="Avenir Book" w:cs="CordiaUPC"/>
          <w:sz w:val="18"/>
          <w:szCs w:val="18"/>
        </w:rPr>
      </w:pPr>
      <w:r w:rsidRPr="00A51F63">
        <w:rPr>
          <w:rFonts w:ascii="Avenir Book" w:hAnsi="Avenir Book" w:cs="CordiaUPC"/>
          <w:sz w:val="18"/>
          <w:szCs w:val="18"/>
        </w:rPr>
        <w:t>Widely used in machine learning competitions and industry applications</w:t>
      </w:r>
    </w:p>
    <w:p w14:paraId="1E9F0F05" w14:textId="32491D69" w:rsidR="00A51F63" w:rsidRDefault="00A51F63" w:rsidP="004A4BA4">
      <w:pPr>
        <w:rPr>
          <w:rFonts w:ascii="Avenir Book" w:hAnsi="Avenir Book" w:cs="CordiaUPC"/>
          <w:b/>
          <w:bCs/>
          <w:sz w:val="18"/>
          <w:szCs w:val="18"/>
        </w:rPr>
      </w:pPr>
    </w:p>
    <w:p w14:paraId="39FA09C8" w14:textId="0279A115" w:rsidR="00A51F63" w:rsidRDefault="00A51F63" w:rsidP="004A4BA4">
      <w:pPr>
        <w:rPr>
          <w:rFonts w:ascii="Avenir Book" w:hAnsi="Avenir Book" w:cs="CordiaUPC"/>
          <w:b/>
          <w:bCs/>
          <w:sz w:val="18"/>
          <w:szCs w:val="18"/>
        </w:rPr>
      </w:pPr>
      <w:r w:rsidRPr="00A51F63">
        <w:rPr>
          <w:rFonts w:ascii="Avenir Book" w:hAnsi="Avenir Book" w:cs="CordiaUPC"/>
          <w:b/>
          <w:bCs/>
          <w:sz w:val="18"/>
          <w:szCs w:val="18"/>
        </w:rPr>
        <w:t>8.8 Model Building Summary</w:t>
      </w:r>
    </w:p>
    <w:p w14:paraId="0F255582" w14:textId="264E1C85" w:rsidR="00A51F63" w:rsidRDefault="00A51F63" w:rsidP="004A4BA4">
      <w:pPr>
        <w:rPr>
          <w:rFonts w:ascii="Avenir Book" w:hAnsi="Avenir Book" w:cs="CordiaUPC"/>
          <w:b/>
          <w:bCs/>
          <w:sz w:val="18"/>
          <w:szCs w:val="18"/>
        </w:rPr>
      </w:pPr>
    </w:p>
    <w:tbl>
      <w:tblPr>
        <w:tblW w:w="8784" w:type="dxa"/>
        <w:tblLook w:val="04A0" w:firstRow="1" w:lastRow="0" w:firstColumn="1" w:lastColumn="0" w:noHBand="0" w:noVBand="1"/>
      </w:tblPr>
      <w:tblGrid>
        <w:gridCol w:w="2040"/>
        <w:gridCol w:w="1420"/>
        <w:gridCol w:w="2180"/>
        <w:gridCol w:w="3144"/>
      </w:tblGrid>
      <w:tr w:rsidR="003678A7" w:rsidRPr="00A51F63" w14:paraId="1C0F7456" w14:textId="12008081" w:rsidTr="003678A7">
        <w:trPr>
          <w:trHeight w:val="320"/>
        </w:trPr>
        <w:tc>
          <w:tcPr>
            <w:tcW w:w="2040" w:type="dxa"/>
            <w:tcBorders>
              <w:top w:val="single" w:sz="4" w:space="0" w:color="auto"/>
              <w:left w:val="single" w:sz="4" w:space="0" w:color="auto"/>
              <w:bottom w:val="single" w:sz="4" w:space="0" w:color="auto"/>
              <w:right w:val="single" w:sz="4" w:space="0" w:color="auto"/>
            </w:tcBorders>
            <w:shd w:val="clear" w:color="000000" w:fill="2F75B5"/>
            <w:noWrap/>
            <w:vAlign w:val="bottom"/>
            <w:hideMark/>
          </w:tcPr>
          <w:p w14:paraId="349C48ED" w14:textId="77777777" w:rsidR="003678A7" w:rsidRPr="00A51F63" w:rsidRDefault="003678A7" w:rsidP="00A51F63">
            <w:pPr>
              <w:jc w:val="center"/>
              <w:rPr>
                <w:rFonts w:ascii="Avenir Book" w:hAnsi="Avenir Book" w:cs="Calibri"/>
                <w:b/>
                <w:bCs/>
                <w:color w:val="FFFFFF"/>
                <w:sz w:val="18"/>
                <w:szCs w:val="18"/>
              </w:rPr>
            </w:pPr>
            <w:r w:rsidRPr="00A51F63">
              <w:rPr>
                <w:rFonts w:ascii="Avenir Book" w:hAnsi="Avenir Book" w:cs="Calibri"/>
                <w:b/>
                <w:bCs/>
                <w:color w:val="FFFFFF"/>
                <w:sz w:val="18"/>
                <w:szCs w:val="18"/>
              </w:rPr>
              <w:t>Model</w:t>
            </w:r>
          </w:p>
        </w:tc>
        <w:tc>
          <w:tcPr>
            <w:tcW w:w="1420" w:type="dxa"/>
            <w:tcBorders>
              <w:top w:val="single" w:sz="4" w:space="0" w:color="auto"/>
              <w:left w:val="nil"/>
              <w:bottom w:val="single" w:sz="4" w:space="0" w:color="auto"/>
              <w:right w:val="single" w:sz="4" w:space="0" w:color="auto"/>
            </w:tcBorders>
            <w:shd w:val="clear" w:color="000000" w:fill="2F75B5"/>
            <w:noWrap/>
            <w:vAlign w:val="bottom"/>
            <w:hideMark/>
          </w:tcPr>
          <w:p w14:paraId="6AA6741A" w14:textId="77777777" w:rsidR="003678A7" w:rsidRPr="00A51F63" w:rsidRDefault="003678A7" w:rsidP="00A51F63">
            <w:pPr>
              <w:jc w:val="center"/>
              <w:rPr>
                <w:rFonts w:ascii="Avenir Book" w:hAnsi="Avenir Book" w:cs="Calibri"/>
                <w:b/>
                <w:bCs/>
                <w:color w:val="FFFFFF"/>
                <w:sz w:val="18"/>
                <w:szCs w:val="18"/>
              </w:rPr>
            </w:pPr>
            <w:r w:rsidRPr="00A51F63">
              <w:rPr>
                <w:rFonts w:ascii="Avenir Book" w:hAnsi="Avenir Book" w:cs="Calibri"/>
                <w:b/>
                <w:bCs/>
                <w:color w:val="FFFFFF"/>
                <w:sz w:val="18"/>
                <w:szCs w:val="18"/>
              </w:rPr>
              <w:t>Category</w:t>
            </w:r>
          </w:p>
        </w:tc>
        <w:tc>
          <w:tcPr>
            <w:tcW w:w="2180" w:type="dxa"/>
            <w:tcBorders>
              <w:top w:val="single" w:sz="4" w:space="0" w:color="auto"/>
              <w:left w:val="nil"/>
              <w:bottom w:val="single" w:sz="4" w:space="0" w:color="auto"/>
              <w:right w:val="single" w:sz="4" w:space="0" w:color="auto"/>
            </w:tcBorders>
            <w:shd w:val="clear" w:color="000000" w:fill="2F75B5"/>
            <w:noWrap/>
            <w:vAlign w:val="bottom"/>
            <w:hideMark/>
          </w:tcPr>
          <w:p w14:paraId="0EC0F8A4" w14:textId="77777777" w:rsidR="003678A7" w:rsidRPr="00A51F63" w:rsidRDefault="003678A7" w:rsidP="00A51F63">
            <w:pPr>
              <w:jc w:val="center"/>
              <w:rPr>
                <w:rFonts w:ascii="Avenir Book" w:hAnsi="Avenir Book" w:cs="Calibri"/>
                <w:b/>
                <w:bCs/>
                <w:color w:val="FFFFFF"/>
                <w:sz w:val="18"/>
                <w:szCs w:val="18"/>
              </w:rPr>
            </w:pPr>
            <w:r w:rsidRPr="00A51F63">
              <w:rPr>
                <w:rFonts w:ascii="Avenir Book" w:hAnsi="Avenir Book" w:cs="Calibri"/>
                <w:b/>
                <w:bCs/>
                <w:color w:val="FFFFFF"/>
                <w:sz w:val="18"/>
                <w:szCs w:val="18"/>
              </w:rPr>
              <w:t>Type</w:t>
            </w:r>
          </w:p>
        </w:tc>
        <w:tc>
          <w:tcPr>
            <w:tcW w:w="3144" w:type="dxa"/>
            <w:tcBorders>
              <w:top w:val="single" w:sz="4" w:space="0" w:color="auto"/>
              <w:left w:val="nil"/>
              <w:bottom w:val="single" w:sz="4" w:space="0" w:color="auto"/>
              <w:right w:val="single" w:sz="4" w:space="0" w:color="auto"/>
            </w:tcBorders>
            <w:shd w:val="clear" w:color="000000" w:fill="2F75B5"/>
          </w:tcPr>
          <w:p w14:paraId="384E8F62" w14:textId="5FF084B5" w:rsidR="003678A7" w:rsidRPr="00A51F63" w:rsidRDefault="003678A7" w:rsidP="00A51F63">
            <w:pPr>
              <w:jc w:val="center"/>
              <w:rPr>
                <w:rFonts w:ascii="Avenir Book" w:hAnsi="Avenir Book" w:cs="Calibri"/>
                <w:b/>
                <w:bCs/>
                <w:color w:val="FFFFFF"/>
                <w:sz w:val="18"/>
                <w:szCs w:val="18"/>
              </w:rPr>
            </w:pPr>
            <w:r>
              <w:rPr>
                <w:rFonts w:ascii="Avenir Book" w:hAnsi="Avenir Book" w:cs="Calibri"/>
                <w:b/>
                <w:bCs/>
                <w:color w:val="FFFFFF"/>
                <w:sz w:val="18"/>
                <w:szCs w:val="18"/>
              </w:rPr>
              <w:t>Key Observation</w:t>
            </w:r>
          </w:p>
        </w:tc>
      </w:tr>
      <w:tr w:rsidR="003678A7" w:rsidRPr="00A51F63" w14:paraId="4B4E77EC" w14:textId="38DF771F" w:rsidTr="003678A7">
        <w:trPr>
          <w:trHeight w:val="320"/>
        </w:trPr>
        <w:tc>
          <w:tcPr>
            <w:tcW w:w="2040" w:type="dxa"/>
            <w:tcBorders>
              <w:top w:val="nil"/>
              <w:left w:val="single" w:sz="4" w:space="0" w:color="auto"/>
              <w:bottom w:val="single" w:sz="4" w:space="0" w:color="auto"/>
              <w:right w:val="single" w:sz="4" w:space="0" w:color="auto"/>
            </w:tcBorders>
            <w:shd w:val="clear" w:color="auto" w:fill="auto"/>
            <w:noWrap/>
            <w:vAlign w:val="bottom"/>
            <w:hideMark/>
          </w:tcPr>
          <w:p w14:paraId="17EEC908" w14:textId="77777777" w:rsidR="003678A7" w:rsidRPr="00A51F63" w:rsidRDefault="003678A7" w:rsidP="00A51F63">
            <w:pPr>
              <w:jc w:val="center"/>
              <w:rPr>
                <w:rFonts w:ascii="Avenir Book" w:hAnsi="Avenir Book" w:cs="Calibri"/>
                <w:color w:val="000000"/>
                <w:sz w:val="18"/>
                <w:szCs w:val="18"/>
              </w:rPr>
            </w:pPr>
            <w:r w:rsidRPr="00A51F63">
              <w:rPr>
                <w:rFonts w:ascii="Avenir Book" w:hAnsi="Avenir Book" w:cs="Calibri"/>
                <w:color w:val="000000"/>
                <w:sz w:val="18"/>
                <w:szCs w:val="18"/>
              </w:rPr>
              <w:t>Logistic Regression</w:t>
            </w:r>
          </w:p>
        </w:tc>
        <w:tc>
          <w:tcPr>
            <w:tcW w:w="1420" w:type="dxa"/>
            <w:tcBorders>
              <w:top w:val="nil"/>
              <w:left w:val="nil"/>
              <w:bottom w:val="single" w:sz="4" w:space="0" w:color="auto"/>
              <w:right w:val="single" w:sz="4" w:space="0" w:color="auto"/>
            </w:tcBorders>
            <w:shd w:val="clear" w:color="auto" w:fill="auto"/>
            <w:noWrap/>
            <w:vAlign w:val="bottom"/>
            <w:hideMark/>
          </w:tcPr>
          <w:p w14:paraId="3EA2FDD1" w14:textId="77777777" w:rsidR="003678A7" w:rsidRPr="00A51F63" w:rsidRDefault="003678A7" w:rsidP="00A51F63">
            <w:pPr>
              <w:jc w:val="center"/>
              <w:rPr>
                <w:rFonts w:ascii="Avenir Book" w:hAnsi="Avenir Book" w:cs="Calibri"/>
                <w:color w:val="000000"/>
                <w:sz w:val="18"/>
                <w:szCs w:val="18"/>
              </w:rPr>
            </w:pPr>
            <w:r w:rsidRPr="00A51F63">
              <w:rPr>
                <w:rFonts w:ascii="Avenir Book" w:hAnsi="Avenir Book" w:cs="Calibri"/>
                <w:color w:val="000000"/>
                <w:sz w:val="18"/>
                <w:szCs w:val="18"/>
              </w:rPr>
              <w:t>Linear Model</w:t>
            </w:r>
          </w:p>
        </w:tc>
        <w:tc>
          <w:tcPr>
            <w:tcW w:w="2180" w:type="dxa"/>
            <w:tcBorders>
              <w:top w:val="nil"/>
              <w:left w:val="nil"/>
              <w:bottom w:val="single" w:sz="4" w:space="0" w:color="auto"/>
              <w:right w:val="single" w:sz="4" w:space="0" w:color="auto"/>
            </w:tcBorders>
            <w:shd w:val="clear" w:color="auto" w:fill="auto"/>
            <w:noWrap/>
            <w:vAlign w:val="bottom"/>
            <w:hideMark/>
          </w:tcPr>
          <w:p w14:paraId="0DF00076" w14:textId="77777777" w:rsidR="003678A7" w:rsidRPr="00A51F63" w:rsidRDefault="003678A7" w:rsidP="00A51F63">
            <w:pPr>
              <w:jc w:val="center"/>
              <w:rPr>
                <w:rFonts w:ascii="Avenir Book" w:hAnsi="Avenir Book" w:cs="Calibri"/>
                <w:color w:val="000000"/>
                <w:sz w:val="18"/>
                <w:szCs w:val="18"/>
              </w:rPr>
            </w:pPr>
            <w:r w:rsidRPr="00A51F63">
              <w:rPr>
                <w:rFonts w:ascii="Avenir Book" w:hAnsi="Avenir Book" w:cs="Calibri"/>
                <w:color w:val="000000"/>
                <w:sz w:val="18"/>
                <w:szCs w:val="18"/>
              </w:rPr>
              <w:t>Baseline</w:t>
            </w:r>
          </w:p>
        </w:tc>
        <w:tc>
          <w:tcPr>
            <w:tcW w:w="3144" w:type="dxa"/>
            <w:vMerge w:val="restart"/>
            <w:tcBorders>
              <w:top w:val="nil"/>
              <w:left w:val="nil"/>
              <w:right w:val="single" w:sz="4" w:space="0" w:color="auto"/>
            </w:tcBorders>
          </w:tcPr>
          <w:p w14:paraId="3773581F" w14:textId="77777777" w:rsidR="003678A7" w:rsidRDefault="003678A7" w:rsidP="003678A7">
            <w:pPr>
              <w:jc w:val="center"/>
              <w:rPr>
                <w:rFonts w:ascii="Avenir Book" w:hAnsi="Avenir Book" w:cs="Calibri"/>
                <w:color w:val="000000"/>
                <w:sz w:val="18"/>
                <w:szCs w:val="18"/>
              </w:rPr>
            </w:pPr>
          </w:p>
          <w:p w14:paraId="6FE9B5E7" w14:textId="2442F30F" w:rsidR="003678A7" w:rsidRPr="00A51F63" w:rsidRDefault="003678A7" w:rsidP="003678A7">
            <w:pPr>
              <w:jc w:val="center"/>
              <w:rPr>
                <w:rFonts w:ascii="Avenir Book" w:hAnsi="Avenir Book" w:cs="Calibri"/>
                <w:color w:val="000000"/>
                <w:sz w:val="18"/>
                <w:szCs w:val="18"/>
              </w:rPr>
            </w:pPr>
            <w:r w:rsidRPr="003678A7">
              <w:rPr>
                <w:rFonts w:ascii="Avenir Book" w:hAnsi="Avenir Book" w:cs="Calibri"/>
                <w:color w:val="000000"/>
                <w:sz w:val="18"/>
                <w:szCs w:val="18"/>
              </w:rPr>
              <w:t>The selected models progress from linear classification to advanced ensemble methods, enabling fair comparison and identification of the most effective predictive maintenance solution.</w:t>
            </w:r>
          </w:p>
        </w:tc>
      </w:tr>
      <w:tr w:rsidR="003678A7" w:rsidRPr="00A51F63" w14:paraId="50D64AD0" w14:textId="73F4505B" w:rsidTr="003678A7">
        <w:trPr>
          <w:trHeight w:val="320"/>
        </w:trPr>
        <w:tc>
          <w:tcPr>
            <w:tcW w:w="2040" w:type="dxa"/>
            <w:tcBorders>
              <w:top w:val="nil"/>
              <w:left w:val="single" w:sz="4" w:space="0" w:color="auto"/>
              <w:bottom w:val="single" w:sz="4" w:space="0" w:color="auto"/>
              <w:right w:val="single" w:sz="4" w:space="0" w:color="auto"/>
            </w:tcBorders>
            <w:shd w:val="clear" w:color="auto" w:fill="auto"/>
            <w:noWrap/>
            <w:vAlign w:val="bottom"/>
            <w:hideMark/>
          </w:tcPr>
          <w:p w14:paraId="1C5B7666" w14:textId="77777777" w:rsidR="003678A7" w:rsidRPr="00A51F63" w:rsidRDefault="003678A7" w:rsidP="00A51F63">
            <w:pPr>
              <w:jc w:val="center"/>
              <w:rPr>
                <w:rFonts w:ascii="Avenir Book" w:hAnsi="Avenir Book" w:cs="Calibri"/>
                <w:color w:val="000000"/>
                <w:sz w:val="18"/>
                <w:szCs w:val="18"/>
              </w:rPr>
            </w:pPr>
            <w:r w:rsidRPr="00A51F63">
              <w:rPr>
                <w:rFonts w:ascii="Avenir Book" w:hAnsi="Avenir Book" w:cs="Calibri"/>
                <w:color w:val="000000"/>
                <w:sz w:val="18"/>
                <w:szCs w:val="18"/>
              </w:rPr>
              <w:t>Decision Tree</w:t>
            </w:r>
          </w:p>
        </w:tc>
        <w:tc>
          <w:tcPr>
            <w:tcW w:w="1420" w:type="dxa"/>
            <w:tcBorders>
              <w:top w:val="nil"/>
              <w:left w:val="nil"/>
              <w:bottom w:val="single" w:sz="4" w:space="0" w:color="auto"/>
              <w:right w:val="single" w:sz="4" w:space="0" w:color="auto"/>
            </w:tcBorders>
            <w:shd w:val="clear" w:color="auto" w:fill="auto"/>
            <w:noWrap/>
            <w:vAlign w:val="bottom"/>
            <w:hideMark/>
          </w:tcPr>
          <w:p w14:paraId="7BD9DC7A" w14:textId="77777777" w:rsidR="003678A7" w:rsidRPr="00A51F63" w:rsidRDefault="003678A7" w:rsidP="00A51F63">
            <w:pPr>
              <w:jc w:val="center"/>
              <w:rPr>
                <w:rFonts w:ascii="Avenir Book" w:hAnsi="Avenir Book" w:cs="Calibri"/>
                <w:color w:val="000000"/>
                <w:sz w:val="18"/>
                <w:szCs w:val="18"/>
              </w:rPr>
            </w:pPr>
            <w:r w:rsidRPr="00A51F63">
              <w:rPr>
                <w:rFonts w:ascii="Avenir Book" w:hAnsi="Avenir Book" w:cs="Calibri"/>
                <w:color w:val="000000"/>
                <w:sz w:val="18"/>
                <w:szCs w:val="18"/>
              </w:rPr>
              <w:t>Tree-Based</w:t>
            </w:r>
          </w:p>
        </w:tc>
        <w:tc>
          <w:tcPr>
            <w:tcW w:w="2180" w:type="dxa"/>
            <w:tcBorders>
              <w:top w:val="nil"/>
              <w:left w:val="nil"/>
              <w:bottom w:val="single" w:sz="4" w:space="0" w:color="auto"/>
              <w:right w:val="single" w:sz="4" w:space="0" w:color="auto"/>
            </w:tcBorders>
            <w:shd w:val="clear" w:color="auto" w:fill="auto"/>
            <w:noWrap/>
            <w:vAlign w:val="bottom"/>
            <w:hideMark/>
          </w:tcPr>
          <w:p w14:paraId="6FEC21B7" w14:textId="77777777" w:rsidR="003678A7" w:rsidRPr="00A51F63" w:rsidRDefault="003678A7" w:rsidP="00A51F63">
            <w:pPr>
              <w:jc w:val="center"/>
              <w:rPr>
                <w:rFonts w:ascii="Avenir Book" w:hAnsi="Avenir Book" w:cs="Calibri"/>
                <w:color w:val="000000"/>
                <w:sz w:val="18"/>
                <w:szCs w:val="18"/>
              </w:rPr>
            </w:pPr>
            <w:r w:rsidRPr="00A51F63">
              <w:rPr>
                <w:rFonts w:ascii="Avenir Book" w:hAnsi="Avenir Book" w:cs="Calibri"/>
                <w:color w:val="000000"/>
                <w:sz w:val="18"/>
                <w:szCs w:val="18"/>
              </w:rPr>
              <w:t>Baseline Tree Model</w:t>
            </w:r>
          </w:p>
        </w:tc>
        <w:tc>
          <w:tcPr>
            <w:tcW w:w="3144" w:type="dxa"/>
            <w:vMerge/>
            <w:tcBorders>
              <w:left w:val="nil"/>
              <w:right w:val="single" w:sz="4" w:space="0" w:color="auto"/>
            </w:tcBorders>
          </w:tcPr>
          <w:p w14:paraId="7EBBB38F" w14:textId="77777777" w:rsidR="003678A7" w:rsidRPr="00A51F63" w:rsidRDefault="003678A7" w:rsidP="00A51F63">
            <w:pPr>
              <w:jc w:val="center"/>
              <w:rPr>
                <w:rFonts w:ascii="Avenir Book" w:hAnsi="Avenir Book" w:cs="Calibri"/>
                <w:color w:val="000000"/>
                <w:sz w:val="18"/>
                <w:szCs w:val="18"/>
              </w:rPr>
            </w:pPr>
          </w:p>
        </w:tc>
      </w:tr>
      <w:tr w:rsidR="003678A7" w:rsidRPr="00A51F63" w14:paraId="31B7B3BF" w14:textId="01E46293" w:rsidTr="003678A7">
        <w:trPr>
          <w:trHeight w:val="320"/>
        </w:trPr>
        <w:tc>
          <w:tcPr>
            <w:tcW w:w="2040" w:type="dxa"/>
            <w:tcBorders>
              <w:top w:val="nil"/>
              <w:left w:val="single" w:sz="4" w:space="0" w:color="auto"/>
              <w:bottom w:val="single" w:sz="4" w:space="0" w:color="auto"/>
              <w:right w:val="single" w:sz="4" w:space="0" w:color="auto"/>
            </w:tcBorders>
            <w:shd w:val="clear" w:color="auto" w:fill="auto"/>
            <w:noWrap/>
            <w:vAlign w:val="bottom"/>
            <w:hideMark/>
          </w:tcPr>
          <w:p w14:paraId="4800E59A" w14:textId="77777777" w:rsidR="003678A7" w:rsidRPr="00A51F63" w:rsidRDefault="003678A7" w:rsidP="00A51F63">
            <w:pPr>
              <w:jc w:val="center"/>
              <w:rPr>
                <w:rFonts w:ascii="Avenir Book" w:hAnsi="Avenir Book" w:cs="Calibri"/>
                <w:color w:val="000000"/>
                <w:sz w:val="18"/>
                <w:szCs w:val="18"/>
              </w:rPr>
            </w:pPr>
            <w:r w:rsidRPr="00A51F63">
              <w:rPr>
                <w:rFonts w:ascii="Avenir Book" w:hAnsi="Avenir Book" w:cs="Calibri"/>
                <w:color w:val="000000"/>
                <w:sz w:val="18"/>
                <w:szCs w:val="18"/>
              </w:rPr>
              <w:t>Random Forest</w:t>
            </w:r>
          </w:p>
        </w:tc>
        <w:tc>
          <w:tcPr>
            <w:tcW w:w="1420" w:type="dxa"/>
            <w:tcBorders>
              <w:top w:val="nil"/>
              <w:left w:val="nil"/>
              <w:bottom w:val="single" w:sz="4" w:space="0" w:color="auto"/>
              <w:right w:val="single" w:sz="4" w:space="0" w:color="auto"/>
            </w:tcBorders>
            <w:shd w:val="clear" w:color="auto" w:fill="auto"/>
            <w:noWrap/>
            <w:vAlign w:val="bottom"/>
            <w:hideMark/>
          </w:tcPr>
          <w:p w14:paraId="65752F31" w14:textId="77777777" w:rsidR="003678A7" w:rsidRPr="00A51F63" w:rsidRDefault="003678A7" w:rsidP="00A51F63">
            <w:pPr>
              <w:jc w:val="center"/>
              <w:rPr>
                <w:rFonts w:ascii="Avenir Book" w:hAnsi="Avenir Book" w:cs="Calibri"/>
                <w:color w:val="000000"/>
                <w:sz w:val="18"/>
                <w:szCs w:val="18"/>
              </w:rPr>
            </w:pPr>
            <w:r w:rsidRPr="00A51F63">
              <w:rPr>
                <w:rFonts w:ascii="Avenir Book" w:hAnsi="Avenir Book" w:cs="Calibri"/>
                <w:color w:val="000000"/>
                <w:sz w:val="18"/>
                <w:szCs w:val="18"/>
              </w:rPr>
              <w:t>Ensemble</w:t>
            </w:r>
          </w:p>
        </w:tc>
        <w:tc>
          <w:tcPr>
            <w:tcW w:w="2180" w:type="dxa"/>
            <w:tcBorders>
              <w:top w:val="nil"/>
              <w:left w:val="nil"/>
              <w:bottom w:val="single" w:sz="4" w:space="0" w:color="auto"/>
              <w:right w:val="single" w:sz="4" w:space="0" w:color="auto"/>
            </w:tcBorders>
            <w:shd w:val="clear" w:color="auto" w:fill="auto"/>
            <w:noWrap/>
            <w:vAlign w:val="bottom"/>
            <w:hideMark/>
          </w:tcPr>
          <w:p w14:paraId="5BA05A5E" w14:textId="77777777" w:rsidR="003678A7" w:rsidRPr="00A51F63" w:rsidRDefault="003678A7" w:rsidP="00A51F63">
            <w:pPr>
              <w:jc w:val="center"/>
              <w:rPr>
                <w:rFonts w:ascii="Avenir Book" w:hAnsi="Avenir Book" w:cs="Calibri"/>
                <w:color w:val="000000"/>
                <w:sz w:val="18"/>
                <w:szCs w:val="18"/>
              </w:rPr>
            </w:pPr>
            <w:r w:rsidRPr="00A51F63">
              <w:rPr>
                <w:rFonts w:ascii="Avenir Book" w:hAnsi="Avenir Book" w:cs="Calibri"/>
                <w:color w:val="000000"/>
                <w:sz w:val="18"/>
                <w:szCs w:val="18"/>
              </w:rPr>
              <w:t>Bagging</w:t>
            </w:r>
          </w:p>
        </w:tc>
        <w:tc>
          <w:tcPr>
            <w:tcW w:w="3144" w:type="dxa"/>
            <w:vMerge/>
            <w:tcBorders>
              <w:left w:val="nil"/>
              <w:right w:val="single" w:sz="4" w:space="0" w:color="auto"/>
            </w:tcBorders>
          </w:tcPr>
          <w:p w14:paraId="31A64AFD" w14:textId="77777777" w:rsidR="003678A7" w:rsidRPr="00A51F63" w:rsidRDefault="003678A7" w:rsidP="00A51F63">
            <w:pPr>
              <w:jc w:val="center"/>
              <w:rPr>
                <w:rFonts w:ascii="Avenir Book" w:hAnsi="Avenir Book" w:cs="Calibri"/>
                <w:color w:val="000000"/>
                <w:sz w:val="18"/>
                <w:szCs w:val="18"/>
              </w:rPr>
            </w:pPr>
          </w:p>
        </w:tc>
      </w:tr>
      <w:tr w:rsidR="003678A7" w:rsidRPr="00A51F63" w14:paraId="32797B71" w14:textId="53979E7C" w:rsidTr="003678A7">
        <w:trPr>
          <w:trHeight w:val="320"/>
        </w:trPr>
        <w:tc>
          <w:tcPr>
            <w:tcW w:w="2040" w:type="dxa"/>
            <w:tcBorders>
              <w:top w:val="nil"/>
              <w:left w:val="single" w:sz="4" w:space="0" w:color="auto"/>
              <w:bottom w:val="single" w:sz="4" w:space="0" w:color="auto"/>
              <w:right w:val="single" w:sz="4" w:space="0" w:color="auto"/>
            </w:tcBorders>
            <w:shd w:val="clear" w:color="auto" w:fill="auto"/>
            <w:noWrap/>
            <w:vAlign w:val="bottom"/>
            <w:hideMark/>
          </w:tcPr>
          <w:p w14:paraId="6F7779EE" w14:textId="77777777" w:rsidR="003678A7" w:rsidRPr="00A51F63" w:rsidRDefault="003678A7" w:rsidP="00A51F63">
            <w:pPr>
              <w:jc w:val="center"/>
              <w:rPr>
                <w:rFonts w:ascii="Avenir Book" w:hAnsi="Avenir Book" w:cs="Calibri"/>
                <w:color w:val="000000"/>
                <w:sz w:val="18"/>
                <w:szCs w:val="18"/>
              </w:rPr>
            </w:pPr>
            <w:r w:rsidRPr="00A51F63">
              <w:rPr>
                <w:rFonts w:ascii="Avenir Book" w:hAnsi="Avenir Book" w:cs="Calibri"/>
                <w:color w:val="000000"/>
                <w:sz w:val="18"/>
                <w:szCs w:val="18"/>
              </w:rPr>
              <w:t>AdaBoost</w:t>
            </w:r>
          </w:p>
        </w:tc>
        <w:tc>
          <w:tcPr>
            <w:tcW w:w="1420" w:type="dxa"/>
            <w:tcBorders>
              <w:top w:val="nil"/>
              <w:left w:val="nil"/>
              <w:bottom w:val="single" w:sz="4" w:space="0" w:color="auto"/>
              <w:right w:val="single" w:sz="4" w:space="0" w:color="auto"/>
            </w:tcBorders>
            <w:shd w:val="clear" w:color="auto" w:fill="auto"/>
            <w:noWrap/>
            <w:vAlign w:val="bottom"/>
            <w:hideMark/>
          </w:tcPr>
          <w:p w14:paraId="558D8D9B" w14:textId="77777777" w:rsidR="003678A7" w:rsidRPr="00A51F63" w:rsidRDefault="003678A7" w:rsidP="00A51F63">
            <w:pPr>
              <w:jc w:val="center"/>
              <w:rPr>
                <w:rFonts w:ascii="Avenir Book" w:hAnsi="Avenir Book" w:cs="Calibri"/>
                <w:color w:val="000000"/>
                <w:sz w:val="18"/>
                <w:szCs w:val="18"/>
              </w:rPr>
            </w:pPr>
            <w:r w:rsidRPr="00A51F63">
              <w:rPr>
                <w:rFonts w:ascii="Avenir Book" w:hAnsi="Avenir Book" w:cs="Calibri"/>
                <w:color w:val="000000"/>
                <w:sz w:val="18"/>
                <w:szCs w:val="18"/>
              </w:rPr>
              <w:t>Ensemble</w:t>
            </w:r>
          </w:p>
        </w:tc>
        <w:tc>
          <w:tcPr>
            <w:tcW w:w="2180" w:type="dxa"/>
            <w:tcBorders>
              <w:top w:val="nil"/>
              <w:left w:val="nil"/>
              <w:bottom w:val="single" w:sz="4" w:space="0" w:color="auto"/>
              <w:right w:val="single" w:sz="4" w:space="0" w:color="auto"/>
            </w:tcBorders>
            <w:shd w:val="clear" w:color="auto" w:fill="auto"/>
            <w:noWrap/>
            <w:vAlign w:val="bottom"/>
            <w:hideMark/>
          </w:tcPr>
          <w:p w14:paraId="327E4DC0" w14:textId="77777777" w:rsidR="003678A7" w:rsidRPr="00A51F63" w:rsidRDefault="003678A7" w:rsidP="00A51F63">
            <w:pPr>
              <w:jc w:val="center"/>
              <w:rPr>
                <w:rFonts w:ascii="Avenir Book" w:hAnsi="Avenir Book" w:cs="Calibri"/>
                <w:color w:val="000000"/>
                <w:sz w:val="18"/>
                <w:szCs w:val="18"/>
              </w:rPr>
            </w:pPr>
            <w:r w:rsidRPr="00A51F63">
              <w:rPr>
                <w:rFonts w:ascii="Avenir Book" w:hAnsi="Avenir Book" w:cs="Calibri"/>
                <w:color w:val="000000"/>
                <w:sz w:val="18"/>
                <w:szCs w:val="18"/>
              </w:rPr>
              <w:t>Boosting</w:t>
            </w:r>
          </w:p>
        </w:tc>
        <w:tc>
          <w:tcPr>
            <w:tcW w:w="3144" w:type="dxa"/>
            <w:vMerge/>
            <w:tcBorders>
              <w:left w:val="nil"/>
              <w:right w:val="single" w:sz="4" w:space="0" w:color="auto"/>
            </w:tcBorders>
          </w:tcPr>
          <w:p w14:paraId="7AA7CBF7" w14:textId="77777777" w:rsidR="003678A7" w:rsidRPr="00A51F63" w:rsidRDefault="003678A7" w:rsidP="00A51F63">
            <w:pPr>
              <w:jc w:val="center"/>
              <w:rPr>
                <w:rFonts w:ascii="Avenir Book" w:hAnsi="Avenir Book" w:cs="Calibri"/>
                <w:color w:val="000000"/>
                <w:sz w:val="18"/>
                <w:szCs w:val="18"/>
              </w:rPr>
            </w:pPr>
          </w:p>
        </w:tc>
      </w:tr>
      <w:tr w:rsidR="003678A7" w:rsidRPr="00A51F63" w14:paraId="35F76083" w14:textId="1248C988" w:rsidTr="003678A7">
        <w:trPr>
          <w:trHeight w:val="320"/>
        </w:trPr>
        <w:tc>
          <w:tcPr>
            <w:tcW w:w="2040" w:type="dxa"/>
            <w:tcBorders>
              <w:top w:val="nil"/>
              <w:left w:val="single" w:sz="4" w:space="0" w:color="auto"/>
              <w:bottom w:val="single" w:sz="4" w:space="0" w:color="auto"/>
              <w:right w:val="single" w:sz="4" w:space="0" w:color="auto"/>
            </w:tcBorders>
            <w:shd w:val="clear" w:color="auto" w:fill="auto"/>
            <w:noWrap/>
            <w:vAlign w:val="bottom"/>
            <w:hideMark/>
          </w:tcPr>
          <w:p w14:paraId="79817CD5" w14:textId="77777777" w:rsidR="003678A7" w:rsidRPr="00A51F63" w:rsidRDefault="003678A7" w:rsidP="00A51F63">
            <w:pPr>
              <w:jc w:val="center"/>
              <w:rPr>
                <w:rFonts w:ascii="Avenir Book" w:hAnsi="Avenir Book" w:cs="Calibri"/>
                <w:color w:val="000000"/>
                <w:sz w:val="18"/>
                <w:szCs w:val="18"/>
              </w:rPr>
            </w:pPr>
            <w:r w:rsidRPr="00A51F63">
              <w:rPr>
                <w:rFonts w:ascii="Avenir Book" w:hAnsi="Avenir Book" w:cs="Calibri"/>
                <w:color w:val="000000"/>
                <w:sz w:val="18"/>
                <w:szCs w:val="18"/>
              </w:rPr>
              <w:t>Gradient Boosting</w:t>
            </w:r>
          </w:p>
        </w:tc>
        <w:tc>
          <w:tcPr>
            <w:tcW w:w="1420" w:type="dxa"/>
            <w:tcBorders>
              <w:top w:val="nil"/>
              <w:left w:val="nil"/>
              <w:bottom w:val="single" w:sz="4" w:space="0" w:color="auto"/>
              <w:right w:val="single" w:sz="4" w:space="0" w:color="auto"/>
            </w:tcBorders>
            <w:shd w:val="clear" w:color="auto" w:fill="auto"/>
            <w:noWrap/>
            <w:vAlign w:val="bottom"/>
            <w:hideMark/>
          </w:tcPr>
          <w:p w14:paraId="779EEEF6" w14:textId="77777777" w:rsidR="003678A7" w:rsidRPr="00A51F63" w:rsidRDefault="003678A7" w:rsidP="00A51F63">
            <w:pPr>
              <w:jc w:val="center"/>
              <w:rPr>
                <w:rFonts w:ascii="Avenir Book" w:hAnsi="Avenir Book" w:cs="Calibri"/>
                <w:color w:val="000000"/>
                <w:sz w:val="18"/>
                <w:szCs w:val="18"/>
              </w:rPr>
            </w:pPr>
            <w:r w:rsidRPr="00A51F63">
              <w:rPr>
                <w:rFonts w:ascii="Avenir Book" w:hAnsi="Avenir Book" w:cs="Calibri"/>
                <w:color w:val="000000"/>
                <w:sz w:val="18"/>
                <w:szCs w:val="18"/>
              </w:rPr>
              <w:t>Ensemble</w:t>
            </w:r>
          </w:p>
        </w:tc>
        <w:tc>
          <w:tcPr>
            <w:tcW w:w="2180" w:type="dxa"/>
            <w:tcBorders>
              <w:top w:val="nil"/>
              <w:left w:val="nil"/>
              <w:bottom w:val="single" w:sz="4" w:space="0" w:color="auto"/>
              <w:right w:val="single" w:sz="4" w:space="0" w:color="auto"/>
            </w:tcBorders>
            <w:shd w:val="clear" w:color="auto" w:fill="auto"/>
            <w:noWrap/>
            <w:vAlign w:val="bottom"/>
            <w:hideMark/>
          </w:tcPr>
          <w:p w14:paraId="27424FAD" w14:textId="77777777" w:rsidR="003678A7" w:rsidRPr="00A51F63" w:rsidRDefault="003678A7" w:rsidP="00A51F63">
            <w:pPr>
              <w:jc w:val="center"/>
              <w:rPr>
                <w:rFonts w:ascii="Avenir Book" w:hAnsi="Avenir Book" w:cs="Calibri"/>
                <w:color w:val="000000"/>
                <w:sz w:val="18"/>
                <w:szCs w:val="18"/>
              </w:rPr>
            </w:pPr>
            <w:r w:rsidRPr="00A51F63">
              <w:rPr>
                <w:rFonts w:ascii="Avenir Book" w:hAnsi="Avenir Book" w:cs="Calibri"/>
                <w:color w:val="000000"/>
                <w:sz w:val="18"/>
                <w:szCs w:val="18"/>
              </w:rPr>
              <w:t>Boosting</w:t>
            </w:r>
          </w:p>
        </w:tc>
        <w:tc>
          <w:tcPr>
            <w:tcW w:w="3144" w:type="dxa"/>
            <w:vMerge/>
            <w:tcBorders>
              <w:left w:val="nil"/>
              <w:right w:val="single" w:sz="4" w:space="0" w:color="auto"/>
            </w:tcBorders>
          </w:tcPr>
          <w:p w14:paraId="0D681132" w14:textId="77777777" w:rsidR="003678A7" w:rsidRPr="00A51F63" w:rsidRDefault="003678A7" w:rsidP="00A51F63">
            <w:pPr>
              <w:jc w:val="center"/>
              <w:rPr>
                <w:rFonts w:ascii="Avenir Book" w:hAnsi="Avenir Book" w:cs="Calibri"/>
                <w:color w:val="000000"/>
                <w:sz w:val="18"/>
                <w:szCs w:val="18"/>
              </w:rPr>
            </w:pPr>
          </w:p>
        </w:tc>
      </w:tr>
      <w:tr w:rsidR="003678A7" w:rsidRPr="00A51F63" w14:paraId="1C3CAB47" w14:textId="6C6853C6" w:rsidTr="003678A7">
        <w:trPr>
          <w:trHeight w:val="320"/>
        </w:trPr>
        <w:tc>
          <w:tcPr>
            <w:tcW w:w="2040" w:type="dxa"/>
            <w:tcBorders>
              <w:top w:val="nil"/>
              <w:left w:val="single" w:sz="4" w:space="0" w:color="auto"/>
              <w:bottom w:val="single" w:sz="4" w:space="0" w:color="auto"/>
              <w:right w:val="single" w:sz="4" w:space="0" w:color="auto"/>
            </w:tcBorders>
            <w:shd w:val="clear" w:color="auto" w:fill="auto"/>
            <w:noWrap/>
            <w:vAlign w:val="bottom"/>
            <w:hideMark/>
          </w:tcPr>
          <w:p w14:paraId="6E3E520F" w14:textId="77777777" w:rsidR="003678A7" w:rsidRPr="00A51F63" w:rsidRDefault="003678A7" w:rsidP="00A51F63">
            <w:pPr>
              <w:jc w:val="center"/>
              <w:rPr>
                <w:rFonts w:ascii="Avenir Book" w:hAnsi="Avenir Book" w:cs="Calibri"/>
                <w:color w:val="000000"/>
                <w:sz w:val="18"/>
                <w:szCs w:val="18"/>
              </w:rPr>
            </w:pPr>
            <w:r w:rsidRPr="00A51F63">
              <w:rPr>
                <w:rFonts w:ascii="Avenir Book" w:hAnsi="Avenir Book" w:cs="Calibri"/>
                <w:color w:val="000000"/>
                <w:sz w:val="18"/>
                <w:szCs w:val="18"/>
              </w:rPr>
              <w:t>XGBoost</w:t>
            </w:r>
          </w:p>
        </w:tc>
        <w:tc>
          <w:tcPr>
            <w:tcW w:w="1420" w:type="dxa"/>
            <w:tcBorders>
              <w:top w:val="nil"/>
              <w:left w:val="nil"/>
              <w:bottom w:val="single" w:sz="4" w:space="0" w:color="auto"/>
              <w:right w:val="single" w:sz="4" w:space="0" w:color="auto"/>
            </w:tcBorders>
            <w:shd w:val="clear" w:color="auto" w:fill="auto"/>
            <w:noWrap/>
            <w:vAlign w:val="bottom"/>
            <w:hideMark/>
          </w:tcPr>
          <w:p w14:paraId="67DF0CCC" w14:textId="77777777" w:rsidR="003678A7" w:rsidRPr="00A51F63" w:rsidRDefault="003678A7" w:rsidP="00A51F63">
            <w:pPr>
              <w:jc w:val="center"/>
              <w:rPr>
                <w:rFonts w:ascii="Avenir Book" w:hAnsi="Avenir Book" w:cs="Calibri"/>
                <w:color w:val="000000"/>
                <w:sz w:val="18"/>
                <w:szCs w:val="18"/>
              </w:rPr>
            </w:pPr>
            <w:r w:rsidRPr="00A51F63">
              <w:rPr>
                <w:rFonts w:ascii="Avenir Book" w:hAnsi="Avenir Book" w:cs="Calibri"/>
                <w:color w:val="000000"/>
                <w:sz w:val="18"/>
                <w:szCs w:val="18"/>
              </w:rPr>
              <w:t>Ensemble</w:t>
            </w:r>
          </w:p>
        </w:tc>
        <w:tc>
          <w:tcPr>
            <w:tcW w:w="2180" w:type="dxa"/>
            <w:tcBorders>
              <w:top w:val="nil"/>
              <w:left w:val="nil"/>
              <w:bottom w:val="single" w:sz="4" w:space="0" w:color="auto"/>
              <w:right w:val="single" w:sz="4" w:space="0" w:color="auto"/>
            </w:tcBorders>
            <w:shd w:val="clear" w:color="auto" w:fill="auto"/>
            <w:noWrap/>
            <w:vAlign w:val="bottom"/>
            <w:hideMark/>
          </w:tcPr>
          <w:p w14:paraId="72FAD7FB" w14:textId="77777777" w:rsidR="003678A7" w:rsidRPr="00A51F63" w:rsidRDefault="003678A7" w:rsidP="00A51F63">
            <w:pPr>
              <w:jc w:val="center"/>
              <w:rPr>
                <w:rFonts w:ascii="Avenir Book" w:hAnsi="Avenir Book" w:cs="Calibri"/>
                <w:color w:val="000000"/>
                <w:sz w:val="18"/>
                <w:szCs w:val="18"/>
              </w:rPr>
            </w:pPr>
            <w:r w:rsidRPr="00A51F63">
              <w:rPr>
                <w:rFonts w:ascii="Avenir Book" w:hAnsi="Avenir Book" w:cs="Calibri"/>
                <w:color w:val="000000"/>
                <w:sz w:val="18"/>
                <w:szCs w:val="18"/>
              </w:rPr>
              <w:t>Advanced Boosting</w:t>
            </w:r>
          </w:p>
        </w:tc>
        <w:tc>
          <w:tcPr>
            <w:tcW w:w="3144" w:type="dxa"/>
            <w:vMerge/>
            <w:tcBorders>
              <w:left w:val="nil"/>
              <w:bottom w:val="single" w:sz="4" w:space="0" w:color="auto"/>
              <w:right w:val="single" w:sz="4" w:space="0" w:color="auto"/>
            </w:tcBorders>
          </w:tcPr>
          <w:p w14:paraId="7962BE00" w14:textId="77777777" w:rsidR="003678A7" w:rsidRPr="00A51F63" w:rsidRDefault="003678A7" w:rsidP="00A51F63">
            <w:pPr>
              <w:jc w:val="center"/>
              <w:rPr>
                <w:rFonts w:ascii="Avenir Book" w:hAnsi="Avenir Book" w:cs="Calibri"/>
                <w:color w:val="000000"/>
                <w:sz w:val="18"/>
                <w:szCs w:val="18"/>
              </w:rPr>
            </w:pPr>
          </w:p>
        </w:tc>
      </w:tr>
    </w:tbl>
    <w:p w14:paraId="1DA8DEF4" w14:textId="727DF8CD" w:rsidR="00A51F63" w:rsidRDefault="00A51F63" w:rsidP="004A4BA4">
      <w:pPr>
        <w:rPr>
          <w:rFonts w:ascii="Avenir Book" w:hAnsi="Avenir Book" w:cs="CordiaUPC"/>
          <w:b/>
          <w:bCs/>
          <w:sz w:val="18"/>
          <w:szCs w:val="18"/>
        </w:rPr>
      </w:pPr>
    </w:p>
    <w:p w14:paraId="608010C0" w14:textId="77777777" w:rsidR="00D66EA8" w:rsidRDefault="00D66EA8" w:rsidP="003D098A">
      <w:pPr>
        <w:rPr>
          <w:rFonts w:ascii="Avenir Book" w:hAnsi="Avenir Book" w:cs="CordiaUPC"/>
          <w:b/>
          <w:bCs/>
          <w:sz w:val="18"/>
          <w:szCs w:val="18"/>
        </w:rPr>
      </w:pPr>
    </w:p>
    <w:p w14:paraId="6C85887C" w14:textId="77777777" w:rsidR="00D66EA8" w:rsidRDefault="00D66EA8" w:rsidP="003D098A">
      <w:pPr>
        <w:rPr>
          <w:rFonts w:ascii="Avenir Book" w:hAnsi="Avenir Book" w:cs="CordiaUPC"/>
          <w:b/>
          <w:bCs/>
          <w:sz w:val="18"/>
          <w:szCs w:val="18"/>
        </w:rPr>
      </w:pPr>
    </w:p>
    <w:p w14:paraId="49AB7D4E" w14:textId="72861BB5" w:rsidR="00A51F63" w:rsidRDefault="00DA436F" w:rsidP="004A4BA4">
      <w:pPr>
        <w:rPr>
          <w:rFonts w:ascii="Avenir Book" w:hAnsi="Avenir Book" w:cs="CordiaUPC"/>
          <w:sz w:val="18"/>
          <w:szCs w:val="18"/>
        </w:rPr>
      </w:pPr>
      <w:r w:rsidRPr="00A51F63">
        <w:rPr>
          <w:rFonts w:ascii="Avenir Book" w:hAnsi="Avenir Book" w:cs="CordiaUPC"/>
          <w:b/>
          <w:bCs/>
          <w:sz w:val="18"/>
          <w:szCs w:val="18"/>
        </w:rPr>
        <w:lastRenderedPageBreak/>
        <w:t>9</w:t>
      </w:r>
      <w:r w:rsidR="00515B34" w:rsidRPr="00A51F63">
        <w:rPr>
          <w:rFonts w:ascii="Avenir Book" w:hAnsi="Avenir Book" w:cs="CordiaUPC"/>
          <w:b/>
          <w:bCs/>
          <w:sz w:val="18"/>
          <w:szCs w:val="18"/>
        </w:rPr>
        <w:t>. Model Evaluation and Comparison</w:t>
      </w:r>
      <w:r w:rsidR="00515B34" w:rsidRPr="00A51F63">
        <w:rPr>
          <w:rFonts w:ascii="Avenir Book" w:hAnsi="Avenir Book" w:cs="CordiaUPC"/>
          <w:b/>
          <w:bCs/>
          <w:sz w:val="18"/>
          <w:szCs w:val="18"/>
        </w:rPr>
        <w:br/>
      </w:r>
    </w:p>
    <w:p w14:paraId="442599E3" w14:textId="77777777" w:rsidR="003D098A" w:rsidRPr="003D098A" w:rsidRDefault="003D098A" w:rsidP="003D098A">
      <w:pPr>
        <w:rPr>
          <w:rFonts w:ascii="Avenir Book" w:hAnsi="Avenir Book" w:cs="CordiaUPC"/>
          <w:b/>
          <w:bCs/>
          <w:sz w:val="18"/>
          <w:szCs w:val="18"/>
        </w:rPr>
      </w:pPr>
      <w:r w:rsidRPr="003D098A">
        <w:rPr>
          <w:rFonts w:ascii="Avenir Book" w:hAnsi="Avenir Book" w:cs="CordiaUPC"/>
          <w:b/>
          <w:bCs/>
          <w:sz w:val="18"/>
          <w:szCs w:val="18"/>
        </w:rPr>
        <w:t>9.1 Evaluation Metrics</w:t>
      </w:r>
    </w:p>
    <w:p w14:paraId="1D05BF73" w14:textId="7C2369FA" w:rsidR="003D098A" w:rsidRPr="003D098A" w:rsidRDefault="003D098A" w:rsidP="00615447">
      <w:pPr>
        <w:ind w:firstLine="720"/>
        <w:rPr>
          <w:rFonts w:ascii="Avenir Book" w:hAnsi="Avenir Book" w:cs="CordiaUPC"/>
          <w:sz w:val="18"/>
          <w:szCs w:val="18"/>
        </w:rPr>
      </w:pPr>
      <w:r w:rsidRPr="003D098A">
        <w:rPr>
          <w:rFonts w:ascii="Avenir Book" w:hAnsi="Avenir Book" w:cs="CordiaUPC"/>
          <w:sz w:val="18"/>
          <w:szCs w:val="18"/>
        </w:rPr>
        <w:t>To evaluate model performance, multiple classification metrics were considered. Since the dataset exhibits moderate class imbalance, relying solely on accuracy may not provide a complete assessment of model effectiveness.</w:t>
      </w:r>
    </w:p>
    <w:p w14:paraId="5B78FE67" w14:textId="77777777" w:rsidR="003D098A" w:rsidRPr="003D098A" w:rsidRDefault="003D098A" w:rsidP="003D098A">
      <w:pPr>
        <w:rPr>
          <w:rFonts w:ascii="Avenir Book" w:hAnsi="Avenir Book" w:cs="CordiaUPC"/>
          <w:sz w:val="18"/>
          <w:szCs w:val="18"/>
        </w:rPr>
      </w:pPr>
      <w:r w:rsidRPr="003D098A">
        <w:rPr>
          <w:rFonts w:ascii="Avenir Book" w:hAnsi="Avenir Book" w:cs="CordiaUPC"/>
          <w:sz w:val="18"/>
          <w:szCs w:val="18"/>
        </w:rPr>
        <w:t>The following metrics were used:</w:t>
      </w:r>
    </w:p>
    <w:tbl>
      <w:tblPr>
        <w:tblW w:w="7640" w:type="dxa"/>
        <w:tblLook w:val="04A0" w:firstRow="1" w:lastRow="0" w:firstColumn="1" w:lastColumn="0" w:noHBand="0" w:noVBand="1"/>
      </w:tblPr>
      <w:tblGrid>
        <w:gridCol w:w="1300"/>
        <w:gridCol w:w="6340"/>
      </w:tblGrid>
      <w:tr w:rsidR="003D098A" w:rsidRPr="003D098A" w14:paraId="02660640" w14:textId="77777777" w:rsidTr="003D098A">
        <w:trPr>
          <w:trHeight w:val="320"/>
        </w:trPr>
        <w:tc>
          <w:tcPr>
            <w:tcW w:w="1300" w:type="dxa"/>
            <w:tcBorders>
              <w:top w:val="single" w:sz="4" w:space="0" w:color="auto"/>
              <w:left w:val="single" w:sz="4" w:space="0" w:color="auto"/>
              <w:bottom w:val="single" w:sz="4" w:space="0" w:color="auto"/>
              <w:right w:val="single" w:sz="4" w:space="0" w:color="auto"/>
            </w:tcBorders>
            <w:shd w:val="clear" w:color="000000" w:fill="2F75B5"/>
            <w:noWrap/>
            <w:vAlign w:val="center"/>
            <w:hideMark/>
          </w:tcPr>
          <w:p w14:paraId="18D93165" w14:textId="77777777" w:rsidR="003D098A" w:rsidRPr="003D098A" w:rsidRDefault="003D098A" w:rsidP="003D098A">
            <w:pPr>
              <w:jc w:val="center"/>
              <w:rPr>
                <w:rFonts w:ascii="Calibri" w:hAnsi="Calibri" w:cs="Calibri"/>
                <w:b/>
                <w:bCs/>
                <w:color w:val="FFFFFF"/>
                <w:sz w:val="18"/>
                <w:szCs w:val="18"/>
              </w:rPr>
            </w:pPr>
            <w:r w:rsidRPr="003D098A">
              <w:rPr>
                <w:rFonts w:ascii="Calibri" w:hAnsi="Calibri" w:cs="Calibri"/>
                <w:b/>
                <w:bCs/>
                <w:color w:val="FFFFFF"/>
                <w:sz w:val="18"/>
                <w:szCs w:val="18"/>
              </w:rPr>
              <w:t>Metric</w:t>
            </w:r>
          </w:p>
        </w:tc>
        <w:tc>
          <w:tcPr>
            <w:tcW w:w="6340" w:type="dxa"/>
            <w:tcBorders>
              <w:top w:val="single" w:sz="4" w:space="0" w:color="auto"/>
              <w:left w:val="nil"/>
              <w:bottom w:val="single" w:sz="4" w:space="0" w:color="auto"/>
              <w:right w:val="single" w:sz="4" w:space="0" w:color="auto"/>
            </w:tcBorders>
            <w:shd w:val="clear" w:color="000000" w:fill="2F75B5"/>
            <w:noWrap/>
            <w:vAlign w:val="center"/>
            <w:hideMark/>
          </w:tcPr>
          <w:p w14:paraId="5F48AEC8" w14:textId="77777777" w:rsidR="003D098A" w:rsidRPr="003D098A" w:rsidRDefault="003D098A" w:rsidP="003D098A">
            <w:pPr>
              <w:jc w:val="center"/>
              <w:rPr>
                <w:rFonts w:ascii="Calibri" w:hAnsi="Calibri" w:cs="Calibri"/>
                <w:b/>
                <w:bCs/>
                <w:color w:val="FFFFFF"/>
                <w:sz w:val="18"/>
                <w:szCs w:val="18"/>
              </w:rPr>
            </w:pPr>
            <w:r w:rsidRPr="003D098A">
              <w:rPr>
                <w:rFonts w:ascii="Calibri" w:hAnsi="Calibri" w:cs="Calibri"/>
                <w:b/>
                <w:bCs/>
                <w:color w:val="FFFFFF"/>
                <w:sz w:val="18"/>
                <w:szCs w:val="18"/>
              </w:rPr>
              <w:t>Description</w:t>
            </w:r>
          </w:p>
        </w:tc>
      </w:tr>
      <w:tr w:rsidR="003D098A" w:rsidRPr="003D098A" w14:paraId="2A8A4F01" w14:textId="77777777" w:rsidTr="003D098A">
        <w:trPr>
          <w:trHeight w:val="320"/>
        </w:trPr>
        <w:tc>
          <w:tcPr>
            <w:tcW w:w="1300" w:type="dxa"/>
            <w:tcBorders>
              <w:top w:val="nil"/>
              <w:left w:val="single" w:sz="4" w:space="0" w:color="auto"/>
              <w:bottom w:val="single" w:sz="4" w:space="0" w:color="auto"/>
              <w:right w:val="single" w:sz="4" w:space="0" w:color="auto"/>
            </w:tcBorders>
            <w:shd w:val="clear" w:color="auto" w:fill="auto"/>
            <w:noWrap/>
            <w:vAlign w:val="center"/>
            <w:hideMark/>
          </w:tcPr>
          <w:p w14:paraId="1F0A85B1" w14:textId="77777777" w:rsidR="003D098A" w:rsidRPr="003D098A" w:rsidRDefault="003D098A" w:rsidP="003D098A">
            <w:pPr>
              <w:jc w:val="center"/>
              <w:rPr>
                <w:rFonts w:ascii="Calibri" w:hAnsi="Calibri" w:cs="Calibri"/>
                <w:color w:val="000000"/>
                <w:sz w:val="18"/>
                <w:szCs w:val="18"/>
              </w:rPr>
            </w:pPr>
            <w:r w:rsidRPr="003D098A">
              <w:rPr>
                <w:rFonts w:ascii="Calibri" w:hAnsi="Calibri" w:cs="Calibri"/>
                <w:color w:val="000000"/>
                <w:sz w:val="18"/>
                <w:szCs w:val="18"/>
              </w:rPr>
              <w:t>Accuracy</w:t>
            </w:r>
          </w:p>
        </w:tc>
        <w:tc>
          <w:tcPr>
            <w:tcW w:w="6340" w:type="dxa"/>
            <w:tcBorders>
              <w:top w:val="nil"/>
              <w:left w:val="nil"/>
              <w:bottom w:val="single" w:sz="4" w:space="0" w:color="auto"/>
              <w:right w:val="single" w:sz="4" w:space="0" w:color="auto"/>
            </w:tcBorders>
            <w:shd w:val="clear" w:color="auto" w:fill="auto"/>
            <w:noWrap/>
            <w:vAlign w:val="center"/>
            <w:hideMark/>
          </w:tcPr>
          <w:p w14:paraId="71B792DE" w14:textId="77777777" w:rsidR="003D098A" w:rsidRPr="003D098A" w:rsidRDefault="003D098A" w:rsidP="003D098A">
            <w:pPr>
              <w:jc w:val="center"/>
              <w:rPr>
                <w:rFonts w:ascii="Calibri" w:hAnsi="Calibri" w:cs="Calibri"/>
                <w:color w:val="000000"/>
                <w:sz w:val="18"/>
                <w:szCs w:val="18"/>
              </w:rPr>
            </w:pPr>
            <w:r w:rsidRPr="003D098A">
              <w:rPr>
                <w:rFonts w:ascii="Calibri" w:hAnsi="Calibri" w:cs="Calibri"/>
                <w:color w:val="000000"/>
                <w:sz w:val="18"/>
                <w:szCs w:val="18"/>
              </w:rPr>
              <w:t>Overall proportion of correctly classified observations</w:t>
            </w:r>
          </w:p>
        </w:tc>
      </w:tr>
      <w:tr w:rsidR="003D098A" w:rsidRPr="003D098A" w14:paraId="63082027" w14:textId="77777777" w:rsidTr="003D098A">
        <w:trPr>
          <w:trHeight w:val="320"/>
        </w:trPr>
        <w:tc>
          <w:tcPr>
            <w:tcW w:w="1300" w:type="dxa"/>
            <w:tcBorders>
              <w:top w:val="nil"/>
              <w:left w:val="single" w:sz="4" w:space="0" w:color="auto"/>
              <w:bottom w:val="single" w:sz="4" w:space="0" w:color="auto"/>
              <w:right w:val="single" w:sz="4" w:space="0" w:color="auto"/>
            </w:tcBorders>
            <w:shd w:val="clear" w:color="auto" w:fill="auto"/>
            <w:noWrap/>
            <w:vAlign w:val="center"/>
            <w:hideMark/>
          </w:tcPr>
          <w:p w14:paraId="170592B0" w14:textId="77777777" w:rsidR="003D098A" w:rsidRPr="003D098A" w:rsidRDefault="003D098A" w:rsidP="003D098A">
            <w:pPr>
              <w:jc w:val="center"/>
              <w:rPr>
                <w:rFonts w:ascii="Calibri" w:hAnsi="Calibri" w:cs="Calibri"/>
                <w:color w:val="000000"/>
                <w:sz w:val="18"/>
                <w:szCs w:val="18"/>
              </w:rPr>
            </w:pPr>
            <w:r w:rsidRPr="003D098A">
              <w:rPr>
                <w:rFonts w:ascii="Calibri" w:hAnsi="Calibri" w:cs="Calibri"/>
                <w:color w:val="000000"/>
                <w:sz w:val="18"/>
                <w:szCs w:val="18"/>
              </w:rPr>
              <w:t>Precision</w:t>
            </w:r>
          </w:p>
        </w:tc>
        <w:tc>
          <w:tcPr>
            <w:tcW w:w="6340" w:type="dxa"/>
            <w:tcBorders>
              <w:top w:val="nil"/>
              <w:left w:val="nil"/>
              <w:bottom w:val="single" w:sz="4" w:space="0" w:color="auto"/>
              <w:right w:val="single" w:sz="4" w:space="0" w:color="auto"/>
            </w:tcBorders>
            <w:shd w:val="clear" w:color="auto" w:fill="auto"/>
            <w:noWrap/>
            <w:vAlign w:val="center"/>
            <w:hideMark/>
          </w:tcPr>
          <w:p w14:paraId="4BD91BB1" w14:textId="77777777" w:rsidR="003D098A" w:rsidRPr="003D098A" w:rsidRDefault="003D098A" w:rsidP="003D098A">
            <w:pPr>
              <w:jc w:val="center"/>
              <w:rPr>
                <w:rFonts w:ascii="Calibri" w:hAnsi="Calibri" w:cs="Calibri"/>
                <w:color w:val="000000"/>
                <w:sz w:val="18"/>
                <w:szCs w:val="18"/>
              </w:rPr>
            </w:pPr>
            <w:r w:rsidRPr="003D098A">
              <w:rPr>
                <w:rFonts w:ascii="Calibri" w:hAnsi="Calibri" w:cs="Calibri"/>
                <w:color w:val="000000"/>
                <w:sz w:val="18"/>
                <w:szCs w:val="18"/>
              </w:rPr>
              <w:t>Ability to correctly identify maintenance-required engines</w:t>
            </w:r>
          </w:p>
        </w:tc>
      </w:tr>
      <w:tr w:rsidR="003D098A" w:rsidRPr="003D098A" w14:paraId="21379EC1" w14:textId="77777777" w:rsidTr="003D098A">
        <w:trPr>
          <w:trHeight w:val="320"/>
        </w:trPr>
        <w:tc>
          <w:tcPr>
            <w:tcW w:w="1300" w:type="dxa"/>
            <w:tcBorders>
              <w:top w:val="nil"/>
              <w:left w:val="single" w:sz="4" w:space="0" w:color="auto"/>
              <w:bottom w:val="single" w:sz="4" w:space="0" w:color="auto"/>
              <w:right w:val="single" w:sz="4" w:space="0" w:color="auto"/>
            </w:tcBorders>
            <w:shd w:val="clear" w:color="auto" w:fill="auto"/>
            <w:noWrap/>
            <w:vAlign w:val="center"/>
            <w:hideMark/>
          </w:tcPr>
          <w:p w14:paraId="49C6639D" w14:textId="77777777" w:rsidR="003D098A" w:rsidRPr="003D098A" w:rsidRDefault="003D098A" w:rsidP="003D098A">
            <w:pPr>
              <w:jc w:val="center"/>
              <w:rPr>
                <w:rFonts w:ascii="Calibri" w:hAnsi="Calibri" w:cs="Calibri"/>
                <w:color w:val="000000"/>
                <w:sz w:val="18"/>
                <w:szCs w:val="18"/>
              </w:rPr>
            </w:pPr>
            <w:r w:rsidRPr="003D098A">
              <w:rPr>
                <w:rFonts w:ascii="Calibri" w:hAnsi="Calibri" w:cs="Calibri"/>
                <w:color w:val="000000"/>
                <w:sz w:val="18"/>
                <w:szCs w:val="18"/>
              </w:rPr>
              <w:t>Recall</w:t>
            </w:r>
          </w:p>
        </w:tc>
        <w:tc>
          <w:tcPr>
            <w:tcW w:w="6340" w:type="dxa"/>
            <w:tcBorders>
              <w:top w:val="nil"/>
              <w:left w:val="nil"/>
              <w:bottom w:val="single" w:sz="4" w:space="0" w:color="auto"/>
              <w:right w:val="single" w:sz="4" w:space="0" w:color="auto"/>
            </w:tcBorders>
            <w:shd w:val="clear" w:color="auto" w:fill="auto"/>
            <w:noWrap/>
            <w:vAlign w:val="center"/>
            <w:hideMark/>
          </w:tcPr>
          <w:p w14:paraId="5AE86A01" w14:textId="77777777" w:rsidR="003D098A" w:rsidRPr="003D098A" w:rsidRDefault="003D098A" w:rsidP="003D098A">
            <w:pPr>
              <w:jc w:val="center"/>
              <w:rPr>
                <w:rFonts w:ascii="Calibri" w:hAnsi="Calibri" w:cs="Calibri"/>
                <w:color w:val="000000"/>
                <w:sz w:val="18"/>
                <w:szCs w:val="18"/>
              </w:rPr>
            </w:pPr>
            <w:r w:rsidRPr="003D098A">
              <w:rPr>
                <w:rFonts w:ascii="Calibri" w:hAnsi="Calibri" w:cs="Calibri"/>
                <w:color w:val="000000"/>
                <w:sz w:val="18"/>
                <w:szCs w:val="18"/>
              </w:rPr>
              <w:t>Ability to detect actual maintenance-required engines</w:t>
            </w:r>
          </w:p>
        </w:tc>
      </w:tr>
      <w:tr w:rsidR="003D098A" w:rsidRPr="003D098A" w14:paraId="036AC406" w14:textId="77777777" w:rsidTr="003D098A">
        <w:trPr>
          <w:trHeight w:val="320"/>
        </w:trPr>
        <w:tc>
          <w:tcPr>
            <w:tcW w:w="1300" w:type="dxa"/>
            <w:tcBorders>
              <w:top w:val="nil"/>
              <w:left w:val="single" w:sz="4" w:space="0" w:color="auto"/>
              <w:bottom w:val="single" w:sz="4" w:space="0" w:color="auto"/>
              <w:right w:val="single" w:sz="4" w:space="0" w:color="auto"/>
            </w:tcBorders>
            <w:shd w:val="clear" w:color="auto" w:fill="auto"/>
            <w:noWrap/>
            <w:vAlign w:val="center"/>
            <w:hideMark/>
          </w:tcPr>
          <w:p w14:paraId="6DD20549" w14:textId="77777777" w:rsidR="003D098A" w:rsidRPr="003D098A" w:rsidRDefault="003D098A" w:rsidP="003D098A">
            <w:pPr>
              <w:jc w:val="center"/>
              <w:rPr>
                <w:rFonts w:ascii="Calibri" w:hAnsi="Calibri" w:cs="Calibri"/>
                <w:color w:val="000000"/>
                <w:sz w:val="18"/>
                <w:szCs w:val="18"/>
              </w:rPr>
            </w:pPr>
            <w:r w:rsidRPr="003D098A">
              <w:rPr>
                <w:rFonts w:ascii="Calibri" w:hAnsi="Calibri" w:cs="Calibri"/>
                <w:color w:val="000000"/>
                <w:sz w:val="18"/>
                <w:szCs w:val="18"/>
              </w:rPr>
              <w:t>F1-Score</w:t>
            </w:r>
          </w:p>
        </w:tc>
        <w:tc>
          <w:tcPr>
            <w:tcW w:w="6340" w:type="dxa"/>
            <w:tcBorders>
              <w:top w:val="nil"/>
              <w:left w:val="nil"/>
              <w:bottom w:val="single" w:sz="4" w:space="0" w:color="auto"/>
              <w:right w:val="single" w:sz="4" w:space="0" w:color="auto"/>
            </w:tcBorders>
            <w:shd w:val="clear" w:color="auto" w:fill="auto"/>
            <w:noWrap/>
            <w:vAlign w:val="center"/>
            <w:hideMark/>
          </w:tcPr>
          <w:p w14:paraId="2D21C40C" w14:textId="77777777" w:rsidR="003D098A" w:rsidRPr="003D098A" w:rsidRDefault="003D098A" w:rsidP="003D098A">
            <w:pPr>
              <w:jc w:val="center"/>
              <w:rPr>
                <w:rFonts w:ascii="Calibri" w:hAnsi="Calibri" w:cs="Calibri"/>
                <w:color w:val="000000"/>
                <w:sz w:val="18"/>
                <w:szCs w:val="18"/>
              </w:rPr>
            </w:pPr>
            <w:r w:rsidRPr="003D098A">
              <w:rPr>
                <w:rFonts w:ascii="Calibri" w:hAnsi="Calibri" w:cs="Calibri"/>
                <w:color w:val="000000"/>
                <w:sz w:val="18"/>
                <w:szCs w:val="18"/>
              </w:rPr>
              <w:t>Harmonic mean of Precision and Recall</w:t>
            </w:r>
          </w:p>
        </w:tc>
      </w:tr>
      <w:tr w:rsidR="003D098A" w:rsidRPr="003D098A" w14:paraId="4D879A94" w14:textId="77777777" w:rsidTr="003D098A">
        <w:trPr>
          <w:trHeight w:val="320"/>
        </w:trPr>
        <w:tc>
          <w:tcPr>
            <w:tcW w:w="1300" w:type="dxa"/>
            <w:tcBorders>
              <w:top w:val="nil"/>
              <w:left w:val="single" w:sz="4" w:space="0" w:color="auto"/>
              <w:bottom w:val="single" w:sz="4" w:space="0" w:color="auto"/>
              <w:right w:val="single" w:sz="4" w:space="0" w:color="auto"/>
            </w:tcBorders>
            <w:shd w:val="clear" w:color="auto" w:fill="auto"/>
            <w:noWrap/>
            <w:vAlign w:val="center"/>
            <w:hideMark/>
          </w:tcPr>
          <w:p w14:paraId="31EECE7B" w14:textId="77777777" w:rsidR="003D098A" w:rsidRPr="003D098A" w:rsidRDefault="003D098A" w:rsidP="003D098A">
            <w:pPr>
              <w:jc w:val="center"/>
              <w:rPr>
                <w:rFonts w:ascii="Calibri" w:hAnsi="Calibri" w:cs="Calibri"/>
                <w:color w:val="000000"/>
                <w:sz w:val="18"/>
                <w:szCs w:val="18"/>
              </w:rPr>
            </w:pPr>
            <w:r w:rsidRPr="003D098A">
              <w:rPr>
                <w:rFonts w:ascii="Calibri" w:hAnsi="Calibri" w:cs="Calibri"/>
                <w:color w:val="000000"/>
                <w:sz w:val="18"/>
                <w:szCs w:val="18"/>
              </w:rPr>
              <w:t>ROC-AUC</w:t>
            </w:r>
          </w:p>
        </w:tc>
        <w:tc>
          <w:tcPr>
            <w:tcW w:w="6340" w:type="dxa"/>
            <w:tcBorders>
              <w:top w:val="nil"/>
              <w:left w:val="nil"/>
              <w:bottom w:val="single" w:sz="4" w:space="0" w:color="auto"/>
              <w:right w:val="single" w:sz="4" w:space="0" w:color="auto"/>
            </w:tcBorders>
            <w:shd w:val="clear" w:color="auto" w:fill="auto"/>
            <w:noWrap/>
            <w:vAlign w:val="center"/>
            <w:hideMark/>
          </w:tcPr>
          <w:p w14:paraId="31741648" w14:textId="77777777" w:rsidR="003D098A" w:rsidRPr="003D098A" w:rsidRDefault="003D098A" w:rsidP="003D098A">
            <w:pPr>
              <w:jc w:val="center"/>
              <w:rPr>
                <w:rFonts w:ascii="Calibri" w:hAnsi="Calibri" w:cs="Calibri"/>
                <w:color w:val="000000"/>
                <w:sz w:val="18"/>
                <w:szCs w:val="18"/>
              </w:rPr>
            </w:pPr>
            <w:r w:rsidRPr="003D098A">
              <w:rPr>
                <w:rFonts w:ascii="Calibri" w:hAnsi="Calibri" w:cs="Calibri"/>
                <w:color w:val="000000"/>
                <w:sz w:val="18"/>
                <w:szCs w:val="18"/>
              </w:rPr>
              <w:t>Ability to distinguish between the two classes across different thresholds</w:t>
            </w:r>
          </w:p>
        </w:tc>
      </w:tr>
    </w:tbl>
    <w:p w14:paraId="1DE1F1F5" w14:textId="77777777" w:rsidR="003D098A" w:rsidRDefault="003D098A" w:rsidP="004A4BA4">
      <w:pPr>
        <w:rPr>
          <w:rFonts w:ascii="Avenir Book" w:hAnsi="Avenir Book" w:cs="CordiaUPC"/>
          <w:sz w:val="18"/>
          <w:szCs w:val="18"/>
        </w:rPr>
      </w:pPr>
    </w:p>
    <w:p w14:paraId="22F746F9" w14:textId="77777777" w:rsidR="003D098A" w:rsidRPr="003D098A" w:rsidRDefault="003D098A" w:rsidP="003D098A">
      <w:pPr>
        <w:rPr>
          <w:rFonts w:ascii="Avenir Book" w:hAnsi="Avenir Book" w:cs="CordiaUPC"/>
          <w:sz w:val="18"/>
          <w:szCs w:val="18"/>
        </w:rPr>
      </w:pPr>
      <w:r w:rsidRPr="003D098A">
        <w:rPr>
          <w:rFonts w:ascii="Avenir Book" w:hAnsi="Avenir Book" w:cs="CordiaUPC"/>
          <w:sz w:val="18"/>
          <w:szCs w:val="18"/>
        </w:rPr>
        <w:t xml:space="preserve">Metrics such as </w:t>
      </w:r>
      <w:r w:rsidRPr="003D098A">
        <w:rPr>
          <w:rFonts w:ascii="Avenir Book" w:hAnsi="Avenir Book" w:cs="CordiaUPC"/>
          <w:b/>
          <w:bCs/>
          <w:sz w:val="18"/>
          <w:szCs w:val="18"/>
        </w:rPr>
        <w:t>Precision, Recall, F1-Score, and ROC-AUC</w:t>
      </w:r>
      <w:r w:rsidRPr="003D098A">
        <w:rPr>
          <w:rFonts w:ascii="Avenir Book" w:hAnsi="Avenir Book" w:cs="CordiaUPC"/>
          <w:sz w:val="18"/>
          <w:szCs w:val="18"/>
        </w:rPr>
        <w:t xml:space="preserve"> were given greater importance than accuracy because they provide a more comprehensive assessment of classification performance under class imbalance conditions.</w:t>
      </w:r>
    </w:p>
    <w:p w14:paraId="6B27D793" w14:textId="77777777" w:rsidR="003D098A" w:rsidRDefault="003D098A" w:rsidP="004A4BA4">
      <w:pPr>
        <w:rPr>
          <w:rFonts w:ascii="Avenir Book" w:hAnsi="Avenir Book" w:cs="CordiaUPC"/>
          <w:sz w:val="18"/>
          <w:szCs w:val="18"/>
        </w:rPr>
      </w:pPr>
    </w:p>
    <w:p w14:paraId="4D147AC5" w14:textId="5BC60327" w:rsidR="00A51F63" w:rsidRPr="003D098A" w:rsidRDefault="003D098A" w:rsidP="004A4BA4">
      <w:pPr>
        <w:rPr>
          <w:rFonts w:ascii="Avenir Book" w:hAnsi="Avenir Book" w:cs="CordiaUPC"/>
          <w:b/>
          <w:bCs/>
          <w:sz w:val="18"/>
          <w:szCs w:val="18"/>
        </w:rPr>
      </w:pPr>
      <w:r w:rsidRPr="003D098A">
        <w:rPr>
          <w:rFonts w:ascii="Avenir Book" w:hAnsi="Avenir Book" w:cs="CordiaUPC"/>
          <w:b/>
          <w:bCs/>
          <w:sz w:val="18"/>
          <w:szCs w:val="18"/>
        </w:rPr>
        <w:t>9.2 Model Performance Comparison</w:t>
      </w:r>
    </w:p>
    <w:p w14:paraId="07434159" w14:textId="3A2EAC47" w:rsidR="003D098A" w:rsidRDefault="003D098A" w:rsidP="004A4BA4">
      <w:pPr>
        <w:rPr>
          <w:rFonts w:ascii="Avenir Book" w:hAnsi="Avenir Book" w:cs="CordiaUPC"/>
          <w:sz w:val="18"/>
          <w:szCs w:val="18"/>
        </w:rPr>
      </w:pPr>
    </w:p>
    <w:tbl>
      <w:tblPr>
        <w:tblW w:w="7519" w:type="dxa"/>
        <w:jc w:val="center"/>
        <w:tblLook w:val="04A0" w:firstRow="1" w:lastRow="0" w:firstColumn="1" w:lastColumn="0" w:noHBand="0" w:noVBand="1"/>
      </w:tblPr>
      <w:tblGrid>
        <w:gridCol w:w="2122"/>
        <w:gridCol w:w="1134"/>
        <w:gridCol w:w="1134"/>
        <w:gridCol w:w="992"/>
        <w:gridCol w:w="1029"/>
        <w:gridCol w:w="1108"/>
      </w:tblGrid>
      <w:tr w:rsidR="003D098A" w:rsidRPr="003D098A" w14:paraId="47498F93" w14:textId="77777777" w:rsidTr="003D098A">
        <w:trPr>
          <w:trHeight w:val="258"/>
          <w:jc w:val="center"/>
        </w:trPr>
        <w:tc>
          <w:tcPr>
            <w:tcW w:w="2122" w:type="dxa"/>
            <w:tcBorders>
              <w:top w:val="single" w:sz="4" w:space="0" w:color="auto"/>
              <w:left w:val="single" w:sz="4" w:space="0" w:color="auto"/>
              <w:bottom w:val="single" w:sz="4" w:space="0" w:color="auto"/>
              <w:right w:val="single" w:sz="4" w:space="0" w:color="auto"/>
            </w:tcBorders>
            <w:shd w:val="clear" w:color="000000" w:fill="2F75B5"/>
            <w:noWrap/>
            <w:vAlign w:val="center"/>
            <w:hideMark/>
          </w:tcPr>
          <w:p w14:paraId="1809F7BD" w14:textId="77777777" w:rsidR="003D098A" w:rsidRPr="003D098A" w:rsidRDefault="003D098A" w:rsidP="003D098A">
            <w:pPr>
              <w:jc w:val="center"/>
              <w:rPr>
                <w:rFonts w:ascii="Avenir Book" w:hAnsi="Avenir Book" w:cs="Calibri"/>
                <w:b/>
                <w:bCs/>
                <w:color w:val="FFFFFF"/>
                <w:sz w:val="16"/>
                <w:szCs w:val="16"/>
              </w:rPr>
            </w:pPr>
            <w:r w:rsidRPr="003D098A">
              <w:rPr>
                <w:rFonts w:ascii="Avenir Book" w:hAnsi="Avenir Book" w:cs="Calibri"/>
                <w:b/>
                <w:bCs/>
                <w:color w:val="FFFFFF"/>
                <w:sz w:val="16"/>
                <w:szCs w:val="16"/>
              </w:rPr>
              <w:t>Model</w:t>
            </w:r>
          </w:p>
        </w:tc>
        <w:tc>
          <w:tcPr>
            <w:tcW w:w="1134" w:type="dxa"/>
            <w:tcBorders>
              <w:top w:val="single" w:sz="4" w:space="0" w:color="auto"/>
              <w:left w:val="nil"/>
              <w:bottom w:val="single" w:sz="4" w:space="0" w:color="auto"/>
              <w:right w:val="single" w:sz="4" w:space="0" w:color="auto"/>
            </w:tcBorders>
            <w:shd w:val="clear" w:color="000000" w:fill="2F75B5"/>
            <w:noWrap/>
            <w:vAlign w:val="center"/>
            <w:hideMark/>
          </w:tcPr>
          <w:p w14:paraId="5171DDD5" w14:textId="77777777" w:rsidR="003D098A" w:rsidRPr="003D098A" w:rsidRDefault="003D098A" w:rsidP="003D098A">
            <w:pPr>
              <w:jc w:val="center"/>
              <w:rPr>
                <w:rFonts w:ascii="Avenir Book" w:hAnsi="Avenir Book" w:cs="Calibri"/>
                <w:b/>
                <w:bCs/>
                <w:color w:val="FFFFFF"/>
                <w:sz w:val="16"/>
                <w:szCs w:val="16"/>
              </w:rPr>
            </w:pPr>
            <w:r w:rsidRPr="003D098A">
              <w:rPr>
                <w:rFonts w:ascii="Avenir Book" w:hAnsi="Avenir Book" w:cs="Calibri"/>
                <w:b/>
                <w:bCs/>
                <w:color w:val="FFFFFF"/>
                <w:sz w:val="16"/>
                <w:szCs w:val="16"/>
              </w:rPr>
              <w:t>Accuracy</w:t>
            </w:r>
          </w:p>
        </w:tc>
        <w:tc>
          <w:tcPr>
            <w:tcW w:w="1134" w:type="dxa"/>
            <w:tcBorders>
              <w:top w:val="single" w:sz="4" w:space="0" w:color="auto"/>
              <w:left w:val="nil"/>
              <w:bottom w:val="single" w:sz="4" w:space="0" w:color="auto"/>
              <w:right w:val="single" w:sz="4" w:space="0" w:color="auto"/>
            </w:tcBorders>
            <w:shd w:val="clear" w:color="000000" w:fill="2F75B5"/>
            <w:noWrap/>
            <w:vAlign w:val="center"/>
            <w:hideMark/>
          </w:tcPr>
          <w:p w14:paraId="18581BDC" w14:textId="77777777" w:rsidR="003D098A" w:rsidRPr="003D098A" w:rsidRDefault="003D098A" w:rsidP="003D098A">
            <w:pPr>
              <w:jc w:val="center"/>
              <w:rPr>
                <w:rFonts w:ascii="Avenir Book" w:hAnsi="Avenir Book" w:cs="Calibri"/>
                <w:b/>
                <w:bCs/>
                <w:color w:val="FFFFFF"/>
                <w:sz w:val="16"/>
                <w:szCs w:val="16"/>
              </w:rPr>
            </w:pPr>
            <w:r w:rsidRPr="003D098A">
              <w:rPr>
                <w:rFonts w:ascii="Avenir Book" w:hAnsi="Avenir Book" w:cs="Calibri"/>
                <w:b/>
                <w:bCs/>
                <w:color w:val="FFFFFF"/>
                <w:sz w:val="16"/>
                <w:szCs w:val="16"/>
              </w:rPr>
              <w:t>ROC-AUC</w:t>
            </w:r>
          </w:p>
        </w:tc>
        <w:tc>
          <w:tcPr>
            <w:tcW w:w="992" w:type="dxa"/>
            <w:tcBorders>
              <w:top w:val="single" w:sz="4" w:space="0" w:color="auto"/>
              <w:left w:val="nil"/>
              <w:bottom w:val="single" w:sz="4" w:space="0" w:color="auto"/>
              <w:right w:val="single" w:sz="4" w:space="0" w:color="auto"/>
            </w:tcBorders>
            <w:shd w:val="clear" w:color="000000" w:fill="2F75B5"/>
            <w:noWrap/>
            <w:vAlign w:val="center"/>
            <w:hideMark/>
          </w:tcPr>
          <w:p w14:paraId="0731747B" w14:textId="77777777" w:rsidR="003D098A" w:rsidRPr="003D098A" w:rsidRDefault="003D098A" w:rsidP="003D098A">
            <w:pPr>
              <w:jc w:val="center"/>
              <w:rPr>
                <w:rFonts w:ascii="Avenir Book" w:hAnsi="Avenir Book" w:cs="Calibri"/>
                <w:b/>
                <w:bCs/>
                <w:color w:val="FFFFFF"/>
                <w:sz w:val="16"/>
                <w:szCs w:val="16"/>
              </w:rPr>
            </w:pPr>
            <w:r w:rsidRPr="003D098A">
              <w:rPr>
                <w:rFonts w:ascii="Avenir Book" w:hAnsi="Avenir Book" w:cs="Calibri"/>
                <w:b/>
                <w:bCs/>
                <w:color w:val="FFFFFF"/>
                <w:sz w:val="16"/>
                <w:szCs w:val="16"/>
              </w:rPr>
              <w:t>Precision</w:t>
            </w:r>
          </w:p>
        </w:tc>
        <w:tc>
          <w:tcPr>
            <w:tcW w:w="1029" w:type="dxa"/>
            <w:tcBorders>
              <w:top w:val="single" w:sz="4" w:space="0" w:color="auto"/>
              <w:left w:val="nil"/>
              <w:bottom w:val="single" w:sz="4" w:space="0" w:color="auto"/>
              <w:right w:val="single" w:sz="4" w:space="0" w:color="auto"/>
            </w:tcBorders>
            <w:shd w:val="clear" w:color="000000" w:fill="2F75B5"/>
            <w:noWrap/>
            <w:vAlign w:val="center"/>
            <w:hideMark/>
          </w:tcPr>
          <w:p w14:paraId="0F4E56F2" w14:textId="77777777" w:rsidR="003D098A" w:rsidRPr="003D098A" w:rsidRDefault="003D098A" w:rsidP="003D098A">
            <w:pPr>
              <w:jc w:val="center"/>
              <w:rPr>
                <w:rFonts w:ascii="Avenir Book" w:hAnsi="Avenir Book" w:cs="Calibri"/>
                <w:b/>
                <w:bCs/>
                <w:color w:val="FFFFFF"/>
                <w:sz w:val="16"/>
                <w:szCs w:val="16"/>
              </w:rPr>
            </w:pPr>
            <w:r w:rsidRPr="003D098A">
              <w:rPr>
                <w:rFonts w:ascii="Avenir Book" w:hAnsi="Avenir Book" w:cs="Calibri"/>
                <w:b/>
                <w:bCs/>
                <w:color w:val="FFFFFF"/>
                <w:sz w:val="16"/>
                <w:szCs w:val="16"/>
              </w:rPr>
              <w:t>Recall</w:t>
            </w:r>
          </w:p>
        </w:tc>
        <w:tc>
          <w:tcPr>
            <w:tcW w:w="1108" w:type="dxa"/>
            <w:tcBorders>
              <w:top w:val="single" w:sz="4" w:space="0" w:color="auto"/>
              <w:left w:val="nil"/>
              <w:bottom w:val="single" w:sz="4" w:space="0" w:color="auto"/>
              <w:right w:val="single" w:sz="4" w:space="0" w:color="auto"/>
            </w:tcBorders>
            <w:shd w:val="clear" w:color="000000" w:fill="2F75B5"/>
            <w:noWrap/>
            <w:vAlign w:val="center"/>
            <w:hideMark/>
          </w:tcPr>
          <w:p w14:paraId="4B6A4799" w14:textId="77777777" w:rsidR="003D098A" w:rsidRPr="003D098A" w:rsidRDefault="003D098A" w:rsidP="003D098A">
            <w:pPr>
              <w:jc w:val="center"/>
              <w:rPr>
                <w:rFonts w:ascii="Avenir Book" w:hAnsi="Avenir Book" w:cs="Calibri"/>
                <w:b/>
                <w:bCs/>
                <w:color w:val="FFFFFF"/>
                <w:sz w:val="16"/>
                <w:szCs w:val="16"/>
              </w:rPr>
            </w:pPr>
            <w:r w:rsidRPr="003D098A">
              <w:rPr>
                <w:rFonts w:ascii="Avenir Book" w:hAnsi="Avenir Book" w:cs="Calibri"/>
                <w:b/>
                <w:bCs/>
                <w:color w:val="FFFFFF"/>
                <w:sz w:val="16"/>
                <w:szCs w:val="16"/>
              </w:rPr>
              <w:t>F1-Score</w:t>
            </w:r>
          </w:p>
        </w:tc>
      </w:tr>
      <w:tr w:rsidR="003D098A" w:rsidRPr="003D098A" w14:paraId="28028457" w14:textId="77777777" w:rsidTr="003D098A">
        <w:trPr>
          <w:trHeight w:val="258"/>
          <w:jc w:val="center"/>
        </w:trPr>
        <w:tc>
          <w:tcPr>
            <w:tcW w:w="2122" w:type="dxa"/>
            <w:tcBorders>
              <w:top w:val="nil"/>
              <w:left w:val="single" w:sz="4" w:space="0" w:color="auto"/>
              <w:bottom w:val="single" w:sz="4" w:space="0" w:color="auto"/>
              <w:right w:val="single" w:sz="4" w:space="0" w:color="auto"/>
            </w:tcBorders>
            <w:shd w:val="clear" w:color="auto" w:fill="auto"/>
            <w:noWrap/>
            <w:vAlign w:val="center"/>
            <w:hideMark/>
          </w:tcPr>
          <w:p w14:paraId="6C15CFD1" w14:textId="77777777" w:rsidR="003D098A" w:rsidRPr="003D098A" w:rsidRDefault="003D098A" w:rsidP="003D098A">
            <w:pPr>
              <w:jc w:val="center"/>
              <w:rPr>
                <w:rFonts w:ascii="Avenir Book" w:hAnsi="Avenir Book" w:cs="Calibri"/>
                <w:color w:val="000000"/>
                <w:sz w:val="16"/>
                <w:szCs w:val="16"/>
              </w:rPr>
            </w:pPr>
            <w:r w:rsidRPr="003D098A">
              <w:rPr>
                <w:rFonts w:ascii="Avenir Book" w:hAnsi="Avenir Book" w:cs="Calibri"/>
                <w:color w:val="000000"/>
                <w:sz w:val="16"/>
                <w:szCs w:val="16"/>
              </w:rPr>
              <w:t>Logistic Regression</w:t>
            </w:r>
          </w:p>
        </w:tc>
        <w:tc>
          <w:tcPr>
            <w:tcW w:w="1134" w:type="dxa"/>
            <w:tcBorders>
              <w:top w:val="nil"/>
              <w:left w:val="nil"/>
              <w:bottom w:val="single" w:sz="4" w:space="0" w:color="auto"/>
              <w:right w:val="single" w:sz="4" w:space="0" w:color="auto"/>
            </w:tcBorders>
            <w:shd w:val="clear" w:color="auto" w:fill="auto"/>
            <w:noWrap/>
            <w:vAlign w:val="center"/>
            <w:hideMark/>
          </w:tcPr>
          <w:p w14:paraId="1BD287D4" w14:textId="77777777" w:rsidR="003D098A" w:rsidRPr="003D098A" w:rsidRDefault="003D098A" w:rsidP="003D098A">
            <w:pPr>
              <w:jc w:val="center"/>
              <w:rPr>
                <w:rFonts w:ascii="Avenir Book" w:hAnsi="Avenir Book" w:cs="Calibri"/>
                <w:color w:val="000000"/>
                <w:sz w:val="16"/>
                <w:szCs w:val="16"/>
              </w:rPr>
            </w:pPr>
            <w:r w:rsidRPr="003D098A">
              <w:rPr>
                <w:rFonts w:ascii="Avenir Book" w:hAnsi="Avenir Book" w:cs="Calibri"/>
                <w:color w:val="000000"/>
                <w:sz w:val="16"/>
                <w:szCs w:val="16"/>
              </w:rPr>
              <w:t>0.6560</w:t>
            </w:r>
          </w:p>
        </w:tc>
        <w:tc>
          <w:tcPr>
            <w:tcW w:w="1134" w:type="dxa"/>
            <w:tcBorders>
              <w:top w:val="nil"/>
              <w:left w:val="nil"/>
              <w:bottom w:val="single" w:sz="4" w:space="0" w:color="auto"/>
              <w:right w:val="single" w:sz="4" w:space="0" w:color="auto"/>
            </w:tcBorders>
            <w:shd w:val="clear" w:color="auto" w:fill="auto"/>
            <w:noWrap/>
            <w:vAlign w:val="center"/>
            <w:hideMark/>
          </w:tcPr>
          <w:p w14:paraId="76B19014" w14:textId="77777777" w:rsidR="003D098A" w:rsidRPr="003D098A" w:rsidRDefault="003D098A" w:rsidP="003D098A">
            <w:pPr>
              <w:jc w:val="center"/>
              <w:rPr>
                <w:rFonts w:ascii="Avenir Book" w:hAnsi="Avenir Book" w:cs="Calibri"/>
                <w:color w:val="000000"/>
                <w:sz w:val="16"/>
                <w:szCs w:val="16"/>
              </w:rPr>
            </w:pPr>
            <w:r w:rsidRPr="003D098A">
              <w:rPr>
                <w:rFonts w:ascii="Avenir Book" w:hAnsi="Avenir Book" w:cs="Calibri"/>
                <w:color w:val="000000"/>
                <w:sz w:val="16"/>
                <w:szCs w:val="16"/>
              </w:rPr>
              <w:t>0.6804</w:t>
            </w:r>
          </w:p>
        </w:tc>
        <w:tc>
          <w:tcPr>
            <w:tcW w:w="992" w:type="dxa"/>
            <w:tcBorders>
              <w:top w:val="nil"/>
              <w:left w:val="nil"/>
              <w:bottom w:val="single" w:sz="4" w:space="0" w:color="auto"/>
              <w:right w:val="single" w:sz="4" w:space="0" w:color="auto"/>
            </w:tcBorders>
            <w:shd w:val="clear" w:color="auto" w:fill="auto"/>
            <w:noWrap/>
            <w:vAlign w:val="center"/>
            <w:hideMark/>
          </w:tcPr>
          <w:p w14:paraId="14F134B9" w14:textId="77777777" w:rsidR="003D098A" w:rsidRPr="003D098A" w:rsidRDefault="003D098A" w:rsidP="003D098A">
            <w:pPr>
              <w:jc w:val="center"/>
              <w:rPr>
                <w:rFonts w:ascii="Avenir Book" w:hAnsi="Avenir Book" w:cs="Calibri"/>
                <w:color w:val="000000"/>
                <w:sz w:val="16"/>
                <w:szCs w:val="16"/>
              </w:rPr>
            </w:pPr>
            <w:r w:rsidRPr="003D098A">
              <w:rPr>
                <w:rFonts w:ascii="Avenir Book" w:hAnsi="Avenir Book" w:cs="Calibri"/>
                <w:color w:val="000000"/>
                <w:sz w:val="16"/>
                <w:szCs w:val="16"/>
              </w:rPr>
              <w:t>0.6737</w:t>
            </w:r>
          </w:p>
        </w:tc>
        <w:tc>
          <w:tcPr>
            <w:tcW w:w="1029" w:type="dxa"/>
            <w:tcBorders>
              <w:top w:val="nil"/>
              <w:left w:val="nil"/>
              <w:bottom w:val="single" w:sz="4" w:space="0" w:color="auto"/>
              <w:right w:val="single" w:sz="4" w:space="0" w:color="auto"/>
            </w:tcBorders>
            <w:shd w:val="clear" w:color="auto" w:fill="auto"/>
            <w:noWrap/>
            <w:vAlign w:val="center"/>
            <w:hideMark/>
          </w:tcPr>
          <w:p w14:paraId="04804E97" w14:textId="77777777" w:rsidR="003D098A" w:rsidRPr="003D098A" w:rsidRDefault="003D098A" w:rsidP="003D098A">
            <w:pPr>
              <w:jc w:val="center"/>
              <w:rPr>
                <w:rFonts w:ascii="Avenir Book" w:hAnsi="Avenir Book" w:cs="Calibri"/>
                <w:color w:val="000000"/>
                <w:sz w:val="16"/>
                <w:szCs w:val="16"/>
              </w:rPr>
            </w:pPr>
            <w:r w:rsidRPr="003D098A">
              <w:rPr>
                <w:rFonts w:ascii="Avenir Book" w:hAnsi="Avenir Book" w:cs="Calibri"/>
                <w:color w:val="000000"/>
                <w:sz w:val="16"/>
                <w:szCs w:val="16"/>
              </w:rPr>
              <w:t>0.8810</w:t>
            </w:r>
          </w:p>
        </w:tc>
        <w:tc>
          <w:tcPr>
            <w:tcW w:w="1108" w:type="dxa"/>
            <w:tcBorders>
              <w:top w:val="nil"/>
              <w:left w:val="nil"/>
              <w:bottom w:val="single" w:sz="4" w:space="0" w:color="auto"/>
              <w:right w:val="single" w:sz="4" w:space="0" w:color="auto"/>
            </w:tcBorders>
            <w:shd w:val="clear" w:color="auto" w:fill="auto"/>
            <w:noWrap/>
            <w:vAlign w:val="center"/>
            <w:hideMark/>
          </w:tcPr>
          <w:p w14:paraId="49539EDE" w14:textId="77777777" w:rsidR="003D098A" w:rsidRPr="003D098A" w:rsidRDefault="003D098A" w:rsidP="003D098A">
            <w:pPr>
              <w:jc w:val="center"/>
              <w:rPr>
                <w:rFonts w:ascii="Avenir Book" w:hAnsi="Avenir Book" w:cs="Calibri"/>
                <w:color w:val="000000"/>
                <w:sz w:val="16"/>
                <w:szCs w:val="16"/>
              </w:rPr>
            </w:pPr>
            <w:r w:rsidRPr="003D098A">
              <w:rPr>
                <w:rFonts w:ascii="Avenir Book" w:hAnsi="Avenir Book" w:cs="Calibri"/>
                <w:color w:val="000000"/>
                <w:sz w:val="16"/>
                <w:szCs w:val="16"/>
              </w:rPr>
              <w:t>0.7635</w:t>
            </w:r>
          </w:p>
        </w:tc>
      </w:tr>
      <w:tr w:rsidR="003D098A" w:rsidRPr="003D098A" w14:paraId="166844E4" w14:textId="77777777" w:rsidTr="003D098A">
        <w:trPr>
          <w:trHeight w:val="258"/>
          <w:jc w:val="center"/>
        </w:trPr>
        <w:tc>
          <w:tcPr>
            <w:tcW w:w="2122" w:type="dxa"/>
            <w:tcBorders>
              <w:top w:val="nil"/>
              <w:left w:val="single" w:sz="4" w:space="0" w:color="auto"/>
              <w:bottom w:val="single" w:sz="4" w:space="0" w:color="auto"/>
              <w:right w:val="single" w:sz="4" w:space="0" w:color="auto"/>
            </w:tcBorders>
            <w:shd w:val="clear" w:color="auto" w:fill="auto"/>
            <w:noWrap/>
            <w:vAlign w:val="center"/>
            <w:hideMark/>
          </w:tcPr>
          <w:p w14:paraId="039BC158" w14:textId="77777777" w:rsidR="003D098A" w:rsidRPr="003D098A" w:rsidRDefault="003D098A" w:rsidP="003D098A">
            <w:pPr>
              <w:jc w:val="center"/>
              <w:rPr>
                <w:rFonts w:ascii="Avenir Book" w:hAnsi="Avenir Book" w:cs="Calibri"/>
                <w:color w:val="000000"/>
                <w:sz w:val="16"/>
                <w:szCs w:val="16"/>
              </w:rPr>
            </w:pPr>
            <w:r w:rsidRPr="003D098A">
              <w:rPr>
                <w:rFonts w:ascii="Avenir Book" w:hAnsi="Avenir Book" w:cs="Calibri"/>
                <w:color w:val="000000"/>
                <w:sz w:val="16"/>
                <w:szCs w:val="16"/>
              </w:rPr>
              <w:t>Decision Tree</w:t>
            </w:r>
          </w:p>
        </w:tc>
        <w:tc>
          <w:tcPr>
            <w:tcW w:w="1134" w:type="dxa"/>
            <w:tcBorders>
              <w:top w:val="nil"/>
              <w:left w:val="nil"/>
              <w:bottom w:val="single" w:sz="4" w:space="0" w:color="auto"/>
              <w:right w:val="single" w:sz="4" w:space="0" w:color="auto"/>
            </w:tcBorders>
            <w:shd w:val="clear" w:color="auto" w:fill="auto"/>
            <w:noWrap/>
            <w:vAlign w:val="center"/>
            <w:hideMark/>
          </w:tcPr>
          <w:p w14:paraId="0955083E" w14:textId="77777777" w:rsidR="003D098A" w:rsidRPr="003D098A" w:rsidRDefault="003D098A" w:rsidP="003D098A">
            <w:pPr>
              <w:jc w:val="center"/>
              <w:rPr>
                <w:rFonts w:ascii="Avenir Book" w:hAnsi="Avenir Book" w:cs="Calibri"/>
                <w:color w:val="000000"/>
                <w:sz w:val="16"/>
                <w:szCs w:val="16"/>
              </w:rPr>
            </w:pPr>
            <w:r w:rsidRPr="003D098A">
              <w:rPr>
                <w:rFonts w:ascii="Avenir Book" w:hAnsi="Avenir Book" w:cs="Calibri"/>
                <w:color w:val="000000"/>
                <w:sz w:val="16"/>
                <w:szCs w:val="16"/>
              </w:rPr>
              <w:t>0.5930</w:t>
            </w:r>
          </w:p>
        </w:tc>
        <w:tc>
          <w:tcPr>
            <w:tcW w:w="1134" w:type="dxa"/>
            <w:tcBorders>
              <w:top w:val="nil"/>
              <w:left w:val="nil"/>
              <w:bottom w:val="single" w:sz="4" w:space="0" w:color="auto"/>
              <w:right w:val="single" w:sz="4" w:space="0" w:color="auto"/>
            </w:tcBorders>
            <w:shd w:val="clear" w:color="auto" w:fill="auto"/>
            <w:noWrap/>
            <w:vAlign w:val="center"/>
            <w:hideMark/>
          </w:tcPr>
          <w:p w14:paraId="1E29D9A3" w14:textId="77777777" w:rsidR="003D098A" w:rsidRPr="003D098A" w:rsidRDefault="003D098A" w:rsidP="003D098A">
            <w:pPr>
              <w:jc w:val="center"/>
              <w:rPr>
                <w:rFonts w:ascii="Avenir Book" w:hAnsi="Avenir Book" w:cs="Calibri"/>
                <w:color w:val="000000"/>
                <w:sz w:val="16"/>
                <w:szCs w:val="16"/>
              </w:rPr>
            </w:pPr>
            <w:r w:rsidRPr="003D098A">
              <w:rPr>
                <w:rFonts w:ascii="Avenir Book" w:hAnsi="Avenir Book" w:cs="Calibri"/>
                <w:color w:val="000000"/>
                <w:sz w:val="16"/>
                <w:szCs w:val="16"/>
              </w:rPr>
              <w:t>0.5610</w:t>
            </w:r>
          </w:p>
        </w:tc>
        <w:tc>
          <w:tcPr>
            <w:tcW w:w="992" w:type="dxa"/>
            <w:tcBorders>
              <w:top w:val="nil"/>
              <w:left w:val="nil"/>
              <w:bottom w:val="single" w:sz="4" w:space="0" w:color="auto"/>
              <w:right w:val="single" w:sz="4" w:space="0" w:color="auto"/>
            </w:tcBorders>
            <w:shd w:val="clear" w:color="auto" w:fill="auto"/>
            <w:noWrap/>
            <w:vAlign w:val="center"/>
            <w:hideMark/>
          </w:tcPr>
          <w:p w14:paraId="468F1503" w14:textId="77777777" w:rsidR="003D098A" w:rsidRPr="003D098A" w:rsidRDefault="003D098A" w:rsidP="003D098A">
            <w:pPr>
              <w:jc w:val="center"/>
              <w:rPr>
                <w:rFonts w:ascii="Avenir Book" w:hAnsi="Avenir Book" w:cs="Calibri"/>
                <w:color w:val="000000"/>
                <w:sz w:val="16"/>
                <w:szCs w:val="16"/>
              </w:rPr>
            </w:pPr>
            <w:r w:rsidRPr="003D098A">
              <w:rPr>
                <w:rFonts w:ascii="Avenir Book" w:hAnsi="Avenir Book" w:cs="Calibri"/>
                <w:color w:val="000000"/>
                <w:sz w:val="16"/>
                <w:szCs w:val="16"/>
              </w:rPr>
              <w:t>0.6750</w:t>
            </w:r>
          </w:p>
        </w:tc>
        <w:tc>
          <w:tcPr>
            <w:tcW w:w="1029" w:type="dxa"/>
            <w:tcBorders>
              <w:top w:val="nil"/>
              <w:left w:val="nil"/>
              <w:bottom w:val="single" w:sz="4" w:space="0" w:color="auto"/>
              <w:right w:val="single" w:sz="4" w:space="0" w:color="auto"/>
            </w:tcBorders>
            <w:shd w:val="clear" w:color="auto" w:fill="auto"/>
            <w:noWrap/>
            <w:vAlign w:val="center"/>
            <w:hideMark/>
          </w:tcPr>
          <w:p w14:paraId="7A25E2E9" w14:textId="77777777" w:rsidR="003D098A" w:rsidRPr="003D098A" w:rsidRDefault="003D098A" w:rsidP="003D098A">
            <w:pPr>
              <w:jc w:val="center"/>
              <w:rPr>
                <w:rFonts w:ascii="Avenir Book" w:hAnsi="Avenir Book" w:cs="Calibri"/>
                <w:color w:val="000000"/>
                <w:sz w:val="16"/>
                <w:szCs w:val="16"/>
              </w:rPr>
            </w:pPr>
            <w:r w:rsidRPr="003D098A">
              <w:rPr>
                <w:rFonts w:ascii="Avenir Book" w:hAnsi="Avenir Book" w:cs="Calibri"/>
                <w:color w:val="000000"/>
                <w:sz w:val="16"/>
                <w:szCs w:val="16"/>
              </w:rPr>
              <w:t>0.6837</w:t>
            </w:r>
          </w:p>
        </w:tc>
        <w:tc>
          <w:tcPr>
            <w:tcW w:w="1108" w:type="dxa"/>
            <w:tcBorders>
              <w:top w:val="nil"/>
              <w:left w:val="nil"/>
              <w:bottom w:val="single" w:sz="4" w:space="0" w:color="auto"/>
              <w:right w:val="single" w:sz="4" w:space="0" w:color="auto"/>
            </w:tcBorders>
            <w:shd w:val="clear" w:color="auto" w:fill="auto"/>
            <w:noWrap/>
            <w:vAlign w:val="center"/>
            <w:hideMark/>
          </w:tcPr>
          <w:p w14:paraId="1A7F0825" w14:textId="77777777" w:rsidR="003D098A" w:rsidRPr="003D098A" w:rsidRDefault="003D098A" w:rsidP="003D098A">
            <w:pPr>
              <w:jc w:val="center"/>
              <w:rPr>
                <w:rFonts w:ascii="Avenir Book" w:hAnsi="Avenir Book" w:cs="Calibri"/>
                <w:color w:val="000000"/>
                <w:sz w:val="16"/>
                <w:szCs w:val="16"/>
              </w:rPr>
            </w:pPr>
            <w:r w:rsidRPr="003D098A">
              <w:rPr>
                <w:rFonts w:ascii="Avenir Book" w:hAnsi="Avenir Book" w:cs="Calibri"/>
                <w:color w:val="000000"/>
                <w:sz w:val="16"/>
                <w:szCs w:val="16"/>
              </w:rPr>
              <w:t>0.6793</w:t>
            </w:r>
          </w:p>
        </w:tc>
      </w:tr>
      <w:tr w:rsidR="003D098A" w:rsidRPr="003D098A" w14:paraId="357C14ED" w14:textId="77777777" w:rsidTr="003D098A">
        <w:trPr>
          <w:trHeight w:val="258"/>
          <w:jc w:val="center"/>
        </w:trPr>
        <w:tc>
          <w:tcPr>
            <w:tcW w:w="2122" w:type="dxa"/>
            <w:tcBorders>
              <w:top w:val="nil"/>
              <w:left w:val="single" w:sz="4" w:space="0" w:color="auto"/>
              <w:bottom w:val="single" w:sz="4" w:space="0" w:color="auto"/>
              <w:right w:val="single" w:sz="4" w:space="0" w:color="auto"/>
            </w:tcBorders>
            <w:shd w:val="clear" w:color="auto" w:fill="auto"/>
            <w:noWrap/>
            <w:vAlign w:val="center"/>
            <w:hideMark/>
          </w:tcPr>
          <w:p w14:paraId="3927A350" w14:textId="77777777" w:rsidR="003D098A" w:rsidRPr="003D098A" w:rsidRDefault="003D098A" w:rsidP="003D098A">
            <w:pPr>
              <w:jc w:val="center"/>
              <w:rPr>
                <w:rFonts w:ascii="Avenir Book" w:hAnsi="Avenir Book" w:cs="Calibri"/>
                <w:color w:val="000000"/>
                <w:sz w:val="16"/>
                <w:szCs w:val="16"/>
              </w:rPr>
            </w:pPr>
            <w:r w:rsidRPr="003D098A">
              <w:rPr>
                <w:rFonts w:ascii="Avenir Book" w:hAnsi="Avenir Book" w:cs="Calibri"/>
                <w:color w:val="000000"/>
                <w:sz w:val="16"/>
                <w:szCs w:val="16"/>
              </w:rPr>
              <w:t>Random Forest</w:t>
            </w:r>
          </w:p>
        </w:tc>
        <w:tc>
          <w:tcPr>
            <w:tcW w:w="1134" w:type="dxa"/>
            <w:tcBorders>
              <w:top w:val="nil"/>
              <w:left w:val="nil"/>
              <w:bottom w:val="single" w:sz="4" w:space="0" w:color="auto"/>
              <w:right w:val="single" w:sz="4" w:space="0" w:color="auto"/>
            </w:tcBorders>
            <w:shd w:val="clear" w:color="auto" w:fill="auto"/>
            <w:noWrap/>
            <w:vAlign w:val="center"/>
            <w:hideMark/>
          </w:tcPr>
          <w:p w14:paraId="40B10EA7" w14:textId="77777777" w:rsidR="003D098A" w:rsidRPr="003D098A" w:rsidRDefault="003D098A" w:rsidP="003D098A">
            <w:pPr>
              <w:jc w:val="center"/>
              <w:rPr>
                <w:rFonts w:ascii="Avenir Book" w:hAnsi="Avenir Book" w:cs="Calibri"/>
                <w:color w:val="000000"/>
                <w:sz w:val="16"/>
                <w:szCs w:val="16"/>
              </w:rPr>
            </w:pPr>
            <w:r w:rsidRPr="003D098A">
              <w:rPr>
                <w:rFonts w:ascii="Avenir Book" w:hAnsi="Avenir Book" w:cs="Calibri"/>
                <w:color w:val="000000"/>
                <w:sz w:val="16"/>
                <w:szCs w:val="16"/>
              </w:rPr>
              <w:t>0.6453</w:t>
            </w:r>
          </w:p>
        </w:tc>
        <w:tc>
          <w:tcPr>
            <w:tcW w:w="1134" w:type="dxa"/>
            <w:tcBorders>
              <w:top w:val="nil"/>
              <w:left w:val="nil"/>
              <w:bottom w:val="single" w:sz="4" w:space="0" w:color="auto"/>
              <w:right w:val="single" w:sz="4" w:space="0" w:color="auto"/>
            </w:tcBorders>
            <w:shd w:val="clear" w:color="auto" w:fill="auto"/>
            <w:noWrap/>
            <w:vAlign w:val="center"/>
            <w:hideMark/>
          </w:tcPr>
          <w:p w14:paraId="638BE74B" w14:textId="77777777" w:rsidR="003D098A" w:rsidRPr="003D098A" w:rsidRDefault="003D098A" w:rsidP="003D098A">
            <w:pPr>
              <w:jc w:val="center"/>
              <w:rPr>
                <w:rFonts w:ascii="Avenir Book" w:hAnsi="Avenir Book" w:cs="Calibri"/>
                <w:color w:val="000000"/>
                <w:sz w:val="16"/>
                <w:szCs w:val="16"/>
              </w:rPr>
            </w:pPr>
            <w:r w:rsidRPr="003D098A">
              <w:rPr>
                <w:rFonts w:ascii="Avenir Book" w:hAnsi="Avenir Book" w:cs="Calibri"/>
                <w:color w:val="000000"/>
                <w:sz w:val="16"/>
                <w:szCs w:val="16"/>
              </w:rPr>
              <w:t>0.6773</w:t>
            </w:r>
          </w:p>
        </w:tc>
        <w:tc>
          <w:tcPr>
            <w:tcW w:w="992" w:type="dxa"/>
            <w:tcBorders>
              <w:top w:val="nil"/>
              <w:left w:val="nil"/>
              <w:bottom w:val="single" w:sz="4" w:space="0" w:color="auto"/>
              <w:right w:val="single" w:sz="4" w:space="0" w:color="auto"/>
            </w:tcBorders>
            <w:shd w:val="clear" w:color="auto" w:fill="auto"/>
            <w:noWrap/>
            <w:vAlign w:val="center"/>
            <w:hideMark/>
          </w:tcPr>
          <w:p w14:paraId="09352528" w14:textId="77777777" w:rsidR="003D098A" w:rsidRPr="003D098A" w:rsidRDefault="003D098A" w:rsidP="003D098A">
            <w:pPr>
              <w:jc w:val="center"/>
              <w:rPr>
                <w:rFonts w:ascii="Avenir Book" w:hAnsi="Avenir Book" w:cs="Calibri"/>
                <w:color w:val="000000"/>
                <w:sz w:val="16"/>
                <w:szCs w:val="16"/>
              </w:rPr>
            </w:pPr>
            <w:r w:rsidRPr="003D098A">
              <w:rPr>
                <w:rFonts w:ascii="Avenir Book" w:hAnsi="Avenir Book" w:cs="Calibri"/>
                <w:color w:val="000000"/>
                <w:sz w:val="16"/>
                <w:szCs w:val="16"/>
              </w:rPr>
              <w:t>0.6887</w:t>
            </w:r>
          </w:p>
        </w:tc>
        <w:tc>
          <w:tcPr>
            <w:tcW w:w="1029" w:type="dxa"/>
            <w:tcBorders>
              <w:top w:val="nil"/>
              <w:left w:val="nil"/>
              <w:bottom w:val="single" w:sz="4" w:space="0" w:color="auto"/>
              <w:right w:val="single" w:sz="4" w:space="0" w:color="auto"/>
            </w:tcBorders>
            <w:shd w:val="clear" w:color="auto" w:fill="auto"/>
            <w:noWrap/>
            <w:vAlign w:val="center"/>
            <w:hideMark/>
          </w:tcPr>
          <w:p w14:paraId="56DF1B23" w14:textId="77777777" w:rsidR="003D098A" w:rsidRPr="003D098A" w:rsidRDefault="003D098A" w:rsidP="003D098A">
            <w:pPr>
              <w:jc w:val="center"/>
              <w:rPr>
                <w:rFonts w:ascii="Avenir Book" w:hAnsi="Avenir Book" w:cs="Calibri"/>
                <w:color w:val="000000"/>
                <w:sz w:val="16"/>
                <w:szCs w:val="16"/>
              </w:rPr>
            </w:pPr>
            <w:r w:rsidRPr="003D098A">
              <w:rPr>
                <w:rFonts w:ascii="Avenir Book" w:hAnsi="Avenir Book" w:cs="Calibri"/>
                <w:color w:val="000000"/>
                <w:sz w:val="16"/>
                <w:szCs w:val="16"/>
              </w:rPr>
              <w:t>0.7978</w:t>
            </w:r>
          </w:p>
        </w:tc>
        <w:tc>
          <w:tcPr>
            <w:tcW w:w="1108" w:type="dxa"/>
            <w:tcBorders>
              <w:top w:val="nil"/>
              <w:left w:val="nil"/>
              <w:bottom w:val="single" w:sz="4" w:space="0" w:color="auto"/>
              <w:right w:val="single" w:sz="4" w:space="0" w:color="auto"/>
            </w:tcBorders>
            <w:shd w:val="clear" w:color="auto" w:fill="auto"/>
            <w:noWrap/>
            <w:vAlign w:val="center"/>
            <w:hideMark/>
          </w:tcPr>
          <w:p w14:paraId="482102FA" w14:textId="77777777" w:rsidR="003D098A" w:rsidRPr="003D098A" w:rsidRDefault="003D098A" w:rsidP="003D098A">
            <w:pPr>
              <w:jc w:val="center"/>
              <w:rPr>
                <w:rFonts w:ascii="Avenir Book" w:hAnsi="Avenir Book" w:cs="Calibri"/>
                <w:color w:val="000000"/>
                <w:sz w:val="16"/>
                <w:szCs w:val="16"/>
              </w:rPr>
            </w:pPr>
            <w:r w:rsidRPr="003D098A">
              <w:rPr>
                <w:rFonts w:ascii="Avenir Book" w:hAnsi="Avenir Book" w:cs="Calibri"/>
                <w:color w:val="000000"/>
                <w:sz w:val="16"/>
                <w:szCs w:val="16"/>
              </w:rPr>
              <w:t>0.7393</w:t>
            </w:r>
          </w:p>
        </w:tc>
      </w:tr>
      <w:tr w:rsidR="003D098A" w:rsidRPr="003D098A" w14:paraId="228C6D79" w14:textId="77777777" w:rsidTr="003D098A">
        <w:trPr>
          <w:trHeight w:val="258"/>
          <w:jc w:val="center"/>
        </w:trPr>
        <w:tc>
          <w:tcPr>
            <w:tcW w:w="2122" w:type="dxa"/>
            <w:tcBorders>
              <w:top w:val="nil"/>
              <w:left w:val="single" w:sz="4" w:space="0" w:color="auto"/>
              <w:bottom w:val="single" w:sz="4" w:space="0" w:color="auto"/>
              <w:right w:val="single" w:sz="4" w:space="0" w:color="auto"/>
            </w:tcBorders>
            <w:shd w:val="clear" w:color="auto" w:fill="auto"/>
            <w:noWrap/>
            <w:vAlign w:val="center"/>
            <w:hideMark/>
          </w:tcPr>
          <w:p w14:paraId="743B9559" w14:textId="77777777" w:rsidR="003D098A" w:rsidRPr="003D098A" w:rsidRDefault="003D098A" w:rsidP="003D098A">
            <w:pPr>
              <w:jc w:val="center"/>
              <w:rPr>
                <w:rFonts w:ascii="Avenir Book" w:hAnsi="Avenir Book" w:cs="Calibri"/>
                <w:color w:val="000000"/>
                <w:sz w:val="16"/>
                <w:szCs w:val="16"/>
              </w:rPr>
            </w:pPr>
            <w:r w:rsidRPr="003D098A">
              <w:rPr>
                <w:rFonts w:ascii="Avenir Book" w:hAnsi="Avenir Book" w:cs="Calibri"/>
                <w:color w:val="000000"/>
                <w:sz w:val="16"/>
                <w:szCs w:val="16"/>
              </w:rPr>
              <w:t>AdaBoost</w:t>
            </w:r>
          </w:p>
        </w:tc>
        <w:tc>
          <w:tcPr>
            <w:tcW w:w="1134" w:type="dxa"/>
            <w:tcBorders>
              <w:top w:val="nil"/>
              <w:left w:val="nil"/>
              <w:bottom w:val="single" w:sz="4" w:space="0" w:color="auto"/>
              <w:right w:val="single" w:sz="4" w:space="0" w:color="auto"/>
            </w:tcBorders>
            <w:shd w:val="clear" w:color="auto" w:fill="auto"/>
            <w:noWrap/>
            <w:vAlign w:val="center"/>
            <w:hideMark/>
          </w:tcPr>
          <w:p w14:paraId="2CDD5B96" w14:textId="77777777" w:rsidR="003D098A" w:rsidRPr="003D098A" w:rsidRDefault="003D098A" w:rsidP="003D098A">
            <w:pPr>
              <w:jc w:val="center"/>
              <w:rPr>
                <w:rFonts w:ascii="Avenir Book" w:hAnsi="Avenir Book" w:cs="Calibri"/>
                <w:color w:val="000000"/>
                <w:sz w:val="16"/>
                <w:szCs w:val="16"/>
              </w:rPr>
            </w:pPr>
            <w:r w:rsidRPr="003D098A">
              <w:rPr>
                <w:rFonts w:ascii="Avenir Book" w:hAnsi="Avenir Book" w:cs="Calibri"/>
                <w:color w:val="000000"/>
                <w:sz w:val="16"/>
                <w:szCs w:val="16"/>
              </w:rPr>
              <w:t>0.6688</w:t>
            </w:r>
          </w:p>
        </w:tc>
        <w:tc>
          <w:tcPr>
            <w:tcW w:w="1134" w:type="dxa"/>
            <w:tcBorders>
              <w:top w:val="nil"/>
              <w:left w:val="nil"/>
              <w:bottom w:val="single" w:sz="4" w:space="0" w:color="auto"/>
              <w:right w:val="single" w:sz="4" w:space="0" w:color="auto"/>
            </w:tcBorders>
            <w:shd w:val="clear" w:color="auto" w:fill="auto"/>
            <w:noWrap/>
            <w:vAlign w:val="center"/>
            <w:hideMark/>
          </w:tcPr>
          <w:p w14:paraId="430F64D4" w14:textId="77777777" w:rsidR="003D098A" w:rsidRPr="003D098A" w:rsidRDefault="003D098A" w:rsidP="003D098A">
            <w:pPr>
              <w:jc w:val="center"/>
              <w:rPr>
                <w:rFonts w:ascii="Avenir Book" w:hAnsi="Avenir Book" w:cs="Calibri"/>
                <w:color w:val="000000"/>
                <w:sz w:val="16"/>
                <w:szCs w:val="16"/>
              </w:rPr>
            </w:pPr>
            <w:r w:rsidRPr="003D098A">
              <w:rPr>
                <w:rFonts w:ascii="Avenir Book" w:hAnsi="Avenir Book" w:cs="Calibri"/>
                <w:color w:val="000000"/>
                <w:sz w:val="16"/>
                <w:szCs w:val="16"/>
              </w:rPr>
              <w:t>0.7050</w:t>
            </w:r>
          </w:p>
        </w:tc>
        <w:tc>
          <w:tcPr>
            <w:tcW w:w="992" w:type="dxa"/>
            <w:tcBorders>
              <w:top w:val="nil"/>
              <w:left w:val="nil"/>
              <w:bottom w:val="single" w:sz="4" w:space="0" w:color="auto"/>
              <w:right w:val="single" w:sz="4" w:space="0" w:color="auto"/>
            </w:tcBorders>
            <w:shd w:val="clear" w:color="auto" w:fill="auto"/>
            <w:noWrap/>
            <w:vAlign w:val="center"/>
            <w:hideMark/>
          </w:tcPr>
          <w:p w14:paraId="409C02F7" w14:textId="77777777" w:rsidR="003D098A" w:rsidRPr="003D098A" w:rsidRDefault="003D098A" w:rsidP="003D098A">
            <w:pPr>
              <w:jc w:val="center"/>
              <w:rPr>
                <w:rFonts w:ascii="Avenir Book" w:hAnsi="Avenir Book" w:cs="Calibri"/>
                <w:color w:val="000000"/>
                <w:sz w:val="16"/>
                <w:szCs w:val="16"/>
              </w:rPr>
            </w:pPr>
            <w:r w:rsidRPr="003D098A">
              <w:rPr>
                <w:rFonts w:ascii="Avenir Book" w:hAnsi="Avenir Book" w:cs="Calibri"/>
                <w:color w:val="000000"/>
                <w:sz w:val="16"/>
                <w:szCs w:val="16"/>
              </w:rPr>
              <w:t>0.6979</w:t>
            </w:r>
          </w:p>
        </w:tc>
        <w:tc>
          <w:tcPr>
            <w:tcW w:w="1029" w:type="dxa"/>
            <w:tcBorders>
              <w:top w:val="nil"/>
              <w:left w:val="nil"/>
              <w:bottom w:val="single" w:sz="4" w:space="0" w:color="auto"/>
              <w:right w:val="single" w:sz="4" w:space="0" w:color="auto"/>
            </w:tcBorders>
            <w:shd w:val="clear" w:color="auto" w:fill="auto"/>
            <w:noWrap/>
            <w:vAlign w:val="center"/>
            <w:hideMark/>
          </w:tcPr>
          <w:p w14:paraId="3C2A916D" w14:textId="77777777" w:rsidR="003D098A" w:rsidRPr="003D098A" w:rsidRDefault="003D098A" w:rsidP="003D098A">
            <w:pPr>
              <w:jc w:val="center"/>
              <w:rPr>
                <w:rFonts w:ascii="Avenir Book" w:hAnsi="Avenir Book" w:cs="Calibri"/>
                <w:color w:val="000000"/>
                <w:sz w:val="16"/>
                <w:szCs w:val="16"/>
              </w:rPr>
            </w:pPr>
            <w:r w:rsidRPr="003D098A">
              <w:rPr>
                <w:rFonts w:ascii="Avenir Book" w:hAnsi="Avenir Book" w:cs="Calibri"/>
                <w:color w:val="000000"/>
                <w:sz w:val="16"/>
                <w:szCs w:val="16"/>
              </w:rPr>
              <w:t>0.8368</w:t>
            </w:r>
          </w:p>
        </w:tc>
        <w:tc>
          <w:tcPr>
            <w:tcW w:w="1108" w:type="dxa"/>
            <w:tcBorders>
              <w:top w:val="nil"/>
              <w:left w:val="nil"/>
              <w:bottom w:val="single" w:sz="4" w:space="0" w:color="auto"/>
              <w:right w:val="single" w:sz="4" w:space="0" w:color="auto"/>
            </w:tcBorders>
            <w:shd w:val="clear" w:color="auto" w:fill="auto"/>
            <w:noWrap/>
            <w:vAlign w:val="center"/>
            <w:hideMark/>
          </w:tcPr>
          <w:p w14:paraId="4819D851" w14:textId="77777777" w:rsidR="003D098A" w:rsidRPr="003D098A" w:rsidRDefault="003D098A" w:rsidP="003D098A">
            <w:pPr>
              <w:jc w:val="center"/>
              <w:rPr>
                <w:rFonts w:ascii="Avenir Book" w:hAnsi="Avenir Book" w:cs="Calibri"/>
                <w:color w:val="000000"/>
                <w:sz w:val="16"/>
                <w:szCs w:val="16"/>
              </w:rPr>
            </w:pPr>
            <w:r w:rsidRPr="003D098A">
              <w:rPr>
                <w:rFonts w:ascii="Avenir Book" w:hAnsi="Avenir Book" w:cs="Calibri"/>
                <w:color w:val="000000"/>
                <w:sz w:val="16"/>
                <w:szCs w:val="16"/>
              </w:rPr>
              <w:t>0.7611</w:t>
            </w:r>
          </w:p>
        </w:tc>
      </w:tr>
      <w:tr w:rsidR="003D098A" w:rsidRPr="003D098A" w14:paraId="0883AEEB" w14:textId="77777777" w:rsidTr="003D098A">
        <w:trPr>
          <w:trHeight w:val="258"/>
          <w:jc w:val="center"/>
        </w:trPr>
        <w:tc>
          <w:tcPr>
            <w:tcW w:w="2122" w:type="dxa"/>
            <w:tcBorders>
              <w:top w:val="nil"/>
              <w:left w:val="single" w:sz="4" w:space="0" w:color="auto"/>
              <w:bottom w:val="single" w:sz="4" w:space="0" w:color="auto"/>
              <w:right w:val="single" w:sz="4" w:space="0" w:color="auto"/>
            </w:tcBorders>
            <w:shd w:val="clear" w:color="auto" w:fill="auto"/>
            <w:noWrap/>
            <w:vAlign w:val="center"/>
            <w:hideMark/>
          </w:tcPr>
          <w:p w14:paraId="005090D4" w14:textId="77777777" w:rsidR="003D098A" w:rsidRPr="003D098A" w:rsidRDefault="003D098A" w:rsidP="003D098A">
            <w:pPr>
              <w:jc w:val="center"/>
              <w:rPr>
                <w:rFonts w:ascii="Avenir Book" w:hAnsi="Avenir Book" w:cs="Calibri"/>
                <w:color w:val="000000"/>
                <w:sz w:val="16"/>
                <w:szCs w:val="16"/>
              </w:rPr>
            </w:pPr>
            <w:r w:rsidRPr="003D098A">
              <w:rPr>
                <w:rFonts w:ascii="Avenir Book" w:hAnsi="Avenir Book" w:cs="Calibri"/>
                <w:color w:val="000000"/>
                <w:sz w:val="16"/>
                <w:szCs w:val="16"/>
              </w:rPr>
              <w:t>Gradient Boosting</w:t>
            </w:r>
          </w:p>
        </w:tc>
        <w:tc>
          <w:tcPr>
            <w:tcW w:w="1134" w:type="dxa"/>
            <w:tcBorders>
              <w:top w:val="nil"/>
              <w:left w:val="nil"/>
              <w:bottom w:val="single" w:sz="4" w:space="0" w:color="auto"/>
              <w:right w:val="single" w:sz="4" w:space="0" w:color="auto"/>
            </w:tcBorders>
            <w:shd w:val="clear" w:color="auto" w:fill="auto"/>
            <w:noWrap/>
            <w:vAlign w:val="center"/>
            <w:hideMark/>
          </w:tcPr>
          <w:p w14:paraId="2DD0CEA3" w14:textId="77777777" w:rsidR="003D098A" w:rsidRPr="003D098A" w:rsidRDefault="003D098A" w:rsidP="003D098A">
            <w:pPr>
              <w:jc w:val="center"/>
              <w:rPr>
                <w:rFonts w:ascii="Avenir Book" w:hAnsi="Avenir Book" w:cs="Calibri"/>
                <w:color w:val="000000"/>
                <w:sz w:val="16"/>
                <w:szCs w:val="16"/>
              </w:rPr>
            </w:pPr>
            <w:r w:rsidRPr="003D098A">
              <w:rPr>
                <w:rFonts w:ascii="Avenir Book" w:hAnsi="Avenir Book" w:cs="Calibri"/>
                <w:color w:val="000000"/>
                <w:sz w:val="16"/>
                <w:szCs w:val="16"/>
              </w:rPr>
              <w:t>0.6647</w:t>
            </w:r>
          </w:p>
        </w:tc>
        <w:tc>
          <w:tcPr>
            <w:tcW w:w="1134" w:type="dxa"/>
            <w:tcBorders>
              <w:top w:val="nil"/>
              <w:left w:val="nil"/>
              <w:bottom w:val="single" w:sz="4" w:space="0" w:color="auto"/>
              <w:right w:val="single" w:sz="4" w:space="0" w:color="auto"/>
            </w:tcBorders>
            <w:shd w:val="clear" w:color="auto" w:fill="auto"/>
            <w:noWrap/>
            <w:vAlign w:val="center"/>
            <w:hideMark/>
          </w:tcPr>
          <w:p w14:paraId="3E9410D8" w14:textId="77777777" w:rsidR="003D098A" w:rsidRPr="003D098A" w:rsidRDefault="003D098A" w:rsidP="003D098A">
            <w:pPr>
              <w:jc w:val="center"/>
              <w:rPr>
                <w:rFonts w:ascii="Avenir Book" w:hAnsi="Avenir Book" w:cs="Calibri"/>
                <w:color w:val="000000"/>
                <w:sz w:val="16"/>
                <w:szCs w:val="16"/>
              </w:rPr>
            </w:pPr>
            <w:r w:rsidRPr="003D098A">
              <w:rPr>
                <w:rFonts w:ascii="Avenir Book" w:hAnsi="Avenir Book" w:cs="Calibri"/>
                <w:color w:val="000000"/>
                <w:sz w:val="16"/>
                <w:szCs w:val="16"/>
              </w:rPr>
              <w:t>0.7035</w:t>
            </w:r>
          </w:p>
        </w:tc>
        <w:tc>
          <w:tcPr>
            <w:tcW w:w="992" w:type="dxa"/>
            <w:tcBorders>
              <w:top w:val="nil"/>
              <w:left w:val="nil"/>
              <w:bottom w:val="single" w:sz="4" w:space="0" w:color="auto"/>
              <w:right w:val="single" w:sz="4" w:space="0" w:color="auto"/>
            </w:tcBorders>
            <w:shd w:val="clear" w:color="auto" w:fill="auto"/>
            <w:noWrap/>
            <w:vAlign w:val="center"/>
            <w:hideMark/>
          </w:tcPr>
          <w:p w14:paraId="5156F739" w14:textId="77777777" w:rsidR="003D098A" w:rsidRPr="003D098A" w:rsidRDefault="003D098A" w:rsidP="003D098A">
            <w:pPr>
              <w:jc w:val="center"/>
              <w:rPr>
                <w:rFonts w:ascii="Avenir Book" w:hAnsi="Avenir Book" w:cs="Calibri"/>
                <w:color w:val="000000"/>
                <w:sz w:val="16"/>
                <w:szCs w:val="16"/>
              </w:rPr>
            </w:pPr>
            <w:r w:rsidRPr="003D098A">
              <w:rPr>
                <w:rFonts w:ascii="Avenir Book" w:hAnsi="Avenir Book" w:cs="Calibri"/>
                <w:color w:val="000000"/>
                <w:sz w:val="16"/>
                <w:szCs w:val="16"/>
              </w:rPr>
              <w:t>0.6920</w:t>
            </w:r>
          </w:p>
        </w:tc>
        <w:tc>
          <w:tcPr>
            <w:tcW w:w="1029" w:type="dxa"/>
            <w:tcBorders>
              <w:top w:val="nil"/>
              <w:left w:val="nil"/>
              <w:bottom w:val="single" w:sz="4" w:space="0" w:color="auto"/>
              <w:right w:val="single" w:sz="4" w:space="0" w:color="auto"/>
            </w:tcBorders>
            <w:shd w:val="clear" w:color="auto" w:fill="auto"/>
            <w:noWrap/>
            <w:vAlign w:val="center"/>
            <w:hideMark/>
          </w:tcPr>
          <w:p w14:paraId="10572DDC" w14:textId="77777777" w:rsidR="003D098A" w:rsidRPr="003D098A" w:rsidRDefault="003D098A" w:rsidP="003D098A">
            <w:pPr>
              <w:jc w:val="center"/>
              <w:rPr>
                <w:rFonts w:ascii="Avenir Book" w:hAnsi="Avenir Book" w:cs="Calibri"/>
                <w:color w:val="000000"/>
                <w:sz w:val="16"/>
                <w:szCs w:val="16"/>
              </w:rPr>
            </w:pPr>
            <w:r w:rsidRPr="003D098A">
              <w:rPr>
                <w:rFonts w:ascii="Avenir Book" w:hAnsi="Avenir Book" w:cs="Calibri"/>
                <w:color w:val="000000"/>
                <w:sz w:val="16"/>
                <w:szCs w:val="16"/>
              </w:rPr>
              <w:t>0.8437</w:t>
            </w:r>
          </w:p>
        </w:tc>
        <w:tc>
          <w:tcPr>
            <w:tcW w:w="1108" w:type="dxa"/>
            <w:tcBorders>
              <w:top w:val="nil"/>
              <w:left w:val="nil"/>
              <w:bottom w:val="single" w:sz="4" w:space="0" w:color="auto"/>
              <w:right w:val="single" w:sz="4" w:space="0" w:color="auto"/>
            </w:tcBorders>
            <w:shd w:val="clear" w:color="auto" w:fill="auto"/>
            <w:noWrap/>
            <w:vAlign w:val="center"/>
            <w:hideMark/>
          </w:tcPr>
          <w:p w14:paraId="7B8716D4" w14:textId="77777777" w:rsidR="003D098A" w:rsidRPr="003D098A" w:rsidRDefault="003D098A" w:rsidP="003D098A">
            <w:pPr>
              <w:jc w:val="center"/>
              <w:rPr>
                <w:rFonts w:ascii="Avenir Book" w:hAnsi="Avenir Book" w:cs="Calibri"/>
                <w:color w:val="000000"/>
                <w:sz w:val="16"/>
                <w:szCs w:val="16"/>
              </w:rPr>
            </w:pPr>
            <w:r w:rsidRPr="003D098A">
              <w:rPr>
                <w:rFonts w:ascii="Avenir Book" w:hAnsi="Avenir Book" w:cs="Calibri"/>
                <w:color w:val="000000"/>
                <w:sz w:val="16"/>
                <w:szCs w:val="16"/>
              </w:rPr>
              <w:t>0.7603</w:t>
            </w:r>
          </w:p>
        </w:tc>
      </w:tr>
      <w:tr w:rsidR="003D098A" w:rsidRPr="003D098A" w14:paraId="54656AD6" w14:textId="77777777" w:rsidTr="003D098A">
        <w:trPr>
          <w:trHeight w:val="258"/>
          <w:jc w:val="center"/>
        </w:trPr>
        <w:tc>
          <w:tcPr>
            <w:tcW w:w="2122" w:type="dxa"/>
            <w:tcBorders>
              <w:top w:val="nil"/>
              <w:left w:val="single" w:sz="4" w:space="0" w:color="auto"/>
              <w:bottom w:val="single" w:sz="4" w:space="0" w:color="auto"/>
              <w:right w:val="single" w:sz="4" w:space="0" w:color="auto"/>
            </w:tcBorders>
            <w:shd w:val="clear" w:color="auto" w:fill="auto"/>
            <w:noWrap/>
            <w:vAlign w:val="center"/>
            <w:hideMark/>
          </w:tcPr>
          <w:p w14:paraId="3EDA1010" w14:textId="77777777" w:rsidR="003D098A" w:rsidRPr="003D098A" w:rsidRDefault="003D098A" w:rsidP="003D098A">
            <w:pPr>
              <w:jc w:val="center"/>
              <w:rPr>
                <w:rFonts w:ascii="Avenir Book" w:hAnsi="Avenir Book" w:cs="Calibri"/>
                <w:color w:val="000000"/>
                <w:sz w:val="16"/>
                <w:szCs w:val="16"/>
              </w:rPr>
            </w:pPr>
            <w:r w:rsidRPr="003D098A">
              <w:rPr>
                <w:rFonts w:ascii="Avenir Book" w:hAnsi="Avenir Book" w:cs="Calibri"/>
                <w:color w:val="000000"/>
                <w:sz w:val="16"/>
                <w:szCs w:val="16"/>
              </w:rPr>
              <w:t>XGBoost</w:t>
            </w:r>
          </w:p>
        </w:tc>
        <w:tc>
          <w:tcPr>
            <w:tcW w:w="1134" w:type="dxa"/>
            <w:tcBorders>
              <w:top w:val="nil"/>
              <w:left w:val="nil"/>
              <w:bottom w:val="single" w:sz="4" w:space="0" w:color="auto"/>
              <w:right w:val="single" w:sz="4" w:space="0" w:color="auto"/>
            </w:tcBorders>
            <w:shd w:val="clear" w:color="auto" w:fill="auto"/>
            <w:noWrap/>
            <w:vAlign w:val="center"/>
            <w:hideMark/>
          </w:tcPr>
          <w:p w14:paraId="4EA71379" w14:textId="77777777" w:rsidR="003D098A" w:rsidRPr="003D098A" w:rsidRDefault="003D098A" w:rsidP="003D098A">
            <w:pPr>
              <w:jc w:val="center"/>
              <w:rPr>
                <w:rFonts w:ascii="Avenir Book" w:hAnsi="Avenir Book" w:cs="Calibri"/>
                <w:color w:val="000000"/>
                <w:sz w:val="16"/>
                <w:szCs w:val="16"/>
              </w:rPr>
            </w:pPr>
            <w:r w:rsidRPr="003D098A">
              <w:rPr>
                <w:rFonts w:ascii="Avenir Book" w:hAnsi="Avenir Book" w:cs="Calibri"/>
                <w:color w:val="000000"/>
                <w:sz w:val="16"/>
                <w:szCs w:val="16"/>
              </w:rPr>
              <w:t>0.6455</w:t>
            </w:r>
          </w:p>
        </w:tc>
        <w:tc>
          <w:tcPr>
            <w:tcW w:w="1134" w:type="dxa"/>
            <w:tcBorders>
              <w:top w:val="nil"/>
              <w:left w:val="nil"/>
              <w:bottom w:val="single" w:sz="4" w:space="0" w:color="auto"/>
              <w:right w:val="single" w:sz="4" w:space="0" w:color="auto"/>
            </w:tcBorders>
            <w:shd w:val="clear" w:color="auto" w:fill="auto"/>
            <w:noWrap/>
            <w:vAlign w:val="center"/>
            <w:hideMark/>
          </w:tcPr>
          <w:p w14:paraId="7AA2E4BE" w14:textId="77777777" w:rsidR="003D098A" w:rsidRPr="003D098A" w:rsidRDefault="003D098A" w:rsidP="003D098A">
            <w:pPr>
              <w:jc w:val="center"/>
              <w:rPr>
                <w:rFonts w:ascii="Avenir Book" w:hAnsi="Avenir Book" w:cs="Calibri"/>
                <w:color w:val="000000"/>
                <w:sz w:val="16"/>
                <w:szCs w:val="16"/>
              </w:rPr>
            </w:pPr>
            <w:r w:rsidRPr="003D098A">
              <w:rPr>
                <w:rFonts w:ascii="Avenir Book" w:hAnsi="Avenir Book" w:cs="Calibri"/>
                <w:color w:val="000000"/>
                <w:sz w:val="16"/>
                <w:szCs w:val="16"/>
              </w:rPr>
              <w:t>0.6700</w:t>
            </w:r>
          </w:p>
        </w:tc>
        <w:tc>
          <w:tcPr>
            <w:tcW w:w="992" w:type="dxa"/>
            <w:tcBorders>
              <w:top w:val="nil"/>
              <w:left w:val="nil"/>
              <w:bottom w:val="single" w:sz="4" w:space="0" w:color="auto"/>
              <w:right w:val="single" w:sz="4" w:space="0" w:color="auto"/>
            </w:tcBorders>
            <w:shd w:val="clear" w:color="auto" w:fill="auto"/>
            <w:noWrap/>
            <w:vAlign w:val="center"/>
            <w:hideMark/>
          </w:tcPr>
          <w:p w14:paraId="562E3A6B" w14:textId="77777777" w:rsidR="003D098A" w:rsidRPr="003D098A" w:rsidRDefault="003D098A" w:rsidP="003D098A">
            <w:pPr>
              <w:jc w:val="center"/>
              <w:rPr>
                <w:rFonts w:ascii="Avenir Book" w:hAnsi="Avenir Book" w:cs="Calibri"/>
                <w:color w:val="000000"/>
                <w:sz w:val="16"/>
                <w:szCs w:val="16"/>
              </w:rPr>
            </w:pPr>
            <w:r w:rsidRPr="003D098A">
              <w:rPr>
                <w:rFonts w:ascii="Avenir Book" w:hAnsi="Avenir Book" w:cs="Calibri"/>
                <w:color w:val="000000"/>
                <w:sz w:val="16"/>
                <w:szCs w:val="16"/>
              </w:rPr>
              <w:t>0.6925</w:t>
            </w:r>
          </w:p>
        </w:tc>
        <w:tc>
          <w:tcPr>
            <w:tcW w:w="1029" w:type="dxa"/>
            <w:tcBorders>
              <w:top w:val="nil"/>
              <w:left w:val="nil"/>
              <w:bottom w:val="single" w:sz="4" w:space="0" w:color="auto"/>
              <w:right w:val="single" w:sz="4" w:space="0" w:color="auto"/>
            </w:tcBorders>
            <w:shd w:val="clear" w:color="auto" w:fill="auto"/>
            <w:noWrap/>
            <w:vAlign w:val="center"/>
            <w:hideMark/>
          </w:tcPr>
          <w:p w14:paraId="4683FC34" w14:textId="77777777" w:rsidR="003D098A" w:rsidRPr="003D098A" w:rsidRDefault="003D098A" w:rsidP="003D098A">
            <w:pPr>
              <w:jc w:val="center"/>
              <w:rPr>
                <w:rFonts w:ascii="Avenir Book" w:hAnsi="Avenir Book" w:cs="Calibri"/>
                <w:color w:val="000000"/>
                <w:sz w:val="16"/>
                <w:szCs w:val="16"/>
              </w:rPr>
            </w:pPr>
            <w:r w:rsidRPr="003D098A">
              <w:rPr>
                <w:rFonts w:ascii="Avenir Book" w:hAnsi="Avenir Book" w:cs="Calibri"/>
                <w:color w:val="000000"/>
                <w:sz w:val="16"/>
                <w:szCs w:val="16"/>
              </w:rPr>
              <w:t>0.7873</w:t>
            </w:r>
          </w:p>
        </w:tc>
        <w:tc>
          <w:tcPr>
            <w:tcW w:w="1108" w:type="dxa"/>
            <w:tcBorders>
              <w:top w:val="nil"/>
              <w:left w:val="nil"/>
              <w:bottom w:val="single" w:sz="4" w:space="0" w:color="auto"/>
              <w:right w:val="single" w:sz="4" w:space="0" w:color="auto"/>
            </w:tcBorders>
            <w:shd w:val="clear" w:color="auto" w:fill="auto"/>
            <w:noWrap/>
            <w:vAlign w:val="center"/>
            <w:hideMark/>
          </w:tcPr>
          <w:p w14:paraId="506F2EDB" w14:textId="77777777" w:rsidR="003D098A" w:rsidRPr="003D098A" w:rsidRDefault="003D098A" w:rsidP="003D098A">
            <w:pPr>
              <w:jc w:val="center"/>
              <w:rPr>
                <w:rFonts w:ascii="Avenir Book" w:hAnsi="Avenir Book" w:cs="Calibri"/>
                <w:color w:val="000000"/>
                <w:sz w:val="16"/>
                <w:szCs w:val="16"/>
              </w:rPr>
            </w:pPr>
            <w:r w:rsidRPr="003D098A">
              <w:rPr>
                <w:rFonts w:ascii="Avenir Book" w:hAnsi="Avenir Book" w:cs="Calibri"/>
                <w:color w:val="000000"/>
                <w:sz w:val="16"/>
                <w:szCs w:val="16"/>
              </w:rPr>
              <w:t>0.7368</w:t>
            </w:r>
          </w:p>
        </w:tc>
      </w:tr>
    </w:tbl>
    <w:p w14:paraId="2B93FB6F" w14:textId="61E236AF" w:rsidR="003D098A" w:rsidRDefault="003D098A" w:rsidP="004A4BA4">
      <w:pPr>
        <w:rPr>
          <w:rFonts w:ascii="Avenir Book" w:hAnsi="Avenir Book" w:cs="CordiaUPC"/>
          <w:sz w:val="18"/>
          <w:szCs w:val="18"/>
        </w:rPr>
      </w:pPr>
    </w:p>
    <w:p w14:paraId="2E420DFD" w14:textId="75A5999F" w:rsidR="003D098A" w:rsidRDefault="003D098A" w:rsidP="003D098A">
      <w:pPr>
        <w:rPr>
          <w:rFonts w:ascii="Avenir Book" w:hAnsi="Avenir Book" w:cs="CordiaUPC"/>
          <w:b/>
          <w:bCs/>
          <w:sz w:val="18"/>
          <w:szCs w:val="18"/>
        </w:rPr>
      </w:pPr>
      <w:r w:rsidRPr="003D098A">
        <w:rPr>
          <w:rFonts w:ascii="Avenir Book" w:hAnsi="Avenir Book" w:cs="CordiaUPC"/>
          <w:b/>
          <w:bCs/>
          <w:sz w:val="18"/>
          <w:szCs w:val="18"/>
        </w:rPr>
        <w:t>9.3 Comparative Analysis</w:t>
      </w:r>
    </w:p>
    <w:p w14:paraId="6D036810" w14:textId="77777777" w:rsidR="00615447" w:rsidRDefault="00615447" w:rsidP="003D098A">
      <w:pPr>
        <w:rPr>
          <w:rFonts w:ascii="Avenir Book" w:hAnsi="Avenir Book" w:cs="CordiaUPC"/>
          <w:b/>
          <w:bCs/>
          <w:sz w:val="18"/>
          <w:szCs w:val="18"/>
        </w:rPr>
      </w:pPr>
    </w:p>
    <w:p w14:paraId="4D76A150" w14:textId="4D6AA443" w:rsidR="003D098A" w:rsidRPr="003D098A" w:rsidRDefault="008D027A" w:rsidP="003D098A">
      <w:pPr>
        <w:rPr>
          <w:rFonts w:ascii="Avenir Book" w:hAnsi="Avenir Book" w:cs="CordiaUPC"/>
          <w:b/>
          <w:bCs/>
          <w:sz w:val="18"/>
          <w:szCs w:val="18"/>
        </w:rPr>
      </w:pPr>
      <w:r>
        <w:rPr>
          <w:rFonts w:ascii="Avenir Book" w:hAnsi="Avenir Book" w:cs="CordiaUPC"/>
          <w:b/>
          <w:bCs/>
          <w:sz w:val="18"/>
          <w:szCs w:val="18"/>
        </w:rPr>
        <w:t xml:space="preserve">9.3.1 </w:t>
      </w:r>
      <w:r w:rsidR="003D098A" w:rsidRPr="003D098A">
        <w:rPr>
          <w:rFonts w:ascii="Avenir Book" w:hAnsi="Avenir Book" w:cs="CordiaUPC"/>
          <w:b/>
          <w:bCs/>
          <w:sz w:val="18"/>
          <w:szCs w:val="18"/>
        </w:rPr>
        <w:t>Logistic Regression</w:t>
      </w:r>
    </w:p>
    <w:p w14:paraId="5B17600A" w14:textId="77777777" w:rsidR="003D098A" w:rsidRPr="003D098A" w:rsidRDefault="003D098A">
      <w:pPr>
        <w:numPr>
          <w:ilvl w:val="0"/>
          <w:numId w:val="21"/>
        </w:numPr>
        <w:rPr>
          <w:rFonts w:ascii="Avenir Book" w:hAnsi="Avenir Book" w:cs="CordiaUPC"/>
          <w:sz w:val="18"/>
          <w:szCs w:val="18"/>
        </w:rPr>
      </w:pPr>
      <w:r w:rsidRPr="003D098A">
        <w:rPr>
          <w:rFonts w:ascii="Avenir Book" w:hAnsi="Avenir Book" w:cs="CordiaUPC"/>
          <w:sz w:val="18"/>
          <w:szCs w:val="18"/>
        </w:rPr>
        <w:t xml:space="preserve">Achieved the highest Recall (88.10%). </w:t>
      </w:r>
    </w:p>
    <w:p w14:paraId="2ACC41A4" w14:textId="77777777" w:rsidR="003D098A" w:rsidRPr="003D098A" w:rsidRDefault="003D098A">
      <w:pPr>
        <w:numPr>
          <w:ilvl w:val="0"/>
          <w:numId w:val="21"/>
        </w:numPr>
        <w:rPr>
          <w:rFonts w:ascii="Avenir Book" w:hAnsi="Avenir Book" w:cs="CordiaUPC"/>
          <w:sz w:val="18"/>
          <w:szCs w:val="18"/>
        </w:rPr>
      </w:pPr>
      <w:r w:rsidRPr="003D098A">
        <w:rPr>
          <w:rFonts w:ascii="Avenir Book" w:hAnsi="Avenir Book" w:cs="CordiaUPC"/>
          <w:sz w:val="18"/>
          <w:szCs w:val="18"/>
        </w:rPr>
        <w:t xml:space="preserve">Achieved the highest F1-Score (76.35%). </w:t>
      </w:r>
    </w:p>
    <w:p w14:paraId="78FEFA87" w14:textId="77777777" w:rsidR="003D098A" w:rsidRPr="003D098A" w:rsidRDefault="003D098A">
      <w:pPr>
        <w:numPr>
          <w:ilvl w:val="0"/>
          <w:numId w:val="21"/>
        </w:numPr>
        <w:rPr>
          <w:rFonts w:ascii="Avenir Book" w:hAnsi="Avenir Book" w:cs="CordiaUPC"/>
          <w:sz w:val="18"/>
          <w:szCs w:val="18"/>
        </w:rPr>
      </w:pPr>
      <w:r w:rsidRPr="003D098A">
        <w:rPr>
          <w:rFonts w:ascii="Avenir Book" w:hAnsi="Avenir Book" w:cs="CordiaUPC"/>
          <w:sz w:val="18"/>
          <w:szCs w:val="18"/>
        </w:rPr>
        <w:t xml:space="preserve">Demonstrated strong ability to identify maintenance-required engines. </w:t>
      </w:r>
    </w:p>
    <w:p w14:paraId="68DE17F5" w14:textId="77777777" w:rsidR="003D098A" w:rsidRPr="003D098A" w:rsidRDefault="003D098A">
      <w:pPr>
        <w:numPr>
          <w:ilvl w:val="0"/>
          <w:numId w:val="21"/>
        </w:numPr>
        <w:rPr>
          <w:rFonts w:ascii="Avenir Book" w:hAnsi="Avenir Book" w:cs="CordiaUPC"/>
          <w:sz w:val="18"/>
          <w:szCs w:val="18"/>
        </w:rPr>
      </w:pPr>
      <w:r w:rsidRPr="003D098A">
        <w:rPr>
          <w:rFonts w:ascii="Avenir Book" w:hAnsi="Avenir Book" w:cs="CordiaUPC"/>
          <w:sz w:val="18"/>
          <w:szCs w:val="18"/>
        </w:rPr>
        <w:t xml:space="preserve">Performance suggests that the relationship between features and target variables can be partially captured using a linear decision boundary. </w:t>
      </w:r>
    </w:p>
    <w:p w14:paraId="494779DE" w14:textId="77777777" w:rsidR="003D098A" w:rsidRDefault="003D098A" w:rsidP="003D098A">
      <w:pPr>
        <w:rPr>
          <w:rFonts w:ascii="Avenir Book" w:hAnsi="Avenir Book" w:cs="CordiaUPC"/>
          <w:b/>
          <w:bCs/>
          <w:sz w:val="18"/>
          <w:szCs w:val="18"/>
        </w:rPr>
      </w:pPr>
    </w:p>
    <w:p w14:paraId="2B4A0937" w14:textId="54C062FE" w:rsidR="003D098A" w:rsidRPr="003D098A" w:rsidRDefault="008D027A" w:rsidP="003D098A">
      <w:pPr>
        <w:rPr>
          <w:rFonts w:ascii="Avenir Book" w:hAnsi="Avenir Book" w:cs="CordiaUPC"/>
          <w:b/>
          <w:bCs/>
          <w:sz w:val="18"/>
          <w:szCs w:val="18"/>
        </w:rPr>
      </w:pPr>
      <w:r>
        <w:rPr>
          <w:rFonts w:ascii="Avenir Book" w:hAnsi="Avenir Book" w:cs="CordiaUPC"/>
          <w:b/>
          <w:bCs/>
          <w:sz w:val="18"/>
          <w:szCs w:val="18"/>
        </w:rPr>
        <w:t xml:space="preserve">9.3.2 </w:t>
      </w:r>
      <w:r w:rsidR="003D098A" w:rsidRPr="003D098A">
        <w:rPr>
          <w:rFonts w:ascii="Avenir Book" w:hAnsi="Avenir Book" w:cs="CordiaUPC"/>
          <w:b/>
          <w:bCs/>
          <w:sz w:val="18"/>
          <w:szCs w:val="18"/>
        </w:rPr>
        <w:t>Decision Tree</w:t>
      </w:r>
    </w:p>
    <w:p w14:paraId="52505C72" w14:textId="77777777" w:rsidR="003D098A" w:rsidRPr="003D098A" w:rsidRDefault="003D098A">
      <w:pPr>
        <w:numPr>
          <w:ilvl w:val="0"/>
          <w:numId w:val="22"/>
        </w:numPr>
        <w:rPr>
          <w:rFonts w:ascii="Avenir Book" w:hAnsi="Avenir Book" w:cs="CordiaUPC"/>
          <w:sz w:val="18"/>
          <w:szCs w:val="18"/>
        </w:rPr>
      </w:pPr>
      <w:r w:rsidRPr="003D098A">
        <w:rPr>
          <w:rFonts w:ascii="Avenir Book" w:hAnsi="Avenir Book" w:cs="CordiaUPC"/>
          <w:sz w:val="18"/>
          <w:szCs w:val="18"/>
        </w:rPr>
        <w:t xml:space="preserve">Produced the lowest Accuracy and ROC-AUC among all models. </w:t>
      </w:r>
    </w:p>
    <w:p w14:paraId="6FF7569B" w14:textId="77777777" w:rsidR="003D098A" w:rsidRPr="003D098A" w:rsidRDefault="003D098A">
      <w:pPr>
        <w:numPr>
          <w:ilvl w:val="0"/>
          <w:numId w:val="22"/>
        </w:numPr>
        <w:rPr>
          <w:rFonts w:ascii="Avenir Book" w:hAnsi="Avenir Book" w:cs="CordiaUPC"/>
          <w:sz w:val="18"/>
          <w:szCs w:val="18"/>
        </w:rPr>
      </w:pPr>
      <w:r w:rsidRPr="003D098A">
        <w:rPr>
          <w:rFonts w:ascii="Avenir Book" w:hAnsi="Avenir Book" w:cs="CordiaUPC"/>
          <w:sz w:val="18"/>
          <w:szCs w:val="18"/>
        </w:rPr>
        <w:t xml:space="preserve">More susceptible to overfitting compared to ensemble methods. </w:t>
      </w:r>
    </w:p>
    <w:p w14:paraId="7EC2664D" w14:textId="77777777" w:rsidR="003D098A" w:rsidRPr="003D098A" w:rsidRDefault="003D098A">
      <w:pPr>
        <w:numPr>
          <w:ilvl w:val="0"/>
          <w:numId w:val="22"/>
        </w:numPr>
        <w:rPr>
          <w:rFonts w:ascii="Avenir Book" w:hAnsi="Avenir Book" w:cs="CordiaUPC"/>
          <w:sz w:val="18"/>
          <w:szCs w:val="18"/>
        </w:rPr>
      </w:pPr>
      <w:r w:rsidRPr="003D098A">
        <w:rPr>
          <w:rFonts w:ascii="Avenir Book" w:hAnsi="Avenir Book" w:cs="CordiaUPC"/>
          <w:sz w:val="18"/>
          <w:szCs w:val="18"/>
        </w:rPr>
        <w:t xml:space="preserve">Served as a useful baseline tree-based model. </w:t>
      </w:r>
    </w:p>
    <w:p w14:paraId="6900C5FC" w14:textId="77777777" w:rsidR="003D098A" w:rsidRDefault="003D098A" w:rsidP="003D098A">
      <w:pPr>
        <w:rPr>
          <w:rFonts w:ascii="Avenir Book" w:hAnsi="Avenir Book" w:cs="CordiaUPC"/>
          <w:b/>
          <w:bCs/>
          <w:sz w:val="18"/>
          <w:szCs w:val="18"/>
        </w:rPr>
      </w:pPr>
    </w:p>
    <w:p w14:paraId="02DB8AB1" w14:textId="27E9C778" w:rsidR="003D098A" w:rsidRPr="003D098A" w:rsidRDefault="008D027A" w:rsidP="003D098A">
      <w:pPr>
        <w:rPr>
          <w:rFonts w:ascii="Avenir Book" w:hAnsi="Avenir Book" w:cs="CordiaUPC"/>
          <w:b/>
          <w:bCs/>
          <w:sz w:val="18"/>
          <w:szCs w:val="18"/>
        </w:rPr>
      </w:pPr>
      <w:r>
        <w:rPr>
          <w:rFonts w:ascii="Avenir Book" w:hAnsi="Avenir Book" w:cs="CordiaUPC"/>
          <w:b/>
          <w:bCs/>
          <w:sz w:val="18"/>
          <w:szCs w:val="18"/>
        </w:rPr>
        <w:t xml:space="preserve">9.3.3 </w:t>
      </w:r>
      <w:r w:rsidR="003D098A" w:rsidRPr="003D098A">
        <w:rPr>
          <w:rFonts w:ascii="Avenir Book" w:hAnsi="Avenir Book" w:cs="CordiaUPC"/>
          <w:b/>
          <w:bCs/>
          <w:sz w:val="18"/>
          <w:szCs w:val="18"/>
        </w:rPr>
        <w:t>Random Forest</w:t>
      </w:r>
    </w:p>
    <w:p w14:paraId="3B645F60" w14:textId="77777777" w:rsidR="003D098A" w:rsidRPr="003D098A" w:rsidRDefault="003D098A">
      <w:pPr>
        <w:numPr>
          <w:ilvl w:val="0"/>
          <w:numId w:val="23"/>
        </w:numPr>
        <w:rPr>
          <w:rFonts w:ascii="Avenir Book" w:hAnsi="Avenir Book" w:cs="CordiaUPC"/>
          <w:sz w:val="18"/>
          <w:szCs w:val="18"/>
        </w:rPr>
      </w:pPr>
      <w:r w:rsidRPr="003D098A">
        <w:rPr>
          <w:rFonts w:ascii="Avenir Book" w:hAnsi="Avenir Book" w:cs="CordiaUPC"/>
          <w:sz w:val="18"/>
          <w:szCs w:val="18"/>
        </w:rPr>
        <w:t xml:space="preserve">Improved performance over Decision Tree. </w:t>
      </w:r>
    </w:p>
    <w:p w14:paraId="14ABACC3" w14:textId="77777777" w:rsidR="003D098A" w:rsidRPr="003D098A" w:rsidRDefault="003D098A">
      <w:pPr>
        <w:numPr>
          <w:ilvl w:val="0"/>
          <w:numId w:val="23"/>
        </w:numPr>
        <w:rPr>
          <w:rFonts w:ascii="Avenir Book" w:hAnsi="Avenir Book" w:cs="CordiaUPC"/>
          <w:sz w:val="18"/>
          <w:szCs w:val="18"/>
        </w:rPr>
      </w:pPr>
      <w:r w:rsidRPr="003D098A">
        <w:rPr>
          <w:rFonts w:ascii="Avenir Book" w:hAnsi="Avenir Book" w:cs="CordiaUPC"/>
          <w:sz w:val="18"/>
          <w:szCs w:val="18"/>
        </w:rPr>
        <w:t xml:space="preserve">Demonstrated better stability through ensemble learning. </w:t>
      </w:r>
    </w:p>
    <w:p w14:paraId="190F78E1" w14:textId="77777777" w:rsidR="003D098A" w:rsidRPr="003D098A" w:rsidRDefault="003D098A">
      <w:pPr>
        <w:numPr>
          <w:ilvl w:val="0"/>
          <w:numId w:val="23"/>
        </w:numPr>
        <w:rPr>
          <w:rFonts w:ascii="Avenir Book" w:hAnsi="Avenir Book" w:cs="CordiaUPC"/>
          <w:sz w:val="18"/>
          <w:szCs w:val="18"/>
        </w:rPr>
      </w:pPr>
      <w:r w:rsidRPr="003D098A">
        <w:rPr>
          <w:rFonts w:ascii="Avenir Book" w:hAnsi="Avenir Book" w:cs="CordiaUPC"/>
          <w:sz w:val="18"/>
          <w:szCs w:val="18"/>
        </w:rPr>
        <w:t xml:space="preserve">Produced balanced classification performance across evaluation metrics. </w:t>
      </w:r>
    </w:p>
    <w:p w14:paraId="180CED88" w14:textId="77777777" w:rsidR="00D66EA8" w:rsidRDefault="00D66EA8" w:rsidP="003D098A">
      <w:pPr>
        <w:rPr>
          <w:rFonts w:ascii="Avenir Book" w:hAnsi="Avenir Book" w:cs="CordiaUPC"/>
          <w:b/>
          <w:bCs/>
          <w:sz w:val="18"/>
          <w:szCs w:val="18"/>
        </w:rPr>
      </w:pPr>
    </w:p>
    <w:p w14:paraId="019D0085" w14:textId="0408F3EE" w:rsidR="003D098A" w:rsidRPr="003D098A" w:rsidRDefault="008D027A" w:rsidP="003D098A">
      <w:pPr>
        <w:rPr>
          <w:rFonts w:ascii="Avenir Book" w:hAnsi="Avenir Book" w:cs="CordiaUPC"/>
          <w:b/>
          <w:bCs/>
          <w:sz w:val="18"/>
          <w:szCs w:val="18"/>
        </w:rPr>
      </w:pPr>
      <w:r>
        <w:rPr>
          <w:rFonts w:ascii="Avenir Book" w:hAnsi="Avenir Book" w:cs="CordiaUPC"/>
          <w:b/>
          <w:bCs/>
          <w:sz w:val="18"/>
          <w:szCs w:val="18"/>
        </w:rPr>
        <w:t xml:space="preserve">9.3.4 </w:t>
      </w:r>
      <w:r w:rsidR="003D098A" w:rsidRPr="003D098A">
        <w:rPr>
          <w:rFonts w:ascii="Avenir Book" w:hAnsi="Avenir Book" w:cs="CordiaUPC"/>
          <w:b/>
          <w:bCs/>
          <w:sz w:val="18"/>
          <w:szCs w:val="18"/>
        </w:rPr>
        <w:t>AdaBoost</w:t>
      </w:r>
    </w:p>
    <w:p w14:paraId="7F29AB4E" w14:textId="77777777" w:rsidR="003D098A" w:rsidRPr="003D098A" w:rsidRDefault="003D098A">
      <w:pPr>
        <w:numPr>
          <w:ilvl w:val="0"/>
          <w:numId w:val="24"/>
        </w:numPr>
        <w:rPr>
          <w:rFonts w:ascii="Avenir Book" w:hAnsi="Avenir Book" w:cs="CordiaUPC"/>
          <w:sz w:val="18"/>
          <w:szCs w:val="18"/>
        </w:rPr>
      </w:pPr>
      <w:r w:rsidRPr="003D098A">
        <w:rPr>
          <w:rFonts w:ascii="Avenir Book" w:hAnsi="Avenir Book" w:cs="CordiaUPC"/>
          <w:sz w:val="18"/>
          <w:szCs w:val="18"/>
        </w:rPr>
        <w:t xml:space="preserve">Achieved the highest Accuracy (66.88%). </w:t>
      </w:r>
    </w:p>
    <w:p w14:paraId="7C9DC9FE" w14:textId="77777777" w:rsidR="003D098A" w:rsidRPr="003D098A" w:rsidRDefault="003D098A">
      <w:pPr>
        <w:numPr>
          <w:ilvl w:val="0"/>
          <w:numId w:val="24"/>
        </w:numPr>
        <w:rPr>
          <w:rFonts w:ascii="Avenir Book" w:hAnsi="Avenir Book" w:cs="CordiaUPC"/>
          <w:sz w:val="18"/>
          <w:szCs w:val="18"/>
        </w:rPr>
      </w:pPr>
      <w:r w:rsidRPr="003D098A">
        <w:rPr>
          <w:rFonts w:ascii="Avenir Book" w:hAnsi="Avenir Book" w:cs="CordiaUPC"/>
          <w:sz w:val="18"/>
          <w:szCs w:val="18"/>
        </w:rPr>
        <w:t xml:space="preserve">Achieved the highest ROC-AUC (70.50%). </w:t>
      </w:r>
    </w:p>
    <w:p w14:paraId="4C5B07FD" w14:textId="77777777" w:rsidR="003D098A" w:rsidRPr="003D098A" w:rsidRDefault="003D098A">
      <w:pPr>
        <w:numPr>
          <w:ilvl w:val="0"/>
          <w:numId w:val="24"/>
        </w:numPr>
        <w:rPr>
          <w:rFonts w:ascii="Avenir Book" w:hAnsi="Avenir Book" w:cs="CordiaUPC"/>
          <w:sz w:val="18"/>
          <w:szCs w:val="18"/>
        </w:rPr>
      </w:pPr>
      <w:r w:rsidRPr="003D098A">
        <w:rPr>
          <w:rFonts w:ascii="Avenir Book" w:hAnsi="Avenir Book" w:cs="CordiaUPC"/>
          <w:sz w:val="18"/>
          <w:szCs w:val="18"/>
        </w:rPr>
        <w:t xml:space="preserve">Achieved the highest Precision (69.79%). </w:t>
      </w:r>
    </w:p>
    <w:p w14:paraId="5B4E5258" w14:textId="77777777" w:rsidR="003D098A" w:rsidRPr="003D098A" w:rsidRDefault="003D098A">
      <w:pPr>
        <w:numPr>
          <w:ilvl w:val="0"/>
          <w:numId w:val="24"/>
        </w:numPr>
        <w:rPr>
          <w:rFonts w:ascii="Avenir Book" w:hAnsi="Avenir Book" w:cs="CordiaUPC"/>
          <w:sz w:val="18"/>
          <w:szCs w:val="18"/>
        </w:rPr>
      </w:pPr>
      <w:r w:rsidRPr="003D098A">
        <w:rPr>
          <w:rFonts w:ascii="Avenir Book" w:hAnsi="Avenir Book" w:cs="CordiaUPC"/>
          <w:sz w:val="18"/>
          <w:szCs w:val="18"/>
        </w:rPr>
        <w:t xml:space="preserve">Demonstrated strong overall performance across all evaluation metrics. </w:t>
      </w:r>
    </w:p>
    <w:p w14:paraId="463D4887" w14:textId="77777777" w:rsidR="003D098A" w:rsidRDefault="003D098A" w:rsidP="003D098A">
      <w:pPr>
        <w:rPr>
          <w:rFonts w:ascii="Avenir Book" w:hAnsi="Avenir Book" w:cs="CordiaUPC"/>
          <w:b/>
          <w:bCs/>
          <w:sz w:val="18"/>
          <w:szCs w:val="18"/>
        </w:rPr>
      </w:pPr>
    </w:p>
    <w:p w14:paraId="66B9E736" w14:textId="35B26F9F" w:rsidR="003D098A" w:rsidRPr="003D098A" w:rsidRDefault="008D027A" w:rsidP="003D098A">
      <w:pPr>
        <w:rPr>
          <w:rFonts w:ascii="Avenir Book" w:hAnsi="Avenir Book" w:cs="CordiaUPC"/>
          <w:b/>
          <w:bCs/>
          <w:sz w:val="18"/>
          <w:szCs w:val="18"/>
        </w:rPr>
      </w:pPr>
      <w:r>
        <w:rPr>
          <w:rFonts w:ascii="Avenir Book" w:hAnsi="Avenir Book" w:cs="CordiaUPC"/>
          <w:b/>
          <w:bCs/>
          <w:sz w:val="18"/>
          <w:szCs w:val="18"/>
        </w:rPr>
        <w:t xml:space="preserve">9.3.5 </w:t>
      </w:r>
      <w:r w:rsidR="003D098A" w:rsidRPr="003D098A">
        <w:rPr>
          <w:rFonts w:ascii="Avenir Book" w:hAnsi="Avenir Book" w:cs="CordiaUPC"/>
          <w:b/>
          <w:bCs/>
          <w:sz w:val="18"/>
          <w:szCs w:val="18"/>
        </w:rPr>
        <w:t>Gradient Boosting</w:t>
      </w:r>
    </w:p>
    <w:p w14:paraId="04E7FC61" w14:textId="77777777" w:rsidR="003D098A" w:rsidRPr="003D098A" w:rsidRDefault="003D098A">
      <w:pPr>
        <w:numPr>
          <w:ilvl w:val="0"/>
          <w:numId w:val="25"/>
        </w:numPr>
        <w:rPr>
          <w:rFonts w:ascii="Avenir Book" w:hAnsi="Avenir Book" w:cs="CordiaUPC"/>
          <w:sz w:val="18"/>
          <w:szCs w:val="18"/>
        </w:rPr>
      </w:pPr>
      <w:r w:rsidRPr="003D098A">
        <w:rPr>
          <w:rFonts w:ascii="Avenir Book" w:hAnsi="Avenir Book" w:cs="CordiaUPC"/>
          <w:sz w:val="18"/>
          <w:szCs w:val="18"/>
        </w:rPr>
        <w:t xml:space="preserve">Delivered performance very close to AdaBoost. </w:t>
      </w:r>
    </w:p>
    <w:p w14:paraId="52C9CF15" w14:textId="77777777" w:rsidR="003D098A" w:rsidRPr="003D098A" w:rsidRDefault="003D098A">
      <w:pPr>
        <w:numPr>
          <w:ilvl w:val="0"/>
          <w:numId w:val="25"/>
        </w:numPr>
        <w:rPr>
          <w:rFonts w:ascii="Avenir Book" w:hAnsi="Avenir Book" w:cs="CordiaUPC"/>
          <w:sz w:val="18"/>
          <w:szCs w:val="18"/>
        </w:rPr>
      </w:pPr>
      <w:r w:rsidRPr="003D098A">
        <w:rPr>
          <w:rFonts w:ascii="Avenir Book" w:hAnsi="Avenir Book" w:cs="CordiaUPC"/>
          <w:sz w:val="18"/>
          <w:szCs w:val="18"/>
        </w:rPr>
        <w:t xml:space="preserve">Achieved strong Recall and ROC-AUC values. </w:t>
      </w:r>
    </w:p>
    <w:p w14:paraId="231A3B29" w14:textId="77777777" w:rsidR="003D098A" w:rsidRPr="003D098A" w:rsidRDefault="003D098A">
      <w:pPr>
        <w:numPr>
          <w:ilvl w:val="0"/>
          <w:numId w:val="25"/>
        </w:numPr>
        <w:rPr>
          <w:rFonts w:ascii="Avenir Book" w:hAnsi="Avenir Book" w:cs="CordiaUPC"/>
          <w:sz w:val="18"/>
          <w:szCs w:val="18"/>
        </w:rPr>
      </w:pPr>
      <w:r w:rsidRPr="003D098A">
        <w:rPr>
          <w:rFonts w:ascii="Avenir Book" w:hAnsi="Avenir Book" w:cs="CordiaUPC"/>
          <w:sz w:val="18"/>
          <w:szCs w:val="18"/>
        </w:rPr>
        <w:t xml:space="preserve">Demonstrated effective learning of complex relationships in the dataset. </w:t>
      </w:r>
    </w:p>
    <w:p w14:paraId="7E58FA46" w14:textId="77777777" w:rsidR="003D098A" w:rsidRDefault="003D098A" w:rsidP="003D098A">
      <w:pPr>
        <w:rPr>
          <w:rFonts w:ascii="Avenir Book" w:hAnsi="Avenir Book" w:cs="CordiaUPC"/>
          <w:b/>
          <w:bCs/>
          <w:sz w:val="18"/>
          <w:szCs w:val="18"/>
        </w:rPr>
      </w:pPr>
    </w:p>
    <w:p w14:paraId="405C6844" w14:textId="24F89EE4" w:rsidR="003D098A" w:rsidRPr="003D098A" w:rsidRDefault="008D027A" w:rsidP="003D098A">
      <w:pPr>
        <w:rPr>
          <w:rFonts w:ascii="Avenir Book" w:hAnsi="Avenir Book" w:cs="CordiaUPC"/>
          <w:b/>
          <w:bCs/>
          <w:sz w:val="18"/>
          <w:szCs w:val="18"/>
        </w:rPr>
      </w:pPr>
      <w:r>
        <w:rPr>
          <w:rFonts w:ascii="Avenir Book" w:hAnsi="Avenir Book" w:cs="CordiaUPC"/>
          <w:b/>
          <w:bCs/>
          <w:sz w:val="18"/>
          <w:szCs w:val="18"/>
        </w:rPr>
        <w:t xml:space="preserve">9.3.6 </w:t>
      </w:r>
      <w:r w:rsidR="003D098A" w:rsidRPr="003D098A">
        <w:rPr>
          <w:rFonts w:ascii="Avenir Book" w:hAnsi="Avenir Book" w:cs="CordiaUPC"/>
          <w:b/>
          <w:bCs/>
          <w:sz w:val="18"/>
          <w:szCs w:val="18"/>
        </w:rPr>
        <w:t>XGBoost</w:t>
      </w:r>
    </w:p>
    <w:p w14:paraId="3418C069" w14:textId="77777777" w:rsidR="003D098A" w:rsidRPr="003D098A" w:rsidRDefault="003D098A">
      <w:pPr>
        <w:numPr>
          <w:ilvl w:val="0"/>
          <w:numId w:val="26"/>
        </w:numPr>
        <w:rPr>
          <w:rFonts w:ascii="Avenir Book" w:hAnsi="Avenir Book" w:cs="CordiaUPC"/>
          <w:sz w:val="18"/>
          <w:szCs w:val="18"/>
        </w:rPr>
      </w:pPr>
      <w:r w:rsidRPr="003D098A">
        <w:rPr>
          <w:rFonts w:ascii="Avenir Book" w:hAnsi="Avenir Book" w:cs="CordiaUPC"/>
          <w:sz w:val="18"/>
          <w:szCs w:val="18"/>
        </w:rPr>
        <w:t xml:space="preserve">Produced competitive results but did not outperform AdaBoost or Gradient Boosting. </w:t>
      </w:r>
    </w:p>
    <w:p w14:paraId="349A4F77" w14:textId="77777777" w:rsidR="003D098A" w:rsidRPr="003D098A" w:rsidRDefault="003D098A">
      <w:pPr>
        <w:numPr>
          <w:ilvl w:val="0"/>
          <w:numId w:val="26"/>
        </w:numPr>
        <w:rPr>
          <w:rFonts w:ascii="Avenir Book" w:hAnsi="Avenir Book" w:cs="CordiaUPC"/>
          <w:sz w:val="18"/>
          <w:szCs w:val="18"/>
        </w:rPr>
      </w:pPr>
      <w:r w:rsidRPr="003D098A">
        <w:rPr>
          <w:rFonts w:ascii="Avenir Book" w:hAnsi="Avenir Book" w:cs="CordiaUPC"/>
          <w:sz w:val="18"/>
          <w:szCs w:val="18"/>
        </w:rPr>
        <w:t xml:space="preserve">Demonstrated reasonable classification capability and model stability. </w:t>
      </w:r>
    </w:p>
    <w:p w14:paraId="3E58D514" w14:textId="77777777" w:rsidR="003D098A" w:rsidRDefault="003D098A" w:rsidP="004A4BA4">
      <w:pPr>
        <w:rPr>
          <w:rFonts w:ascii="Avenir Book" w:hAnsi="Avenir Book" w:cs="CordiaUPC"/>
          <w:sz w:val="18"/>
          <w:szCs w:val="18"/>
        </w:rPr>
      </w:pPr>
    </w:p>
    <w:p w14:paraId="5FE26F0F" w14:textId="576A8B0A" w:rsidR="00A46D60" w:rsidRDefault="00A46D60" w:rsidP="00A46D60">
      <w:pPr>
        <w:rPr>
          <w:rFonts w:ascii="Avenir Book" w:hAnsi="Avenir Book" w:cs="CordiaUPC"/>
          <w:b/>
          <w:bCs/>
          <w:sz w:val="18"/>
          <w:szCs w:val="18"/>
        </w:rPr>
      </w:pPr>
      <w:r w:rsidRPr="00A46D60">
        <w:rPr>
          <w:rFonts w:ascii="Avenir Book" w:hAnsi="Avenir Book" w:cs="CordiaUPC"/>
          <w:b/>
          <w:bCs/>
          <w:sz w:val="18"/>
          <w:szCs w:val="18"/>
        </w:rPr>
        <w:t>9.4 Model Selection</w:t>
      </w:r>
    </w:p>
    <w:p w14:paraId="44A6D7EC" w14:textId="77777777" w:rsidR="00A46D60" w:rsidRPr="00A46D60" w:rsidRDefault="00A46D60" w:rsidP="00A46D60">
      <w:pPr>
        <w:rPr>
          <w:rFonts w:ascii="Avenir Book" w:hAnsi="Avenir Book" w:cs="CordiaUPC"/>
          <w:b/>
          <w:bCs/>
          <w:sz w:val="18"/>
          <w:szCs w:val="18"/>
        </w:rPr>
      </w:pPr>
    </w:p>
    <w:p w14:paraId="0CCB7B0D" w14:textId="77777777" w:rsidR="00A46D60" w:rsidRPr="00A46D60" w:rsidRDefault="00A46D60" w:rsidP="00A46D60">
      <w:pPr>
        <w:ind w:firstLine="720"/>
        <w:rPr>
          <w:rFonts w:ascii="Avenir Book" w:hAnsi="Avenir Book" w:cs="CordiaUPC"/>
          <w:sz w:val="18"/>
          <w:szCs w:val="18"/>
        </w:rPr>
      </w:pPr>
      <w:r w:rsidRPr="00A46D60">
        <w:rPr>
          <w:rFonts w:ascii="Avenir Book" w:hAnsi="Avenir Book" w:cs="CordiaUPC"/>
          <w:sz w:val="18"/>
          <w:szCs w:val="18"/>
        </w:rPr>
        <w:t>Although Logistic Regression achieved the highest Recall and F1-Score, AdaBoost was selected as the final model because it provided the best overall balance across evaluation metrics.</w:t>
      </w:r>
    </w:p>
    <w:p w14:paraId="21DDD3D1" w14:textId="77777777" w:rsidR="00A46D60" w:rsidRDefault="00A46D60" w:rsidP="00A46D60">
      <w:pPr>
        <w:rPr>
          <w:rFonts w:ascii="Avenir Book" w:hAnsi="Avenir Book" w:cs="CordiaUPC"/>
          <w:b/>
          <w:bCs/>
          <w:sz w:val="18"/>
          <w:szCs w:val="18"/>
        </w:rPr>
      </w:pPr>
    </w:p>
    <w:p w14:paraId="753C6B13" w14:textId="4D95A866" w:rsidR="00A46D60" w:rsidRDefault="00A46D60" w:rsidP="00A46D60">
      <w:pPr>
        <w:rPr>
          <w:rFonts w:ascii="Avenir Book" w:hAnsi="Avenir Book" w:cs="CordiaUPC"/>
          <w:b/>
          <w:bCs/>
          <w:sz w:val="18"/>
          <w:szCs w:val="18"/>
        </w:rPr>
      </w:pPr>
      <w:r w:rsidRPr="00A46D60">
        <w:rPr>
          <w:rFonts w:ascii="Avenir Book" w:hAnsi="Avenir Book" w:cs="CordiaUPC"/>
          <w:b/>
          <w:bCs/>
          <w:sz w:val="18"/>
          <w:szCs w:val="18"/>
        </w:rPr>
        <w:t>Reasons for Selecting AdaBoost</w:t>
      </w:r>
      <w:r>
        <w:rPr>
          <w:rFonts w:ascii="Avenir Book" w:hAnsi="Avenir Book" w:cs="CordiaUPC"/>
          <w:b/>
          <w:bCs/>
          <w:sz w:val="18"/>
          <w:szCs w:val="18"/>
        </w:rPr>
        <w:t>:</w:t>
      </w:r>
    </w:p>
    <w:p w14:paraId="016A2341" w14:textId="5FD7320E" w:rsidR="00A46D60" w:rsidRDefault="00A46D60" w:rsidP="00A46D60">
      <w:pPr>
        <w:rPr>
          <w:rFonts w:ascii="Avenir Book" w:hAnsi="Avenir Book" w:cs="CordiaUPC"/>
          <w:b/>
          <w:bCs/>
          <w:sz w:val="18"/>
          <w:szCs w:val="18"/>
        </w:rPr>
      </w:pPr>
    </w:p>
    <w:tbl>
      <w:tblPr>
        <w:tblW w:w="8120" w:type="dxa"/>
        <w:tblLook w:val="04A0" w:firstRow="1" w:lastRow="0" w:firstColumn="1" w:lastColumn="0" w:noHBand="0" w:noVBand="1"/>
      </w:tblPr>
      <w:tblGrid>
        <w:gridCol w:w="2200"/>
        <w:gridCol w:w="5920"/>
      </w:tblGrid>
      <w:tr w:rsidR="00A46D60" w:rsidRPr="00A46D60" w14:paraId="5D034C74" w14:textId="77777777" w:rsidTr="00A46D60">
        <w:trPr>
          <w:trHeight w:val="320"/>
        </w:trPr>
        <w:tc>
          <w:tcPr>
            <w:tcW w:w="2200" w:type="dxa"/>
            <w:tcBorders>
              <w:top w:val="single" w:sz="4" w:space="0" w:color="auto"/>
              <w:left w:val="single" w:sz="4" w:space="0" w:color="auto"/>
              <w:bottom w:val="single" w:sz="4" w:space="0" w:color="auto"/>
              <w:right w:val="single" w:sz="4" w:space="0" w:color="auto"/>
            </w:tcBorders>
            <w:shd w:val="clear" w:color="000000" w:fill="2F75B5"/>
            <w:noWrap/>
            <w:vAlign w:val="center"/>
            <w:hideMark/>
          </w:tcPr>
          <w:p w14:paraId="711097C1" w14:textId="77777777" w:rsidR="00A46D60" w:rsidRPr="00A46D60" w:rsidRDefault="00A46D60" w:rsidP="00A46D60">
            <w:pPr>
              <w:jc w:val="center"/>
              <w:rPr>
                <w:rFonts w:ascii="Avenir Book" w:hAnsi="Avenir Book" w:cs="Calibri"/>
                <w:b/>
                <w:bCs/>
                <w:color w:val="FFFFFF"/>
                <w:sz w:val="18"/>
                <w:szCs w:val="18"/>
              </w:rPr>
            </w:pPr>
            <w:r w:rsidRPr="00A46D60">
              <w:rPr>
                <w:rFonts w:ascii="Avenir Book" w:hAnsi="Avenir Book" w:cs="Calibri"/>
                <w:b/>
                <w:bCs/>
                <w:color w:val="FFFFFF"/>
                <w:sz w:val="18"/>
                <w:szCs w:val="18"/>
              </w:rPr>
              <w:t>Criterion</w:t>
            </w:r>
          </w:p>
        </w:tc>
        <w:tc>
          <w:tcPr>
            <w:tcW w:w="5920" w:type="dxa"/>
            <w:tcBorders>
              <w:top w:val="single" w:sz="4" w:space="0" w:color="auto"/>
              <w:left w:val="nil"/>
              <w:bottom w:val="single" w:sz="4" w:space="0" w:color="auto"/>
              <w:right w:val="single" w:sz="4" w:space="0" w:color="auto"/>
            </w:tcBorders>
            <w:shd w:val="clear" w:color="000000" w:fill="2F75B5"/>
            <w:noWrap/>
            <w:vAlign w:val="center"/>
            <w:hideMark/>
          </w:tcPr>
          <w:p w14:paraId="249AAD9E" w14:textId="77777777" w:rsidR="00A46D60" w:rsidRPr="00A46D60" w:rsidRDefault="00A46D60" w:rsidP="00A46D60">
            <w:pPr>
              <w:jc w:val="center"/>
              <w:rPr>
                <w:rFonts w:ascii="Avenir Book" w:hAnsi="Avenir Book" w:cs="Calibri"/>
                <w:b/>
                <w:bCs/>
                <w:color w:val="FFFFFF"/>
                <w:sz w:val="18"/>
                <w:szCs w:val="18"/>
              </w:rPr>
            </w:pPr>
            <w:r w:rsidRPr="00A46D60">
              <w:rPr>
                <w:rFonts w:ascii="Avenir Book" w:hAnsi="Avenir Book" w:cs="Calibri"/>
                <w:b/>
                <w:bCs/>
                <w:color w:val="FFFFFF"/>
                <w:sz w:val="18"/>
                <w:szCs w:val="18"/>
              </w:rPr>
              <w:t>Observation</w:t>
            </w:r>
          </w:p>
        </w:tc>
      </w:tr>
      <w:tr w:rsidR="00A46D60" w:rsidRPr="00A46D60" w14:paraId="12020F44" w14:textId="77777777" w:rsidTr="00A46D60">
        <w:trPr>
          <w:trHeight w:val="320"/>
        </w:trPr>
        <w:tc>
          <w:tcPr>
            <w:tcW w:w="2200" w:type="dxa"/>
            <w:tcBorders>
              <w:top w:val="nil"/>
              <w:left w:val="single" w:sz="4" w:space="0" w:color="auto"/>
              <w:bottom w:val="single" w:sz="4" w:space="0" w:color="auto"/>
              <w:right w:val="single" w:sz="4" w:space="0" w:color="auto"/>
            </w:tcBorders>
            <w:shd w:val="clear" w:color="auto" w:fill="auto"/>
            <w:noWrap/>
            <w:vAlign w:val="center"/>
            <w:hideMark/>
          </w:tcPr>
          <w:p w14:paraId="6298F7F9" w14:textId="77777777" w:rsidR="00A46D60" w:rsidRPr="00A46D60" w:rsidRDefault="00A46D60" w:rsidP="00A46D60">
            <w:pPr>
              <w:jc w:val="center"/>
              <w:rPr>
                <w:rFonts w:ascii="Avenir Book" w:hAnsi="Avenir Book" w:cs="Calibri"/>
                <w:color w:val="000000"/>
                <w:sz w:val="18"/>
                <w:szCs w:val="18"/>
              </w:rPr>
            </w:pPr>
            <w:r w:rsidRPr="00A46D60">
              <w:rPr>
                <w:rFonts w:ascii="Avenir Book" w:hAnsi="Avenir Book" w:cs="Calibri"/>
                <w:color w:val="000000"/>
                <w:sz w:val="18"/>
                <w:szCs w:val="18"/>
              </w:rPr>
              <w:t>Accuracy</w:t>
            </w:r>
          </w:p>
        </w:tc>
        <w:tc>
          <w:tcPr>
            <w:tcW w:w="5920" w:type="dxa"/>
            <w:tcBorders>
              <w:top w:val="nil"/>
              <w:left w:val="nil"/>
              <w:bottom w:val="single" w:sz="4" w:space="0" w:color="auto"/>
              <w:right w:val="single" w:sz="4" w:space="0" w:color="auto"/>
            </w:tcBorders>
            <w:shd w:val="clear" w:color="auto" w:fill="auto"/>
            <w:noWrap/>
            <w:vAlign w:val="center"/>
            <w:hideMark/>
          </w:tcPr>
          <w:p w14:paraId="216DF2A3" w14:textId="77777777" w:rsidR="00A46D60" w:rsidRPr="00A46D60" w:rsidRDefault="00A46D60" w:rsidP="00A46D60">
            <w:pPr>
              <w:jc w:val="center"/>
              <w:rPr>
                <w:rFonts w:ascii="Avenir Book" w:hAnsi="Avenir Book" w:cs="Calibri"/>
                <w:color w:val="000000"/>
                <w:sz w:val="18"/>
                <w:szCs w:val="18"/>
              </w:rPr>
            </w:pPr>
            <w:r w:rsidRPr="00A46D60">
              <w:rPr>
                <w:rFonts w:ascii="Avenir Book" w:hAnsi="Avenir Book" w:cs="Calibri"/>
                <w:color w:val="000000"/>
                <w:sz w:val="18"/>
                <w:szCs w:val="18"/>
              </w:rPr>
              <w:t>Highest among all models</w:t>
            </w:r>
          </w:p>
        </w:tc>
      </w:tr>
      <w:tr w:rsidR="00A46D60" w:rsidRPr="00A46D60" w14:paraId="2DA3D594" w14:textId="77777777" w:rsidTr="00A46D60">
        <w:trPr>
          <w:trHeight w:val="320"/>
        </w:trPr>
        <w:tc>
          <w:tcPr>
            <w:tcW w:w="2200" w:type="dxa"/>
            <w:tcBorders>
              <w:top w:val="nil"/>
              <w:left w:val="single" w:sz="4" w:space="0" w:color="auto"/>
              <w:bottom w:val="single" w:sz="4" w:space="0" w:color="auto"/>
              <w:right w:val="single" w:sz="4" w:space="0" w:color="auto"/>
            </w:tcBorders>
            <w:shd w:val="clear" w:color="auto" w:fill="auto"/>
            <w:noWrap/>
            <w:vAlign w:val="center"/>
            <w:hideMark/>
          </w:tcPr>
          <w:p w14:paraId="74105215" w14:textId="77777777" w:rsidR="00A46D60" w:rsidRPr="00A46D60" w:rsidRDefault="00A46D60" w:rsidP="00A46D60">
            <w:pPr>
              <w:jc w:val="center"/>
              <w:rPr>
                <w:rFonts w:ascii="Avenir Book" w:hAnsi="Avenir Book" w:cs="Calibri"/>
                <w:color w:val="000000"/>
                <w:sz w:val="18"/>
                <w:szCs w:val="18"/>
              </w:rPr>
            </w:pPr>
            <w:r w:rsidRPr="00A46D60">
              <w:rPr>
                <w:rFonts w:ascii="Avenir Book" w:hAnsi="Avenir Book" w:cs="Calibri"/>
                <w:color w:val="000000"/>
                <w:sz w:val="18"/>
                <w:szCs w:val="18"/>
              </w:rPr>
              <w:t>ROC-AUC</w:t>
            </w:r>
          </w:p>
        </w:tc>
        <w:tc>
          <w:tcPr>
            <w:tcW w:w="5920" w:type="dxa"/>
            <w:tcBorders>
              <w:top w:val="nil"/>
              <w:left w:val="nil"/>
              <w:bottom w:val="single" w:sz="4" w:space="0" w:color="auto"/>
              <w:right w:val="single" w:sz="4" w:space="0" w:color="auto"/>
            </w:tcBorders>
            <w:shd w:val="clear" w:color="auto" w:fill="auto"/>
            <w:noWrap/>
            <w:vAlign w:val="center"/>
            <w:hideMark/>
          </w:tcPr>
          <w:p w14:paraId="3129DA2E" w14:textId="77777777" w:rsidR="00A46D60" w:rsidRPr="00A46D60" w:rsidRDefault="00A46D60" w:rsidP="00A46D60">
            <w:pPr>
              <w:jc w:val="center"/>
              <w:rPr>
                <w:rFonts w:ascii="Avenir Book" w:hAnsi="Avenir Book" w:cs="Calibri"/>
                <w:color w:val="000000"/>
                <w:sz w:val="18"/>
                <w:szCs w:val="18"/>
              </w:rPr>
            </w:pPr>
            <w:r w:rsidRPr="00A46D60">
              <w:rPr>
                <w:rFonts w:ascii="Avenir Book" w:hAnsi="Avenir Book" w:cs="Calibri"/>
                <w:color w:val="000000"/>
                <w:sz w:val="18"/>
                <w:szCs w:val="18"/>
              </w:rPr>
              <w:t>Highest among all models</w:t>
            </w:r>
          </w:p>
        </w:tc>
      </w:tr>
      <w:tr w:rsidR="00A46D60" w:rsidRPr="00A46D60" w14:paraId="0B354D5D" w14:textId="77777777" w:rsidTr="00A46D60">
        <w:trPr>
          <w:trHeight w:val="320"/>
        </w:trPr>
        <w:tc>
          <w:tcPr>
            <w:tcW w:w="2200" w:type="dxa"/>
            <w:tcBorders>
              <w:top w:val="nil"/>
              <w:left w:val="single" w:sz="4" w:space="0" w:color="auto"/>
              <w:bottom w:val="single" w:sz="4" w:space="0" w:color="auto"/>
              <w:right w:val="single" w:sz="4" w:space="0" w:color="auto"/>
            </w:tcBorders>
            <w:shd w:val="clear" w:color="auto" w:fill="auto"/>
            <w:noWrap/>
            <w:vAlign w:val="center"/>
            <w:hideMark/>
          </w:tcPr>
          <w:p w14:paraId="01455175" w14:textId="77777777" w:rsidR="00A46D60" w:rsidRPr="00A46D60" w:rsidRDefault="00A46D60" w:rsidP="00A46D60">
            <w:pPr>
              <w:jc w:val="center"/>
              <w:rPr>
                <w:rFonts w:ascii="Avenir Book" w:hAnsi="Avenir Book" w:cs="Calibri"/>
                <w:color w:val="000000"/>
                <w:sz w:val="18"/>
                <w:szCs w:val="18"/>
              </w:rPr>
            </w:pPr>
            <w:r w:rsidRPr="00A46D60">
              <w:rPr>
                <w:rFonts w:ascii="Avenir Book" w:hAnsi="Avenir Book" w:cs="Calibri"/>
                <w:color w:val="000000"/>
                <w:sz w:val="18"/>
                <w:szCs w:val="18"/>
              </w:rPr>
              <w:t>Precision</w:t>
            </w:r>
          </w:p>
        </w:tc>
        <w:tc>
          <w:tcPr>
            <w:tcW w:w="5920" w:type="dxa"/>
            <w:tcBorders>
              <w:top w:val="nil"/>
              <w:left w:val="nil"/>
              <w:bottom w:val="single" w:sz="4" w:space="0" w:color="auto"/>
              <w:right w:val="single" w:sz="4" w:space="0" w:color="auto"/>
            </w:tcBorders>
            <w:shd w:val="clear" w:color="auto" w:fill="auto"/>
            <w:noWrap/>
            <w:vAlign w:val="center"/>
            <w:hideMark/>
          </w:tcPr>
          <w:p w14:paraId="5B529BF1" w14:textId="77777777" w:rsidR="00A46D60" w:rsidRPr="00A46D60" w:rsidRDefault="00A46D60" w:rsidP="00A46D60">
            <w:pPr>
              <w:jc w:val="center"/>
              <w:rPr>
                <w:rFonts w:ascii="Avenir Book" w:hAnsi="Avenir Book" w:cs="Calibri"/>
                <w:color w:val="000000"/>
                <w:sz w:val="18"/>
                <w:szCs w:val="18"/>
              </w:rPr>
            </w:pPr>
            <w:r w:rsidRPr="00A46D60">
              <w:rPr>
                <w:rFonts w:ascii="Avenir Book" w:hAnsi="Avenir Book" w:cs="Calibri"/>
                <w:color w:val="000000"/>
                <w:sz w:val="18"/>
                <w:szCs w:val="18"/>
              </w:rPr>
              <w:t>Highest among all models</w:t>
            </w:r>
          </w:p>
        </w:tc>
      </w:tr>
      <w:tr w:rsidR="00A46D60" w:rsidRPr="00A46D60" w14:paraId="7C7027AE" w14:textId="77777777" w:rsidTr="00A46D60">
        <w:trPr>
          <w:trHeight w:val="320"/>
        </w:trPr>
        <w:tc>
          <w:tcPr>
            <w:tcW w:w="2200" w:type="dxa"/>
            <w:tcBorders>
              <w:top w:val="nil"/>
              <w:left w:val="single" w:sz="4" w:space="0" w:color="auto"/>
              <w:bottom w:val="single" w:sz="4" w:space="0" w:color="auto"/>
              <w:right w:val="single" w:sz="4" w:space="0" w:color="auto"/>
            </w:tcBorders>
            <w:shd w:val="clear" w:color="auto" w:fill="auto"/>
            <w:noWrap/>
            <w:vAlign w:val="center"/>
            <w:hideMark/>
          </w:tcPr>
          <w:p w14:paraId="16E59B71" w14:textId="77777777" w:rsidR="00A46D60" w:rsidRPr="00A46D60" w:rsidRDefault="00A46D60" w:rsidP="00A46D60">
            <w:pPr>
              <w:jc w:val="center"/>
              <w:rPr>
                <w:rFonts w:ascii="Avenir Book" w:hAnsi="Avenir Book" w:cs="Calibri"/>
                <w:color w:val="000000"/>
                <w:sz w:val="18"/>
                <w:szCs w:val="18"/>
              </w:rPr>
            </w:pPr>
            <w:r w:rsidRPr="00A46D60">
              <w:rPr>
                <w:rFonts w:ascii="Avenir Book" w:hAnsi="Avenir Book" w:cs="Calibri"/>
                <w:color w:val="000000"/>
                <w:sz w:val="18"/>
                <w:szCs w:val="18"/>
              </w:rPr>
              <w:t>Recall</w:t>
            </w:r>
          </w:p>
        </w:tc>
        <w:tc>
          <w:tcPr>
            <w:tcW w:w="5920" w:type="dxa"/>
            <w:tcBorders>
              <w:top w:val="nil"/>
              <w:left w:val="nil"/>
              <w:bottom w:val="single" w:sz="4" w:space="0" w:color="auto"/>
              <w:right w:val="single" w:sz="4" w:space="0" w:color="auto"/>
            </w:tcBorders>
            <w:shd w:val="clear" w:color="auto" w:fill="auto"/>
            <w:noWrap/>
            <w:vAlign w:val="center"/>
            <w:hideMark/>
          </w:tcPr>
          <w:p w14:paraId="0188E970" w14:textId="77777777" w:rsidR="00A46D60" w:rsidRPr="00A46D60" w:rsidRDefault="00A46D60" w:rsidP="00A46D60">
            <w:pPr>
              <w:jc w:val="center"/>
              <w:rPr>
                <w:rFonts w:ascii="Avenir Book" w:hAnsi="Avenir Book" w:cs="Calibri"/>
                <w:color w:val="000000"/>
                <w:sz w:val="18"/>
                <w:szCs w:val="18"/>
              </w:rPr>
            </w:pPr>
            <w:r w:rsidRPr="00A46D60">
              <w:rPr>
                <w:rFonts w:ascii="Avenir Book" w:hAnsi="Avenir Book" w:cs="Calibri"/>
                <w:color w:val="000000"/>
                <w:sz w:val="18"/>
                <w:szCs w:val="18"/>
              </w:rPr>
              <w:t>Strong performance</w:t>
            </w:r>
          </w:p>
        </w:tc>
      </w:tr>
      <w:tr w:rsidR="00A46D60" w:rsidRPr="00A46D60" w14:paraId="4C917F17" w14:textId="77777777" w:rsidTr="00A46D60">
        <w:trPr>
          <w:trHeight w:val="320"/>
        </w:trPr>
        <w:tc>
          <w:tcPr>
            <w:tcW w:w="2200" w:type="dxa"/>
            <w:tcBorders>
              <w:top w:val="nil"/>
              <w:left w:val="single" w:sz="4" w:space="0" w:color="auto"/>
              <w:bottom w:val="single" w:sz="4" w:space="0" w:color="auto"/>
              <w:right w:val="single" w:sz="4" w:space="0" w:color="auto"/>
            </w:tcBorders>
            <w:shd w:val="clear" w:color="auto" w:fill="auto"/>
            <w:noWrap/>
            <w:vAlign w:val="center"/>
            <w:hideMark/>
          </w:tcPr>
          <w:p w14:paraId="75AF2EAD" w14:textId="77777777" w:rsidR="00A46D60" w:rsidRPr="00A46D60" w:rsidRDefault="00A46D60" w:rsidP="00A46D60">
            <w:pPr>
              <w:jc w:val="center"/>
              <w:rPr>
                <w:rFonts w:ascii="Avenir Book" w:hAnsi="Avenir Book" w:cs="Calibri"/>
                <w:color w:val="000000"/>
                <w:sz w:val="18"/>
                <w:szCs w:val="18"/>
              </w:rPr>
            </w:pPr>
            <w:r w:rsidRPr="00A46D60">
              <w:rPr>
                <w:rFonts w:ascii="Avenir Book" w:hAnsi="Avenir Book" w:cs="Calibri"/>
                <w:color w:val="000000"/>
                <w:sz w:val="18"/>
                <w:szCs w:val="18"/>
              </w:rPr>
              <w:t>Model Stability</w:t>
            </w:r>
          </w:p>
        </w:tc>
        <w:tc>
          <w:tcPr>
            <w:tcW w:w="5920" w:type="dxa"/>
            <w:tcBorders>
              <w:top w:val="nil"/>
              <w:left w:val="nil"/>
              <w:bottom w:val="single" w:sz="4" w:space="0" w:color="auto"/>
              <w:right w:val="single" w:sz="4" w:space="0" w:color="auto"/>
            </w:tcBorders>
            <w:shd w:val="clear" w:color="auto" w:fill="auto"/>
            <w:noWrap/>
            <w:vAlign w:val="center"/>
            <w:hideMark/>
          </w:tcPr>
          <w:p w14:paraId="5C9EA0F3" w14:textId="77777777" w:rsidR="00A46D60" w:rsidRPr="00A46D60" w:rsidRDefault="00A46D60" w:rsidP="00A46D60">
            <w:pPr>
              <w:jc w:val="center"/>
              <w:rPr>
                <w:rFonts w:ascii="Avenir Book" w:hAnsi="Avenir Book" w:cs="Calibri"/>
                <w:color w:val="000000"/>
                <w:sz w:val="18"/>
                <w:szCs w:val="18"/>
              </w:rPr>
            </w:pPr>
            <w:r w:rsidRPr="00A46D60">
              <w:rPr>
                <w:rFonts w:ascii="Avenir Book" w:hAnsi="Avenir Book" w:cs="Calibri"/>
                <w:color w:val="000000"/>
                <w:sz w:val="18"/>
                <w:szCs w:val="18"/>
              </w:rPr>
              <w:t>Consistent across metrics</w:t>
            </w:r>
          </w:p>
        </w:tc>
      </w:tr>
      <w:tr w:rsidR="00A46D60" w:rsidRPr="00A46D60" w14:paraId="7B46692E" w14:textId="77777777" w:rsidTr="00A46D60">
        <w:trPr>
          <w:trHeight w:val="320"/>
        </w:trPr>
        <w:tc>
          <w:tcPr>
            <w:tcW w:w="2200" w:type="dxa"/>
            <w:tcBorders>
              <w:top w:val="nil"/>
              <w:left w:val="single" w:sz="4" w:space="0" w:color="auto"/>
              <w:bottom w:val="single" w:sz="4" w:space="0" w:color="auto"/>
              <w:right w:val="single" w:sz="4" w:space="0" w:color="auto"/>
            </w:tcBorders>
            <w:shd w:val="clear" w:color="auto" w:fill="auto"/>
            <w:noWrap/>
            <w:vAlign w:val="center"/>
            <w:hideMark/>
          </w:tcPr>
          <w:p w14:paraId="04C57604" w14:textId="77777777" w:rsidR="00A46D60" w:rsidRPr="00A46D60" w:rsidRDefault="00A46D60" w:rsidP="00A46D60">
            <w:pPr>
              <w:jc w:val="center"/>
              <w:rPr>
                <w:rFonts w:ascii="Avenir Book" w:hAnsi="Avenir Book" w:cs="Calibri"/>
                <w:color w:val="000000"/>
                <w:sz w:val="18"/>
                <w:szCs w:val="18"/>
              </w:rPr>
            </w:pPr>
            <w:r w:rsidRPr="00A46D60">
              <w:rPr>
                <w:rFonts w:ascii="Avenir Book" w:hAnsi="Avenir Book" w:cs="Calibri"/>
                <w:color w:val="000000"/>
                <w:sz w:val="18"/>
                <w:szCs w:val="18"/>
              </w:rPr>
              <w:t>Interpretability</w:t>
            </w:r>
          </w:p>
        </w:tc>
        <w:tc>
          <w:tcPr>
            <w:tcW w:w="5920" w:type="dxa"/>
            <w:tcBorders>
              <w:top w:val="nil"/>
              <w:left w:val="nil"/>
              <w:bottom w:val="single" w:sz="4" w:space="0" w:color="auto"/>
              <w:right w:val="single" w:sz="4" w:space="0" w:color="auto"/>
            </w:tcBorders>
            <w:shd w:val="clear" w:color="auto" w:fill="auto"/>
            <w:noWrap/>
            <w:vAlign w:val="center"/>
            <w:hideMark/>
          </w:tcPr>
          <w:p w14:paraId="264D3712" w14:textId="77777777" w:rsidR="00A46D60" w:rsidRPr="00A46D60" w:rsidRDefault="00A46D60" w:rsidP="00A46D60">
            <w:pPr>
              <w:jc w:val="center"/>
              <w:rPr>
                <w:rFonts w:ascii="Avenir Book" w:hAnsi="Avenir Book" w:cs="Calibri"/>
                <w:color w:val="000000"/>
                <w:sz w:val="18"/>
                <w:szCs w:val="18"/>
              </w:rPr>
            </w:pPr>
            <w:r w:rsidRPr="00A46D60">
              <w:rPr>
                <w:rFonts w:ascii="Avenir Book" w:hAnsi="Avenir Book" w:cs="Calibri"/>
                <w:color w:val="000000"/>
                <w:sz w:val="18"/>
                <w:szCs w:val="18"/>
              </w:rPr>
              <w:t>Easier deployment compared to more complex boosting frameworks</w:t>
            </w:r>
          </w:p>
        </w:tc>
      </w:tr>
    </w:tbl>
    <w:p w14:paraId="5DA81AD4" w14:textId="77777777" w:rsidR="00A46D60" w:rsidRPr="00A46D60" w:rsidRDefault="00A46D60" w:rsidP="00A46D60">
      <w:pPr>
        <w:rPr>
          <w:rFonts w:ascii="Avenir Book" w:hAnsi="Avenir Book" w:cs="CordiaUPC"/>
          <w:b/>
          <w:bCs/>
          <w:sz w:val="18"/>
          <w:szCs w:val="18"/>
        </w:rPr>
      </w:pPr>
    </w:p>
    <w:p w14:paraId="3D5D4147" w14:textId="77777777" w:rsidR="00A46D60" w:rsidRPr="00A46D60" w:rsidRDefault="00A46D60" w:rsidP="00A46D60">
      <w:pPr>
        <w:rPr>
          <w:rFonts w:ascii="Avenir Book" w:hAnsi="Avenir Book" w:cs="CordiaUPC"/>
          <w:sz w:val="18"/>
          <w:szCs w:val="18"/>
        </w:rPr>
      </w:pPr>
      <w:r w:rsidRPr="00A46D60">
        <w:rPr>
          <w:rFonts w:ascii="Avenir Book" w:hAnsi="Avenir Book" w:cs="CordiaUPC"/>
          <w:sz w:val="18"/>
          <w:szCs w:val="18"/>
        </w:rPr>
        <w:t>AdaBoost demonstrated superior discriminative capability while maintaining a balanced trade-off between false positives and false negatives, making it the most suitable model for the predictive maintenance use case.</w:t>
      </w:r>
    </w:p>
    <w:p w14:paraId="351FC40E" w14:textId="77777777" w:rsidR="00A46D60" w:rsidRDefault="00A46D60" w:rsidP="004A4BA4">
      <w:pPr>
        <w:rPr>
          <w:rFonts w:ascii="Avenir Book" w:hAnsi="Avenir Book" w:cs="CordiaUPC"/>
          <w:sz w:val="18"/>
          <w:szCs w:val="18"/>
        </w:rPr>
      </w:pPr>
    </w:p>
    <w:p w14:paraId="5C8BA1D8" w14:textId="77777777" w:rsidR="00A46D60" w:rsidRPr="00A46D60" w:rsidRDefault="00A46D60" w:rsidP="00A46D60">
      <w:pPr>
        <w:rPr>
          <w:rFonts w:ascii="Avenir Book" w:hAnsi="Avenir Book" w:cs="CordiaUPC"/>
          <w:b/>
          <w:bCs/>
          <w:sz w:val="18"/>
          <w:szCs w:val="18"/>
        </w:rPr>
      </w:pPr>
      <w:r w:rsidRPr="00A46D60">
        <w:rPr>
          <w:rFonts w:ascii="Avenir Book" w:hAnsi="Avenir Book" w:cs="CordiaUPC"/>
          <w:b/>
          <w:bCs/>
          <w:sz w:val="18"/>
          <w:szCs w:val="18"/>
        </w:rPr>
        <w:t>9.5 Evaluation Summary</w:t>
      </w:r>
    </w:p>
    <w:p w14:paraId="7B5E4B36" w14:textId="77777777" w:rsidR="00A46D60" w:rsidRDefault="00A46D60" w:rsidP="00A46D60">
      <w:pPr>
        <w:rPr>
          <w:rFonts w:ascii="Avenir Book" w:hAnsi="Avenir Book" w:cs="CordiaUPC"/>
          <w:sz w:val="18"/>
          <w:szCs w:val="18"/>
        </w:rPr>
      </w:pPr>
    </w:p>
    <w:p w14:paraId="73CCCB09" w14:textId="765A2585" w:rsidR="00A46D60" w:rsidRPr="00A46D60" w:rsidRDefault="00A46D60" w:rsidP="00A46D60">
      <w:pPr>
        <w:ind w:firstLine="720"/>
        <w:rPr>
          <w:rFonts w:ascii="Avenir Book" w:hAnsi="Avenir Book" w:cs="CordiaUPC"/>
          <w:sz w:val="18"/>
          <w:szCs w:val="18"/>
        </w:rPr>
      </w:pPr>
      <w:r w:rsidRPr="00A46D60">
        <w:rPr>
          <w:rFonts w:ascii="Avenir Book" w:hAnsi="Avenir Book" w:cs="CordiaUPC"/>
          <w:sz w:val="18"/>
          <w:szCs w:val="18"/>
        </w:rPr>
        <w:t xml:space="preserve">The comparative analysis showed that ensemble learning techniques consistently outperformed the standalone Decision Tree model. Among the evaluated algorithms, </w:t>
      </w:r>
      <w:r w:rsidRPr="00A46D60">
        <w:rPr>
          <w:rFonts w:ascii="Avenir Book" w:hAnsi="Avenir Book" w:cs="CordiaUPC"/>
          <w:b/>
          <w:bCs/>
          <w:sz w:val="18"/>
          <w:szCs w:val="18"/>
        </w:rPr>
        <w:t>AdaBoost</w:t>
      </w:r>
      <w:r w:rsidRPr="00A46D60">
        <w:rPr>
          <w:rFonts w:ascii="Avenir Book" w:hAnsi="Avenir Book" w:cs="CordiaUPC"/>
          <w:sz w:val="18"/>
          <w:szCs w:val="18"/>
        </w:rPr>
        <w:t xml:space="preserve"> achieved the strongest overall performance, delivering the highest Accuracy, ROC-AUC, and Precision while maintaining competitive Recall and F1-Score values. Based on these results, </w:t>
      </w:r>
      <w:r w:rsidRPr="00A46D60">
        <w:rPr>
          <w:rFonts w:ascii="Avenir Book" w:hAnsi="Avenir Book" w:cs="CordiaUPC"/>
          <w:b/>
          <w:bCs/>
          <w:sz w:val="18"/>
          <w:szCs w:val="18"/>
        </w:rPr>
        <w:t>AdaBoost</w:t>
      </w:r>
      <w:r w:rsidRPr="00A46D60">
        <w:rPr>
          <w:rFonts w:ascii="Avenir Book" w:hAnsi="Avenir Book" w:cs="CordiaUPC"/>
          <w:sz w:val="18"/>
          <w:szCs w:val="18"/>
        </w:rPr>
        <w:t xml:space="preserve"> was selected as the </w:t>
      </w:r>
      <w:r w:rsidRPr="00A46D60">
        <w:rPr>
          <w:rFonts w:ascii="Avenir Book" w:hAnsi="Avenir Book" w:cs="CordiaUPC"/>
          <w:b/>
          <w:bCs/>
          <w:sz w:val="18"/>
          <w:szCs w:val="18"/>
        </w:rPr>
        <w:t>final model</w:t>
      </w:r>
      <w:r w:rsidRPr="00A46D60">
        <w:rPr>
          <w:rFonts w:ascii="Avenir Book" w:hAnsi="Avenir Book" w:cs="CordiaUPC"/>
          <w:sz w:val="18"/>
          <w:szCs w:val="18"/>
        </w:rPr>
        <w:t xml:space="preserve"> for subsequent deployment and predictive maintenance analysis.</w:t>
      </w:r>
    </w:p>
    <w:p w14:paraId="609803F7" w14:textId="42DD111E" w:rsidR="00A46D60" w:rsidRDefault="00515B34" w:rsidP="004A4BA4">
      <w:pPr>
        <w:rPr>
          <w:rFonts w:ascii="Avenir Book" w:hAnsi="Avenir Book" w:cs="CordiaUPC"/>
          <w:sz w:val="18"/>
          <w:szCs w:val="18"/>
        </w:rPr>
      </w:pPr>
      <w:r w:rsidRPr="00A51F63">
        <w:rPr>
          <w:rFonts w:ascii="Avenir Book" w:hAnsi="Avenir Book" w:cs="CordiaUPC"/>
          <w:sz w:val="18"/>
          <w:szCs w:val="18"/>
        </w:rPr>
        <w:br/>
      </w:r>
      <w:r w:rsidR="00DA436F" w:rsidRPr="00A51F63">
        <w:rPr>
          <w:rFonts w:ascii="Avenir Book" w:hAnsi="Avenir Book" w:cs="CordiaUPC"/>
          <w:b/>
          <w:bCs/>
          <w:sz w:val="18"/>
          <w:szCs w:val="18"/>
        </w:rPr>
        <w:t>10</w:t>
      </w:r>
      <w:r w:rsidRPr="00A51F63">
        <w:rPr>
          <w:rFonts w:ascii="Avenir Book" w:hAnsi="Avenir Book" w:cs="CordiaUPC"/>
          <w:b/>
          <w:bCs/>
          <w:sz w:val="18"/>
          <w:szCs w:val="18"/>
        </w:rPr>
        <w:t>. Hyperparameter Tuning</w:t>
      </w:r>
      <w:r w:rsidRPr="00A51F63">
        <w:rPr>
          <w:rFonts w:ascii="Avenir Book" w:hAnsi="Avenir Book" w:cs="CordiaUPC"/>
          <w:b/>
          <w:bCs/>
          <w:sz w:val="18"/>
          <w:szCs w:val="18"/>
        </w:rPr>
        <w:br/>
      </w:r>
    </w:p>
    <w:p w14:paraId="1A3694E6" w14:textId="77777777" w:rsidR="00A46D60" w:rsidRPr="00A46D60" w:rsidRDefault="00A46D60" w:rsidP="00A46D60">
      <w:pPr>
        <w:rPr>
          <w:rFonts w:ascii="Avenir Book" w:hAnsi="Avenir Book" w:cs="CordiaUPC"/>
          <w:b/>
          <w:bCs/>
          <w:sz w:val="18"/>
          <w:szCs w:val="18"/>
        </w:rPr>
      </w:pPr>
      <w:r w:rsidRPr="00A46D60">
        <w:rPr>
          <w:rFonts w:ascii="Avenir Book" w:hAnsi="Avenir Book" w:cs="CordiaUPC"/>
          <w:b/>
          <w:bCs/>
          <w:sz w:val="18"/>
          <w:szCs w:val="18"/>
        </w:rPr>
        <w:t>10.1 Overview</w:t>
      </w:r>
    </w:p>
    <w:p w14:paraId="482FEC1F" w14:textId="77777777" w:rsidR="00A46D60" w:rsidRDefault="00A46D60" w:rsidP="00A46D60">
      <w:pPr>
        <w:ind w:firstLine="720"/>
        <w:rPr>
          <w:rFonts w:ascii="Avenir Book" w:hAnsi="Avenir Book" w:cs="CordiaUPC"/>
          <w:sz w:val="18"/>
          <w:szCs w:val="18"/>
        </w:rPr>
      </w:pPr>
    </w:p>
    <w:p w14:paraId="2C700FF2" w14:textId="77777777" w:rsidR="001E1477" w:rsidRPr="001E1477" w:rsidRDefault="001E1477" w:rsidP="001E1477">
      <w:pPr>
        <w:ind w:firstLine="720"/>
        <w:rPr>
          <w:rFonts w:ascii="Avenir Book" w:hAnsi="Avenir Book" w:cs="CordiaUPC"/>
          <w:sz w:val="18"/>
          <w:szCs w:val="18"/>
        </w:rPr>
      </w:pPr>
      <w:r w:rsidRPr="001E1477">
        <w:rPr>
          <w:rFonts w:ascii="Avenir Book" w:hAnsi="Avenir Book" w:cs="CordiaUPC"/>
          <w:sz w:val="18"/>
          <w:szCs w:val="18"/>
        </w:rPr>
        <w:t>After evaluating multiple machine learning algorithms, AdaBoost emerged as the best-performing model based on Accuracy, Precision, and ROC-AUC. To further optimize its predictive performance, hyperparameter tuning was performed using Grid Search Cross Validation (GridSearchCV).</w:t>
      </w:r>
    </w:p>
    <w:p w14:paraId="04A03FC8" w14:textId="77777777" w:rsidR="001E1477" w:rsidRDefault="001E1477" w:rsidP="001E1477">
      <w:pPr>
        <w:ind w:firstLine="720"/>
        <w:rPr>
          <w:rFonts w:ascii="Avenir Book" w:hAnsi="Avenir Book" w:cs="CordiaUPC"/>
          <w:sz w:val="18"/>
          <w:szCs w:val="18"/>
        </w:rPr>
      </w:pPr>
    </w:p>
    <w:p w14:paraId="622076C0" w14:textId="1A95EC8B" w:rsidR="001E1477" w:rsidRPr="001E1477" w:rsidRDefault="001E1477" w:rsidP="001E1477">
      <w:pPr>
        <w:ind w:firstLine="720"/>
        <w:rPr>
          <w:rFonts w:ascii="Avenir Book" w:hAnsi="Avenir Book" w:cs="CordiaUPC"/>
          <w:sz w:val="18"/>
          <w:szCs w:val="18"/>
        </w:rPr>
      </w:pPr>
      <w:r w:rsidRPr="001E1477">
        <w:rPr>
          <w:rFonts w:ascii="Avenir Book" w:hAnsi="Avenir Book" w:cs="CordiaUPC"/>
          <w:sz w:val="18"/>
          <w:szCs w:val="18"/>
        </w:rPr>
        <w:t>The objective was to identify the optimal combination of model parameters that maximized classification performance while maintaining generalization capability.</w:t>
      </w:r>
    </w:p>
    <w:p w14:paraId="35E68570" w14:textId="77777777" w:rsidR="00A46D60" w:rsidRDefault="00A46D60" w:rsidP="004A4BA4">
      <w:pPr>
        <w:rPr>
          <w:rFonts w:ascii="Avenir Book" w:hAnsi="Avenir Book" w:cs="CordiaUPC"/>
          <w:sz w:val="18"/>
          <w:szCs w:val="18"/>
        </w:rPr>
      </w:pPr>
    </w:p>
    <w:p w14:paraId="20AE78BD" w14:textId="77777777" w:rsidR="00D66EA8" w:rsidRDefault="00D66EA8" w:rsidP="00A46D60">
      <w:pPr>
        <w:rPr>
          <w:rFonts w:ascii="Avenir Book" w:hAnsi="Avenir Book" w:cs="CordiaUPC"/>
          <w:b/>
          <w:bCs/>
          <w:sz w:val="18"/>
          <w:szCs w:val="18"/>
        </w:rPr>
      </w:pPr>
    </w:p>
    <w:p w14:paraId="09D953AF" w14:textId="4301372C" w:rsidR="00A46D60" w:rsidRDefault="00A46D60" w:rsidP="00A46D60">
      <w:pPr>
        <w:rPr>
          <w:rFonts w:ascii="Avenir Book" w:hAnsi="Avenir Book" w:cs="CordiaUPC"/>
          <w:b/>
          <w:bCs/>
          <w:sz w:val="18"/>
          <w:szCs w:val="18"/>
        </w:rPr>
      </w:pPr>
      <w:r w:rsidRPr="00A46D60">
        <w:rPr>
          <w:rFonts w:ascii="Avenir Book" w:hAnsi="Avenir Book" w:cs="CordiaUPC"/>
          <w:b/>
          <w:bCs/>
          <w:sz w:val="18"/>
          <w:szCs w:val="18"/>
        </w:rPr>
        <w:t>10.2 Tuning Methodology</w:t>
      </w:r>
    </w:p>
    <w:p w14:paraId="5B2E84E8" w14:textId="77777777" w:rsidR="00A46D60" w:rsidRPr="00A46D60" w:rsidRDefault="00A46D60" w:rsidP="00A46D60">
      <w:pPr>
        <w:rPr>
          <w:rFonts w:ascii="Avenir Book" w:hAnsi="Avenir Book" w:cs="CordiaUPC"/>
          <w:b/>
          <w:bCs/>
          <w:sz w:val="18"/>
          <w:szCs w:val="18"/>
        </w:rPr>
      </w:pPr>
    </w:p>
    <w:p w14:paraId="53124DDE" w14:textId="77777777" w:rsidR="00850458" w:rsidRPr="00850458" w:rsidRDefault="00850458" w:rsidP="00850458">
      <w:pPr>
        <w:ind w:firstLine="720"/>
        <w:rPr>
          <w:rFonts w:ascii="Avenir Book" w:hAnsi="Avenir Book" w:cs="CordiaUPC"/>
          <w:sz w:val="18"/>
          <w:szCs w:val="18"/>
        </w:rPr>
      </w:pPr>
      <w:r w:rsidRPr="00850458">
        <w:rPr>
          <w:rFonts w:ascii="Avenir Book" w:hAnsi="Avenir Book" w:cs="CordiaUPC"/>
          <w:sz w:val="18"/>
          <w:szCs w:val="18"/>
        </w:rPr>
        <w:t>GridSearchCV was employed to systematically evaluate multiple parameter combinations for the AdaBoost classifier.</w:t>
      </w:r>
    </w:p>
    <w:p w14:paraId="7B8E759B" w14:textId="77777777" w:rsidR="00A46D60" w:rsidRDefault="00A46D60" w:rsidP="00A46D60">
      <w:pPr>
        <w:rPr>
          <w:rFonts w:ascii="Avenir Book" w:hAnsi="Avenir Book" w:cs="CordiaUPC"/>
          <w:b/>
          <w:bCs/>
          <w:sz w:val="18"/>
          <w:szCs w:val="18"/>
        </w:rPr>
      </w:pPr>
    </w:p>
    <w:p w14:paraId="5810E200" w14:textId="22ADAB39" w:rsidR="00A46D60" w:rsidRPr="00A46D60" w:rsidRDefault="00A46D60" w:rsidP="00A46D60">
      <w:pPr>
        <w:rPr>
          <w:rFonts w:ascii="Avenir Book" w:hAnsi="Avenir Book" w:cs="CordiaUPC"/>
          <w:b/>
          <w:bCs/>
          <w:sz w:val="18"/>
          <w:szCs w:val="18"/>
        </w:rPr>
      </w:pPr>
      <w:r w:rsidRPr="00A46D60">
        <w:rPr>
          <w:rFonts w:ascii="Avenir Book" w:hAnsi="Avenir Book" w:cs="CordiaUPC"/>
          <w:b/>
          <w:bCs/>
          <w:sz w:val="18"/>
          <w:szCs w:val="18"/>
        </w:rPr>
        <w:lastRenderedPageBreak/>
        <w:t>Benefits of Grid Search</w:t>
      </w:r>
    </w:p>
    <w:p w14:paraId="1ABAFDBB" w14:textId="77777777" w:rsidR="00A46D60" w:rsidRPr="00A46D60" w:rsidRDefault="00A46D60">
      <w:pPr>
        <w:numPr>
          <w:ilvl w:val="0"/>
          <w:numId w:val="27"/>
        </w:numPr>
        <w:rPr>
          <w:rFonts w:ascii="Avenir Book" w:hAnsi="Avenir Book" w:cs="CordiaUPC"/>
          <w:sz w:val="18"/>
          <w:szCs w:val="18"/>
        </w:rPr>
      </w:pPr>
      <w:r w:rsidRPr="00A46D60">
        <w:rPr>
          <w:rFonts w:ascii="Avenir Book" w:hAnsi="Avenir Book" w:cs="CordiaUPC"/>
          <w:sz w:val="18"/>
          <w:szCs w:val="18"/>
        </w:rPr>
        <w:t xml:space="preserve">Automated parameter optimization </w:t>
      </w:r>
    </w:p>
    <w:p w14:paraId="12A4BFB6" w14:textId="77777777" w:rsidR="00A46D60" w:rsidRPr="00A46D60" w:rsidRDefault="00A46D60">
      <w:pPr>
        <w:numPr>
          <w:ilvl w:val="0"/>
          <w:numId w:val="27"/>
        </w:numPr>
        <w:rPr>
          <w:rFonts w:ascii="Avenir Book" w:hAnsi="Avenir Book" w:cs="CordiaUPC"/>
          <w:sz w:val="18"/>
          <w:szCs w:val="18"/>
        </w:rPr>
      </w:pPr>
      <w:r w:rsidRPr="00A46D60">
        <w:rPr>
          <w:rFonts w:ascii="Avenir Book" w:hAnsi="Avenir Book" w:cs="CordiaUPC"/>
          <w:sz w:val="18"/>
          <w:szCs w:val="18"/>
        </w:rPr>
        <w:t xml:space="preserve">Systematic evaluation of parameter combinations </w:t>
      </w:r>
    </w:p>
    <w:p w14:paraId="4F2C6DBD" w14:textId="6BE6EBB8" w:rsidR="00850458" w:rsidRPr="00850458" w:rsidRDefault="00850458">
      <w:pPr>
        <w:numPr>
          <w:ilvl w:val="0"/>
          <w:numId w:val="27"/>
        </w:numPr>
        <w:rPr>
          <w:rFonts w:ascii="Avenir Book" w:hAnsi="Avenir Book" w:cs="CordiaUPC"/>
          <w:sz w:val="18"/>
          <w:szCs w:val="18"/>
        </w:rPr>
      </w:pPr>
      <w:r w:rsidRPr="00850458">
        <w:rPr>
          <w:rFonts w:ascii="Avenir Book" w:hAnsi="Avenir Book" w:cs="CordiaUPC"/>
          <w:sz w:val="18"/>
          <w:szCs w:val="18"/>
        </w:rPr>
        <w:t xml:space="preserve">Cross-validation-based performance assessment </w:t>
      </w:r>
    </w:p>
    <w:p w14:paraId="52234222" w14:textId="7328F4A9" w:rsidR="00A46D60" w:rsidRDefault="00850458">
      <w:pPr>
        <w:numPr>
          <w:ilvl w:val="0"/>
          <w:numId w:val="27"/>
        </w:numPr>
        <w:rPr>
          <w:rFonts w:ascii="Avenir Book" w:hAnsi="Avenir Book" w:cs="CordiaUPC"/>
          <w:sz w:val="18"/>
          <w:szCs w:val="18"/>
        </w:rPr>
      </w:pPr>
      <w:r w:rsidRPr="00850458">
        <w:rPr>
          <w:rFonts w:ascii="Avenir Book" w:hAnsi="Avenir Book" w:cs="CordiaUPC"/>
          <w:sz w:val="18"/>
          <w:szCs w:val="18"/>
        </w:rPr>
        <w:t>Improved model reliability and generalization</w:t>
      </w:r>
    </w:p>
    <w:p w14:paraId="053EEEFC" w14:textId="77777777" w:rsidR="00850458" w:rsidRPr="00850458" w:rsidRDefault="00850458" w:rsidP="00850458">
      <w:pPr>
        <w:rPr>
          <w:rFonts w:ascii="Avenir Book" w:hAnsi="Avenir Book" w:cs="CordiaUPC"/>
          <w:sz w:val="18"/>
          <w:szCs w:val="18"/>
        </w:rPr>
      </w:pPr>
    </w:p>
    <w:p w14:paraId="47DBCC31" w14:textId="77777777" w:rsidR="00850458" w:rsidRPr="00850458" w:rsidRDefault="00850458" w:rsidP="00850458">
      <w:pPr>
        <w:ind w:firstLine="720"/>
        <w:rPr>
          <w:rFonts w:ascii="Avenir Book" w:hAnsi="Avenir Book" w:cs="CordiaUPC"/>
          <w:sz w:val="18"/>
          <w:szCs w:val="18"/>
        </w:rPr>
      </w:pPr>
      <w:r w:rsidRPr="00850458">
        <w:rPr>
          <w:rFonts w:ascii="Avenir Book" w:hAnsi="Avenir Book" w:cs="CordiaUPC"/>
          <w:sz w:val="18"/>
          <w:szCs w:val="18"/>
        </w:rPr>
        <w:t>The ROC-AUC score was selected as the optimization metric because it provides a robust measure of the model's ability to distinguish between maintenance-required and normal operating conditions.</w:t>
      </w:r>
    </w:p>
    <w:p w14:paraId="2BA0CBF0" w14:textId="77777777" w:rsidR="00A46D60" w:rsidRDefault="00A46D60" w:rsidP="004A4BA4">
      <w:pPr>
        <w:rPr>
          <w:rFonts w:ascii="Avenir Book" w:hAnsi="Avenir Book" w:cs="CordiaUPC"/>
          <w:sz w:val="18"/>
          <w:szCs w:val="18"/>
        </w:rPr>
      </w:pPr>
    </w:p>
    <w:p w14:paraId="22BEF57A" w14:textId="4F8A0587" w:rsidR="00A46D60" w:rsidRDefault="00A46D60" w:rsidP="00A46D60">
      <w:pPr>
        <w:rPr>
          <w:rFonts w:ascii="Avenir Book" w:hAnsi="Avenir Book" w:cs="CordiaUPC"/>
          <w:b/>
          <w:bCs/>
          <w:sz w:val="18"/>
          <w:szCs w:val="18"/>
        </w:rPr>
      </w:pPr>
      <w:r w:rsidRPr="00A46D60">
        <w:rPr>
          <w:rFonts w:ascii="Avenir Book" w:hAnsi="Avenir Book" w:cs="CordiaUPC"/>
          <w:b/>
          <w:bCs/>
          <w:sz w:val="18"/>
          <w:szCs w:val="18"/>
        </w:rPr>
        <w:t>10.3 Parameters Evaluated</w:t>
      </w:r>
    </w:p>
    <w:p w14:paraId="0E000D67" w14:textId="77777777" w:rsidR="00A46D60" w:rsidRPr="00A46D60" w:rsidRDefault="00A46D60" w:rsidP="00A46D60">
      <w:pPr>
        <w:rPr>
          <w:rFonts w:ascii="Avenir Book" w:hAnsi="Avenir Book" w:cs="CordiaUPC"/>
          <w:b/>
          <w:bCs/>
          <w:sz w:val="18"/>
          <w:szCs w:val="18"/>
        </w:rPr>
      </w:pPr>
    </w:p>
    <w:p w14:paraId="12DC184C" w14:textId="77777777" w:rsidR="00A46D60" w:rsidRPr="00A46D60" w:rsidRDefault="00A46D60" w:rsidP="00A46D60">
      <w:pPr>
        <w:rPr>
          <w:rFonts w:ascii="Avenir Book" w:hAnsi="Avenir Book" w:cs="CordiaUPC"/>
          <w:sz w:val="18"/>
          <w:szCs w:val="18"/>
        </w:rPr>
      </w:pPr>
      <w:r w:rsidRPr="00A46D60">
        <w:rPr>
          <w:rFonts w:ascii="Avenir Book" w:hAnsi="Avenir Book" w:cs="CordiaUPC"/>
          <w:sz w:val="18"/>
          <w:szCs w:val="18"/>
        </w:rPr>
        <w:t>The following AdaBoost hyperparameters were explored:</w:t>
      </w:r>
    </w:p>
    <w:p w14:paraId="5D3E8D5C" w14:textId="330EEDA7" w:rsidR="00A46D60" w:rsidRDefault="00A46D60" w:rsidP="004A4BA4">
      <w:pPr>
        <w:rPr>
          <w:rFonts w:ascii="Avenir Book" w:hAnsi="Avenir Book" w:cs="CordiaUPC"/>
          <w:sz w:val="18"/>
          <w:szCs w:val="18"/>
        </w:rPr>
      </w:pPr>
    </w:p>
    <w:tbl>
      <w:tblPr>
        <w:tblW w:w="6232" w:type="dxa"/>
        <w:tblLook w:val="04A0" w:firstRow="1" w:lastRow="0" w:firstColumn="1" w:lastColumn="0" w:noHBand="0" w:noVBand="1"/>
      </w:tblPr>
      <w:tblGrid>
        <w:gridCol w:w="1696"/>
        <w:gridCol w:w="4536"/>
      </w:tblGrid>
      <w:tr w:rsidR="00A46D60" w:rsidRPr="00A46D60" w14:paraId="32077821" w14:textId="77777777" w:rsidTr="00A46D60">
        <w:trPr>
          <w:trHeight w:val="320"/>
        </w:trPr>
        <w:tc>
          <w:tcPr>
            <w:tcW w:w="1696" w:type="dxa"/>
            <w:tcBorders>
              <w:top w:val="single" w:sz="4" w:space="0" w:color="auto"/>
              <w:left w:val="single" w:sz="4" w:space="0" w:color="auto"/>
              <w:bottom w:val="single" w:sz="4" w:space="0" w:color="auto"/>
              <w:right w:val="single" w:sz="4" w:space="0" w:color="auto"/>
            </w:tcBorders>
            <w:shd w:val="clear" w:color="000000" w:fill="2F75B5"/>
            <w:noWrap/>
            <w:vAlign w:val="center"/>
            <w:hideMark/>
          </w:tcPr>
          <w:p w14:paraId="3451F437" w14:textId="77777777" w:rsidR="00A46D60" w:rsidRPr="00A46D60" w:rsidRDefault="00A46D60" w:rsidP="00A46D60">
            <w:pPr>
              <w:jc w:val="center"/>
              <w:rPr>
                <w:rFonts w:ascii="Avenir Book" w:hAnsi="Avenir Book" w:cs="Calibri"/>
                <w:b/>
                <w:bCs/>
                <w:color w:val="FFFFFF"/>
                <w:sz w:val="18"/>
                <w:szCs w:val="18"/>
              </w:rPr>
            </w:pPr>
            <w:r w:rsidRPr="00A46D60">
              <w:rPr>
                <w:rFonts w:ascii="Avenir Book" w:hAnsi="Avenir Book" w:cs="Calibri"/>
                <w:b/>
                <w:bCs/>
                <w:color w:val="FFFFFF"/>
                <w:sz w:val="18"/>
                <w:szCs w:val="18"/>
              </w:rPr>
              <w:t>Parameter</w:t>
            </w:r>
          </w:p>
        </w:tc>
        <w:tc>
          <w:tcPr>
            <w:tcW w:w="4536" w:type="dxa"/>
            <w:tcBorders>
              <w:top w:val="single" w:sz="4" w:space="0" w:color="auto"/>
              <w:left w:val="nil"/>
              <w:bottom w:val="single" w:sz="4" w:space="0" w:color="auto"/>
              <w:right w:val="single" w:sz="4" w:space="0" w:color="auto"/>
            </w:tcBorders>
            <w:shd w:val="clear" w:color="000000" w:fill="2F75B5"/>
            <w:noWrap/>
            <w:vAlign w:val="center"/>
            <w:hideMark/>
          </w:tcPr>
          <w:p w14:paraId="4712A9C3" w14:textId="77777777" w:rsidR="00A46D60" w:rsidRPr="00A46D60" w:rsidRDefault="00A46D60" w:rsidP="00A46D60">
            <w:pPr>
              <w:jc w:val="center"/>
              <w:rPr>
                <w:rFonts w:ascii="Avenir Book" w:hAnsi="Avenir Book" w:cs="Calibri"/>
                <w:b/>
                <w:bCs/>
                <w:color w:val="FFFFFF"/>
                <w:sz w:val="18"/>
                <w:szCs w:val="18"/>
              </w:rPr>
            </w:pPr>
            <w:r w:rsidRPr="00A46D60">
              <w:rPr>
                <w:rFonts w:ascii="Avenir Book" w:hAnsi="Avenir Book" w:cs="Calibri"/>
                <w:b/>
                <w:bCs/>
                <w:color w:val="FFFFFF"/>
                <w:sz w:val="18"/>
                <w:szCs w:val="18"/>
              </w:rPr>
              <w:t>Description</w:t>
            </w:r>
          </w:p>
        </w:tc>
      </w:tr>
      <w:tr w:rsidR="00A46D60" w:rsidRPr="00A46D60" w14:paraId="06066338" w14:textId="77777777" w:rsidTr="00A46D60">
        <w:trPr>
          <w:trHeight w:val="320"/>
        </w:trPr>
        <w:tc>
          <w:tcPr>
            <w:tcW w:w="1696" w:type="dxa"/>
            <w:tcBorders>
              <w:top w:val="nil"/>
              <w:left w:val="single" w:sz="4" w:space="0" w:color="auto"/>
              <w:bottom w:val="single" w:sz="4" w:space="0" w:color="auto"/>
              <w:right w:val="single" w:sz="4" w:space="0" w:color="auto"/>
            </w:tcBorders>
            <w:shd w:val="clear" w:color="auto" w:fill="auto"/>
            <w:noWrap/>
            <w:vAlign w:val="center"/>
            <w:hideMark/>
          </w:tcPr>
          <w:p w14:paraId="63985F1B" w14:textId="77777777" w:rsidR="00A46D60" w:rsidRPr="00A46D60" w:rsidRDefault="00A46D60" w:rsidP="00A46D60">
            <w:pPr>
              <w:jc w:val="center"/>
              <w:rPr>
                <w:rFonts w:ascii="Avenir Book" w:hAnsi="Avenir Book" w:cs="Calibri"/>
                <w:color w:val="000000"/>
                <w:sz w:val="18"/>
                <w:szCs w:val="18"/>
              </w:rPr>
            </w:pPr>
            <w:r w:rsidRPr="00A46D60">
              <w:rPr>
                <w:rFonts w:ascii="Avenir Book" w:hAnsi="Avenir Book" w:cs="Calibri"/>
                <w:color w:val="000000"/>
                <w:sz w:val="18"/>
                <w:szCs w:val="18"/>
              </w:rPr>
              <w:t>n_estimators</w:t>
            </w:r>
          </w:p>
        </w:tc>
        <w:tc>
          <w:tcPr>
            <w:tcW w:w="4536" w:type="dxa"/>
            <w:tcBorders>
              <w:top w:val="nil"/>
              <w:left w:val="nil"/>
              <w:bottom w:val="single" w:sz="4" w:space="0" w:color="auto"/>
              <w:right w:val="single" w:sz="4" w:space="0" w:color="auto"/>
            </w:tcBorders>
            <w:shd w:val="clear" w:color="auto" w:fill="auto"/>
            <w:noWrap/>
            <w:vAlign w:val="center"/>
            <w:hideMark/>
          </w:tcPr>
          <w:p w14:paraId="678575D5" w14:textId="2F306509" w:rsidR="00A46D60" w:rsidRPr="00A46D60" w:rsidRDefault="00850458" w:rsidP="00A46D60">
            <w:pPr>
              <w:jc w:val="center"/>
              <w:rPr>
                <w:rFonts w:ascii="Avenir Book" w:hAnsi="Avenir Book" w:cs="Calibri"/>
                <w:color w:val="000000"/>
                <w:sz w:val="18"/>
                <w:szCs w:val="18"/>
              </w:rPr>
            </w:pPr>
            <w:r w:rsidRPr="00850458">
              <w:rPr>
                <w:rFonts w:ascii="Avenir Book" w:hAnsi="Avenir Book" w:cs="Calibri"/>
                <w:color w:val="000000"/>
                <w:sz w:val="18"/>
                <w:szCs w:val="18"/>
              </w:rPr>
              <w:t>Number of weak learners used during boosting</w:t>
            </w:r>
          </w:p>
        </w:tc>
      </w:tr>
      <w:tr w:rsidR="00A46D60" w:rsidRPr="00A46D60" w14:paraId="57AD992A" w14:textId="77777777" w:rsidTr="00A46D60">
        <w:trPr>
          <w:trHeight w:val="320"/>
        </w:trPr>
        <w:tc>
          <w:tcPr>
            <w:tcW w:w="1696" w:type="dxa"/>
            <w:tcBorders>
              <w:top w:val="nil"/>
              <w:left w:val="single" w:sz="4" w:space="0" w:color="auto"/>
              <w:bottom w:val="single" w:sz="4" w:space="0" w:color="auto"/>
              <w:right w:val="single" w:sz="4" w:space="0" w:color="auto"/>
            </w:tcBorders>
            <w:shd w:val="clear" w:color="auto" w:fill="auto"/>
            <w:noWrap/>
            <w:vAlign w:val="center"/>
            <w:hideMark/>
          </w:tcPr>
          <w:p w14:paraId="3E1911F8" w14:textId="77777777" w:rsidR="00A46D60" w:rsidRPr="00A46D60" w:rsidRDefault="00A46D60" w:rsidP="00A46D60">
            <w:pPr>
              <w:jc w:val="center"/>
              <w:rPr>
                <w:rFonts w:ascii="Avenir Book" w:hAnsi="Avenir Book" w:cs="Calibri"/>
                <w:color w:val="000000"/>
                <w:sz w:val="18"/>
                <w:szCs w:val="18"/>
              </w:rPr>
            </w:pPr>
            <w:r w:rsidRPr="00A46D60">
              <w:rPr>
                <w:rFonts w:ascii="Avenir Book" w:hAnsi="Avenir Book" w:cs="Calibri"/>
                <w:color w:val="000000"/>
                <w:sz w:val="18"/>
                <w:szCs w:val="18"/>
              </w:rPr>
              <w:t>learning_rate</w:t>
            </w:r>
          </w:p>
        </w:tc>
        <w:tc>
          <w:tcPr>
            <w:tcW w:w="4536" w:type="dxa"/>
            <w:tcBorders>
              <w:top w:val="nil"/>
              <w:left w:val="nil"/>
              <w:bottom w:val="single" w:sz="4" w:space="0" w:color="auto"/>
              <w:right w:val="single" w:sz="4" w:space="0" w:color="auto"/>
            </w:tcBorders>
            <w:shd w:val="clear" w:color="auto" w:fill="auto"/>
            <w:noWrap/>
            <w:vAlign w:val="center"/>
            <w:hideMark/>
          </w:tcPr>
          <w:p w14:paraId="62D31A87" w14:textId="5B93B847" w:rsidR="00A46D60" w:rsidRPr="00A46D60" w:rsidRDefault="00850458" w:rsidP="00A46D60">
            <w:pPr>
              <w:jc w:val="center"/>
              <w:rPr>
                <w:rFonts w:ascii="Avenir Book" w:hAnsi="Avenir Book" w:cs="Calibri"/>
                <w:color w:val="000000"/>
                <w:sz w:val="18"/>
                <w:szCs w:val="18"/>
              </w:rPr>
            </w:pPr>
            <w:r w:rsidRPr="00850458">
              <w:rPr>
                <w:rFonts w:ascii="Avenir Book" w:hAnsi="Avenir Book" w:cs="Calibri"/>
                <w:color w:val="000000"/>
                <w:sz w:val="18"/>
                <w:szCs w:val="18"/>
              </w:rPr>
              <w:t>Controls the contribution of each weak learner</w:t>
            </w:r>
          </w:p>
        </w:tc>
      </w:tr>
    </w:tbl>
    <w:p w14:paraId="42A766EE" w14:textId="77777777" w:rsidR="00A46D60" w:rsidRDefault="00A46D60" w:rsidP="004A4BA4">
      <w:pPr>
        <w:rPr>
          <w:rFonts w:ascii="Avenir Book" w:hAnsi="Avenir Book" w:cs="CordiaUPC"/>
          <w:sz w:val="18"/>
          <w:szCs w:val="18"/>
        </w:rPr>
      </w:pPr>
    </w:p>
    <w:p w14:paraId="7794A405" w14:textId="126849EA" w:rsidR="00850458" w:rsidRPr="009F285E" w:rsidRDefault="00850458" w:rsidP="004A4BA4">
      <w:pPr>
        <w:rPr>
          <w:rFonts w:ascii="Avenir Book" w:hAnsi="Avenir Book" w:cs="CordiaUPC"/>
          <w:b/>
          <w:bCs/>
          <w:sz w:val="18"/>
          <w:szCs w:val="18"/>
        </w:rPr>
      </w:pPr>
      <w:r w:rsidRPr="00850458">
        <w:rPr>
          <w:rFonts w:ascii="Avenir Book" w:hAnsi="Avenir Book" w:cs="CordiaUPC"/>
          <w:b/>
          <w:bCs/>
          <w:sz w:val="18"/>
          <w:szCs w:val="18"/>
        </w:rPr>
        <w:t>Candidate Values</w:t>
      </w:r>
      <w:r>
        <w:rPr>
          <w:rFonts w:ascii="Avenir Book" w:hAnsi="Avenir Book" w:cs="CordiaUPC"/>
          <w:b/>
          <w:bCs/>
          <w:sz w:val="18"/>
          <w:szCs w:val="18"/>
        </w:rPr>
        <w:t>:</w:t>
      </w:r>
    </w:p>
    <w:tbl>
      <w:tblPr>
        <w:tblW w:w="5240" w:type="dxa"/>
        <w:tblLook w:val="04A0" w:firstRow="1" w:lastRow="0" w:firstColumn="1" w:lastColumn="0" w:noHBand="0" w:noVBand="1"/>
      </w:tblPr>
      <w:tblGrid>
        <w:gridCol w:w="1900"/>
        <w:gridCol w:w="3340"/>
      </w:tblGrid>
      <w:tr w:rsidR="00850458" w:rsidRPr="00850458" w14:paraId="3A42F96F" w14:textId="77777777" w:rsidTr="00850458">
        <w:trPr>
          <w:trHeight w:val="320"/>
        </w:trPr>
        <w:tc>
          <w:tcPr>
            <w:tcW w:w="1900" w:type="dxa"/>
            <w:tcBorders>
              <w:top w:val="single" w:sz="4" w:space="0" w:color="auto"/>
              <w:left w:val="single" w:sz="4" w:space="0" w:color="auto"/>
              <w:bottom w:val="single" w:sz="4" w:space="0" w:color="auto"/>
              <w:right w:val="single" w:sz="4" w:space="0" w:color="auto"/>
            </w:tcBorders>
            <w:shd w:val="clear" w:color="000000" w:fill="2F75B5"/>
            <w:noWrap/>
            <w:vAlign w:val="center"/>
            <w:hideMark/>
          </w:tcPr>
          <w:p w14:paraId="05760991" w14:textId="77777777" w:rsidR="00850458" w:rsidRPr="00850458" w:rsidRDefault="00850458" w:rsidP="00850458">
            <w:pPr>
              <w:jc w:val="center"/>
              <w:rPr>
                <w:rFonts w:ascii="Avenir Book" w:hAnsi="Avenir Book" w:cs="Calibri"/>
                <w:b/>
                <w:bCs/>
                <w:color w:val="FFFFFF"/>
                <w:sz w:val="18"/>
                <w:szCs w:val="18"/>
              </w:rPr>
            </w:pPr>
            <w:r w:rsidRPr="00850458">
              <w:rPr>
                <w:rFonts w:ascii="Avenir Book" w:hAnsi="Avenir Book" w:cs="Calibri"/>
                <w:b/>
                <w:bCs/>
                <w:color w:val="FFFFFF"/>
                <w:sz w:val="18"/>
                <w:szCs w:val="18"/>
              </w:rPr>
              <w:t>Parameter</w:t>
            </w:r>
          </w:p>
        </w:tc>
        <w:tc>
          <w:tcPr>
            <w:tcW w:w="3340" w:type="dxa"/>
            <w:tcBorders>
              <w:top w:val="single" w:sz="4" w:space="0" w:color="auto"/>
              <w:left w:val="nil"/>
              <w:bottom w:val="single" w:sz="4" w:space="0" w:color="auto"/>
              <w:right w:val="single" w:sz="4" w:space="0" w:color="auto"/>
            </w:tcBorders>
            <w:shd w:val="clear" w:color="000000" w:fill="2F75B5"/>
            <w:noWrap/>
            <w:vAlign w:val="center"/>
            <w:hideMark/>
          </w:tcPr>
          <w:p w14:paraId="1C59C0B7" w14:textId="77777777" w:rsidR="00850458" w:rsidRPr="00850458" w:rsidRDefault="00850458" w:rsidP="00850458">
            <w:pPr>
              <w:jc w:val="center"/>
              <w:rPr>
                <w:rFonts w:ascii="Avenir Book" w:hAnsi="Avenir Book" w:cs="Calibri"/>
                <w:b/>
                <w:bCs/>
                <w:color w:val="FFFFFF"/>
                <w:sz w:val="18"/>
                <w:szCs w:val="18"/>
              </w:rPr>
            </w:pPr>
            <w:r w:rsidRPr="00850458">
              <w:rPr>
                <w:rFonts w:ascii="Avenir Book" w:hAnsi="Avenir Book" w:cs="Calibri"/>
                <w:b/>
                <w:bCs/>
                <w:color w:val="FFFFFF"/>
                <w:sz w:val="18"/>
                <w:szCs w:val="18"/>
              </w:rPr>
              <w:t>Values Evaluated</w:t>
            </w:r>
          </w:p>
        </w:tc>
      </w:tr>
      <w:tr w:rsidR="00850458" w:rsidRPr="00850458" w14:paraId="2CBC8854" w14:textId="77777777" w:rsidTr="00850458">
        <w:trPr>
          <w:trHeight w:val="320"/>
        </w:trPr>
        <w:tc>
          <w:tcPr>
            <w:tcW w:w="1900" w:type="dxa"/>
            <w:tcBorders>
              <w:top w:val="nil"/>
              <w:left w:val="single" w:sz="4" w:space="0" w:color="auto"/>
              <w:bottom w:val="single" w:sz="4" w:space="0" w:color="auto"/>
              <w:right w:val="single" w:sz="4" w:space="0" w:color="auto"/>
            </w:tcBorders>
            <w:shd w:val="clear" w:color="auto" w:fill="auto"/>
            <w:noWrap/>
            <w:vAlign w:val="center"/>
            <w:hideMark/>
          </w:tcPr>
          <w:p w14:paraId="3667DFB5" w14:textId="77777777" w:rsidR="00850458" w:rsidRPr="00850458" w:rsidRDefault="00850458" w:rsidP="00850458">
            <w:pPr>
              <w:jc w:val="center"/>
              <w:rPr>
                <w:rFonts w:ascii="Avenir Book" w:hAnsi="Avenir Book" w:cs="Calibri"/>
                <w:color w:val="000000"/>
                <w:sz w:val="18"/>
                <w:szCs w:val="18"/>
              </w:rPr>
            </w:pPr>
            <w:r w:rsidRPr="00850458">
              <w:rPr>
                <w:rFonts w:ascii="Avenir Book" w:hAnsi="Avenir Book" w:cs="Calibri"/>
                <w:color w:val="000000"/>
                <w:sz w:val="18"/>
                <w:szCs w:val="18"/>
              </w:rPr>
              <w:t>n_estimators</w:t>
            </w:r>
          </w:p>
        </w:tc>
        <w:tc>
          <w:tcPr>
            <w:tcW w:w="3340" w:type="dxa"/>
            <w:tcBorders>
              <w:top w:val="nil"/>
              <w:left w:val="nil"/>
              <w:bottom w:val="single" w:sz="4" w:space="0" w:color="auto"/>
              <w:right w:val="single" w:sz="4" w:space="0" w:color="auto"/>
            </w:tcBorders>
            <w:shd w:val="clear" w:color="auto" w:fill="auto"/>
            <w:noWrap/>
            <w:vAlign w:val="center"/>
            <w:hideMark/>
          </w:tcPr>
          <w:p w14:paraId="49FDE810" w14:textId="77777777" w:rsidR="00850458" w:rsidRPr="00850458" w:rsidRDefault="00850458" w:rsidP="00850458">
            <w:pPr>
              <w:jc w:val="center"/>
              <w:rPr>
                <w:rFonts w:ascii="Avenir Book" w:hAnsi="Avenir Book" w:cs="Calibri"/>
                <w:color w:val="000000"/>
                <w:sz w:val="18"/>
                <w:szCs w:val="18"/>
              </w:rPr>
            </w:pPr>
            <w:r w:rsidRPr="00850458">
              <w:rPr>
                <w:rFonts w:ascii="Avenir Book" w:hAnsi="Avenir Book" w:cs="Calibri"/>
                <w:color w:val="000000"/>
                <w:sz w:val="18"/>
                <w:szCs w:val="18"/>
              </w:rPr>
              <w:t>50, 100, 150, 200</w:t>
            </w:r>
          </w:p>
        </w:tc>
      </w:tr>
      <w:tr w:rsidR="00850458" w:rsidRPr="00850458" w14:paraId="402A2BB0" w14:textId="77777777" w:rsidTr="00850458">
        <w:trPr>
          <w:trHeight w:val="320"/>
        </w:trPr>
        <w:tc>
          <w:tcPr>
            <w:tcW w:w="1900" w:type="dxa"/>
            <w:tcBorders>
              <w:top w:val="nil"/>
              <w:left w:val="single" w:sz="4" w:space="0" w:color="auto"/>
              <w:bottom w:val="single" w:sz="4" w:space="0" w:color="auto"/>
              <w:right w:val="single" w:sz="4" w:space="0" w:color="auto"/>
            </w:tcBorders>
            <w:shd w:val="clear" w:color="auto" w:fill="auto"/>
            <w:noWrap/>
            <w:vAlign w:val="center"/>
            <w:hideMark/>
          </w:tcPr>
          <w:p w14:paraId="57C6C22D" w14:textId="77777777" w:rsidR="00850458" w:rsidRPr="00850458" w:rsidRDefault="00850458" w:rsidP="00850458">
            <w:pPr>
              <w:jc w:val="center"/>
              <w:rPr>
                <w:rFonts w:ascii="Avenir Book" w:hAnsi="Avenir Book" w:cs="Calibri"/>
                <w:color w:val="000000"/>
                <w:sz w:val="18"/>
                <w:szCs w:val="18"/>
              </w:rPr>
            </w:pPr>
            <w:r w:rsidRPr="00850458">
              <w:rPr>
                <w:rFonts w:ascii="Avenir Book" w:hAnsi="Avenir Book" w:cs="Calibri"/>
                <w:color w:val="000000"/>
                <w:sz w:val="18"/>
                <w:szCs w:val="18"/>
              </w:rPr>
              <w:t>learning_rate</w:t>
            </w:r>
          </w:p>
        </w:tc>
        <w:tc>
          <w:tcPr>
            <w:tcW w:w="3340" w:type="dxa"/>
            <w:tcBorders>
              <w:top w:val="nil"/>
              <w:left w:val="nil"/>
              <w:bottom w:val="single" w:sz="4" w:space="0" w:color="auto"/>
              <w:right w:val="single" w:sz="4" w:space="0" w:color="auto"/>
            </w:tcBorders>
            <w:shd w:val="clear" w:color="auto" w:fill="auto"/>
            <w:noWrap/>
            <w:vAlign w:val="center"/>
            <w:hideMark/>
          </w:tcPr>
          <w:p w14:paraId="7F141302" w14:textId="77777777" w:rsidR="00850458" w:rsidRPr="00850458" w:rsidRDefault="00850458" w:rsidP="00850458">
            <w:pPr>
              <w:jc w:val="center"/>
              <w:rPr>
                <w:rFonts w:ascii="Avenir Book" w:hAnsi="Avenir Book" w:cs="Calibri"/>
                <w:color w:val="000000"/>
                <w:sz w:val="18"/>
                <w:szCs w:val="18"/>
              </w:rPr>
            </w:pPr>
            <w:r w:rsidRPr="00850458">
              <w:rPr>
                <w:rFonts w:ascii="Avenir Book" w:hAnsi="Avenir Book" w:cs="Calibri"/>
                <w:color w:val="000000"/>
                <w:sz w:val="18"/>
                <w:szCs w:val="18"/>
              </w:rPr>
              <w:t>0.01, 0.1, 0.5, 1.0</w:t>
            </w:r>
          </w:p>
        </w:tc>
      </w:tr>
    </w:tbl>
    <w:p w14:paraId="2A50C7B7" w14:textId="77777777" w:rsidR="00850458" w:rsidRDefault="00850458" w:rsidP="004A4BA4">
      <w:pPr>
        <w:rPr>
          <w:rFonts w:ascii="Avenir Book" w:hAnsi="Avenir Book" w:cs="CordiaUPC"/>
          <w:sz w:val="18"/>
          <w:szCs w:val="18"/>
        </w:rPr>
      </w:pPr>
    </w:p>
    <w:p w14:paraId="3E35346A" w14:textId="77777777" w:rsidR="00A46D60" w:rsidRPr="00A46D60" w:rsidRDefault="00A46D60" w:rsidP="00A46D60">
      <w:pPr>
        <w:rPr>
          <w:rFonts w:ascii="Avenir Book" w:hAnsi="Avenir Book" w:cs="CordiaUPC"/>
          <w:b/>
          <w:bCs/>
          <w:sz w:val="18"/>
          <w:szCs w:val="18"/>
        </w:rPr>
      </w:pPr>
      <w:r w:rsidRPr="00A46D60">
        <w:rPr>
          <w:rFonts w:ascii="Avenir Book" w:hAnsi="Avenir Book" w:cs="CordiaUPC"/>
          <w:b/>
          <w:bCs/>
          <w:sz w:val="18"/>
          <w:szCs w:val="18"/>
        </w:rPr>
        <w:t>10.4 Best Parameters</w:t>
      </w:r>
    </w:p>
    <w:p w14:paraId="2FAB4977" w14:textId="77777777" w:rsidR="00A46D60" w:rsidRDefault="00A46D60" w:rsidP="00A46D60">
      <w:pPr>
        <w:rPr>
          <w:rFonts w:ascii="Avenir Book" w:hAnsi="Avenir Book" w:cs="CordiaUPC"/>
          <w:sz w:val="18"/>
          <w:szCs w:val="18"/>
        </w:rPr>
      </w:pPr>
    </w:p>
    <w:p w14:paraId="5D1D41DF" w14:textId="589C565B" w:rsidR="00A46D60" w:rsidRDefault="00850458" w:rsidP="00A46D60">
      <w:pPr>
        <w:rPr>
          <w:rFonts w:ascii="Avenir Book" w:hAnsi="Avenir Book" w:cs="CordiaUPC"/>
          <w:sz w:val="18"/>
          <w:szCs w:val="18"/>
        </w:rPr>
      </w:pPr>
      <w:r w:rsidRPr="00850458">
        <w:rPr>
          <w:rFonts w:ascii="Avenir Book" w:hAnsi="Avenir Book" w:cs="CordiaUPC"/>
          <w:sz w:val="18"/>
          <w:szCs w:val="18"/>
        </w:rPr>
        <w:t>The Grid Search process identified the following optimal parameter combination</w:t>
      </w:r>
      <w:r>
        <w:rPr>
          <w:rFonts w:ascii="Avenir Book" w:hAnsi="Avenir Book" w:cs="CordiaUPC"/>
          <w:sz w:val="18"/>
          <w:szCs w:val="18"/>
        </w:rPr>
        <w:t>:</w:t>
      </w:r>
    </w:p>
    <w:p w14:paraId="714863C8" w14:textId="00A9CBA6" w:rsidR="00850458" w:rsidRDefault="00850458" w:rsidP="00A46D60">
      <w:pPr>
        <w:rPr>
          <w:rFonts w:ascii="Avenir Book" w:hAnsi="Avenir Book" w:cs="CordiaUPC"/>
          <w:sz w:val="18"/>
          <w:szCs w:val="18"/>
        </w:rPr>
      </w:pPr>
    </w:p>
    <w:tbl>
      <w:tblPr>
        <w:tblW w:w="3964" w:type="dxa"/>
        <w:tblLook w:val="04A0" w:firstRow="1" w:lastRow="0" w:firstColumn="1" w:lastColumn="0" w:noHBand="0" w:noVBand="1"/>
      </w:tblPr>
      <w:tblGrid>
        <w:gridCol w:w="1900"/>
        <w:gridCol w:w="2064"/>
      </w:tblGrid>
      <w:tr w:rsidR="00850458" w:rsidRPr="00850458" w14:paraId="7013DF3C" w14:textId="77777777" w:rsidTr="00850458">
        <w:trPr>
          <w:trHeight w:val="320"/>
        </w:trPr>
        <w:tc>
          <w:tcPr>
            <w:tcW w:w="1900" w:type="dxa"/>
            <w:tcBorders>
              <w:top w:val="single" w:sz="4" w:space="0" w:color="auto"/>
              <w:left w:val="single" w:sz="4" w:space="0" w:color="auto"/>
              <w:bottom w:val="single" w:sz="4" w:space="0" w:color="auto"/>
              <w:right w:val="single" w:sz="4" w:space="0" w:color="auto"/>
            </w:tcBorders>
            <w:shd w:val="clear" w:color="000000" w:fill="2F75B5"/>
            <w:noWrap/>
            <w:vAlign w:val="center"/>
            <w:hideMark/>
          </w:tcPr>
          <w:p w14:paraId="2D313E43" w14:textId="77777777" w:rsidR="00850458" w:rsidRPr="00850458" w:rsidRDefault="00850458" w:rsidP="00850458">
            <w:pPr>
              <w:jc w:val="center"/>
              <w:rPr>
                <w:rFonts w:ascii="Avenir Book" w:hAnsi="Avenir Book" w:cs="Calibri"/>
                <w:b/>
                <w:bCs/>
                <w:color w:val="FFFFFF"/>
                <w:sz w:val="18"/>
                <w:szCs w:val="18"/>
              </w:rPr>
            </w:pPr>
            <w:r w:rsidRPr="00850458">
              <w:rPr>
                <w:rFonts w:ascii="Avenir Book" w:hAnsi="Avenir Book" w:cs="Calibri"/>
                <w:b/>
                <w:bCs/>
                <w:color w:val="FFFFFF"/>
                <w:sz w:val="18"/>
                <w:szCs w:val="18"/>
              </w:rPr>
              <w:t>Parameter</w:t>
            </w:r>
          </w:p>
        </w:tc>
        <w:tc>
          <w:tcPr>
            <w:tcW w:w="2064" w:type="dxa"/>
            <w:tcBorders>
              <w:top w:val="single" w:sz="4" w:space="0" w:color="auto"/>
              <w:left w:val="nil"/>
              <w:bottom w:val="single" w:sz="4" w:space="0" w:color="auto"/>
              <w:right w:val="single" w:sz="4" w:space="0" w:color="auto"/>
            </w:tcBorders>
            <w:shd w:val="clear" w:color="000000" w:fill="2F75B5"/>
            <w:noWrap/>
            <w:vAlign w:val="center"/>
            <w:hideMark/>
          </w:tcPr>
          <w:p w14:paraId="552E6635" w14:textId="77777777" w:rsidR="00850458" w:rsidRPr="00850458" w:rsidRDefault="00850458" w:rsidP="00850458">
            <w:pPr>
              <w:jc w:val="center"/>
              <w:rPr>
                <w:rFonts w:ascii="Avenir Book" w:hAnsi="Avenir Book" w:cs="Calibri"/>
                <w:b/>
                <w:bCs/>
                <w:color w:val="FFFFFF"/>
                <w:sz w:val="18"/>
                <w:szCs w:val="18"/>
              </w:rPr>
            </w:pPr>
            <w:r w:rsidRPr="00850458">
              <w:rPr>
                <w:rFonts w:ascii="Avenir Book" w:hAnsi="Avenir Book" w:cs="Calibri"/>
                <w:b/>
                <w:bCs/>
                <w:color w:val="FFFFFF"/>
                <w:sz w:val="18"/>
                <w:szCs w:val="18"/>
              </w:rPr>
              <w:t>Best Value</w:t>
            </w:r>
          </w:p>
        </w:tc>
      </w:tr>
      <w:tr w:rsidR="00850458" w:rsidRPr="00850458" w14:paraId="2564E9B3" w14:textId="77777777" w:rsidTr="00850458">
        <w:trPr>
          <w:trHeight w:val="320"/>
        </w:trPr>
        <w:tc>
          <w:tcPr>
            <w:tcW w:w="1900" w:type="dxa"/>
            <w:tcBorders>
              <w:top w:val="nil"/>
              <w:left w:val="single" w:sz="4" w:space="0" w:color="auto"/>
              <w:bottom w:val="single" w:sz="4" w:space="0" w:color="auto"/>
              <w:right w:val="single" w:sz="4" w:space="0" w:color="auto"/>
            </w:tcBorders>
            <w:shd w:val="clear" w:color="auto" w:fill="auto"/>
            <w:noWrap/>
            <w:vAlign w:val="center"/>
            <w:hideMark/>
          </w:tcPr>
          <w:p w14:paraId="4567F4C9" w14:textId="77777777" w:rsidR="00850458" w:rsidRPr="00850458" w:rsidRDefault="00850458" w:rsidP="00850458">
            <w:pPr>
              <w:jc w:val="center"/>
              <w:rPr>
                <w:rFonts w:ascii="Avenir Book" w:hAnsi="Avenir Book" w:cs="Calibri"/>
                <w:color w:val="000000"/>
                <w:sz w:val="18"/>
                <w:szCs w:val="18"/>
              </w:rPr>
            </w:pPr>
            <w:r w:rsidRPr="00850458">
              <w:rPr>
                <w:rFonts w:ascii="Avenir Book" w:hAnsi="Avenir Book" w:cs="Calibri"/>
                <w:color w:val="000000"/>
                <w:sz w:val="18"/>
                <w:szCs w:val="18"/>
              </w:rPr>
              <w:t>learning_rate</w:t>
            </w:r>
          </w:p>
        </w:tc>
        <w:tc>
          <w:tcPr>
            <w:tcW w:w="2064" w:type="dxa"/>
            <w:tcBorders>
              <w:top w:val="nil"/>
              <w:left w:val="nil"/>
              <w:bottom w:val="single" w:sz="4" w:space="0" w:color="auto"/>
              <w:right w:val="single" w:sz="4" w:space="0" w:color="auto"/>
            </w:tcBorders>
            <w:shd w:val="clear" w:color="auto" w:fill="auto"/>
            <w:noWrap/>
            <w:vAlign w:val="center"/>
            <w:hideMark/>
          </w:tcPr>
          <w:p w14:paraId="4026A3C1" w14:textId="77777777" w:rsidR="00850458" w:rsidRPr="00850458" w:rsidRDefault="00850458" w:rsidP="00850458">
            <w:pPr>
              <w:jc w:val="center"/>
              <w:rPr>
                <w:rFonts w:ascii="Avenir Book" w:hAnsi="Avenir Book" w:cs="Calibri"/>
                <w:color w:val="000000"/>
                <w:sz w:val="18"/>
                <w:szCs w:val="18"/>
              </w:rPr>
            </w:pPr>
            <w:r w:rsidRPr="00850458">
              <w:rPr>
                <w:rFonts w:ascii="Avenir Book" w:hAnsi="Avenir Book" w:cs="Calibri"/>
                <w:color w:val="000000"/>
                <w:sz w:val="18"/>
                <w:szCs w:val="18"/>
              </w:rPr>
              <w:t>0.1</w:t>
            </w:r>
          </w:p>
        </w:tc>
      </w:tr>
      <w:tr w:rsidR="00850458" w:rsidRPr="00850458" w14:paraId="14444842" w14:textId="77777777" w:rsidTr="00850458">
        <w:trPr>
          <w:trHeight w:val="320"/>
        </w:trPr>
        <w:tc>
          <w:tcPr>
            <w:tcW w:w="1900" w:type="dxa"/>
            <w:tcBorders>
              <w:top w:val="nil"/>
              <w:left w:val="single" w:sz="4" w:space="0" w:color="auto"/>
              <w:bottom w:val="single" w:sz="4" w:space="0" w:color="auto"/>
              <w:right w:val="single" w:sz="4" w:space="0" w:color="auto"/>
            </w:tcBorders>
            <w:shd w:val="clear" w:color="auto" w:fill="auto"/>
            <w:noWrap/>
            <w:vAlign w:val="center"/>
            <w:hideMark/>
          </w:tcPr>
          <w:p w14:paraId="2B662F8D" w14:textId="77777777" w:rsidR="00850458" w:rsidRPr="00850458" w:rsidRDefault="00850458" w:rsidP="00850458">
            <w:pPr>
              <w:jc w:val="center"/>
              <w:rPr>
                <w:rFonts w:ascii="Avenir Book" w:hAnsi="Avenir Book" w:cs="Calibri"/>
                <w:color w:val="000000"/>
                <w:sz w:val="18"/>
                <w:szCs w:val="18"/>
              </w:rPr>
            </w:pPr>
            <w:r w:rsidRPr="00850458">
              <w:rPr>
                <w:rFonts w:ascii="Avenir Book" w:hAnsi="Avenir Book" w:cs="Calibri"/>
                <w:color w:val="000000"/>
                <w:sz w:val="18"/>
                <w:szCs w:val="18"/>
              </w:rPr>
              <w:t>n_estimators</w:t>
            </w:r>
          </w:p>
        </w:tc>
        <w:tc>
          <w:tcPr>
            <w:tcW w:w="2064" w:type="dxa"/>
            <w:tcBorders>
              <w:top w:val="nil"/>
              <w:left w:val="nil"/>
              <w:bottom w:val="single" w:sz="4" w:space="0" w:color="auto"/>
              <w:right w:val="single" w:sz="4" w:space="0" w:color="auto"/>
            </w:tcBorders>
            <w:shd w:val="clear" w:color="auto" w:fill="auto"/>
            <w:noWrap/>
            <w:vAlign w:val="center"/>
            <w:hideMark/>
          </w:tcPr>
          <w:p w14:paraId="0A3AFE8E" w14:textId="77777777" w:rsidR="00850458" w:rsidRPr="00850458" w:rsidRDefault="00850458" w:rsidP="00850458">
            <w:pPr>
              <w:jc w:val="center"/>
              <w:rPr>
                <w:rFonts w:ascii="Avenir Book" w:hAnsi="Avenir Book" w:cs="Calibri"/>
                <w:color w:val="000000"/>
                <w:sz w:val="18"/>
                <w:szCs w:val="18"/>
              </w:rPr>
            </w:pPr>
            <w:r w:rsidRPr="00850458">
              <w:rPr>
                <w:rFonts w:ascii="Avenir Book" w:hAnsi="Avenir Book" w:cs="Calibri"/>
                <w:color w:val="000000"/>
                <w:sz w:val="18"/>
                <w:szCs w:val="18"/>
              </w:rPr>
              <w:t>200</w:t>
            </w:r>
          </w:p>
        </w:tc>
      </w:tr>
    </w:tbl>
    <w:p w14:paraId="5B59EC5B" w14:textId="5E657C73" w:rsidR="00A46D60" w:rsidRDefault="00A46D60" w:rsidP="004A4BA4">
      <w:pPr>
        <w:rPr>
          <w:rFonts w:ascii="Avenir Book" w:hAnsi="Avenir Book" w:cs="CordiaUPC"/>
          <w:sz w:val="18"/>
          <w:szCs w:val="18"/>
        </w:rPr>
      </w:pPr>
    </w:p>
    <w:p w14:paraId="117F90F6" w14:textId="45E85865" w:rsidR="00850458" w:rsidRDefault="00850458" w:rsidP="004A4BA4">
      <w:pPr>
        <w:rPr>
          <w:rFonts w:ascii="Avenir Book" w:hAnsi="Avenir Book" w:cs="CordiaUPC"/>
          <w:sz w:val="18"/>
          <w:szCs w:val="18"/>
        </w:rPr>
      </w:pPr>
      <w:r w:rsidRPr="00850458">
        <w:rPr>
          <w:rFonts w:ascii="Avenir Book" w:hAnsi="Avenir Book" w:cs="CordiaUPC"/>
          <w:b/>
          <w:bCs/>
          <w:sz w:val="18"/>
          <w:szCs w:val="18"/>
        </w:rPr>
        <w:t>Best Cross-Validation Performance</w:t>
      </w:r>
      <w:r>
        <w:rPr>
          <w:rFonts w:ascii="Avenir Book" w:hAnsi="Avenir Book" w:cs="CordiaUPC"/>
          <w:sz w:val="18"/>
          <w:szCs w:val="18"/>
        </w:rPr>
        <w:t>:</w:t>
      </w:r>
    </w:p>
    <w:tbl>
      <w:tblPr>
        <w:tblW w:w="3964" w:type="dxa"/>
        <w:tblLook w:val="04A0" w:firstRow="1" w:lastRow="0" w:firstColumn="1" w:lastColumn="0" w:noHBand="0" w:noVBand="1"/>
      </w:tblPr>
      <w:tblGrid>
        <w:gridCol w:w="1900"/>
        <w:gridCol w:w="2064"/>
      </w:tblGrid>
      <w:tr w:rsidR="00850458" w:rsidRPr="00850458" w14:paraId="420780A0" w14:textId="77777777" w:rsidTr="00850458">
        <w:trPr>
          <w:trHeight w:val="320"/>
        </w:trPr>
        <w:tc>
          <w:tcPr>
            <w:tcW w:w="1900" w:type="dxa"/>
            <w:tcBorders>
              <w:top w:val="single" w:sz="4" w:space="0" w:color="auto"/>
              <w:left w:val="single" w:sz="4" w:space="0" w:color="auto"/>
              <w:bottom w:val="single" w:sz="4" w:space="0" w:color="auto"/>
              <w:right w:val="single" w:sz="4" w:space="0" w:color="auto"/>
            </w:tcBorders>
            <w:shd w:val="clear" w:color="000000" w:fill="2F75B5"/>
            <w:noWrap/>
            <w:vAlign w:val="center"/>
            <w:hideMark/>
          </w:tcPr>
          <w:p w14:paraId="0E1EC012" w14:textId="77777777" w:rsidR="00850458" w:rsidRPr="00850458" w:rsidRDefault="00850458" w:rsidP="00850458">
            <w:pPr>
              <w:jc w:val="center"/>
              <w:rPr>
                <w:rFonts w:ascii="Avenir Book" w:hAnsi="Avenir Book" w:cs="Calibri"/>
                <w:b/>
                <w:bCs/>
                <w:color w:val="FFFFFF"/>
                <w:sz w:val="18"/>
                <w:szCs w:val="18"/>
              </w:rPr>
            </w:pPr>
            <w:r w:rsidRPr="00850458">
              <w:rPr>
                <w:rFonts w:ascii="Avenir Book" w:hAnsi="Avenir Book" w:cs="Calibri"/>
                <w:b/>
                <w:bCs/>
                <w:color w:val="FFFFFF"/>
                <w:sz w:val="18"/>
                <w:szCs w:val="18"/>
              </w:rPr>
              <w:t>Metric</w:t>
            </w:r>
          </w:p>
        </w:tc>
        <w:tc>
          <w:tcPr>
            <w:tcW w:w="2064" w:type="dxa"/>
            <w:tcBorders>
              <w:top w:val="single" w:sz="4" w:space="0" w:color="auto"/>
              <w:left w:val="nil"/>
              <w:bottom w:val="single" w:sz="4" w:space="0" w:color="auto"/>
              <w:right w:val="single" w:sz="4" w:space="0" w:color="auto"/>
            </w:tcBorders>
            <w:shd w:val="clear" w:color="000000" w:fill="2F75B5"/>
            <w:noWrap/>
            <w:vAlign w:val="center"/>
            <w:hideMark/>
          </w:tcPr>
          <w:p w14:paraId="4CBB21AB" w14:textId="77777777" w:rsidR="00850458" w:rsidRPr="00850458" w:rsidRDefault="00850458" w:rsidP="00850458">
            <w:pPr>
              <w:jc w:val="center"/>
              <w:rPr>
                <w:rFonts w:ascii="Avenir Book" w:hAnsi="Avenir Book" w:cs="Calibri"/>
                <w:b/>
                <w:bCs/>
                <w:color w:val="FFFFFF"/>
                <w:sz w:val="18"/>
                <w:szCs w:val="18"/>
              </w:rPr>
            </w:pPr>
            <w:r w:rsidRPr="00850458">
              <w:rPr>
                <w:rFonts w:ascii="Avenir Book" w:hAnsi="Avenir Book" w:cs="Calibri"/>
                <w:b/>
                <w:bCs/>
                <w:color w:val="FFFFFF"/>
                <w:sz w:val="18"/>
                <w:szCs w:val="18"/>
              </w:rPr>
              <w:t>Value</w:t>
            </w:r>
          </w:p>
        </w:tc>
      </w:tr>
      <w:tr w:rsidR="00850458" w:rsidRPr="00850458" w14:paraId="33792890" w14:textId="77777777" w:rsidTr="00850458">
        <w:trPr>
          <w:trHeight w:val="320"/>
        </w:trPr>
        <w:tc>
          <w:tcPr>
            <w:tcW w:w="1900" w:type="dxa"/>
            <w:tcBorders>
              <w:top w:val="nil"/>
              <w:left w:val="single" w:sz="4" w:space="0" w:color="auto"/>
              <w:bottom w:val="single" w:sz="4" w:space="0" w:color="auto"/>
              <w:right w:val="single" w:sz="4" w:space="0" w:color="auto"/>
            </w:tcBorders>
            <w:shd w:val="clear" w:color="auto" w:fill="auto"/>
            <w:noWrap/>
            <w:vAlign w:val="center"/>
            <w:hideMark/>
          </w:tcPr>
          <w:p w14:paraId="34DE5C5B" w14:textId="77777777" w:rsidR="00850458" w:rsidRPr="00850458" w:rsidRDefault="00850458" w:rsidP="00850458">
            <w:pPr>
              <w:jc w:val="center"/>
              <w:rPr>
                <w:rFonts w:ascii="Avenir Book" w:hAnsi="Avenir Book" w:cs="Calibri"/>
                <w:color w:val="000000"/>
                <w:sz w:val="18"/>
                <w:szCs w:val="18"/>
              </w:rPr>
            </w:pPr>
            <w:r w:rsidRPr="00850458">
              <w:rPr>
                <w:rFonts w:ascii="Avenir Book" w:hAnsi="Avenir Book" w:cs="Calibri"/>
                <w:color w:val="000000"/>
                <w:sz w:val="18"/>
                <w:szCs w:val="18"/>
              </w:rPr>
              <w:t>ROC-AUC Score</w:t>
            </w:r>
          </w:p>
        </w:tc>
        <w:tc>
          <w:tcPr>
            <w:tcW w:w="2064" w:type="dxa"/>
            <w:tcBorders>
              <w:top w:val="nil"/>
              <w:left w:val="nil"/>
              <w:bottom w:val="single" w:sz="4" w:space="0" w:color="auto"/>
              <w:right w:val="single" w:sz="4" w:space="0" w:color="auto"/>
            </w:tcBorders>
            <w:shd w:val="clear" w:color="auto" w:fill="auto"/>
            <w:noWrap/>
            <w:vAlign w:val="center"/>
            <w:hideMark/>
          </w:tcPr>
          <w:p w14:paraId="5189EDEB" w14:textId="77777777" w:rsidR="00850458" w:rsidRPr="00850458" w:rsidRDefault="00850458" w:rsidP="00850458">
            <w:pPr>
              <w:jc w:val="center"/>
              <w:rPr>
                <w:rFonts w:ascii="Avenir Book" w:hAnsi="Avenir Book" w:cs="Calibri"/>
                <w:color w:val="000000"/>
                <w:sz w:val="18"/>
                <w:szCs w:val="18"/>
              </w:rPr>
            </w:pPr>
            <w:r w:rsidRPr="00850458">
              <w:rPr>
                <w:rFonts w:ascii="Avenir Book" w:hAnsi="Avenir Book" w:cs="Calibri"/>
                <w:color w:val="000000"/>
                <w:sz w:val="18"/>
                <w:szCs w:val="18"/>
              </w:rPr>
              <w:t>0.7012</w:t>
            </w:r>
          </w:p>
        </w:tc>
      </w:tr>
    </w:tbl>
    <w:p w14:paraId="0538E197" w14:textId="77777777" w:rsidR="00850458" w:rsidRDefault="00850458" w:rsidP="004A4BA4">
      <w:pPr>
        <w:rPr>
          <w:rFonts w:ascii="Avenir Book" w:hAnsi="Avenir Book" w:cs="CordiaUPC"/>
          <w:sz w:val="18"/>
          <w:szCs w:val="18"/>
        </w:rPr>
      </w:pPr>
    </w:p>
    <w:p w14:paraId="342FA39C" w14:textId="77777777" w:rsidR="00A46D60" w:rsidRPr="00A46D60" w:rsidRDefault="00A46D60" w:rsidP="00A46D60">
      <w:pPr>
        <w:rPr>
          <w:rFonts w:ascii="Avenir Book" w:hAnsi="Avenir Book" w:cs="CordiaUPC"/>
          <w:b/>
          <w:bCs/>
          <w:sz w:val="18"/>
          <w:szCs w:val="18"/>
        </w:rPr>
      </w:pPr>
      <w:r w:rsidRPr="00A46D60">
        <w:rPr>
          <w:rFonts w:ascii="Avenir Book" w:hAnsi="Avenir Book" w:cs="CordiaUPC"/>
          <w:b/>
          <w:bCs/>
          <w:sz w:val="18"/>
          <w:szCs w:val="18"/>
        </w:rPr>
        <w:t>10.5 Hyperparameter Tuning Results</w:t>
      </w:r>
    </w:p>
    <w:p w14:paraId="2AA57BA9" w14:textId="77777777" w:rsidR="00A46D60" w:rsidRDefault="00A46D60" w:rsidP="00A46D60">
      <w:pPr>
        <w:rPr>
          <w:rFonts w:ascii="Avenir Book" w:hAnsi="Avenir Book" w:cs="CordiaUPC"/>
          <w:sz w:val="18"/>
          <w:szCs w:val="18"/>
        </w:rPr>
      </w:pPr>
    </w:p>
    <w:p w14:paraId="0FB4F798" w14:textId="08E30DCF" w:rsidR="00A46D60" w:rsidRDefault="00850458" w:rsidP="00850458">
      <w:pPr>
        <w:ind w:firstLine="720"/>
        <w:rPr>
          <w:rFonts w:ascii="Avenir Book" w:hAnsi="Avenir Book" w:cs="CordiaUPC"/>
          <w:b/>
          <w:bCs/>
          <w:sz w:val="18"/>
          <w:szCs w:val="18"/>
        </w:rPr>
      </w:pPr>
      <w:r w:rsidRPr="00850458">
        <w:rPr>
          <w:rFonts w:ascii="Avenir Book" w:hAnsi="Avenir Book" w:cs="CordiaUPC"/>
          <w:sz w:val="18"/>
          <w:szCs w:val="18"/>
        </w:rPr>
        <w:t>The tuning process successfully identified an improved AdaBoost configuration that achieved strong classification performance across validation folds</w:t>
      </w:r>
      <w:r>
        <w:rPr>
          <w:rFonts w:ascii="Avenir Book" w:hAnsi="Avenir Book" w:cs="CordiaUPC"/>
          <w:sz w:val="18"/>
          <w:szCs w:val="18"/>
        </w:rPr>
        <w:t>.</w:t>
      </w:r>
    </w:p>
    <w:p w14:paraId="461FA10B" w14:textId="77777777" w:rsidR="00850458" w:rsidRDefault="00850458" w:rsidP="00A46D60">
      <w:pPr>
        <w:rPr>
          <w:rFonts w:ascii="Avenir Book" w:hAnsi="Avenir Book" w:cs="CordiaUPC"/>
          <w:b/>
          <w:bCs/>
          <w:sz w:val="18"/>
          <w:szCs w:val="18"/>
        </w:rPr>
      </w:pPr>
    </w:p>
    <w:p w14:paraId="1667A583" w14:textId="467207D9" w:rsidR="00A46D60" w:rsidRDefault="00A46D60" w:rsidP="00A46D60">
      <w:pPr>
        <w:rPr>
          <w:rFonts w:ascii="Avenir Book" w:hAnsi="Avenir Book" w:cs="CordiaUPC"/>
          <w:b/>
          <w:bCs/>
          <w:sz w:val="18"/>
          <w:szCs w:val="18"/>
        </w:rPr>
      </w:pPr>
      <w:r w:rsidRPr="00A46D60">
        <w:rPr>
          <w:rFonts w:ascii="Avenir Book" w:hAnsi="Avenir Book" w:cs="CordiaUPC"/>
          <w:b/>
          <w:bCs/>
          <w:sz w:val="18"/>
          <w:szCs w:val="18"/>
        </w:rPr>
        <w:t>Key Observations</w:t>
      </w:r>
      <w:r>
        <w:rPr>
          <w:rFonts w:ascii="Avenir Book" w:hAnsi="Avenir Book" w:cs="CordiaUPC"/>
          <w:b/>
          <w:bCs/>
          <w:sz w:val="18"/>
          <w:szCs w:val="18"/>
        </w:rPr>
        <w:t>:</w:t>
      </w:r>
    </w:p>
    <w:p w14:paraId="6DD31509" w14:textId="77777777" w:rsidR="00850458" w:rsidRPr="00850458" w:rsidRDefault="00850458">
      <w:pPr>
        <w:numPr>
          <w:ilvl w:val="0"/>
          <w:numId w:val="28"/>
        </w:numPr>
        <w:rPr>
          <w:rFonts w:ascii="Avenir Book" w:hAnsi="Avenir Book" w:cs="CordiaUPC"/>
          <w:sz w:val="18"/>
          <w:szCs w:val="18"/>
        </w:rPr>
      </w:pPr>
      <w:r w:rsidRPr="00850458">
        <w:rPr>
          <w:rFonts w:ascii="Avenir Book" w:hAnsi="Avenir Book" w:cs="CordiaUPC"/>
          <w:sz w:val="18"/>
          <w:szCs w:val="18"/>
        </w:rPr>
        <w:t xml:space="preserve">Increasing the number of estimators improved the model's learning capability. </w:t>
      </w:r>
    </w:p>
    <w:p w14:paraId="55DAF1EE" w14:textId="77777777" w:rsidR="00850458" w:rsidRPr="00850458" w:rsidRDefault="00850458">
      <w:pPr>
        <w:numPr>
          <w:ilvl w:val="0"/>
          <w:numId w:val="28"/>
        </w:numPr>
        <w:rPr>
          <w:rFonts w:ascii="Avenir Book" w:hAnsi="Avenir Book" w:cs="CordiaUPC"/>
          <w:sz w:val="18"/>
          <w:szCs w:val="18"/>
        </w:rPr>
      </w:pPr>
      <w:r w:rsidRPr="00850458">
        <w:rPr>
          <w:rFonts w:ascii="Avenir Book" w:hAnsi="Avenir Book" w:cs="CordiaUPC"/>
          <w:sz w:val="18"/>
          <w:szCs w:val="18"/>
        </w:rPr>
        <w:t xml:space="preserve">A moderate learning rate of 0.1 provided a good balance between learning speed and model stability. </w:t>
      </w:r>
    </w:p>
    <w:p w14:paraId="4B801472" w14:textId="77777777" w:rsidR="00850458" w:rsidRPr="00850458" w:rsidRDefault="00850458">
      <w:pPr>
        <w:numPr>
          <w:ilvl w:val="0"/>
          <w:numId w:val="28"/>
        </w:numPr>
        <w:rPr>
          <w:rFonts w:ascii="Avenir Book" w:hAnsi="Avenir Book" w:cs="CordiaUPC"/>
          <w:sz w:val="18"/>
          <w:szCs w:val="18"/>
        </w:rPr>
      </w:pPr>
      <w:r w:rsidRPr="00850458">
        <w:rPr>
          <w:rFonts w:ascii="Avenir Book" w:hAnsi="Avenir Book" w:cs="CordiaUPC"/>
          <w:sz w:val="18"/>
          <w:szCs w:val="18"/>
        </w:rPr>
        <w:t xml:space="preserve">The tuned AdaBoost model achieved a cross-validated ROC-AUC score of 0.7012. </w:t>
      </w:r>
    </w:p>
    <w:p w14:paraId="0B9D4337" w14:textId="77777777" w:rsidR="00850458" w:rsidRPr="00850458" w:rsidRDefault="00850458">
      <w:pPr>
        <w:numPr>
          <w:ilvl w:val="0"/>
          <w:numId w:val="28"/>
        </w:numPr>
        <w:rPr>
          <w:rFonts w:ascii="Avenir Book" w:hAnsi="Avenir Book" w:cs="CordiaUPC"/>
          <w:sz w:val="18"/>
          <w:szCs w:val="18"/>
        </w:rPr>
      </w:pPr>
      <w:r w:rsidRPr="00850458">
        <w:rPr>
          <w:rFonts w:ascii="Avenir Book" w:hAnsi="Avenir Book" w:cs="CordiaUPC"/>
          <w:sz w:val="18"/>
          <w:szCs w:val="18"/>
        </w:rPr>
        <w:t xml:space="preserve">The optimized model demonstrated strong capability in distinguishing maintenance-required engines from normal operating engines. </w:t>
      </w:r>
    </w:p>
    <w:p w14:paraId="29B628E7" w14:textId="77777777" w:rsidR="00850458" w:rsidRDefault="00850458" w:rsidP="004A4BA4">
      <w:pPr>
        <w:rPr>
          <w:rFonts w:ascii="Avenir Book" w:hAnsi="Avenir Book" w:cs="CordiaUPC"/>
          <w:sz w:val="18"/>
          <w:szCs w:val="18"/>
        </w:rPr>
      </w:pPr>
    </w:p>
    <w:p w14:paraId="13488A29" w14:textId="77777777" w:rsidR="00D66EA8" w:rsidRDefault="00D66EA8" w:rsidP="004A4BA4">
      <w:pPr>
        <w:rPr>
          <w:rFonts w:ascii="Avenir Book" w:hAnsi="Avenir Book" w:cs="CordiaUPC"/>
          <w:b/>
          <w:bCs/>
          <w:sz w:val="18"/>
          <w:szCs w:val="18"/>
        </w:rPr>
      </w:pPr>
    </w:p>
    <w:p w14:paraId="096394B1" w14:textId="77777777" w:rsidR="00AA62D0" w:rsidRDefault="00AA62D0" w:rsidP="004A4BA4">
      <w:pPr>
        <w:rPr>
          <w:rFonts w:ascii="Avenir Book" w:hAnsi="Avenir Book" w:cs="CordiaUPC"/>
          <w:b/>
          <w:bCs/>
          <w:sz w:val="18"/>
          <w:szCs w:val="18"/>
        </w:rPr>
      </w:pPr>
    </w:p>
    <w:p w14:paraId="1D27EC61" w14:textId="77777777" w:rsidR="00AA62D0" w:rsidRDefault="00AA62D0" w:rsidP="004A4BA4">
      <w:pPr>
        <w:rPr>
          <w:rFonts w:ascii="Avenir Book" w:hAnsi="Avenir Book" w:cs="CordiaUPC"/>
          <w:b/>
          <w:bCs/>
          <w:sz w:val="18"/>
          <w:szCs w:val="18"/>
        </w:rPr>
      </w:pPr>
    </w:p>
    <w:p w14:paraId="70109B95" w14:textId="77777777" w:rsidR="00AA62D0" w:rsidRDefault="00AA62D0" w:rsidP="004A4BA4">
      <w:pPr>
        <w:rPr>
          <w:rFonts w:ascii="Avenir Book" w:hAnsi="Avenir Book" w:cs="CordiaUPC"/>
          <w:b/>
          <w:bCs/>
          <w:sz w:val="18"/>
          <w:szCs w:val="18"/>
        </w:rPr>
      </w:pPr>
    </w:p>
    <w:p w14:paraId="16FFE6BC" w14:textId="77777777" w:rsidR="00AA62D0" w:rsidRDefault="00AA62D0" w:rsidP="004A4BA4">
      <w:pPr>
        <w:rPr>
          <w:rFonts w:ascii="Avenir Book" w:hAnsi="Avenir Book" w:cs="CordiaUPC"/>
          <w:b/>
          <w:bCs/>
          <w:sz w:val="18"/>
          <w:szCs w:val="18"/>
        </w:rPr>
      </w:pPr>
    </w:p>
    <w:p w14:paraId="23B10A3F" w14:textId="77777777" w:rsidR="00AA62D0" w:rsidRDefault="00AA62D0" w:rsidP="004A4BA4">
      <w:pPr>
        <w:rPr>
          <w:rFonts w:ascii="Avenir Book" w:hAnsi="Avenir Book" w:cs="CordiaUPC"/>
          <w:b/>
          <w:bCs/>
          <w:sz w:val="18"/>
          <w:szCs w:val="18"/>
        </w:rPr>
      </w:pPr>
    </w:p>
    <w:p w14:paraId="4B76FB30" w14:textId="72438778" w:rsidR="00A46D60" w:rsidRPr="00A46D60" w:rsidRDefault="00A46D60" w:rsidP="004A4BA4">
      <w:pPr>
        <w:rPr>
          <w:rFonts w:ascii="Avenir Book" w:hAnsi="Avenir Book" w:cs="CordiaUPC"/>
          <w:b/>
          <w:bCs/>
          <w:sz w:val="18"/>
          <w:szCs w:val="18"/>
        </w:rPr>
      </w:pPr>
      <w:r w:rsidRPr="00A46D60">
        <w:rPr>
          <w:rFonts w:ascii="Avenir Book" w:hAnsi="Avenir Book" w:cs="CordiaUPC"/>
          <w:b/>
          <w:bCs/>
          <w:sz w:val="18"/>
          <w:szCs w:val="18"/>
        </w:rPr>
        <w:lastRenderedPageBreak/>
        <w:t>10.6 Hyperparameter Tuning Summary</w:t>
      </w:r>
    </w:p>
    <w:p w14:paraId="0CF71559" w14:textId="7DFABC7D" w:rsidR="00A46D60" w:rsidRDefault="00A46D60" w:rsidP="004A4BA4">
      <w:pPr>
        <w:rPr>
          <w:rFonts w:ascii="Avenir Book" w:hAnsi="Avenir Book" w:cs="CordiaUPC"/>
          <w:sz w:val="18"/>
          <w:szCs w:val="18"/>
        </w:rPr>
      </w:pPr>
    </w:p>
    <w:tbl>
      <w:tblPr>
        <w:tblW w:w="5400" w:type="dxa"/>
        <w:tblLook w:val="04A0" w:firstRow="1" w:lastRow="0" w:firstColumn="1" w:lastColumn="0" w:noHBand="0" w:noVBand="1"/>
      </w:tblPr>
      <w:tblGrid>
        <w:gridCol w:w="2580"/>
        <w:gridCol w:w="2820"/>
      </w:tblGrid>
      <w:tr w:rsidR="009F285E" w:rsidRPr="009F285E" w14:paraId="13FE5F6D" w14:textId="77777777" w:rsidTr="009F285E">
        <w:trPr>
          <w:trHeight w:val="320"/>
        </w:trPr>
        <w:tc>
          <w:tcPr>
            <w:tcW w:w="2580" w:type="dxa"/>
            <w:tcBorders>
              <w:top w:val="single" w:sz="4" w:space="0" w:color="auto"/>
              <w:left w:val="single" w:sz="4" w:space="0" w:color="auto"/>
              <w:bottom w:val="single" w:sz="4" w:space="0" w:color="auto"/>
              <w:right w:val="single" w:sz="4" w:space="0" w:color="auto"/>
            </w:tcBorders>
            <w:shd w:val="clear" w:color="000000" w:fill="2F75B5"/>
            <w:noWrap/>
            <w:vAlign w:val="center"/>
            <w:hideMark/>
          </w:tcPr>
          <w:p w14:paraId="52F84D7E" w14:textId="77777777" w:rsidR="009F285E" w:rsidRPr="009F285E" w:rsidRDefault="009F285E" w:rsidP="009F285E">
            <w:pPr>
              <w:jc w:val="center"/>
              <w:rPr>
                <w:rFonts w:ascii="Avenir Book" w:hAnsi="Avenir Book" w:cs="Calibri"/>
                <w:b/>
                <w:bCs/>
                <w:color w:val="FFFFFF"/>
                <w:sz w:val="18"/>
                <w:szCs w:val="18"/>
              </w:rPr>
            </w:pPr>
            <w:r w:rsidRPr="009F285E">
              <w:rPr>
                <w:rFonts w:ascii="Avenir Book" w:hAnsi="Avenir Book" w:cs="Calibri"/>
                <w:b/>
                <w:bCs/>
                <w:color w:val="FFFFFF"/>
                <w:sz w:val="18"/>
                <w:szCs w:val="18"/>
              </w:rPr>
              <w:t>Activity</w:t>
            </w:r>
          </w:p>
        </w:tc>
        <w:tc>
          <w:tcPr>
            <w:tcW w:w="2820" w:type="dxa"/>
            <w:tcBorders>
              <w:top w:val="single" w:sz="4" w:space="0" w:color="auto"/>
              <w:left w:val="nil"/>
              <w:bottom w:val="single" w:sz="4" w:space="0" w:color="auto"/>
              <w:right w:val="single" w:sz="4" w:space="0" w:color="auto"/>
            </w:tcBorders>
            <w:shd w:val="clear" w:color="000000" w:fill="2F75B5"/>
            <w:noWrap/>
            <w:vAlign w:val="center"/>
            <w:hideMark/>
          </w:tcPr>
          <w:p w14:paraId="1AC1B30B" w14:textId="77777777" w:rsidR="009F285E" w:rsidRPr="009F285E" w:rsidRDefault="009F285E" w:rsidP="009F285E">
            <w:pPr>
              <w:jc w:val="center"/>
              <w:rPr>
                <w:rFonts w:ascii="Avenir Book" w:hAnsi="Avenir Book" w:cs="Calibri"/>
                <w:b/>
                <w:bCs/>
                <w:color w:val="FFFFFF"/>
                <w:sz w:val="18"/>
                <w:szCs w:val="18"/>
              </w:rPr>
            </w:pPr>
            <w:r w:rsidRPr="009F285E">
              <w:rPr>
                <w:rFonts w:ascii="Avenir Book" w:hAnsi="Avenir Book" w:cs="Calibri"/>
                <w:b/>
                <w:bCs/>
                <w:color w:val="FFFFFF"/>
                <w:sz w:val="18"/>
                <w:szCs w:val="18"/>
              </w:rPr>
              <w:t>Outcome</w:t>
            </w:r>
          </w:p>
        </w:tc>
      </w:tr>
      <w:tr w:rsidR="009F285E" w:rsidRPr="009F285E" w14:paraId="7712431F" w14:textId="77777777" w:rsidTr="009F285E">
        <w:trPr>
          <w:trHeight w:val="320"/>
        </w:trPr>
        <w:tc>
          <w:tcPr>
            <w:tcW w:w="2580" w:type="dxa"/>
            <w:tcBorders>
              <w:top w:val="nil"/>
              <w:left w:val="single" w:sz="4" w:space="0" w:color="auto"/>
              <w:bottom w:val="single" w:sz="4" w:space="0" w:color="auto"/>
              <w:right w:val="single" w:sz="4" w:space="0" w:color="auto"/>
            </w:tcBorders>
            <w:shd w:val="clear" w:color="auto" w:fill="auto"/>
            <w:noWrap/>
            <w:vAlign w:val="center"/>
            <w:hideMark/>
          </w:tcPr>
          <w:p w14:paraId="209F9571" w14:textId="77777777" w:rsidR="009F285E" w:rsidRPr="009F285E" w:rsidRDefault="009F285E" w:rsidP="009F285E">
            <w:pPr>
              <w:jc w:val="center"/>
              <w:rPr>
                <w:rFonts w:ascii="Avenir Book" w:hAnsi="Avenir Book" w:cs="Calibri"/>
                <w:color w:val="000000"/>
                <w:sz w:val="18"/>
                <w:szCs w:val="18"/>
              </w:rPr>
            </w:pPr>
            <w:r w:rsidRPr="009F285E">
              <w:rPr>
                <w:rFonts w:ascii="Avenir Book" w:hAnsi="Avenir Book" w:cs="Calibri"/>
                <w:color w:val="000000"/>
                <w:sz w:val="18"/>
                <w:szCs w:val="18"/>
              </w:rPr>
              <w:t>Model Tuned</w:t>
            </w:r>
          </w:p>
        </w:tc>
        <w:tc>
          <w:tcPr>
            <w:tcW w:w="2820" w:type="dxa"/>
            <w:tcBorders>
              <w:top w:val="nil"/>
              <w:left w:val="nil"/>
              <w:bottom w:val="single" w:sz="4" w:space="0" w:color="auto"/>
              <w:right w:val="single" w:sz="4" w:space="0" w:color="auto"/>
            </w:tcBorders>
            <w:shd w:val="clear" w:color="auto" w:fill="auto"/>
            <w:noWrap/>
            <w:vAlign w:val="center"/>
            <w:hideMark/>
          </w:tcPr>
          <w:p w14:paraId="2534D669" w14:textId="77777777" w:rsidR="009F285E" w:rsidRPr="009F285E" w:rsidRDefault="009F285E" w:rsidP="009F285E">
            <w:pPr>
              <w:jc w:val="center"/>
              <w:rPr>
                <w:rFonts w:ascii="Avenir Book" w:hAnsi="Avenir Book" w:cs="Calibri"/>
                <w:color w:val="000000"/>
                <w:sz w:val="18"/>
                <w:szCs w:val="18"/>
              </w:rPr>
            </w:pPr>
            <w:r w:rsidRPr="009F285E">
              <w:rPr>
                <w:rFonts w:ascii="Avenir Book" w:hAnsi="Avenir Book" w:cs="Calibri"/>
                <w:color w:val="000000"/>
                <w:sz w:val="18"/>
                <w:szCs w:val="18"/>
              </w:rPr>
              <w:t>AdaBoost</w:t>
            </w:r>
          </w:p>
        </w:tc>
      </w:tr>
      <w:tr w:rsidR="009F285E" w:rsidRPr="009F285E" w14:paraId="1DCA21C6" w14:textId="77777777" w:rsidTr="009F285E">
        <w:trPr>
          <w:trHeight w:val="320"/>
        </w:trPr>
        <w:tc>
          <w:tcPr>
            <w:tcW w:w="2580" w:type="dxa"/>
            <w:tcBorders>
              <w:top w:val="nil"/>
              <w:left w:val="single" w:sz="4" w:space="0" w:color="auto"/>
              <w:bottom w:val="single" w:sz="4" w:space="0" w:color="auto"/>
              <w:right w:val="single" w:sz="4" w:space="0" w:color="auto"/>
            </w:tcBorders>
            <w:shd w:val="clear" w:color="auto" w:fill="auto"/>
            <w:noWrap/>
            <w:vAlign w:val="center"/>
            <w:hideMark/>
          </w:tcPr>
          <w:p w14:paraId="12A5F952" w14:textId="77777777" w:rsidR="009F285E" w:rsidRPr="009F285E" w:rsidRDefault="009F285E" w:rsidP="009F285E">
            <w:pPr>
              <w:jc w:val="center"/>
              <w:rPr>
                <w:rFonts w:ascii="Avenir Book" w:hAnsi="Avenir Book" w:cs="Calibri"/>
                <w:color w:val="000000"/>
                <w:sz w:val="18"/>
                <w:szCs w:val="18"/>
              </w:rPr>
            </w:pPr>
            <w:r w:rsidRPr="009F285E">
              <w:rPr>
                <w:rFonts w:ascii="Avenir Book" w:hAnsi="Avenir Book" w:cs="Calibri"/>
                <w:color w:val="000000"/>
                <w:sz w:val="18"/>
                <w:szCs w:val="18"/>
              </w:rPr>
              <w:t>Optimization Technique</w:t>
            </w:r>
          </w:p>
        </w:tc>
        <w:tc>
          <w:tcPr>
            <w:tcW w:w="2820" w:type="dxa"/>
            <w:tcBorders>
              <w:top w:val="nil"/>
              <w:left w:val="nil"/>
              <w:bottom w:val="single" w:sz="4" w:space="0" w:color="auto"/>
              <w:right w:val="single" w:sz="4" w:space="0" w:color="auto"/>
            </w:tcBorders>
            <w:shd w:val="clear" w:color="auto" w:fill="auto"/>
            <w:noWrap/>
            <w:vAlign w:val="center"/>
            <w:hideMark/>
          </w:tcPr>
          <w:p w14:paraId="045A786A" w14:textId="77777777" w:rsidR="009F285E" w:rsidRPr="009F285E" w:rsidRDefault="009F285E" w:rsidP="009F285E">
            <w:pPr>
              <w:jc w:val="center"/>
              <w:rPr>
                <w:rFonts w:ascii="Avenir Book" w:hAnsi="Avenir Book" w:cs="Calibri"/>
                <w:color w:val="000000"/>
                <w:sz w:val="18"/>
                <w:szCs w:val="18"/>
              </w:rPr>
            </w:pPr>
            <w:r w:rsidRPr="009F285E">
              <w:rPr>
                <w:rFonts w:ascii="Avenir Book" w:hAnsi="Avenir Book" w:cs="Calibri"/>
                <w:color w:val="000000"/>
                <w:sz w:val="18"/>
                <w:szCs w:val="18"/>
              </w:rPr>
              <w:t>GridSearchCV</w:t>
            </w:r>
          </w:p>
        </w:tc>
      </w:tr>
      <w:tr w:rsidR="009F285E" w:rsidRPr="009F285E" w14:paraId="7C29F09E" w14:textId="77777777" w:rsidTr="009F285E">
        <w:trPr>
          <w:trHeight w:val="320"/>
        </w:trPr>
        <w:tc>
          <w:tcPr>
            <w:tcW w:w="2580" w:type="dxa"/>
            <w:tcBorders>
              <w:top w:val="nil"/>
              <w:left w:val="single" w:sz="4" w:space="0" w:color="auto"/>
              <w:bottom w:val="single" w:sz="4" w:space="0" w:color="auto"/>
              <w:right w:val="single" w:sz="4" w:space="0" w:color="auto"/>
            </w:tcBorders>
            <w:shd w:val="clear" w:color="auto" w:fill="auto"/>
            <w:noWrap/>
            <w:vAlign w:val="center"/>
            <w:hideMark/>
          </w:tcPr>
          <w:p w14:paraId="6E7E634C" w14:textId="77777777" w:rsidR="009F285E" w:rsidRPr="009F285E" w:rsidRDefault="009F285E" w:rsidP="009F285E">
            <w:pPr>
              <w:jc w:val="center"/>
              <w:rPr>
                <w:rFonts w:ascii="Avenir Book" w:hAnsi="Avenir Book" w:cs="Calibri"/>
                <w:color w:val="000000"/>
                <w:sz w:val="18"/>
                <w:szCs w:val="18"/>
              </w:rPr>
            </w:pPr>
            <w:r w:rsidRPr="009F285E">
              <w:rPr>
                <w:rFonts w:ascii="Avenir Book" w:hAnsi="Avenir Book" w:cs="Calibri"/>
                <w:color w:val="000000"/>
                <w:sz w:val="18"/>
                <w:szCs w:val="18"/>
              </w:rPr>
              <w:t>Validation Method</w:t>
            </w:r>
          </w:p>
        </w:tc>
        <w:tc>
          <w:tcPr>
            <w:tcW w:w="2820" w:type="dxa"/>
            <w:tcBorders>
              <w:top w:val="nil"/>
              <w:left w:val="nil"/>
              <w:bottom w:val="single" w:sz="4" w:space="0" w:color="auto"/>
              <w:right w:val="single" w:sz="4" w:space="0" w:color="auto"/>
            </w:tcBorders>
            <w:shd w:val="clear" w:color="auto" w:fill="auto"/>
            <w:noWrap/>
            <w:vAlign w:val="center"/>
            <w:hideMark/>
          </w:tcPr>
          <w:p w14:paraId="01B4478F" w14:textId="77777777" w:rsidR="009F285E" w:rsidRPr="009F285E" w:rsidRDefault="009F285E" w:rsidP="009F285E">
            <w:pPr>
              <w:jc w:val="center"/>
              <w:rPr>
                <w:rFonts w:ascii="Avenir Book" w:hAnsi="Avenir Book" w:cs="Calibri"/>
                <w:color w:val="000000"/>
                <w:sz w:val="18"/>
                <w:szCs w:val="18"/>
              </w:rPr>
            </w:pPr>
            <w:r w:rsidRPr="009F285E">
              <w:rPr>
                <w:rFonts w:ascii="Avenir Book" w:hAnsi="Avenir Book" w:cs="Calibri"/>
                <w:color w:val="000000"/>
                <w:sz w:val="18"/>
                <w:szCs w:val="18"/>
              </w:rPr>
              <w:t>Cross Validation</w:t>
            </w:r>
          </w:p>
        </w:tc>
      </w:tr>
      <w:tr w:rsidR="009F285E" w:rsidRPr="009F285E" w14:paraId="39B1E554" w14:textId="77777777" w:rsidTr="009F285E">
        <w:trPr>
          <w:trHeight w:val="320"/>
        </w:trPr>
        <w:tc>
          <w:tcPr>
            <w:tcW w:w="2580" w:type="dxa"/>
            <w:tcBorders>
              <w:top w:val="nil"/>
              <w:left w:val="single" w:sz="4" w:space="0" w:color="auto"/>
              <w:bottom w:val="single" w:sz="4" w:space="0" w:color="auto"/>
              <w:right w:val="single" w:sz="4" w:space="0" w:color="auto"/>
            </w:tcBorders>
            <w:shd w:val="clear" w:color="auto" w:fill="auto"/>
            <w:noWrap/>
            <w:vAlign w:val="center"/>
            <w:hideMark/>
          </w:tcPr>
          <w:p w14:paraId="7000DC07" w14:textId="77777777" w:rsidR="009F285E" w:rsidRPr="009F285E" w:rsidRDefault="009F285E" w:rsidP="009F285E">
            <w:pPr>
              <w:jc w:val="center"/>
              <w:rPr>
                <w:rFonts w:ascii="Avenir Book" w:hAnsi="Avenir Book" w:cs="Calibri"/>
                <w:color w:val="000000"/>
                <w:sz w:val="18"/>
                <w:szCs w:val="18"/>
              </w:rPr>
            </w:pPr>
            <w:r w:rsidRPr="009F285E">
              <w:rPr>
                <w:rFonts w:ascii="Avenir Book" w:hAnsi="Avenir Book" w:cs="Calibri"/>
                <w:color w:val="000000"/>
                <w:sz w:val="18"/>
                <w:szCs w:val="18"/>
              </w:rPr>
              <w:t>Best Learning Rate</w:t>
            </w:r>
          </w:p>
        </w:tc>
        <w:tc>
          <w:tcPr>
            <w:tcW w:w="2820" w:type="dxa"/>
            <w:tcBorders>
              <w:top w:val="nil"/>
              <w:left w:val="nil"/>
              <w:bottom w:val="single" w:sz="4" w:space="0" w:color="auto"/>
              <w:right w:val="single" w:sz="4" w:space="0" w:color="auto"/>
            </w:tcBorders>
            <w:shd w:val="clear" w:color="auto" w:fill="auto"/>
            <w:noWrap/>
            <w:vAlign w:val="center"/>
            <w:hideMark/>
          </w:tcPr>
          <w:p w14:paraId="6C05E869" w14:textId="77777777" w:rsidR="009F285E" w:rsidRPr="009F285E" w:rsidRDefault="009F285E" w:rsidP="009F285E">
            <w:pPr>
              <w:jc w:val="center"/>
              <w:rPr>
                <w:rFonts w:ascii="Avenir Book" w:hAnsi="Avenir Book" w:cs="Calibri"/>
                <w:color w:val="000000"/>
                <w:sz w:val="18"/>
                <w:szCs w:val="18"/>
              </w:rPr>
            </w:pPr>
            <w:r w:rsidRPr="009F285E">
              <w:rPr>
                <w:rFonts w:ascii="Avenir Book" w:hAnsi="Avenir Book" w:cs="Calibri"/>
                <w:color w:val="000000"/>
                <w:sz w:val="18"/>
                <w:szCs w:val="18"/>
              </w:rPr>
              <w:t>0.1</w:t>
            </w:r>
          </w:p>
        </w:tc>
      </w:tr>
      <w:tr w:rsidR="009F285E" w:rsidRPr="009F285E" w14:paraId="64448F48" w14:textId="77777777" w:rsidTr="009F285E">
        <w:trPr>
          <w:trHeight w:val="320"/>
        </w:trPr>
        <w:tc>
          <w:tcPr>
            <w:tcW w:w="2580" w:type="dxa"/>
            <w:tcBorders>
              <w:top w:val="nil"/>
              <w:left w:val="single" w:sz="4" w:space="0" w:color="auto"/>
              <w:bottom w:val="single" w:sz="4" w:space="0" w:color="auto"/>
              <w:right w:val="single" w:sz="4" w:space="0" w:color="auto"/>
            </w:tcBorders>
            <w:shd w:val="clear" w:color="auto" w:fill="auto"/>
            <w:noWrap/>
            <w:vAlign w:val="center"/>
            <w:hideMark/>
          </w:tcPr>
          <w:p w14:paraId="78B7919E" w14:textId="77777777" w:rsidR="009F285E" w:rsidRPr="009F285E" w:rsidRDefault="009F285E" w:rsidP="009F285E">
            <w:pPr>
              <w:jc w:val="center"/>
              <w:rPr>
                <w:rFonts w:ascii="Avenir Book" w:hAnsi="Avenir Book" w:cs="Calibri"/>
                <w:color w:val="000000"/>
                <w:sz w:val="18"/>
                <w:szCs w:val="18"/>
              </w:rPr>
            </w:pPr>
            <w:r w:rsidRPr="009F285E">
              <w:rPr>
                <w:rFonts w:ascii="Avenir Book" w:hAnsi="Avenir Book" w:cs="Calibri"/>
                <w:color w:val="000000"/>
                <w:sz w:val="18"/>
                <w:szCs w:val="18"/>
              </w:rPr>
              <w:t>Best Number of Estimators</w:t>
            </w:r>
          </w:p>
        </w:tc>
        <w:tc>
          <w:tcPr>
            <w:tcW w:w="2820" w:type="dxa"/>
            <w:tcBorders>
              <w:top w:val="nil"/>
              <w:left w:val="nil"/>
              <w:bottom w:val="single" w:sz="4" w:space="0" w:color="auto"/>
              <w:right w:val="single" w:sz="4" w:space="0" w:color="auto"/>
            </w:tcBorders>
            <w:shd w:val="clear" w:color="auto" w:fill="auto"/>
            <w:noWrap/>
            <w:vAlign w:val="center"/>
            <w:hideMark/>
          </w:tcPr>
          <w:p w14:paraId="355A4CE4" w14:textId="77777777" w:rsidR="009F285E" w:rsidRPr="009F285E" w:rsidRDefault="009F285E" w:rsidP="009F285E">
            <w:pPr>
              <w:jc w:val="center"/>
              <w:rPr>
                <w:rFonts w:ascii="Avenir Book" w:hAnsi="Avenir Book" w:cs="Calibri"/>
                <w:color w:val="000000"/>
                <w:sz w:val="18"/>
                <w:szCs w:val="18"/>
              </w:rPr>
            </w:pPr>
            <w:r w:rsidRPr="009F285E">
              <w:rPr>
                <w:rFonts w:ascii="Avenir Book" w:hAnsi="Avenir Book" w:cs="Calibri"/>
                <w:color w:val="000000"/>
                <w:sz w:val="18"/>
                <w:szCs w:val="18"/>
              </w:rPr>
              <w:t>200</w:t>
            </w:r>
          </w:p>
        </w:tc>
      </w:tr>
      <w:tr w:rsidR="009F285E" w:rsidRPr="009F285E" w14:paraId="5CD247E6" w14:textId="77777777" w:rsidTr="009F285E">
        <w:trPr>
          <w:trHeight w:val="320"/>
        </w:trPr>
        <w:tc>
          <w:tcPr>
            <w:tcW w:w="2580" w:type="dxa"/>
            <w:tcBorders>
              <w:top w:val="nil"/>
              <w:left w:val="single" w:sz="4" w:space="0" w:color="auto"/>
              <w:bottom w:val="single" w:sz="4" w:space="0" w:color="auto"/>
              <w:right w:val="single" w:sz="4" w:space="0" w:color="auto"/>
            </w:tcBorders>
            <w:shd w:val="clear" w:color="auto" w:fill="auto"/>
            <w:noWrap/>
            <w:vAlign w:val="center"/>
            <w:hideMark/>
          </w:tcPr>
          <w:p w14:paraId="3539AFCC" w14:textId="77777777" w:rsidR="009F285E" w:rsidRPr="009F285E" w:rsidRDefault="009F285E" w:rsidP="009F285E">
            <w:pPr>
              <w:jc w:val="center"/>
              <w:rPr>
                <w:rFonts w:ascii="Avenir Book" w:hAnsi="Avenir Book" w:cs="Calibri"/>
                <w:color w:val="000000"/>
                <w:sz w:val="18"/>
                <w:szCs w:val="18"/>
              </w:rPr>
            </w:pPr>
            <w:r w:rsidRPr="009F285E">
              <w:rPr>
                <w:rFonts w:ascii="Avenir Book" w:hAnsi="Avenir Book" w:cs="Calibri"/>
                <w:color w:val="000000"/>
                <w:sz w:val="18"/>
                <w:szCs w:val="18"/>
              </w:rPr>
              <w:t>Best ROC-AUC Score</w:t>
            </w:r>
          </w:p>
        </w:tc>
        <w:tc>
          <w:tcPr>
            <w:tcW w:w="2820" w:type="dxa"/>
            <w:tcBorders>
              <w:top w:val="nil"/>
              <w:left w:val="nil"/>
              <w:bottom w:val="single" w:sz="4" w:space="0" w:color="auto"/>
              <w:right w:val="single" w:sz="4" w:space="0" w:color="auto"/>
            </w:tcBorders>
            <w:shd w:val="clear" w:color="auto" w:fill="auto"/>
            <w:noWrap/>
            <w:vAlign w:val="center"/>
            <w:hideMark/>
          </w:tcPr>
          <w:p w14:paraId="0119FB82" w14:textId="77777777" w:rsidR="009F285E" w:rsidRPr="009F285E" w:rsidRDefault="009F285E" w:rsidP="009F285E">
            <w:pPr>
              <w:jc w:val="center"/>
              <w:rPr>
                <w:rFonts w:ascii="Avenir Book" w:hAnsi="Avenir Book" w:cs="Calibri"/>
                <w:color w:val="000000"/>
                <w:sz w:val="18"/>
                <w:szCs w:val="18"/>
              </w:rPr>
            </w:pPr>
            <w:r w:rsidRPr="009F285E">
              <w:rPr>
                <w:rFonts w:ascii="Avenir Book" w:hAnsi="Avenir Book" w:cs="Calibri"/>
                <w:color w:val="000000"/>
                <w:sz w:val="18"/>
                <w:szCs w:val="18"/>
              </w:rPr>
              <w:t>0.7012</w:t>
            </w:r>
          </w:p>
        </w:tc>
      </w:tr>
      <w:tr w:rsidR="009F285E" w:rsidRPr="009F285E" w14:paraId="6CD25152" w14:textId="77777777" w:rsidTr="009F285E">
        <w:trPr>
          <w:trHeight w:val="320"/>
        </w:trPr>
        <w:tc>
          <w:tcPr>
            <w:tcW w:w="2580" w:type="dxa"/>
            <w:tcBorders>
              <w:top w:val="nil"/>
              <w:left w:val="single" w:sz="4" w:space="0" w:color="auto"/>
              <w:bottom w:val="single" w:sz="4" w:space="0" w:color="auto"/>
              <w:right w:val="single" w:sz="4" w:space="0" w:color="auto"/>
            </w:tcBorders>
            <w:shd w:val="clear" w:color="auto" w:fill="auto"/>
            <w:noWrap/>
            <w:vAlign w:val="center"/>
            <w:hideMark/>
          </w:tcPr>
          <w:p w14:paraId="0A1D19B3" w14:textId="77777777" w:rsidR="009F285E" w:rsidRPr="009F285E" w:rsidRDefault="009F285E" w:rsidP="009F285E">
            <w:pPr>
              <w:jc w:val="center"/>
              <w:rPr>
                <w:rFonts w:ascii="Avenir Book" w:hAnsi="Avenir Book" w:cs="Calibri"/>
                <w:color w:val="000000"/>
                <w:sz w:val="18"/>
                <w:szCs w:val="18"/>
              </w:rPr>
            </w:pPr>
            <w:r w:rsidRPr="009F285E">
              <w:rPr>
                <w:rFonts w:ascii="Avenir Book" w:hAnsi="Avenir Book" w:cs="Calibri"/>
                <w:color w:val="000000"/>
                <w:sz w:val="18"/>
                <w:szCs w:val="18"/>
              </w:rPr>
              <w:t>Final Model Status</w:t>
            </w:r>
          </w:p>
        </w:tc>
        <w:tc>
          <w:tcPr>
            <w:tcW w:w="2820" w:type="dxa"/>
            <w:tcBorders>
              <w:top w:val="nil"/>
              <w:left w:val="nil"/>
              <w:bottom w:val="single" w:sz="4" w:space="0" w:color="auto"/>
              <w:right w:val="single" w:sz="4" w:space="0" w:color="auto"/>
            </w:tcBorders>
            <w:shd w:val="clear" w:color="auto" w:fill="auto"/>
            <w:noWrap/>
            <w:vAlign w:val="center"/>
            <w:hideMark/>
          </w:tcPr>
          <w:p w14:paraId="196FB07C" w14:textId="77777777" w:rsidR="009F285E" w:rsidRPr="009F285E" w:rsidRDefault="009F285E" w:rsidP="009F285E">
            <w:pPr>
              <w:jc w:val="center"/>
              <w:rPr>
                <w:rFonts w:ascii="Avenir Book" w:hAnsi="Avenir Book" w:cs="Calibri"/>
                <w:color w:val="000000"/>
                <w:sz w:val="18"/>
                <w:szCs w:val="18"/>
              </w:rPr>
            </w:pPr>
            <w:r w:rsidRPr="009F285E">
              <w:rPr>
                <w:rFonts w:ascii="Avenir Book" w:hAnsi="Avenir Book" w:cs="Calibri"/>
                <w:color w:val="000000"/>
                <w:sz w:val="18"/>
                <w:szCs w:val="18"/>
              </w:rPr>
              <w:t>Selected for Deployment</w:t>
            </w:r>
          </w:p>
        </w:tc>
      </w:tr>
    </w:tbl>
    <w:p w14:paraId="171DFA5A" w14:textId="60E903F6" w:rsidR="00A46D60" w:rsidRDefault="00A46D60" w:rsidP="004A4BA4">
      <w:pPr>
        <w:rPr>
          <w:rFonts w:ascii="Avenir Book" w:hAnsi="Avenir Book" w:cs="CordiaUPC"/>
          <w:sz w:val="18"/>
          <w:szCs w:val="18"/>
        </w:rPr>
      </w:pPr>
    </w:p>
    <w:p w14:paraId="6649CFA1" w14:textId="77777777" w:rsidR="00D66EA8" w:rsidRDefault="00D66EA8" w:rsidP="004A4BA4">
      <w:pPr>
        <w:rPr>
          <w:rFonts w:ascii="Avenir Book" w:hAnsi="Avenir Book" w:cs="CordiaUPC"/>
          <w:sz w:val="18"/>
          <w:szCs w:val="18"/>
        </w:rPr>
      </w:pPr>
    </w:p>
    <w:p w14:paraId="7ECDE0E9" w14:textId="7F396DB9" w:rsidR="001E1477" w:rsidRPr="001E1477" w:rsidRDefault="00391590" w:rsidP="001E1477">
      <w:pPr>
        <w:rPr>
          <w:rFonts w:ascii="Avenir Book" w:hAnsi="Avenir Book" w:cs="CordiaUPC"/>
          <w:b/>
          <w:bCs/>
          <w:sz w:val="18"/>
          <w:szCs w:val="18"/>
        </w:rPr>
      </w:pPr>
      <w:r>
        <w:rPr>
          <w:rFonts w:ascii="Avenir Book" w:hAnsi="Avenir Book" w:cs="CordiaUPC"/>
          <w:b/>
          <w:bCs/>
          <w:sz w:val="18"/>
          <w:szCs w:val="18"/>
        </w:rPr>
        <w:t xml:space="preserve">11. </w:t>
      </w:r>
      <w:r w:rsidR="001E1477" w:rsidRPr="001E1477">
        <w:rPr>
          <w:rFonts w:ascii="Avenir Book" w:hAnsi="Avenir Book" w:cs="CordiaUPC"/>
          <w:b/>
          <w:bCs/>
          <w:sz w:val="18"/>
          <w:szCs w:val="18"/>
        </w:rPr>
        <w:t>Conclusion</w:t>
      </w:r>
      <w:r w:rsidR="009F285E">
        <w:rPr>
          <w:rFonts w:ascii="Avenir Book" w:hAnsi="Avenir Book" w:cs="CordiaUPC"/>
          <w:b/>
          <w:bCs/>
          <w:sz w:val="18"/>
          <w:szCs w:val="18"/>
        </w:rPr>
        <w:t>:</w:t>
      </w:r>
    </w:p>
    <w:p w14:paraId="34C97169" w14:textId="77777777" w:rsidR="00D66EA8" w:rsidRDefault="00D66EA8" w:rsidP="00D66EA8">
      <w:pPr>
        <w:rPr>
          <w:rFonts w:ascii="Avenir Book" w:hAnsi="Avenir Book" w:cs="CordiaUPC"/>
          <w:sz w:val="18"/>
          <w:szCs w:val="18"/>
        </w:rPr>
      </w:pPr>
    </w:p>
    <w:p w14:paraId="20449D1C" w14:textId="38AF3678" w:rsidR="009F285E" w:rsidRPr="009F285E" w:rsidRDefault="009F285E" w:rsidP="00D66EA8">
      <w:pPr>
        <w:rPr>
          <w:rFonts w:ascii="Avenir Book" w:hAnsi="Avenir Book" w:cs="CordiaUPC"/>
          <w:sz w:val="18"/>
          <w:szCs w:val="18"/>
        </w:rPr>
      </w:pPr>
      <w:r w:rsidRPr="009F285E">
        <w:rPr>
          <w:rFonts w:ascii="Avenir Book" w:hAnsi="Avenir Book" w:cs="CordiaUPC"/>
          <w:sz w:val="18"/>
          <w:szCs w:val="18"/>
        </w:rPr>
        <w:t xml:space="preserve">Hyperparameter tuning enhanced the AdaBoost model by identifying the optimal parameter configuration of </w:t>
      </w:r>
      <w:r w:rsidRPr="009F285E">
        <w:rPr>
          <w:rFonts w:ascii="Avenir Book" w:hAnsi="Avenir Book" w:cs="CordiaUPC"/>
          <w:b/>
          <w:bCs/>
          <w:sz w:val="18"/>
          <w:szCs w:val="18"/>
        </w:rPr>
        <w:t>learning_rate = 0.1</w:t>
      </w:r>
      <w:r w:rsidRPr="009F285E">
        <w:rPr>
          <w:rFonts w:ascii="Avenir Book" w:hAnsi="Avenir Book" w:cs="CordiaUPC"/>
          <w:sz w:val="18"/>
          <w:szCs w:val="18"/>
        </w:rPr>
        <w:t xml:space="preserve"> and </w:t>
      </w:r>
      <w:r w:rsidRPr="009F285E">
        <w:rPr>
          <w:rFonts w:ascii="Avenir Book" w:hAnsi="Avenir Book" w:cs="CordiaUPC"/>
          <w:b/>
          <w:bCs/>
          <w:sz w:val="18"/>
          <w:szCs w:val="18"/>
        </w:rPr>
        <w:t>n_estimators = 200</w:t>
      </w:r>
      <w:r w:rsidRPr="009F285E">
        <w:rPr>
          <w:rFonts w:ascii="Avenir Book" w:hAnsi="Avenir Book" w:cs="CordiaUPC"/>
          <w:sz w:val="18"/>
          <w:szCs w:val="18"/>
        </w:rPr>
        <w:t xml:space="preserve">. The tuned model achieved a ROC-AUC score of </w:t>
      </w:r>
      <w:r w:rsidRPr="009F285E">
        <w:rPr>
          <w:rFonts w:ascii="Avenir Book" w:hAnsi="Avenir Book" w:cs="CordiaUPC"/>
          <w:b/>
          <w:bCs/>
          <w:sz w:val="18"/>
          <w:szCs w:val="18"/>
        </w:rPr>
        <w:t>0.7012</w:t>
      </w:r>
      <w:r w:rsidRPr="009F285E">
        <w:rPr>
          <w:rFonts w:ascii="Avenir Book" w:hAnsi="Avenir Book" w:cs="CordiaUPC"/>
          <w:sz w:val="18"/>
          <w:szCs w:val="18"/>
        </w:rPr>
        <w:t xml:space="preserve"> and was selected as the final predictive maintenance model for deployment.</w:t>
      </w:r>
    </w:p>
    <w:p w14:paraId="4E45BF89" w14:textId="77777777" w:rsidR="001E1477" w:rsidRDefault="001E1477" w:rsidP="004A4BA4">
      <w:pPr>
        <w:rPr>
          <w:rFonts w:ascii="Avenir Book" w:hAnsi="Avenir Book" w:cs="CordiaUPC"/>
          <w:sz w:val="18"/>
          <w:szCs w:val="18"/>
        </w:rPr>
      </w:pPr>
    </w:p>
    <w:p w14:paraId="5D0076E5" w14:textId="4F21B72C" w:rsidR="001E1477" w:rsidRPr="00D66EA8" w:rsidRDefault="009F285E" w:rsidP="004A4BA4">
      <w:pPr>
        <w:rPr>
          <w:rFonts w:ascii="Avenir Book" w:hAnsi="Avenir Book" w:cs="CordiaUPC"/>
          <w:b/>
          <w:bCs/>
          <w:sz w:val="18"/>
          <w:szCs w:val="18"/>
        </w:rPr>
      </w:pPr>
      <w:r w:rsidRPr="00D66EA8">
        <w:rPr>
          <w:rFonts w:ascii="Avenir Book" w:hAnsi="Avenir Book" w:cs="CordiaUPC"/>
          <w:b/>
          <w:bCs/>
          <w:sz w:val="18"/>
          <w:szCs w:val="18"/>
        </w:rPr>
        <w:t>Figure 10.1: Optimal AdaBoost Hyperparameters Identified using GridSearchCV</w:t>
      </w:r>
    </w:p>
    <w:p w14:paraId="5B7CE0FC" w14:textId="457233AF" w:rsidR="009F285E" w:rsidRDefault="009F285E" w:rsidP="004A4BA4">
      <w:pPr>
        <w:rPr>
          <w:rFonts w:ascii="Avenir Book" w:hAnsi="Avenir Book" w:cs="CordiaUPC"/>
          <w:sz w:val="18"/>
          <w:szCs w:val="18"/>
        </w:rPr>
      </w:pPr>
    </w:p>
    <w:p w14:paraId="49359FA8" w14:textId="3872E911" w:rsidR="009F285E" w:rsidRDefault="009F285E" w:rsidP="004A4BA4">
      <w:pPr>
        <w:rPr>
          <w:rFonts w:ascii="Avenir Book" w:hAnsi="Avenir Book" w:cs="CordiaUPC"/>
          <w:sz w:val="18"/>
          <w:szCs w:val="18"/>
        </w:rPr>
      </w:pPr>
      <w:r>
        <w:rPr>
          <w:rFonts w:ascii="Avenir Book" w:hAnsi="Avenir Book" w:cs="CordiaUPC"/>
          <w:noProof/>
          <w:sz w:val="18"/>
          <w:szCs w:val="18"/>
        </w:rPr>
        <w:drawing>
          <wp:inline distT="0" distB="0" distL="0" distR="0" wp14:anchorId="2B640C97" wp14:editId="2EF64BEC">
            <wp:extent cx="5115450" cy="3050498"/>
            <wp:effectExtent l="0" t="0" r="3175" b="0"/>
            <wp:docPr id="1970465431"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65431" name="Picture 1" descr="A screenshot of a computer program&#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5138692" cy="3064358"/>
                    </a:xfrm>
                    <a:prstGeom prst="rect">
                      <a:avLst/>
                    </a:prstGeom>
                  </pic:spPr>
                </pic:pic>
              </a:graphicData>
            </a:graphic>
          </wp:inline>
        </w:drawing>
      </w:r>
    </w:p>
    <w:p w14:paraId="26B9EAD2" w14:textId="77777777" w:rsidR="009F285E" w:rsidRDefault="009F285E" w:rsidP="004A4BA4">
      <w:pPr>
        <w:rPr>
          <w:rFonts w:ascii="Avenir Book" w:hAnsi="Avenir Book" w:cs="CordiaUPC"/>
          <w:sz w:val="18"/>
          <w:szCs w:val="18"/>
        </w:rPr>
      </w:pPr>
    </w:p>
    <w:p w14:paraId="1F885576" w14:textId="39CB5EE6" w:rsidR="00515B34" w:rsidRPr="00A51F63" w:rsidRDefault="00515B34" w:rsidP="004A4BA4">
      <w:pPr>
        <w:rPr>
          <w:rFonts w:ascii="Avenir Book" w:hAnsi="Avenir Book" w:cs="CordiaUPC"/>
          <w:sz w:val="18"/>
          <w:szCs w:val="18"/>
        </w:rPr>
      </w:pPr>
      <w:r w:rsidRPr="00A51F63">
        <w:rPr>
          <w:rFonts w:ascii="Avenir Book" w:hAnsi="Avenir Book" w:cs="CordiaUPC"/>
          <w:sz w:val="18"/>
          <w:szCs w:val="18"/>
        </w:rPr>
        <w:br/>
      </w:r>
    </w:p>
    <w:p w14:paraId="32BA41F8" w14:textId="2E819A0A" w:rsidR="00515B34" w:rsidRPr="00A51F63" w:rsidRDefault="00515B34" w:rsidP="00515B34">
      <w:pPr>
        <w:rPr>
          <w:rFonts w:ascii="Avenir Book" w:hAnsi="Avenir Book" w:cs="CordiaUPC"/>
          <w:sz w:val="18"/>
          <w:szCs w:val="18"/>
        </w:rPr>
      </w:pPr>
    </w:p>
    <w:p w14:paraId="3CFF4E65" w14:textId="384E4D03" w:rsidR="00515B34" w:rsidRDefault="00515B34" w:rsidP="00515B34">
      <w:pPr>
        <w:rPr>
          <w:rFonts w:ascii="Avenir Book" w:hAnsi="Avenir Book" w:cs="CordiaUPC"/>
          <w:sz w:val="18"/>
          <w:szCs w:val="18"/>
        </w:rPr>
      </w:pPr>
    </w:p>
    <w:p w14:paraId="2EED457B" w14:textId="5F8F4DE8" w:rsidR="001A14C3" w:rsidRDefault="001A14C3" w:rsidP="00515B34">
      <w:pPr>
        <w:rPr>
          <w:rFonts w:ascii="Avenir Book" w:hAnsi="Avenir Book" w:cs="CordiaUPC"/>
          <w:sz w:val="18"/>
          <w:szCs w:val="18"/>
        </w:rPr>
      </w:pPr>
    </w:p>
    <w:p w14:paraId="17ACAF66" w14:textId="56D1A808" w:rsidR="001A14C3" w:rsidRDefault="001A14C3" w:rsidP="00515B34">
      <w:pPr>
        <w:rPr>
          <w:rFonts w:ascii="Avenir Book" w:hAnsi="Avenir Book" w:cs="CordiaUPC"/>
          <w:sz w:val="18"/>
          <w:szCs w:val="18"/>
        </w:rPr>
      </w:pPr>
    </w:p>
    <w:p w14:paraId="44281BCA" w14:textId="51BEE8E7" w:rsidR="001A14C3" w:rsidRDefault="001A14C3" w:rsidP="00515B34">
      <w:pPr>
        <w:rPr>
          <w:rFonts w:ascii="Avenir Book" w:hAnsi="Avenir Book" w:cs="CordiaUPC"/>
          <w:sz w:val="18"/>
          <w:szCs w:val="18"/>
        </w:rPr>
      </w:pPr>
    </w:p>
    <w:p w14:paraId="23F9BB90" w14:textId="3E9D4E64" w:rsidR="001A14C3" w:rsidRDefault="001A14C3" w:rsidP="00515B34">
      <w:pPr>
        <w:rPr>
          <w:rFonts w:ascii="Avenir Book" w:hAnsi="Avenir Book" w:cs="CordiaUPC"/>
          <w:sz w:val="18"/>
          <w:szCs w:val="18"/>
        </w:rPr>
      </w:pPr>
    </w:p>
    <w:p w14:paraId="33D52C51" w14:textId="5DA10975" w:rsidR="001A14C3" w:rsidRDefault="001A14C3" w:rsidP="00515B34">
      <w:pPr>
        <w:rPr>
          <w:rFonts w:ascii="Avenir Book" w:hAnsi="Avenir Book" w:cs="CordiaUPC"/>
          <w:sz w:val="18"/>
          <w:szCs w:val="18"/>
        </w:rPr>
      </w:pPr>
    </w:p>
    <w:p w14:paraId="05F4ADB7" w14:textId="77777777" w:rsidR="003B2632" w:rsidRDefault="003B2632" w:rsidP="00515B34">
      <w:pPr>
        <w:rPr>
          <w:rFonts w:ascii="Avenir Book" w:hAnsi="Avenir Book" w:cs="CordiaUPC"/>
          <w:sz w:val="18"/>
          <w:szCs w:val="18"/>
        </w:rPr>
      </w:pPr>
    </w:p>
    <w:p w14:paraId="1171CD6C" w14:textId="55E250D8" w:rsidR="001A14C3" w:rsidRDefault="001A14C3" w:rsidP="00515B34">
      <w:pPr>
        <w:rPr>
          <w:rFonts w:ascii="Avenir Book" w:hAnsi="Avenir Book" w:cs="CordiaUPC"/>
          <w:sz w:val="18"/>
          <w:szCs w:val="18"/>
        </w:rPr>
      </w:pPr>
    </w:p>
    <w:p w14:paraId="6644598A" w14:textId="672BF2A0" w:rsidR="001A14C3" w:rsidRDefault="001A14C3" w:rsidP="00515B34">
      <w:pPr>
        <w:rPr>
          <w:rFonts w:ascii="Avenir Book" w:hAnsi="Avenir Book" w:cs="CordiaUPC"/>
          <w:sz w:val="18"/>
          <w:szCs w:val="18"/>
        </w:rPr>
      </w:pPr>
    </w:p>
    <w:p w14:paraId="1C07C8C2" w14:textId="71AD6BC7" w:rsidR="001A14C3" w:rsidRDefault="001A14C3" w:rsidP="00515B34">
      <w:pPr>
        <w:rPr>
          <w:rFonts w:ascii="Avenir Book" w:hAnsi="Avenir Book" w:cs="CordiaUPC"/>
          <w:sz w:val="18"/>
          <w:szCs w:val="18"/>
        </w:rPr>
      </w:pPr>
    </w:p>
    <w:p w14:paraId="250C9F11" w14:textId="2C68FDAE" w:rsidR="001A14C3" w:rsidRPr="003B2632" w:rsidRDefault="003B2632" w:rsidP="00515B34">
      <w:pPr>
        <w:rPr>
          <w:rFonts w:ascii="Avenir Book" w:hAnsi="Avenir Book" w:cs="CordiaUPC"/>
          <w:b/>
          <w:bCs/>
          <w:sz w:val="18"/>
          <w:szCs w:val="18"/>
        </w:rPr>
      </w:pPr>
      <w:r w:rsidRPr="003B2632">
        <w:rPr>
          <w:rFonts w:ascii="Avenir Book" w:hAnsi="Avenir Book" w:cs="CordiaUPC"/>
          <w:b/>
          <w:bCs/>
          <w:sz w:val="18"/>
          <w:szCs w:val="18"/>
        </w:rPr>
        <w:lastRenderedPageBreak/>
        <w:t>12. Checklist</w:t>
      </w:r>
    </w:p>
    <w:p w14:paraId="774AAAA0" w14:textId="77777777" w:rsidR="00061573" w:rsidRDefault="00061573">
      <w:pPr>
        <w:rPr>
          <w:rFonts w:ascii="Avenir Book" w:hAnsi="Avenir Book" w:cs="CordiaUPC"/>
          <w:b/>
          <w:bCs/>
          <w:sz w:val="18"/>
          <w:szCs w:val="18"/>
        </w:rPr>
      </w:pPr>
    </w:p>
    <w:tbl>
      <w:tblPr>
        <w:tblW w:w="8642" w:type="dxa"/>
        <w:tblLook w:val="04A0" w:firstRow="1" w:lastRow="0" w:firstColumn="1" w:lastColumn="0" w:noHBand="0" w:noVBand="1"/>
      </w:tblPr>
      <w:tblGrid>
        <w:gridCol w:w="2960"/>
        <w:gridCol w:w="3760"/>
        <w:gridCol w:w="1922"/>
      </w:tblGrid>
      <w:tr w:rsidR="00391590" w:rsidRPr="00391590" w14:paraId="7ACFB4D2" w14:textId="77777777" w:rsidTr="00CB1680">
        <w:trPr>
          <w:trHeight w:val="240"/>
        </w:trPr>
        <w:tc>
          <w:tcPr>
            <w:tcW w:w="2960" w:type="dxa"/>
            <w:tcBorders>
              <w:top w:val="single" w:sz="4" w:space="0" w:color="auto"/>
              <w:left w:val="single" w:sz="4" w:space="0" w:color="auto"/>
              <w:bottom w:val="single" w:sz="4" w:space="0" w:color="auto"/>
              <w:right w:val="single" w:sz="4" w:space="0" w:color="auto"/>
            </w:tcBorders>
            <w:shd w:val="clear" w:color="000000" w:fill="2F75B5"/>
            <w:noWrap/>
            <w:vAlign w:val="center"/>
            <w:hideMark/>
          </w:tcPr>
          <w:p w14:paraId="54AA3F29" w14:textId="77777777" w:rsidR="00391590" w:rsidRPr="00391590" w:rsidRDefault="00391590" w:rsidP="00391590">
            <w:pPr>
              <w:jc w:val="center"/>
              <w:rPr>
                <w:rFonts w:ascii="Avenir Book" w:hAnsi="Avenir Book" w:cs="Calibri"/>
                <w:b/>
                <w:bCs/>
                <w:color w:val="FFFFFF"/>
                <w:sz w:val="15"/>
                <w:szCs w:val="15"/>
              </w:rPr>
            </w:pPr>
            <w:r w:rsidRPr="00391590">
              <w:rPr>
                <w:rFonts w:ascii="Avenir Book" w:hAnsi="Avenir Book" w:cs="Calibri"/>
                <w:b/>
                <w:bCs/>
                <w:color w:val="FFFFFF"/>
                <w:sz w:val="15"/>
                <w:szCs w:val="15"/>
              </w:rPr>
              <w:t>Topic</w:t>
            </w:r>
          </w:p>
        </w:tc>
        <w:tc>
          <w:tcPr>
            <w:tcW w:w="3760" w:type="dxa"/>
            <w:tcBorders>
              <w:top w:val="single" w:sz="4" w:space="0" w:color="auto"/>
              <w:left w:val="nil"/>
              <w:bottom w:val="single" w:sz="4" w:space="0" w:color="auto"/>
              <w:right w:val="single" w:sz="4" w:space="0" w:color="auto"/>
            </w:tcBorders>
            <w:shd w:val="clear" w:color="000000" w:fill="2F75B5"/>
            <w:noWrap/>
            <w:vAlign w:val="center"/>
            <w:hideMark/>
          </w:tcPr>
          <w:p w14:paraId="2245F97D" w14:textId="77777777" w:rsidR="00391590" w:rsidRPr="00391590" w:rsidRDefault="00391590" w:rsidP="00391590">
            <w:pPr>
              <w:jc w:val="center"/>
              <w:rPr>
                <w:rFonts w:ascii="Avenir Book" w:hAnsi="Avenir Book" w:cs="Calibri"/>
                <w:b/>
                <w:bCs/>
                <w:color w:val="FFFFFF"/>
                <w:sz w:val="15"/>
                <w:szCs w:val="15"/>
              </w:rPr>
            </w:pPr>
            <w:r w:rsidRPr="00391590">
              <w:rPr>
                <w:rFonts w:ascii="Avenir Book" w:hAnsi="Avenir Book" w:cs="Calibri"/>
                <w:b/>
                <w:bCs/>
                <w:color w:val="FFFFFF"/>
                <w:sz w:val="15"/>
                <w:szCs w:val="15"/>
              </w:rPr>
              <w:t>Checklist</w:t>
            </w:r>
          </w:p>
        </w:tc>
        <w:tc>
          <w:tcPr>
            <w:tcW w:w="1922" w:type="dxa"/>
            <w:tcBorders>
              <w:top w:val="single" w:sz="4" w:space="0" w:color="auto"/>
              <w:left w:val="nil"/>
              <w:bottom w:val="single" w:sz="4" w:space="0" w:color="auto"/>
              <w:right w:val="single" w:sz="4" w:space="0" w:color="auto"/>
            </w:tcBorders>
            <w:shd w:val="clear" w:color="000000" w:fill="2F75B5"/>
            <w:noWrap/>
            <w:vAlign w:val="center"/>
            <w:hideMark/>
          </w:tcPr>
          <w:p w14:paraId="7180F1F8" w14:textId="77777777" w:rsidR="00391590" w:rsidRPr="00391590" w:rsidRDefault="00391590" w:rsidP="00391590">
            <w:pPr>
              <w:jc w:val="center"/>
              <w:rPr>
                <w:rFonts w:ascii="Avenir Book" w:hAnsi="Avenir Book" w:cs="Calibri"/>
                <w:b/>
                <w:bCs/>
                <w:color w:val="FFFFFF"/>
                <w:sz w:val="15"/>
                <w:szCs w:val="15"/>
              </w:rPr>
            </w:pPr>
            <w:r w:rsidRPr="00391590">
              <w:rPr>
                <w:rFonts w:ascii="Avenir Book" w:hAnsi="Avenir Book" w:cs="Calibri"/>
                <w:b/>
                <w:bCs/>
                <w:color w:val="FFFFFF"/>
                <w:sz w:val="15"/>
                <w:szCs w:val="15"/>
              </w:rPr>
              <w:t>Status</w:t>
            </w:r>
          </w:p>
        </w:tc>
      </w:tr>
      <w:tr w:rsidR="00391590" w:rsidRPr="00391590" w14:paraId="404BCEDD" w14:textId="77777777" w:rsidTr="00CB1680">
        <w:trPr>
          <w:trHeight w:val="240"/>
        </w:trPr>
        <w:tc>
          <w:tcPr>
            <w:tcW w:w="296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0D58D4B4"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1. Report Structure</w:t>
            </w:r>
          </w:p>
        </w:tc>
        <w:tc>
          <w:tcPr>
            <w:tcW w:w="3760" w:type="dxa"/>
            <w:tcBorders>
              <w:top w:val="nil"/>
              <w:left w:val="nil"/>
              <w:bottom w:val="single" w:sz="4" w:space="0" w:color="auto"/>
              <w:right w:val="single" w:sz="4" w:space="0" w:color="auto"/>
            </w:tcBorders>
            <w:shd w:val="clear" w:color="auto" w:fill="auto"/>
            <w:noWrap/>
            <w:vAlign w:val="center"/>
            <w:hideMark/>
          </w:tcPr>
          <w:p w14:paraId="23E4ACF9"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Cover Page included</w:t>
            </w:r>
          </w:p>
        </w:tc>
        <w:tc>
          <w:tcPr>
            <w:tcW w:w="1922" w:type="dxa"/>
            <w:tcBorders>
              <w:top w:val="nil"/>
              <w:left w:val="nil"/>
              <w:bottom w:val="single" w:sz="4" w:space="0" w:color="auto"/>
              <w:right w:val="single" w:sz="4" w:space="0" w:color="auto"/>
            </w:tcBorders>
            <w:shd w:val="clear" w:color="auto" w:fill="auto"/>
            <w:noWrap/>
            <w:vAlign w:val="center"/>
            <w:hideMark/>
          </w:tcPr>
          <w:p w14:paraId="16CC8D0C"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Yes</w:t>
            </w:r>
          </w:p>
        </w:tc>
      </w:tr>
      <w:tr w:rsidR="00391590" w:rsidRPr="00391590" w14:paraId="47FBA60B" w14:textId="77777777" w:rsidTr="00CB1680">
        <w:trPr>
          <w:trHeight w:val="240"/>
        </w:trPr>
        <w:tc>
          <w:tcPr>
            <w:tcW w:w="2960" w:type="dxa"/>
            <w:vMerge/>
            <w:tcBorders>
              <w:top w:val="nil"/>
              <w:left w:val="single" w:sz="4" w:space="0" w:color="auto"/>
              <w:bottom w:val="single" w:sz="4" w:space="0" w:color="auto"/>
              <w:right w:val="single" w:sz="4" w:space="0" w:color="auto"/>
            </w:tcBorders>
            <w:vAlign w:val="center"/>
            <w:hideMark/>
          </w:tcPr>
          <w:p w14:paraId="374BD565" w14:textId="77777777" w:rsidR="00391590" w:rsidRPr="00391590" w:rsidRDefault="00391590" w:rsidP="00391590">
            <w:pPr>
              <w:rPr>
                <w:rFonts w:ascii="Avenir Book" w:hAnsi="Avenir Book" w:cs="Calibri"/>
                <w:color w:val="000000"/>
                <w:sz w:val="15"/>
                <w:szCs w:val="15"/>
              </w:rPr>
            </w:pPr>
          </w:p>
        </w:tc>
        <w:tc>
          <w:tcPr>
            <w:tcW w:w="3760" w:type="dxa"/>
            <w:tcBorders>
              <w:top w:val="nil"/>
              <w:left w:val="nil"/>
              <w:bottom w:val="single" w:sz="4" w:space="0" w:color="auto"/>
              <w:right w:val="single" w:sz="4" w:space="0" w:color="auto"/>
            </w:tcBorders>
            <w:shd w:val="clear" w:color="auto" w:fill="auto"/>
            <w:noWrap/>
            <w:vAlign w:val="center"/>
            <w:hideMark/>
          </w:tcPr>
          <w:p w14:paraId="734646C0"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Table of Contents included</w:t>
            </w:r>
          </w:p>
        </w:tc>
        <w:tc>
          <w:tcPr>
            <w:tcW w:w="1922" w:type="dxa"/>
            <w:tcBorders>
              <w:top w:val="nil"/>
              <w:left w:val="nil"/>
              <w:bottom w:val="single" w:sz="4" w:space="0" w:color="auto"/>
              <w:right w:val="single" w:sz="4" w:space="0" w:color="auto"/>
            </w:tcBorders>
            <w:shd w:val="clear" w:color="auto" w:fill="auto"/>
            <w:noWrap/>
            <w:vAlign w:val="center"/>
            <w:hideMark/>
          </w:tcPr>
          <w:p w14:paraId="6A152364"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Yes</w:t>
            </w:r>
          </w:p>
        </w:tc>
      </w:tr>
      <w:tr w:rsidR="00391590" w:rsidRPr="00391590" w14:paraId="75F62A4F" w14:textId="77777777" w:rsidTr="00CB1680">
        <w:trPr>
          <w:trHeight w:val="240"/>
        </w:trPr>
        <w:tc>
          <w:tcPr>
            <w:tcW w:w="2960" w:type="dxa"/>
            <w:vMerge/>
            <w:tcBorders>
              <w:top w:val="nil"/>
              <w:left w:val="single" w:sz="4" w:space="0" w:color="auto"/>
              <w:bottom w:val="single" w:sz="4" w:space="0" w:color="auto"/>
              <w:right w:val="single" w:sz="4" w:space="0" w:color="auto"/>
            </w:tcBorders>
            <w:vAlign w:val="center"/>
            <w:hideMark/>
          </w:tcPr>
          <w:p w14:paraId="1C1DD15C" w14:textId="77777777" w:rsidR="00391590" w:rsidRPr="00391590" w:rsidRDefault="00391590" w:rsidP="00391590">
            <w:pPr>
              <w:rPr>
                <w:rFonts w:ascii="Avenir Book" w:hAnsi="Avenir Book" w:cs="Calibri"/>
                <w:color w:val="000000"/>
                <w:sz w:val="15"/>
                <w:szCs w:val="15"/>
              </w:rPr>
            </w:pPr>
          </w:p>
        </w:tc>
        <w:tc>
          <w:tcPr>
            <w:tcW w:w="3760" w:type="dxa"/>
            <w:tcBorders>
              <w:top w:val="nil"/>
              <w:left w:val="nil"/>
              <w:bottom w:val="single" w:sz="4" w:space="0" w:color="auto"/>
              <w:right w:val="single" w:sz="4" w:space="0" w:color="auto"/>
            </w:tcBorders>
            <w:shd w:val="clear" w:color="auto" w:fill="auto"/>
            <w:noWrap/>
            <w:vAlign w:val="center"/>
            <w:hideMark/>
          </w:tcPr>
          <w:p w14:paraId="3EF57656"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Page numbers present</w:t>
            </w:r>
          </w:p>
        </w:tc>
        <w:tc>
          <w:tcPr>
            <w:tcW w:w="1922" w:type="dxa"/>
            <w:tcBorders>
              <w:top w:val="nil"/>
              <w:left w:val="nil"/>
              <w:bottom w:val="single" w:sz="4" w:space="0" w:color="auto"/>
              <w:right w:val="single" w:sz="4" w:space="0" w:color="auto"/>
            </w:tcBorders>
            <w:shd w:val="clear" w:color="auto" w:fill="auto"/>
            <w:noWrap/>
            <w:vAlign w:val="center"/>
            <w:hideMark/>
          </w:tcPr>
          <w:p w14:paraId="69C998C2"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Yes</w:t>
            </w:r>
          </w:p>
        </w:tc>
      </w:tr>
      <w:tr w:rsidR="00391590" w:rsidRPr="00391590" w14:paraId="30578D00" w14:textId="77777777" w:rsidTr="00CB1680">
        <w:trPr>
          <w:trHeight w:val="240"/>
        </w:trPr>
        <w:tc>
          <w:tcPr>
            <w:tcW w:w="2960" w:type="dxa"/>
            <w:vMerge/>
            <w:tcBorders>
              <w:top w:val="nil"/>
              <w:left w:val="single" w:sz="4" w:space="0" w:color="auto"/>
              <w:bottom w:val="single" w:sz="4" w:space="0" w:color="auto"/>
              <w:right w:val="single" w:sz="4" w:space="0" w:color="auto"/>
            </w:tcBorders>
            <w:vAlign w:val="center"/>
            <w:hideMark/>
          </w:tcPr>
          <w:p w14:paraId="7FC1FEBF" w14:textId="77777777" w:rsidR="00391590" w:rsidRPr="00391590" w:rsidRDefault="00391590" w:rsidP="00391590">
            <w:pPr>
              <w:rPr>
                <w:rFonts w:ascii="Avenir Book" w:hAnsi="Avenir Book" w:cs="Calibri"/>
                <w:color w:val="000000"/>
                <w:sz w:val="15"/>
                <w:szCs w:val="15"/>
              </w:rPr>
            </w:pPr>
          </w:p>
        </w:tc>
        <w:tc>
          <w:tcPr>
            <w:tcW w:w="3760" w:type="dxa"/>
            <w:tcBorders>
              <w:top w:val="nil"/>
              <w:left w:val="nil"/>
              <w:bottom w:val="single" w:sz="4" w:space="0" w:color="auto"/>
              <w:right w:val="single" w:sz="4" w:space="0" w:color="auto"/>
            </w:tcBorders>
            <w:shd w:val="clear" w:color="auto" w:fill="auto"/>
            <w:noWrap/>
            <w:vAlign w:val="center"/>
            <w:hideMark/>
          </w:tcPr>
          <w:p w14:paraId="5056F4E0"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Section numbering is sequential</w:t>
            </w:r>
          </w:p>
        </w:tc>
        <w:tc>
          <w:tcPr>
            <w:tcW w:w="1922" w:type="dxa"/>
            <w:tcBorders>
              <w:top w:val="nil"/>
              <w:left w:val="nil"/>
              <w:bottom w:val="single" w:sz="4" w:space="0" w:color="auto"/>
              <w:right w:val="single" w:sz="4" w:space="0" w:color="auto"/>
            </w:tcBorders>
            <w:shd w:val="clear" w:color="auto" w:fill="auto"/>
            <w:noWrap/>
            <w:vAlign w:val="center"/>
            <w:hideMark/>
          </w:tcPr>
          <w:p w14:paraId="32FD0939"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Yes</w:t>
            </w:r>
          </w:p>
        </w:tc>
      </w:tr>
      <w:tr w:rsidR="00391590" w:rsidRPr="00391590" w14:paraId="173C8669" w14:textId="77777777" w:rsidTr="00CB1680">
        <w:trPr>
          <w:trHeight w:val="240"/>
        </w:trPr>
        <w:tc>
          <w:tcPr>
            <w:tcW w:w="2960" w:type="dxa"/>
            <w:vMerge/>
            <w:tcBorders>
              <w:top w:val="nil"/>
              <w:left w:val="single" w:sz="4" w:space="0" w:color="auto"/>
              <w:bottom w:val="single" w:sz="4" w:space="0" w:color="auto"/>
              <w:right w:val="single" w:sz="4" w:space="0" w:color="auto"/>
            </w:tcBorders>
            <w:vAlign w:val="center"/>
            <w:hideMark/>
          </w:tcPr>
          <w:p w14:paraId="29C902CE" w14:textId="77777777" w:rsidR="00391590" w:rsidRPr="00391590" w:rsidRDefault="00391590" w:rsidP="00391590">
            <w:pPr>
              <w:rPr>
                <w:rFonts w:ascii="Avenir Book" w:hAnsi="Avenir Book" w:cs="Calibri"/>
                <w:color w:val="000000"/>
                <w:sz w:val="15"/>
                <w:szCs w:val="15"/>
              </w:rPr>
            </w:pPr>
          </w:p>
        </w:tc>
        <w:tc>
          <w:tcPr>
            <w:tcW w:w="3760" w:type="dxa"/>
            <w:tcBorders>
              <w:top w:val="nil"/>
              <w:left w:val="nil"/>
              <w:bottom w:val="single" w:sz="4" w:space="0" w:color="auto"/>
              <w:right w:val="single" w:sz="4" w:space="0" w:color="auto"/>
            </w:tcBorders>
            <w:shd w:val="clear" w:color="auto" w:fill="auto"/>
            <w:noWrap/>
            <w:vAlign w:val="center"/>
            <w:hideMark/>
          </w:tcPr>
          <w:p w14:paraId="1F7D6F75"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Headings follow consistent formatting</w:t>
            </w:r>
          </w:p>
        </w:tc>
        <w:tc>
          <w:tcPr>
            <w:tcW w:w="1922" w:type="dxa"/>
            <w:tcBorders>
              <w:top w:val="nil"/>
              <w:left w:val="nil"/>
              <w:bottom w:val="single" w:sz="4" w:space="0" w:color="auto"/>
              <w:right w:val="single" w:sz="4" w:space="0" w:color="auto"/>
            </w:tcBorders>
            <w:shd w:val="clear" w:color="auto" w:fill="auto"/>
            <w:noWrap/>
            <w:vAlign w:val="center"/>
            <w:hideMark/>
          </w:tcPr>
          <w:p w14:paraId="2A298E15"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Yes</w:t>
            </w:r>
          </w:p>
        </w:tc>
      </w:tr>
      <w:tr w:rsidR="00391590" w:rsidRPr="00391590" w14:paraId="6FA4847F" w14:textId="77777777" w:rsidTr="00CB1680">
        <w:trPr>
          <w:trHeight w:val="240"/>
        </w:trPr>
        <w:tc>
          <w:tcPr>
            <w:tcW w:w="2960" w:type="dxa"/>
            <w:vMerge/>
            <w:tcBorders>
              <w:top w:val="nil"/>
              <w:left w:val="single" w:sz="4" w:space="0" w:color="auto"/>
              <w:bottom w:val="single" w:sz="4" w:space="0" w:color="auto"/>
              <w:right w:val="single" w:sz="4" w:space="0" w:color="auto"/>
            </w:tcBorders>
            <w:vAlign w:val="center"/>
            <w:hideMark/>
          </w:tcPr>
          <w:p w14:paraId="07FD2844" w14:textId="77777777" w:rsidR="00391590" w:rsidRPr="00391590" w:rsidRDefault="00391590" w:rsidP="00391590">
            <w:pPr>
              <w:rPr>
                <w:rFonts w:ascii="Avenir Book" w:hAnsi="Avenir Book" w:cs="Calibri"/>
                <w:color w:val="000000"/>
                <w:sz w:val="15"/>
                <w:szCs w:val="15"/>
              </w:rPr>
            </w:pPr>
          </w:p>
        </w:tc>
        <w:tc>
          <w:tcPr>
            <w:tcW w:w="3760" w:type="dxa"/>
            <w:tcBorders>
              <w:top w:val="nil"/>
              <w:left w:val="nil"/>
              <w:bottom w:val="single" w:sz="4" w:space="0" w:color="auto"/>
              <w:right w:val="single" w:sz="4" w:space="0" w:color="auto"/>
            </w:tcBorders>
            <w:shd w:val="clear" w:color="auto" w:fill="auto"/>
            <w:noWrap/>
            <w:vAlign w:val="center"/>
            <w:hideMark/>
          </w:tcPr>
          <w:p w14:paraId="15FE5C12"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Report does not exceed page limit</w:t>
            </w:r>
          </w:p>
        </w:tc>
        <w:tc>
          <w:tcPr>
            <w:tcW w:w="1922" w:type="dxa"/>
            <w:tcBorders>
              <w:top w:val="nil"/>
              <w:left w:val="nil"/>
              <w:bottom w:val="single" w:sz="4" w:space="0" w:color="auto"/>
              <w:right w:val="single" w:sz="4" w:space="0" w:color="auto"/>
            </w:tcBorders>
            <w:shd w:val="clear" w:color="auto" w:fill="auto"/>
            <w:noWrap/>
            <w:vAlign w:val="center"/>
            <w:hideMark/>
          </w:tcPr>
          <w:p w14:paraId="5A1EEE30"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Yes</w:t>
            </w:r>
          </w:p>
        </w:tc>
      </w:tr>
      <w:tr w:rsidR="00391590" w:rsidRPr="00391590" w14:paraId="7550016B" w14:textId="77777777" w:rsidTr="00CB1680">
        <w:trPr>
          <w:trHeight w:val="240"/>
        </w:trPr>
        <w:tc>
          <w:tcPr>
            <w:tcW w:w="2960" w:type="dxa"/>
            <w:vMerge/>
            <w:tcBorders>
              <w:top w:val="nil"/>
              <w:left w:val="single" w:sz="4" w:space="0" w:color="auto"/>
              <w:bottom w:val="single" w:sz="4" w:space="0" w:color="auto"/>
              <w:right w:val="single" w:sz="4" w:space="0" w:color="auto"/>
            </w:tcBorders>
            <w:vAlign w:val="center"/>
            <w:hideMark/>
          </w:tcPr>
          <w:p w14:paraId="157BECE8" w14:textId="77777777" w:rsidR="00391590" w:rsidRPr="00391590" w:rsidRDefault="00391590" w:rsidP="00391590">
            <w:pPr>
              <w:rPr>
                <w:rFonts w:ascii="Avenir Book" w:hAnsi="Avenir Book" w:cs="Calibri"/>
                <w:color w:val="000000"/>
                <w:sz w:val="15"/>
                <w:szCs w:val="15"/>
              </w:rPr>
            </w:pPr>
          </w:p>
        </w:tc>
        <w:tc>
          <w:tcPr>
            <w:tcW w:w="3760" w:type="dxa"/>
            <w:tcBorders>
              <w:top w:val="nil"/>
              <w:left w:val="nil"/>
              <w:bottom w:val="single" w:sz="4" w:space="0" w:color="auto"/>
              <w:right w:val="single" w:sz="4" w:space="0" w:color="auto"/>
            </w:tcBorders>
            <w:shd w:val="clear" w:color="auto" w:fill="auto"/>
            <w:noWrap/>
            <w:vAlign w:val="center"/>
            <w:hideMark/>
          </w:tcPr>
          <w:p w14:paraId="4E3C41FE"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Figures and tables are numbered</w:t>
            </w:r>
          </w:p>
        </w:tc>
        <w:tc>
          <w:tcPr>
            <w:tcW w:w="1922" w:type="dxa"/>
            <w:tcBorders>
              <w:top w:val="nil"/>
              <w:left w:val="nil"/>
              <w:bottom w:val="single" w:sz="4" w:space="0" w:color="auto"/>
              <w:right w:val="single" w:sz="4" w:space="0" w:color="auto"/>
            </w:tcBorders>
            <w:shd w:val="clear" w:color="auto" w:fill="auto"/>
            <w:noWrap/>
            <w:vAlign w:val="center"/>
            <w:hideMark/>
          </w:tcPr>
          <w:p w14:paraId="78BC9293"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Yes</w:t>
            </w:r>
          </w:p>
        </w:tc>
      </w:tr>
      <w:tr w:rsidR="00391590" w:rsidRPr="00391590" w14:paraId="00850DA3" w14:textId="77777777" w:rsidTr="00CB1680">
        <w:trPr>
          <w:trHeight w:val="240"/>
        </w:trPr>
        <w:tc>
          <w:tcPr>
            <w:tcW w:w="2960" w:type="dxa"/>
            <w:vMerge/>
            <w:tcBorders>
              <w:top w:val="nil"/>
              <w:left w:val="single" w:sz="4" w:space="0" w:color="auto"/>
              <w:bottom w:val="single" w:sz="4" w:space="0" w:color="auto"/>
              <w:right w:val="single" w:sz="4" w:space="0" w:color="auto"/>
            </w:tcBorders>
            <w:vAlign w:val="center"/>
            <w:hideMark/>
          </w:tcPr>
          <w:p w14:paraId="195354FE" w14:textId="77777777" w:rsidR="00391590" w:rsidRPr="00391590" w:rsidRDefault="00391590" w:rsidP="00391590">
            <w:pPr>
              <w:rPr>
                <w:rFonts w:ascii="Avenir Book" w:hAnsi="Avenir Book" w:cs="Calibri"/>
                <w:color w:val="000000"/>
                <w:sz w:val="15"/>
                <w:szCs w:val="15"/>
              </w:rPr>
            </w:pPr>
          </w:p>
        </w:tc>
        <w:tc>
          <w:tcPr>
            <w:tcW w:w="3760" w:type="dxa"/>
            <w:tcBorders>
              <w:top w:val="nil"/>
              <w:left w:val="nil"/>
              <w:bottom w:val="single" w:sz="4" w:space="0" w:color="auto"/>
              <w:right w:val="single" w:sz="4" w:space="0" w:color="auto"/>
            </w:tcBorders>
            <w:shd w:val="clear" w:color="auto" w:fill="auto"/>
            <w:noWrap/>
            <w:vAlign w:val="center"/>
            <w:hideMark/>
          </w:tcPr>
          <w:p w14:paraId="2CF05623"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Figure/Table captions provided</w:t>
            </w:r>
          </w:p>
        </w:tc>
        <w:tc>
          <w:tcPr>
            <w:tcW w:w="1922" w:type="dxa"/>
            <w:tcBorders>
              <w:top w:val="nil"/>
              <w:left w:val="nil"/>
              <w:bottom w:val="single" w:sz="4" w:space="0" w:color="auto"/>
              <w:right w:val="single" w:sz="4" w:space="0" w:color="auto"/>
            </w:tcBorders>
            <w:shd w:val="clear" w:color="auto" w:fill="auto"/>
            <w:noWrap/>
            <w:vAlign w:val="center"/>
            <w:hideMark/>
          </w:tcPr>
          <w:p w14:paraId="1B254998"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Yes</w:t>
            </w:r>
          </w:p>
        </w:tc>
      </w:tr>
      <w:tr w:rsidR="00391590" w:rsidRPr="00391590" w14:paraId="619F63C3" w14:textId="77777777" w:rsidTr="00CB1680">
        <w:trPr>
          <w:trHeight w:val="240"/>
        </w:trPr>
        <w:tc>
          <w:tcPr>
            <w:tcW w:w="296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0B68C949"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2. Business Understanding</w:t>
            </w:r>
          </w:p>
        </w:tc>
        <w:tc>
          <w:tcPr>
            <w:tcW w:w="3760" w:type="dxa"/>
            <w:tcBorders>
              <w:top w:val="nil"/>
              <w:left w:val="nil"/>
              <w:bottom w:val="single" w:sz="4" w:space="0" w:color="auto"/>
              <w:right w:val="single" w:sz="4" w:space="0" w:color="auto"/>
            </w:tcBorders>
            <w:shd w:val="clear" w:color="auto" w:fill="auto"/>
            <w:noWrap/>
            <w:vAlign w:val="center"/>
            <w:hideMark/>
          </w:tcPr>
          <w:p w14:paraId="4DFEA94C"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Business problem clearly defined</w:t>
            </w:r>
          </w:p>
        </w:tc>
        <w:tc>
          <w:tcPr>
            <w:tcW w:w="1922" w:type="dxa"/>
            <w:tcBorders>
              <w:top w:val="nil"/>
              <w:left w:val="nil"/>
              <w:bottom w:val="single" w:sz="4" w:space="0" w:color="auto"/>
              <w:right w:val="single" w:sz="4" w:space="0" w:color="auto"/>
            </w:tcBorders>
            <w:shd w:val="clear" w:color="auto" w:fill="auto"/>
            <w:noWrap/>
            <w:vAlign w:val="center"/>
            <w:hideMark/>
          </w:tcPr>
          <w:p w14:paraId="3DB19B4B"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Yes</w:t>
            </w:r>
          </w:p>
        </w:tc>
      </w:tr>
      <w:tr w:rsidR="00391590" w:rsidRPr="00391590" w14:paraId="05CF6C39" w14:textId="77777777" w:rsidTr="00CB1680">
        <w:trPr>
          <w:trHeight w:val="240"/>
        </w:trPr>
        <w:tc>
          <w:tcPr>
            <w:tcW w:w="2960" w:type="dxa"/>
            <w:vMerge/>
            <w:tcBorders>
              <w:top w:val="nil"/>
              <w:left w:val="single" w:sz="4" w:space="0" w:color="auto"/>
              <w:bottom w:val="single" w:sz="4" w:space="0" w:color="auto"/>
              <w:right w:val="single" w:sz="4" w:space="0" w:color="auto"/>
            </w:tcBorders>
            <w:vAlign w:val="center"/>
            <w:hideMark/>
          </w:tcPr>
          <w:p w14:paraId="3AC30FAC" w14:textId="77777777" w:rsidR="00391590" w:rsidRPr="00391590" w:rsidRDefault="00391590" w:rsidP="00391590">
            <w:pPr>
              <w:rPr>
                <w:rFonts w:ascii="Avenir Book" w:hAnsi="Avenir Book" w:cs="Calibri"/>
                <w:color w:val="000000"/>
                <w:sz w:val="15"/>
                <w:szCs w:val="15"/>
              </w:rPr>
            </w:pPr>
          </w:p>
        </w:tc>
        <w:tc>
          <w:tcPr>
            <w:tcW w:w="3760" w:type="dxa"/>
            <w:tcBorders>
              <w:top w:val="nil"/>
              <w:left w:val="nil"/>
              <w:bottom w:val="single" w:sz="4" w:space="0" w:color="auto"/>
              <w:right w:val="single" w:sz="4" w:space="0" w:color="auto"/>
            </w:tcBorders>
            <w:shd w:val="clear" w:color="auto" w:fill="auto"/>
            <w:noWrap/>
            <w:vAlign w:val="center"/>
            <w:hideMark/>
          </w:tcPr>
          <w:p w14:paraId="683D1F89"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Business impact explained</w:t>
            </w:r>
          </w:p>
        </w:tc>
        <w:tc>
          <w:tcPr>
            <w:tcW w:w="1922" w:type="dxa"/>
            <w:tcBorders>
              <w:top w:val="nil"/>
              <w:left w:val="nil"/>
              <w:bottom w:val="single" w:sz="4" w:space="0" w:color="auto"/>
              <w:right w:val="single" w:sz="4" w:space="0" w:color="auto"/>
            </w:tcBorders>
            <w:shd w:val="clear" w:color="auto" w:fill="auto"/>
            <w:noWrap/>
            <w:vAlign w:val="center"/>
            <w:hideMark/>
          </w:tcPr>
          <w:p w14:paraId="0BEFB3BF"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Yes</w:t>
            </w:r>
          </w:p>
        </w:tc>
      </w:tr>
      <w:tr w:rsidR="00391590" w:rsidRPr="00391590" w14:paraId="05D2BFFF" w14:textId="77777777" w:rsidTr="00CB1680">
        <w:trPr>
          <w:trHeight w:val="240"/>
        </w:trPr>
        <w:tc>
          <w:tcPr>
            <w:tcW w:w="2960" w:type="dxa"/>
            <w:vMerge/>
            <w:tcBorders>
              <w:top w:val="nil"/>
              <w:left w:val="single" w:sz="4" w:space="0" w:color="auto"/>
              <w:bottom w:val="single" w:sz="4" w:space="0" w:color="auto"/>
              <w:right w:val="single" w:sz="4" w:space="0" w:color="auto"/>
            </w:tcBorders>
            <w:vAlign w:val="center"/>
            <w:hideMark/>
          </w:tcPr>
          <w:p w14:paraId="01778547" w14:textId="77777777" w:rsidR="00391590" w:rsidRPr="00391590" w:rsidRDefault="00391590" w:rsidP="00391590">
            <w:pPr>
              <w:rPr>
                <w:rFonts w:ascii="Avenir Book" w:hAnsi="Avenir Book" w:cs="Calibri"/>
                <w:color w:val="000000"/>
                <w:sz w:val="15"/>
                <w:szCs w:val="15"/>
              </w:rPr>
            </w:pPr>
          </w:p>
        </w:tc>
        <w:tc>
          <w:tcPr>
            <w:tcW w:w="3760" w:type="dxa"/>
            <w:tcBorders>
              <w:top w:val="nil"/>
              <w:left w:val="nil"/>
              <w:bottom w:val="single" w:sz="4" w:space="0" w:color="auto"/>
              <w:right w:val="single" w:sz="4" w:space="0" w:color="auto"/>
            </w:tcBorders>
            <w:shd w:val="clear" w:color="auto" w:fill="auto"/>
            <w:noWrap/>
            <w:vAlign w:val="center"/>
            <w:hideMark/>
          </w:tcPr>
          <w:p w14:paraId="61409B9B"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Project objective clearly stated</w:t>
            </w:r>
          </w:p>
        </w:tc>
        <w:tc>
          <w:tcPr>
            <w:tcW w:w="1922" w:type="dxa"/>
            <w:tcBorders>
              <w:top w:val="nil"/>
              <w:left w:val="nil"/>
              <w:bottom w:val="single" w:sz="4" w:space="0" w:color="auto"/>
              <w:right w:val="single" w:sz="4" w:space="0" w:color="auto"/>
            </w:tcBorders>
            <w:shd w:val="clear" w:color="auto" w:fill="auto"/>
            <w:noWrap/>
            <w:vAlign w:val="center"/>
            <w:hideMark/>
          </w:tcPr>
          <w:p w14:paraId="069E6699"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Yes</w:t>
            </w:r>
          </w:p>
        </w:tc>
      </w:tr>
      <w:tr w:rsidR="00391590" w:rsidRPr="00391590" w14:paraId="51226FD6" w14:textId="77777777" w:rsidTr="00CB1680">
        <w:trPr>
          <w:trHeight w:val="240"/>
        </w:trPr>
        <w:tc>
          <w:tcPr>
            <w:tcW w:w="2960" w:type="dxa"/>
            <w:vMerge/>
            <w:tcBorders>
              <w:top w:val="nil"/>
              <w:left w:val="single" w:sz="4" w:space="0" w:color="auto"/>
              <w:bottom w:val="single" w:sz="4" w:space="0" w:color="auto"/>
              <w:right w:val="single" w:sz="4" w:space="0" w:color="auto"/>
            </w:tcBorders>
            <w:vAlign w:val="center"/>
            <w:hideMark/>
          </w:tcPr>
          <w:p w14:paraId="011C46E6" w14:textId="77777777" w:rsidR="00391590" w:rsidRPr="00391590" w:rsidRDefault="00391590" w:rsidP="00391590">
            <w:pPr>
              <w:rPr>
                <w:rFonts w:ascii="Avenir Book" w:hAnsi="Avenir Book" w:cs="Calibri"/>
                <w:color w:val="000000"/>
                <w:sz w:val="15"/>
                <w:szCs w:val="15"/>
              </w:rPr>
            </w:pPr>
          </w:p>
        </w:tc>
        <w:tc>
          <w:tcPr>
            <w:tcW w:w="3760" w:type="dxa"/>
            <w:tcBorders>
              <w:top w:val="nil"/>
              <w:left w:val="nil"/>
              <w:bottom w:val="single" w:sz="4" w:space="0" w:color="auto"/>
              <w:right w:val="single" w:sz="4" w:space="0" w:color="auto"/>
            </w:tcBorders>
            <w:shd w:val="clear" w:color="auto" w:fill="auto"/>
            <w:noWrap/>
            <w:vAlign w:val="center"/>
            <w:hideMark/>
          </w:tcPr>
          <w:p w14:paraId="34D88DF1"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Success criteria explained</w:t>
            </w:r>
          </w:p>
        </w:tc>
        <w:tc>
          <w:tcPr>
            <w:tcW w:w="1922" w:type="dxa"/>
            <w:tcBorders>
              <w:top w:val="nil"/>
              <w:left w:val="nil"/>
              <w:bottom w:val="single" w:sz="4" w:space="0" w:color="auto"/>
              <w:right w:val="single" w:sz="4" w:space="0" w:color="auto"/>
            </w:tcBorders>
            <w:shd w:val="clear" w:color="auto" w:fill="auto"/>
            <w:noWrap/>
            <w:vAlign w:val="center"/>
            <w:hideMark/>
          </w:tcPr>
          <w:p w14:paraId="72CA2CB7"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Yes</w:t>
            </w:r>
          </w:p>
        </w:tc>
      </w:tr>
      <w:tr w:rsidR="00391590" w:rsidRPr="00391590" w14:paraId="48DCFE9D" w14:textId="77777777" w:rsidTr="00CB1680">
        <w:trPr>
          <w:trHeight w:val="240"/>
        </w:trPr>
        <w:tc>
          <w:tcPr>
            <w:tcW w:w="2960" w:type="dxa"/>
            <w:vMerge/>
            <w:tcBorders>
              <w:top w:val="nil"/>
              <w:left w:val="single" w:sz="4" w:space="0" w:color="auto"/>
              <w:bottom w:val="single" w:sz="4" w:space="0" w:color="auto"/>
              <w:right w:val="single" w:sz="4" w:space="0" w:color="auto"/>
            </w:tcBorders>
            <w:vAlign w:val="center"/>
            <w:hideMark/>
          </w:tcPr>
          <w:p w14:paraId="31295702" w14:textId="77777777" w:rsidR="00391590" w:rsidRPr="00391590" w:rsidRDefault="00391590" w:rsidP="00391590">
            <w:pPr>
              <w:rPr>
                <w:rFonts w:ascii="Avenir Book" w:hAnsi="Avenir Book" w:cs="Calibri"/>
                <w:color w:val="000000"/>
                <w:sz w:val="15"/>
                <w:szCs w:val="15"/>
              </w:rPr>
            </w:pPr>
          </w:p>
        </w:tc>
        <w:tc>
          <w:tcPr>
            <w:tcW w:w="3760" w:type="dxa"/>
            <w:tcBorders>
              <w:top w:val="nil"/>
              <w:left w:val="nil"/>
              <w:bottom w:val="single" w:sz="4" w:space="0" w:color="auto"/>
              <w:right w:val="single" w:sz="4" w:space="0" w:color="auto"/>
            </w:tcBorders>
            <w:shd w:val="clear" w:color="auto" w:fill="auto"/>
            <w:noWrap/>
            <w:vAlign w:val="center"/>
            <w:hideMark/>
          </w:tcPr>
          <w:p w14:paraId="19FBC1A5"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Predictive maintenance use case justified</w:t>
            </w:r>
          </w:p>
        </w:tc>
        <w:tc>
          <w:tcPr>
            <w:tcW w:w="1922" w:type="dxa"/>
            <w:tcBorders>
              <w:top w:val="nil"/>
              <w:left w:val="nil"/>
              <w:bottom w:val="single" w:sz="4" w:space="0" w:color="auto"/>
              <w:right w:val="single" w:sz="4" w:space="0" w:color="auto"/>
            </w:tcBorders>
            <w:shd w:val="clear" w:color="auto" w:fill="auto"/>
            <w:noWrap/>
            <w:vAlign w:val="center"/>
            <w:hideMark/>
          </w:tcPr>
          <w:p w14:paraId="6A408937"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Yes</w:t>
            </w:r>
          </w:p>
        </w:tc>
      </w:tr>
      <w:tr w:rsidR="00391590" w:rsidRPr="00391590" w14:paraId="5A187F8F" w14:textId="77777777" w:rsidTr="00CB1680">
        <w:trPr>
          <w:trHeight w:val="240"/>
        </w:trPr>
        <w:tc>
          <w:tcPr>
            <w:tcW w:w="2960" w:type="dxa"/>
            <w:vMerge/>
            <w:tcBorders>
              <w:top w:val="nil"/>
              <w:left w:val="single" w:sz="4" w:space="0" w:color="auto"/>
              <w:bottom w:val="single" w:sz="4" w:space="0" w:color="auto"/>
              <w:right w:val="single" w:sz="4" w:space="0" w:color="auto"/>
            </w:tcBorders>
            <w:vAlign w:val="center"/>
            <w:hideMark/>
          </w:tcPr>
          <w:p w14:paraId="61209BA2" w14:textId="77777777" w:rsidR="00391590" w:rsidRPr="00391590" w:rsidRDefault="00391590" w:rsidP="00391590">
            <w:pPr>
              <w:rPr>
                <w:rFonts w:ascii="Avenir Book" w:hAnsi="Avenir Book" w:cs="Calibri"/>
                <w:color w:val="000000"/>
                <w:sz w:val="15"/>
                <w:szCs w:val="15"/>
              </w:rPr>
            </w:pPr>
          </w:p>
        </w:tc>
        <w:tc>
          <w:tcPr>
            <w:tcW w:w="3760" w:type="dxa"/>
            <w:tcBorders>
              <w:top w:val="nil"/>
              <w:left w:val="nil"/>
              <w:bottom w:val="single" w:sz="4" w:space="0" w:color="auto"/>
              <w:right w:val="single" w:sz="4" w:space="0" w:color="auto"/>
            </w:tcBorders>
            <w:shd w:val="clear" w:color="auto" w:fill="auto"/>
            <w:noWrap/>
            <w:vAlign w:val="center"/>
            <w:hideMark/>
          </w:tcPr>
          <w:p w14:paraId="3AFF8472"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Business value communicated</w:t>
            </w:r>
          </w:p>
        </w:tc>
        <w:tc>
          <w:tcPr>
            <w:tcW w:w="1922" w:type="dxa"/>
            <w:tcBorders>
              <w:top w:val="nil"/>
              <w:left w:val="nil"/>
              <w:bottom w:val="single" w:sz="4" w:space="0" w:color="auto"/>
              <w:right w:val="single" w:sz="4" w:space="0" w:color="auto"/>
            </w:tcBorders>
            <w:shd w:val="clear" w:color="auto" w:fill="auto"/>
            <w:noWrap/>
            <w:vAlign w:val="center"/>
            <w:hideMark/>
          </w:tcPr>
          <w:p w14:paraId="7788E725"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Yes</w:t>
            </w:r>
          </w:p>
        </w:tc>
      </w:tr>
      <w:tr w:rsidR="00391590" w:rsidRPr="00391590" w14:paraId="408C0B76" w14:textId="77777777" w:rsidTr="00CB1680">
        <w:trPr>
          <w:trHeight w:val="240"/>
        </w:trPr>
        <w:tc>
          <w:tcPr>
            <w:tcW w:w="296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78E27A5F"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3. Data Understanding</w:t>
            </w:r>
          </w:p>
        </w:tc>
        <w:tc>
          <w:tcPr>
            <w:tcW w:w="3760" w:type="dxa"/>
            <w:tcBorders>
              <w:top w:val="nil"/>
              <w:left w:val="nil"/>
              <w:bottom w:val="single" w:sz="4" w:space="0" w:color="auto"/>
              <w:right w:val="single" w:sz="4" w:space="0" w:color="auto"/>
            </w:tcBorders>
            <w:shd w:val="clear" w:color="auto" w:fill="auto"/>
            <w:noWrap/>
            <w:vAlign w:val="center"/>
            <w:hideMark/>
          </w:tcPr>
          <w:p w14:paraId="237D7E28"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Dataset description provided</w:t>
            </w:r>
          </w:p>
        </w:tc>
        <w:tc>
          <w:tcPr>
            <w:tcW w:w="1922" w:type="dxa"/>
            <w:tcBorders>
              <w:top w:val="nil"/>
              <w:left w:val="nil"/>
              <w:bottom w:val="single" w:sz="4" w:space="0" w:color="auto"/>
              <w:right w:val="single" w:sz="4" w:space="0" w:color="auto"/>
            </w:tcBorders>
            <w:shd w:val="clear" w:color="auto" w:fill="auto"/>
            <w:noWrap/>
            <w:vAlign w:val="center"/>
            <w:hideMark/>
          </w:tcPr>
          <w:p w14:paraId="205D90E3"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Yes</w:t>
            </w:r>
          </w:p>
        </w:tc>
      </w:tr>
      <w:tr w:rsidR="00391590" w:rsidRPr="00391590" w14:paraId="70004BCB" w14:textId="77777777" w:rsidTr="00CB1680">
        <w:trPr>
          <w:trHeight w:val="240"/>
        </w:trPr>
        <w:tc>
          <w:tcPr>
            <w:tcW w:w="2960" w:type="dxa"/>
            <w:vMerge/>
            <w:tcBorders>
              <w:top w:val="nil"/>
              <w:left w:val="single" w:sz="4" w:space="0" w:color="auto"/>
              <w:bottom w:val="single" w:sz="4" w:space="0" w:color="auto"/>
              <w:right w:val="single" w:sz="4" w:space="0" w:color="auto"/>
            </w:tcBorders>
            <w:vAlign w:val="center"/>
            <w:hideMark/>
          </w:tcPr>
          <w:p w14:paraId="57A09425" w14:textId="77777777" w:rsidR="00391590" w:rsidRPr="00391590" w:rsidRDefault="00391590" w:rsidP="00391590">
            <w:pPr>
              <w:rPr>
                <w:rFonts w:ascii="Avenir Book" w:hAnsi="Avenir Book" w:cs="Calibri"/>
                <w:color w:val="000000"/>
                <w:sz w:val="15"/>
                <w:szCs w:val="15"/>
              </w:rPr>
            </w:pPr>
          </w:p>
        </w:tc>
        <w:tc>
          <w:tcPr>
            <w:tcW w:w="3760" w:type="dxa"/>
            <w:tcBorders>
              <w:top w:val="nil"/>
              <w:left w:val="nil"/>
              <w:bottom w:val="single" w:sz="4" w:space="0" w:color="auto"/>
              <w:right w:val="single" w:sz="4" w:space="0" w:color="auto"/>
            </w:tcBorders>
            <w:shd w:val="clear" w:color="auto" w:fill="auto"/>
            <w:noWrap/>
            <w:vAlign w:val="center"/>
            <w:hideMark/>
          </w:tcPr>
          <w:p w14:paraId="466026F5"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Data source identified</w:t>
            </w:r>
          </w:p>
        </w:tc>
        <w:tc>
          <w:tcPr>
            <w:tcW w:w="1922" w:type="dxa"/>
            <w:tcBorders>
              <w:top w:val="nil"/>
              <w:left w:val="nil"/>
              <w:bottom w:val="single" w:sz="4" w:space="0" w:color="auto"/>
              <w:right w:val="single" w:sz="4" w:space="0" w:color="auto"/>
            </w:tcBorders>
            <w:shd w:val="clear" w:color="auto" w:fill="auto"/>
            <w:noWrap/>
            <w:vAlign w:val="center"/>
            <w:hideMark/>
          </w:tcPr>
          <w:p w14:paraId="71C364D6"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Yes</w:t>
            </w:r>
          </w:p>
        </w:tc>
      </w:tr>
      <w:tr w:rsidR="00391590" w:rsidRPr="00391590" w14:paraId="0C8555CA" w14:textId="77777777" w:rsidTr="00CB1680">
        <w:trPr>
          <w:trHeight w:val="240"/>
        </w:trPr>
        <w:tc>
          <w:tcPr>
            <w:tcW w:w="2960" w:type="dxa"/>
            <w:vMerge/>
            <w:tcBorders>
              <w:top w:val="nil"/>
              <w:left w:val="single" w:sz="4" w:space="0" w:color="auto"/>
              <w:bottom w:val="single" w:sz="4" w:space="0" w:color="auto"/>
              <w:right w:val="single" w:sz="4" w:space="0" w:color="auto"/>
            </w:tcBorders>
            <w:vAlign w:val="center"/>
            <w:hideMark/>
          </w:tcPr>
          <w:p w14:paraId="566893DF" w14:textId="77777777" w:rsidR="00391590" w:rsidRPr="00391590" w:rsidRDefault="00391590" w:rsidP="00391590">
            <w:pPr>
              <w:rPr>
                <w:rFonts w:ascii="Avenir Book" w:hAnsi="Avenir Book" w:cs="Calibri"/>
                <w:color w:val="000000"/>
                <w:sz w:val="15"/>
                <w:szCs w:val="15"/>
              </w:rPr>
            </w:pPr>
          </w:p>
        </w:tc>
        <w:tc>
          <w:tcPr>
            <w:tcW w:w="3760" w:type="dxa"/>
            <w:tcBorders>
              <w:top w:val="nil"/>
              <w:left w:val="nil"/>
              <w:bottom w:val="single" w:sz="4" w:space="0" w:color="auto"/>
              <w:right w:val="single" w:sz="4" w:space="0" w:color="auto"/>
            </w:tcBorders>
            <w:shd w:val="clear" w:color="auto" w:fill="auto"/>
            <w:noWrap/>
            <w:vAlign w:val="center"/>
            <w:hideMark/>
          </w:tcPr>
          <w:p w14:paraId="04FDA5DC"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Target variable explained</w:t>
            </w:r>
          </w:p>
        </w:tc>
        <w:tc>
          <w:tcPr>
            <w:tcW w:w="1922" w:type="dxa"/>
            <w:tcBorders>
              <w:top w:val="nil"/>
              <w:left w:val="nil"/>
              <w:bottom w:val="single" w:sz="4" w:space="0" w:color="auto"/>
              <w:right w:val="single" w:sz="4" w:space="0" w:color="auto"/>
            </w:tcBorders>
            <w:shd w:val="clear" w:color="auto" w:fill="auto"/>
            <w:noWrap/>
            <w:vAlign w:val="center"/>
            <w:hideMark/>
          </w:tcPr>
          <w:p w14:paraId="11D0A637"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Yes</w:t>
            </w:r>
          </w:p>
        </w:tc>
      </w:tr>
      <w:tr w:rsidR="00391590" w:rsidRPr="00391590" w14:paraId="4E02C40C" w14:textId="77777777" w:rsidTr="00CB1680">
        <w:trPr>
          <w:trHeight w:val="240"/>
        </w:trPr>
        <w:tc>
          <w:tcPr>
            <w:tcW w:w="2960" w:type="dxa"/>
            <w:vMerge/>
            <w:tcBorders>
              <w:top w:val="nil"/>
              <w:left w:val="single" w:sz="4" w:space="0" w:color="auto"/>
              <w:bottom w:val="single" w:sz="4" w:space="0" w:color="auto"/>
              <w:right w:val="single" w:sz="4" w:space="0" w:color="auto"/>
            </w:tcBorders>
            <w:vAlign w:val="center"/>
            <w:hideMark/>
          </w:tcPr>
          <w:p w14:paraId="7238D6A2" w14:textId="77777777" w:rsidR="00391590" w:rsidRPr="00391590" w:rsidRDefault="00391590" w:rsidP="00391590">
            <w:pPr>
              <w:rPr>
                <w:rFonts w:ascii="Avenir Book" w:hAnsi="Avenir Book" w:cs="Calibri"/>
                <w:color w:val="000000"/>
                <w:sz w:val="15"/>
                <w:szCs w:val="15"/>
              </w:rPr>
            </w:pPr>
          </w:p>
        </w:tc>
        <w:tc>
          <w:tcPr>
            <w:tcW w:w="3760" w:type="dxa"/>
            <w:tcBorders>
              <w:top w:val="nil"/>
              <w:left w:val="nil"/>
              <w:bottom w:val="single" w:sz="4" w:space="0" w:color="auto"/>
              <w:right w:val="single" w:sz="4" w:space="0" w:color="auto"/>
            </w:tcBorders>
            <w:shd w:val="clear" w:color="auto" w:fill="auto"/>
            <w:noWrap/>
            <w:vAlign w:val="center"/>
            <w:hideMark/>
          </w:tcPr>
          <w:p w14:paraId="098F0429"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Feature descriptions included</w:t>
            </w:r>
          </w:p>
        </w:tc>
        <w:tc>
          <w:tcPr>
            <w:tcW w:w="1922" w:type="dxa"/>
            <w:tcBorders>
              <w:top w:val="nil"/>
              <w:left w:val="nil"/>
              <w:bottom w:val="single" w:sz="4" w:space="0" w:color="auto"/>
              <w:right w:val="single" w:sz="4" w:space="0" w:color="auto"/>
            </w:tcBorders>
            <w:shd w:val="clear" w:color="auto" w:fill="auto"/>
            <w:noWrap/>
            <w:vAlign w:val="center"/>
            <w:hideMark/>
          </w:tcPr>
          <w:p w14:paraId="4E9F3D62"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Yes</w:t>
            </w:r>
          </w:p>
        </w:tc>
      </w:tr>
      <w:tr w:rsidR="00391590" w:rsidRPr="00391590" w14:paraId="1A9927AB" w14:textId="77777777" w:rsidTr="00CB1680">
        <w:trPr>
          <w:trHeight w:val="240"/>
        </w:trPr>
        <w:tc>
          <w:tcPr>
            <w:tcW w:w="2960" w:type="dxa"/>
            <w:vMerge/>
            <w:tcBorders>
              <w:top w:val="nil"/>
              <w:left w:val="single" w:sz="4" w:space="0" w:color="auto"/>
              <w:bottom w:val="single" w:sz="4" w:space="0" w:color="auto"/>
              <w:right w:val="single" w:sz="4" w:space="0" w:color="auto"/>
            </w:tcBorders>
            <w:vAlign w:val="center"/>
            <w:hideMark/>
          </w:tcPr>
          <w:p w14:paraId="5B27EC54" w14:textId="77777777" w:rsidR="00391590" w:rsidRPr="00391590" w:rsidRDefault="00391590" w:rsidP="00391590">
            <w:pPr>
              <w:rPr>
                <w:rFonts w:ascii="Avenir Book" w:hAnsi="Avenir Book" w:cs="Calibri"/>
                <w:color w:val="000000"/>
                <w:sz w:val="15"/>
                <w:szCs w:val="15"/>
              </w:rPr>
            </w:pPr>
          </w:p>
        </w:tc>
        <w:tc>
          <w:tcPr>
            <w:tcW w:w="3760" w:type="dxa"/>
            <w:tcBorders>
              <w:top w:val="nil"/>
              <w:left w:val="nil"/>
              <w:bottom w:val="single" w:sz="4" w:space="0" w:color="auto"/>
              <w:right w:val="single" w:sz="4" w:space="0" w:color="auto"/>
            </w:tcBorders>
            <w:shd w:val="clear" w:color="auto" w:fill="auto"/>
            <w:noWrap/>
            <w:vAlign w:val="center"/>
            <w:hideMark/>
          </w:tcPr>
          <w:p w14:paraId="25A248E7"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Dataset size documented</w:t>
            </w:r>
          </w:p>
        </w:tc>
        <w:tc>
          <w:tcPr>
            <w:tcW w:w="1922" w:type="dxa"/>
            <w:tcBorders>
              <w:top w:val="nil"/>
              <w:left w:val="nil"/>
              <w:bottom w:val="single" w:sz="4" w:space="0" w:color="auto"/>
              <w:right w:val="single" w:sz="4" w:space="0" w:color="auto"/>
            </w:tcBorders>
            <w:shd w:val="clear" w:color="auto" w:fill="auto"/>
            <w:noWrap/>
            <w:vAlign w:val="center"/>
            <w:hideMark/>
          </w:tcPr>
          <w:p w14:paraId="5DD39F75"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Yes</w:t>
            </w:r>
          </w:p>
        </w:tc>
      </w:tr>
      <w:tr w:rsidR="00391590" w:rsidRPr="00391590" w14:paraId="59DC5371" w14:textId="77777777" w:rsidTr="00CB1680">
        <w:trPr>
          <w:trHeight w:val="240"/>
        </w:trPr>
        <w:tc>
          <w:tcPr>
            <w:tcW w:w="2960" w:type="dxa"/>
            <w:vMerge/>
            <w:tcBorders>
              <w:top w:val="nil"/>
              <w:left w:val="single" w:sz="4" w:space="0" w:color="auto"/>
              <w:bottom w:val="single" w:sz="4" w:space="0" w:color="auto"/>
              <w:right w:val="single" w:sz="4" w:space="0" w:color="auto"/>
            </w:tcBorders>
            <w:vAlign w:val="center"/>
            <w:hideMark/>
          </w:tcPr>
          <w:p w14:paraId="00938EA3" w14:textId="77777777" w:rsidR="00391590" w:rsidRPr="00391590" w:rsidRDefault="00391590" w:rsidP="00391590">
            <w:pPr>
              <w:rPr>
                <w:rFonts w:ascii="Avenir Book" w:hAnsi="Avenir Book" w:cs="Calibri"/>
                <w:color w:val="000000"/>
                <w:sz w:val="15"/>
                <w:szCs w:val="15"/>
              </w:rPr>
            </w:pPr>
          </w:p>
        </w:tc>
        <w:tc>
          <w:tcPr>
            <w:tcW w:w="3760" w:type="dxa"/>
            <w:tcBorders>
              <w:top w:val="nil"/>
              <w:left w:val="nil"/>
              <w:bottom w:val="single" w:sz="4" w:space="0" w:color="auto"/>
              <w:right w:val="single" w:sz="4" w:space="0" w:color="auto"/>
            </w:tcBorders>
            <w:shd w:val="clear" w:color="auto" w:fill="auto"/>
            <w:noWrap/>
            <w:vAlign w:val="center"/>
            <w:hideMark/>
          </w:tcPr>
          <w:p w14:paraId="37D3A994"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Assumptions disclosed</w:t>
            </w:r>
          </w:p>
        </w:tc>
        <w:tc>
          <w:tcPr>
            <w:tcW w:w="1922" w:type="dxa"/>
            <w:tcBorders>
              <w:top w:val="nil"/>
              <w:left w:val="nil"/>
              <w:bottom w:val="single" w:sz="4" w:space="0" w:color="auto"/>
              <w:right w:val="single" w:sz="4" w:space="0" w:color="auto"/>
            </w:tcBorders>
            <w:shd w:val="clear" w:color="auto" w:fill="auto"/>
            <w:noWrap/>
            <w:vAlign w:val="center"/>
            <w:hideMark/>
          </w:tcPr>
          <w:p w14:paraId="4E1D6C9B"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Yes</w:t>
            </w:r>
          </w:p>
        </w:tc>
      </w:tr>
      <w:tr w:rsidR="00391590" w:rsidRPr="00391590" w14:paraId="6CD8EBD3" w14:textId="77777777" w:rsidTr="00CB1680">
        <w:trPr>
          <w:trHeight w:val="240"/>
        </w:trPr>
        <w:tc>
          <w:tcPr>
            <w:tcW w:w="2960" w:type="dxa"/>
            <w:vMerge/>
            <w:tcBorders>
              <w:top w:val="nil"/>
              <w:left w:val="single" w:sz="4" w:space="0" w:color="auto"/>
              <w:bottom w:val="single" w:sz="4" w:space="0" w:color="auto"/>
              <w:right w:val="single" w:sz="4" w:space="0" w:color="auto"/>
            </w:tcBorders>
            <w:vAlign w:val="center"/>
            <w:hideMark/>
          </w:tcPr>
          <w:p w14:paraId="747A0DC9" w14:textId="77777777" w:rsidR="00391590" w:rsidRPr="00391590" w:rsidRDefault="00391590" w:rsidP="00391590">
            <w:pPr>
              <w:rPr>
                <w:rFonts w:ascii="Avenir Book" w:hAnsi="Avenir Book" w:cs="Calibri"/>
                <w:color w:val="000000"/>
                <w:sz w:val="15"/>
                <w:szCs w:val="15"/>
              </w:rPr>
            </w:pPr>
          </w:p>
        </w:tc>
        <w:tc>
          <w:tcPr>
            <w:tcW w:w="3760" w:type="dxa"/>
            <w:tcBorders>
              <w:top w:val="nil"/>
              <w:left w:val="nil"/>
              <w:bottom w:val="single" w:sz="4" w:space="0" w:color="auto"/>
              <w:right w:val="single" w:sz="4" w:space="0" w:color="auto"/>
            </w:tcBorders>
            <w:shd w:val="clear" w:color="auto" w:fill="auto"/>
            <w:noWrap/>
            <w:vAlign w:val="center"/>
            <w:hideMark/>
          </w:tcPr>
          <w:p w14:paraId="096FBBE7"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Data limitations discussed</w:t>
            </w:r>
          </w:p>
        </w:tc>
        <w:tc>
          <w:tcPr>
            <w:tcW w:w="1922" w:type="dxa"/>
            <w:tcBorders>
              <w:top w:val="nil"/>
              <w:left w:val="nil"/>
              <w:bottom w:val="single" w:sz="4" w:space="0" w:color="auto"/>
              <w:right w:val="single" w:sz="4" w:space="0" w:color="auto"/>
            </w:tcBorders>
            <w:shd w:val="clear" w:color="auto" w:fill="auto"/>
            <w:noWrap/>
            <w:vAlign w:val="center"/>
            <w:hideMark/>
          </w:tcPr>
          <w:p w14:paraId="1E884557"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Yes</w:t>
            </w:r>
          </w:p>
        </w:tc>
      </w:tr>
      <w:tr w:rsidR="00391590" w:rsidRPr="00391590" w14:paraId="3313683A" w14:textId="77777777" w:rsidTr="00CB1680">
        <w:trPr>
          <w:trHeight w:val="240"/>
        </w:trPr>
        <w:tc>
          <w:tcPr>
            <w:tcW w:w="296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58DBF9F5"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4. Exploratory Data Analysis (EDA)</w:t>
            </w:r>
          </w:p>
        </w:tc>
        <w:tc>
          <w:tcPr>
            <w:tcW w:w="3760" w:type="dxa"/>
            <w:tcBorders>
              <w:top w:val="nil"/>
              <w:left w:val="nil"/>
              <w:bottom w:val="single" w:sz="4" w:space="0" w:color="auto"/>
              <w:right w:val="single" w:sz="4" w:space="0" w:color="auto"/>
            </w:tcBorders>
            <w:shd w:val="clear" w:color="auto" w:fill="auto"/>
            <w:noWrap/>
            <w:vAlign w:val="center"/>
            <w:hideMark/>
          </w:tcPr>
          <w:p w14:paraId="0A111309"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Dataset overview included</w:t>
            </w:r>
          </w:p>
        </w:tc>
        <w:tc>
          <w:tcPr>
            <w:tcW w:w="1922" w:type="dxa"/>
            <w:tcBorders>
              <w:top w:val="nil"/>
              <w:left w:val="nil"/>
              <w:bottom w:val="single" w:sz="4" w:space="0" w:color="auto"/>
              <w:right w:val="single" w:sz="4" w:space="0" w:color="auto"/>
            </w:tcBorders>
            <w:shd w:val="clear" w:color="auto" w:fill="auto"/>
            <w:noWrap/>
            <w:vAlign w:val="center"/>
            <w:hideMark/>
          </w:tcPr>
          <w:p w14:paraId="4C13EA61"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Yes</w:t>
            </w:r>
          </w:p>
        </w:tc>
      </w:tr>
      <w:tr w:rsidR="00391590" w:rsidRPr="00391590" w14:paraId="43B83586" w14:textId="77777777" w:rsidTr="00CB1680">
        <w:trPr>
          <w:trHeight w:val="240"/>
        </w:trPr>
        <w:tc>
          <w:tcPr>
            <w:tcW w:w="2960" w:type="dxa"/>
            <w:vMerge/>
            <w:tcBorders>
              <w:top w:val="nil"/>
              <w:left w:val="single" w:sz="4" w:space="0" w:color="auto"/>
              <w:bottom w:val="single" w:sz="4" w:space="0" w:color="auto"/>
              <w:right w:val="single" w:sz="4" w:space="0" w:color="auto"/>
            </w:tcBorders>
            <w:vAlign w:val="center"/>
            <w:hideMark/>
          </w:tcPr>
          <w:p w14:paraId="0A923C82" w14:textId="77777777" w:rsidR="00391590" w:rsidRPr="00391590" w:rsidRDefault="00391590" w:rsidP="00391590">
            <w:pPr>
              <w:rPr>
                <w:rFonts w:ascii="Avenir Book" w:hAnsi="Avenir Book" w:cs="Calibri"/>
                <w:color w:val="000000"/>
                <w:sz w:val="15"/>
                <w:szCs w:val="15"/>
              </w:rPr>
            </w:pPr>
          </w:p>
        </w:tc>
        <w:tc>
          <w:tcPr>
            <w:tcW w:w="3760" w:type="dxa"/>
            <w:tcBorders>
              <w:top w:val="nil"/>
              <w:left w:val="nil"/>
              <w:bottom w:val="single" w:sz="4" w:space="0" w:color="auto"/>
              <w:right w:val="single" w:sz="4" w:space="0" w:color="auto"/>
            </w:tcBorders>
            <w:shd w:val="clear" w:color="auto" w:fill="auto"/>
            <w:noWrap/>
            <w:vAlign w:val="center"/>
            <w:hideMark/>
          </w:tcPr>
          <w:p w14:paraId="27280CFD"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Target distribution visualized</w:t>
            </w:r>
          </w:p>
        </w:tc>
        <w:tc>
          <w:tcPr>
            <w:tcW w:w="1922" w:type="dxa"/>
            <w:tcBorders>
              <w:top w:val="nil"/>
              <w:left w:val="nil"/>
              <w:bottom w:val="single" w:sz="4" w:space="0" w:color="auto"/>
              <w:right w:val="single" w:sz="4" w:space="0" w:color="auto"/>
            </w:tcBorders>
            <w:shd w:val="clear" w:color="auto" w:fill="auto"/>
            <w:noWrap/>
            <w:vAlign w:val="center"/>
            <w:hideMark/>
          </w:tcPr>
          <w:p w14:paraId="4686FD82"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Yes</w:t>
            </w:r>
          </w:p>
        </w:tc>
      </w:tr>
      <w:tr w:rsidR="00391590" w:rsidRPr="00391590" w14:paraId="79B7E982" w14:textId="77777777" w:rsidTr="00CB1680">
        <w:trPr>
          <w:trHeight w:val="240"/>
        </w:trPr>
        <w:tc>
          <w:tcPr>
            <w:tcW w:w="2960" w:type="dxa"/>
            <w:vMerge/>
            <w:tcBorders>
              <w:top w:val="nil"/>
              <w:left w:val="single" w:sz="4" w:space="0" w:color="auto"/>
              <w:bottom w:val="single" w:sz="4" w:space="0" w:color="auto"/>
              <w:right w:val="single" w:sz="4" w:space="0" w:color="auto"/>
            </w:tcBorders>
            <w:vAlign w:val="center"/>
            <w:hideMark/>
          </w:tcPr>
          <w:p w14:paraId="0CEA3298" w14:textId="77777777" w:rsidR="00391590" w:rsidRPr="00391590" w:rsidRDefault="00391590" w:rsidP="00391590">
            <w:pPr>
              <w:rPr>
                <w:rFonts w:ascii="Avenir Book" w:hAnsi="Avenir Book" w:cs="Calibri"/>
                <w:color w:val="000000"/>
                <w:sz w:val="15"/>
                <w:szCs w:val="15"/>
              </w:rPr>
            </w:pPr>
          </w:p>
        </w:tc>
        <w:tc>
          <w:tcPr>
            <w:tcW w:w="3760" w:type="dxa"/>
            <w:tcBorders>
              <w:top w:val="nil"/>
              <w:left w:val="nil"/>
              <w:bottom w:val="single" w:sz="4" w:space="0" w:color="auto"/>
              <w:right w:val="single" w:sz="4" w:space="0" w:color="auto"/>
            </w:tcBorders>
            <w:shd w:val="clear" w:color="auto" w:fill="auto"/>
            <w:noWrap/>
            <w:vAlign w:val="center"/>
            <w:hideMark/>
          </w:tcPr>
          <w:p w14:paraId="0FA3ADB0"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 xml:space="preserve">Feature distributions </w:t>
            </w:r>
            <w:proofErr w:type="spellStart"/>
            <w:r w:rsidRPr="00391590">
              <w:rPr>
                <w:rFonts w:ascii="Avenir Book" w:hAnsi="Avenir Book" w:cs="Calibri"/>
                <w:color w:val="000000"/>
                <w:sz w:val="15"/>
                <w:szCs w:val="15"/>
              </w:rPr>
              <w:t>analyzed</w:t>
            </w:r>
            <w:proofErr w:type="spellEnd"/>
          </w:p>
        </w:tc>
        <w:tc>
          <w:tcPr>
            <w:tcW w:w="1922" w:type="dxa"/>
            <w:tcBorders>
              <w:top w:val="nil"/>
              <w:left w:val="nil"/>
              <w:bottom w:val="single" w:sz="4" w:space="0" w:color="auto"/>
              <w:right w:val="single" w:sz="4" w:space="0" w:color="auto"/>
            </w:tcBorders>
            <w:shd w:val="clear" w:color="auto" w:fill="auto"/>
            <w:noWrap/>
            <w:vAlign w:val="center"/>
            <w:hideMark/>
          </w:tcPr>
          <w:p w14:paraId="154B02D2"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Yes</w:t>
            </w:r>
          </w:p>
        </w:tc>
      </w:tr>
      <w:tr w:rsidR="00391590" w:rsidRPr="00391590" w14:paraId="42D2D050" w14:textId="77777777" w:rsidTr="00CB1680">
        <w:trPr>
          <w:trHeight w:val="240"/>
        </w:trPr>
        <w:tc>
          <w:tcPr>
            <w:tcW w:w="2960" w:type="dxa"/>
            <w:vMerge/>
            <w:tcBorders>
              <w:top w:val="nil"/>
              <w:left w:val="single" w:sz="4" w:space="0" w:color="auto"/>
              <w:bottom w:val="single" w:sz="4" w:space="0" w:color="auto"/>
              <w:right w:val="single" w:sz="4" w:space="0" w:color="auto"/>
            </w:tcBorders>
            <w:vAlign w:val="center"/>
            <w:hideMark/>
          </w:tcPr>
          <w:p w14:paraId="1F861B69" w14:textId="77777777" w:rsidR="00391590" w:rsidRPr="00391590" w:rsidRDefault="00391590" w:rsidP="00391590">
            <w:pPr>
              <w:rPr>
                <w:rFonts w:ascii="Avenir Book" w:hAnsi="Avenir Book" w:cs="Calibri"/>
                <w:color w:val="000000"/>
                <w:sz w:val="15"/>
                <w:szCs w:val="15"/>
              </w:rPr>
            </w:pPr>
          </w:p>
        </w:tc>
        <w:tc>
          <w:tcPr>
            <w:tcW w:w="3760" w:type="dxa"/>
            <w:tcBorders>
              <w:top w:val="nil"/>
              <w:left w:val="nil"/>
              <w:bottom w:val="single" w:sz="4" w:space="0" w:color="auto"/>
              <w:right w:val="single" w:sz="4" w:space="0" w:color="auto"/>
            </w:tcBorders>
            <w:shd w:val="clear" w:color="auto" w:fill="auto"/>
            <w:noWrap/>
            <w:vAlign w:val="center"/>
            <w:hideMark/>
          </w:tcPr>
          <w:p w14:paraId="76D6564B"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Correlation analysis performed</w:t>
            </w:r>
          </w:p>
        </w:tc>
        <w:tc>
          <w:tcPr>
            <w:tcW w:w="1922" w:type="dxa"/>
            <w:tcBorders>
              <w:top w:val="nil"/>
              <w:left w:val="nil"/>
              <w:bottom w:val="single" w:sz="4" w:space="0" w:color="auto"/>
              <w:right w:val="single" w:sz="4" w:space="0" w:color="auto"/>
            </w:tcBorders>
            <w:shd w:val="clear" w:color="auto" w:fill="auto"/>
            <w:noWrap/>
            <w:vAlign w:val="center"/>
            <w:hideMark/>
          </w:tcPr>
          <w:p w14:paraId="17B98292"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Yes</w:t>
            </w:r>
          </w:p>
        </w:tc>
      </w:tr>
      <w:tr w:rsidR="00391590" w:rsidRPr="00391590" w14:paraId="111A3553" w14:textId="77777777" w:rsidTr="00CB1680">
        <w:trPr>
          <w:trHeight w:val="240"/>
        </w:trPr>
        <w:tc>
          <w:tcPr>
            <w:tcW w:w="2960" w:type="dxa"/>
            <w:vMerge/>
            <w:tcBorders>
              <w:top w:val="nil"/>
              <w:left w:val="single" w:sz="4" w:space="0" w:color="auto"/>
              <w:bottom w:val="single" w:sz="4" w:space="0" w:color="auto"/>
              <w:right w:val="single" w:sz="4" w:space="0" w:color="auto"/>
            </w:tcBorders>
            <w:vAlign w:val="center"/>
            <w:hideMark/>
          </w:tcPr>
          <w:p w14:paraId="2C8E6C86" w14:textId="77777777" w:rsidR="00391590" w:rsidRPr="00391590" w:rsidRDefault="00391590" w:rsidP="00391590">
            <w:pPr>
              <w:rPr>
                <w:rFonts w:ascii="Avenir Book" w:hAnsi="Avenir Book" w:cs="Calibri"/>
                <w:color w:val="000000"/>
                <w:sz w:val="15"/>
                <w:szCs w:val="15"/>
              </w:rPr>
            </w:pPr>
          </w:p>
        </w:tc>
        <w:tc>
          <w:tcPr>
            <w:tcW w:w="3760" w:type="dxa"/>
            <w:tcBorders>
              <w:top w:val="nil"/>
              <w:left w:val="nil"/>
              <w:bottom w:val="single" w:sz="4" w:space="0" w:color="auto"/>
              <w:right w:val="single" w:sz="4" w:space="0" w:color="auto"/>
            </w:tcBorders>
            <w:shd w:val="clear" w:color="auto" w:fill="auto"/>
            <w:noWrap/>
            <w:vAlign w:val="center"/>
            <w:hideMark/>
          </w:tcPr>
          <w:p w14:paraId="6EE613E3"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Feature vs Target analysis included</w:t>
            </w:r>
          </w:p>
        </w:tc>
        <w:tc>
          <w:tcPr>
            <w:tcW w:w="1922" w:type="dxa"/>
            <w:tcBorders>
              <w:top w:val="nil"/>
              <w:left w:val="nil"/>
              <w:bottom w:val="single" w:sz="4" w:space="0" w:color="auto"/>
              <w:right w:val="single" w:sz="4" w:space="0" w:color="auto"/>
            </w:tcBorders>
            <w:shd w:val="clear" w:color="auto" w:fill="auto"/>
            <w:noWrap/>
            <w:vAlign w:val="center"/>
            <w:hideMark/>
          </w:tcPr>
          <w:p w14:paraId="0B95E90C"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Yes</w:t>
            </w:r>
          </w:p>
        </w:tc>
      </w:tr>
      <w:tr w:rsidR="00391590" w:rsidRPr="00391590" w14:paraId="63779096" w14:textId="77777777" w:rsidTr="00CB1680">
        <w:trPr>
          <w:trHeight w:val="240"/>
        </w:trPr>
        <w:tc>
          <w:tcPr>
            <w:tcW w:w="2960" w:type="dxa"/>
            <w:vMerge/>
            <w:tcBorders>
              <w:top w:val="nil"/>
              <w:left w:val="single" w:sz="4" w:space="0" w:color="auto"/>
              <w:bottom w:val="single" w:sz="4" w:space="0" w:color="auto"/>
              <w:right w:val="single" w:sz="4" w:space="0" w:color="auto"/>
            </w:tcBorders>
            <w:vAlign w:val="center"/>
            <w:hideMark/>
          </w:tcPr>
          <w:p w14:paraId="357C5AF7" w14:textId="77777777" w:rsidR="00391590" w:rsidRPr="00391590" w:rsidRDefault="00391590" w:rsidP="00391590">
            <w:pPr>
              <w:rPr>
                <w:rFonts w:ascii="Avenir Book" w:hAnsi="Avenir Book" w:cs="Calibri"/>
                <w:color w:val="000000"/>
                <w:sz w:val="15"/>
                <w:szCs w:val="15"/>
              </w:rPr>
            </w:pPr>
          </w:p>
        </w:tc>
        <w:tc>
          <w:tcPr>
            <w:tcW w:w="3760" w:type="dxa"/>
            <w:tcBorders>
              <w:top w:val="nil"/>
              <w:left w:val="nil"/>
              <w:bottom w:val="single" w:sz="4" w:space="0" w:color="auto"/>
              <w:right w:val="single" w:sz="4" w:space="0" w:color="auto"/>
            </w:tcBorders>
            <w:shd w:val="clear" w:color="auto" w:fill="auto"/>
            <w:noWrap/>
            <w:vAlign w:val="center"/>
            <w:hideMark/>
          </w:tcPr>
          <w:p w14:paraId="7EBA76D7"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EDA observations documented</w:t>
            </w:r>
          </w:p>
        </w:tc>
        <w:tc>
          <w:tcPr>
            <w:tcW w:w="1922" w:type="dxa"/>
            <w:tcBorders>
              <w:top w:val="nil"/>
              <w:left w:val="nil"/>
              <w:bottom w:val="single" w:sz="4" w:space="0" w:color="auto"/>
              <w:right w:val="single" w:sz="4" w:space="0" w:color="auto"/>
            </w:tcBorders>
            <w:shd w:val="clear" w:color="auto" w:fill="auto"/>
            <w:noWrap/>
            <w:vAlign w:val="center"/>
            <w:hideMark/>
          </w:tcPr>
          <w:p w14:paraId="526E1063"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Yes</w:t>
            </w:r>
          </w:p>
        </w:tc>
      </w:tr>
      <w:tr w:rsidR="00391590" w:rsidRPr="00391590" w14:paraId="66CEDA67" w14:textId="77777777" w:rsidTr="00CB1680">
        <w:trPr>
          <w:trHeight w:val="240"/>
        </w:trPr>
        <w:tc>
          <w:tcPr>
            <w:tcW w:w="2960" w:type="dxa"/>
            <w:vMerge/>
            <w:tcBorders>
              <w:top w:val="nil"/>
              <w:left w:val="single" w:sz="4" w:space="0" w:color="auto"/>
              <w:bottom w:val="single" w:sz="4" w:space="0" w:color="auto"/>
              <w:right w:val="single" w:sz="4" w:space="0" w:color="auto"/>
            </w:tcBorders>
            <w:vAlign w:val="center"/>
            <w:hideMark/>
          </w:tcPr>
          <w:p w14:paraId="7CF2B689" w14:textId="77777777" w:rsidR="00391590" w:rsidRPr="00391590" w:rsidRDefault="00391590" w:rsidP="00391590">
            <w:pPr>
              <w:rPr>
                <w:rFonts w:ascii="Avenir Book" w:hAnsi="Avenir Book" w:cs="Calibri"/>
                <w:color w:val="000000"/>
                <w:sz w:val="15"/>
                <w:szCs w:val="15"/>
              </w:rPr>
            </w:pPr>
          </w:p>
        </w:tc>
        <w:tc>
          <w:tcPr>
            <w:tcW w:w="3760" w:type="dxa"/>
            <w:tcBorders>
              <w:top w:val="nil"/>
              <w:left w:val="nil"/>
              <w:bottom w:val="single" w:sz="4" w:space="0" w:color="auto"/>
              <w:right w:val="single" w:sz="4" w:space="0" w:color="auto"/>
            </w:tcBorders>
            <w:shd w:val="clear" w:color="auto" w:fill="auto"/>
            <w:noWrap/>
            <w:vAlign w:val="center"/>
            <w:hideMark/>
          </w:tcPr>
          <w:p w14:paraId="0651A321"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EDA summary table included</w:t>
            </w:r>
          </w:p>
        </w:tc>
        <w:tc>
          <w:tcPr>
            <w:tcW w:w="1922" w:type="dxa"/>
            <w:tcBorders>
              <w:top w:val="nil"/>
              <w:left w:val="nil"/>
              <w:bottom w:val="single" w:sz="4" w:space="0" w:color="auto"/>
              <w:right w:val="single" w:sz="4" w:space="0" w:color="auto"/>
            </w:tcBorders>
            <w:shd w:val="clear" w:color="auto" w:fill="auto"/>
            <w:noWrap/>
            <w:vAlign w:val="center"/>
            <w:hideMark/>
          </w:tcPr>
          <w:p w14:paraId="04EBD81F"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Yes</w:t>
            </w:r>
          </w:p>
        </w:tc>
      </w:tr>
      <w:tr w:rsidR="00391590" w:rsidRPr="00391590" w14:paraId="4A554A99" w14:textId="77777777" w:rsidTr="00CB1680">
        <w:trPr>
          <w:trHeight w:val="240"/>
        </w:trPr>
        <w:tc>
          <w:tcPr>
            <w:tcW w:w="296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289D83A7"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5. Data Preparation</w:t>
            </w:r>
          </w:p>
        </w:tc>
        <w:tc>
          <w:tcPr>
            <w:tcW w:w="3760" w:type="dxa"/>
            <w:tcBorders>
              <w:top w:val="nil"/>
              <w:left w:val="nil"/>
              <w:bottom w:val="single" w:sz="4" w:space="0" w:color="auto"/>
              <w:right w:val="single" w:sz="4" w:space="0" w:color="auto"/>
            </w:tcBorders>
            <w:shd w:val="clear" w:color="auto" w:fill="auto"/>
            <w:noWrap/>
            <w:vAlign w:val="center"/>
            <w:hideMark/>
          </w:tcPr>
          <w:p w14:paraId="3DD0562A"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Missing value analysis performed</w:t>
            </w:r>
          </w:p>
        </w:tc>
        <w:tc>
          <w:tcPr>
            <w:tcW w:w="1922" w:type="dxa"/>
            <w:tcBorders>
              <w:top w:val="nil"/>
              <w:left w:val="nil"/>
              <w:bottom w:val="single" w:sz="4" w:space="0" w:color="auto"/>
              <w:right w:val="single" w:sz="4" w:space="0" w:color="auto"/>
            </w:tcBorders>
            <w:shd w:val="clear" w:color="auto" w:fill="auto"/>
            <w:noWrap/>
            <w:vAlign w:val="center"/>
            <w:hideMark/>
          </w:tcPr>
          <w:p w14:paraId="7C866172"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Yes</w:t>
            </w:r>
          </w:p>
        </w:tc>
      </w:tr>
      <w:tr w:rsidR="00391590" w:rsidRPr="00391590" w14:paraId="51C04F35" w14:textId="77777777" w:rsidTr="00CB1680">
        <w:trPr>
          <w:trHeight w:val="240"/>
        </w:trPr>
        <w:tc>
          <w:tcPr>
            <w:tcW w:w="2960" w:type="dxa"/>
            <w:vMerge/>
            <w:tcBorders>
              <w:top w:val="nil"/>
              <w:left w:val="single" w:sz="4" w:space="0" w:color="auto"/>
              <w:bottom w:val="single" w:sz="4" w:space="0" w:color="auto"/>
              <w:right w:val="single" w:sz="4" w:space="0" w:color="auto"/>
            </w:tcBorders>
            <w:vAlign w:val="center"/>
            <w:hideMark/>
          </w:tcPr>
          <w:p w14:paraId="451BB6E8" w14:textId="77777777" w:rsidR="00391590" w:rsidRPr="00391590" w:rsidRDefault="00391590" w:rsidP="00391590">
            <w:pPr>
              <w:rPr>
                <w:rFonts w:ascii="Avenir Book" w:hAnsi="Avenir Book" w:cs="Calibri"/>
                <w:color w:val="000000"/>
                <w:sz w:val="15"/>
                <w:szCs w:val="15"/>
              </w:rPr>
            </w:pPr>
          </w:p>
        </w:tc>
        <w:tc>
          <w:tcPr>
            <w:tcW w:w="3760" w:type="dxa"/>
            <w:tcBorders>
              <w:top w:val="nil"/>
              <w:left w:val="nil"/>
              <w:bottom w:val="single" w:sz="4" w:space="0" w:color="auto"/>
              <w:right w:val="single" w:sz="4" w:space="0" w:color="auto"/>
            </w:tcBorders>
            <w:shd w:val="clear" w:color="auto" w:fill="auto"/>
            <w:noWrap/>
            <w:vAlign w:val="center"/>
            <w:hideMark/>
          </w:tcPr>
          <w:p w14:paraId="5344CEA0"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Duplicate analysis performed</w:t>
            </w:r>
          </w:p>
        </w:tc>
        <w:tc>
          <w:tcPr>
            <w:tcW w:w="1922" w:type="dxa"/>
            <w:tcBorders>
              <w:top w:val="nil"/>
              <w:left w:val="nil"/>
              <w:bottom w:val="single" w:sz="4" w:space="0" w:color="auto"/>
              <w:right w:val="single" w:sz="4" w:space="0" w:color="auto"/>
            </w:tcBorders>
            <w:shd w:val="clear" w:color="auto" w:fill="auto"/>
            <w:noWrap/>
            <w:vAlign w:val="center"/>
            <w:hideMark/>
          </w:tcPr>
          <w:p w14:paraId="11B7C2FE"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Yes</w:t>
            </w:r>
          </w:p>
        </w:tc>
      </w:tr>
      <w:tr w:rsidR="00391590" w:rsidRPr="00391590" w14:paraId="5782FD6C" w14:textId="77777777" w:rsidTr="00CB1680">
        <w:trPr>
          <w:trHeight w:val="240"/>
        </w:trPr>
        <w:tc>
          <w:tcPr>
            <w:tcW w:w="2960" w:type="dxa"/>
            <w:vMerge/>
            <w:tcBorders>
              <w:top w:val="nil"/>
              <w:left w:val="single" w:sz="4" w:space="0" w:color="auto"/>
              <w:bottom w:val="single" w:sz="4" w:space="0" w:color="auto"/>
              <w:right w:val="single" w:sz="4" w:space="0" w:color="auto"/>
            </w:tcBorders>
            <w:vAlign w:val="center"/>
            <w:hideMark/>
          </w:tcPr>
          <w:p w14:paraId="59AB824A" w14:textId="77777777" w:rsidR="00391590" w:rsidRPr="00391590" w:rsidRDefault="00391590" w:rsidP="00391590">
            <w:pPr>
              <w:rPr>
                <w:rFonts w:ascii="Avenir Book" w:hAnsi="Avenir Book" w:cs="Calibri"/>
                <w:color w:val="000000"/>
                <w:sz w:val="15"/>
                <w:szCs w:val="15"/>
              </w:rPr>
            </w:pPr>
          </w:p>
        </w:tc>
        <w:tc>
          <w:tcPr>
            <w:tcW w:w="3760" w:type="dxa"/>
            <w:tcBorders>
              <w:top w:val="nil"/>
              <w:left w:val="nil"/>
              <w:bottom w:val="single" w:sz="4" w:space="0" w:color="auto"/>
              <w:right w:val="single" w:sz="4" w:space="0" w:color="auto"/>
            </w:tcBorders>
            <w:shd w:val="clear" w:color="auto" w:fill="auto"/>
            <w:noWrap/>
            <w:vAlign w:val="center"/>
            <w:hideMark/>
          </w:tcPr>
          <w:p w14:paraId="23B22927"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Outlier assessment discussed</w:t>
            </w:r>
          </w:p>
        </w:tc>
        <w:tc>
          <w:tcPr>
            <w:tcW w:w="1922" w:type="dxa"/>
            <w:tcBorders>
              <w:top w:val="nil"/>
              <w:left w:val="nil"/>
              <w:bottom w:val="single" w:sz="4" w:space="0" w:color="auto"/>
              <w:right w:val="single" w:sz="4" w:space="0" w:color="auto"/>
            </w:tcBorders>
            <w:shd w:val="clear" w:color="auto" w:fill="auto"/>
            <w:noWrap/>
            <w:vAlign w:val="center"/>
            <w:hideMark/>
          </w:tcPr>
          <w:p w14:paraId="04E16F99"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Yes</w:t>
            </w:r>
          </w:p>
        </w:tc>
      </w:tr>
      <w:tr w:rsidR="00391590" w:rsidRPr="00391590" w14:paraId="7058C124" w14:textId="77777777" w:rsidTr="00CB1680">
        <w:trPr>
          <w:trHeight w:val="240"/>
        </w:trPr>
        <w:tc>
          <w:tcPr>
            <w:tcW w:w="2960" w:type="dxa"/>
            <w:vMerge/>
            <w:tcBorders>
              <w:top w:val="nil"/>
              <w:left w:val="single" w:sz="4" w:space="0" w:color="auto"/>
              <w:bottom w:val="single" w:sz="4" w:space="0" w:color="auto"/>
              <w:right w:val="single" w:sz="4" w:space="0" w:color="auto"/>
            </w:tcBorders>
            <w:vAlign w:val="center"/>
            <w:hideMark/>
          </w:tcPr>
          <w:p w14:paraId="574104F4" w14:textId="77777777" w:rsidR="00391590" w:rsidRPr="00391590" w:rsidRDefault="00391590" w:rsidP="00391590">
            <w:pPr>
              <w:rPr>
                <w:rFonts w:ascii="Avenir Book" w:hAnsi="Avenir Book" w:cs="Calibri"/>
                <w:color w:val="000000"/>
                <w:sz w:val="15"/>
                <w:szCs w:val="15"/>
              </w:rPr>
            </w:pPr>
          </w:p>
        </w:tc>
        <w:tc>
          <w:tcPr>
            <w:tcW w:w="3760" w:type="dxa"/>
            <w:tcBorders>
              <w:top w:val="nil"/>
              <w:left w:val="nil"/>
              <w:bottom w:val="single" w:sz="4" w:space="0" w:color="auto"/>
              <w:right w:val="single" w:sz="4" w:space="0" w:color="auto"/>
            </w:tcBorders>
            <w:shd w:val="clear" w:color="auto" w:fill="auto"/>
            <w:noWrap/>
            <w:vAlign w:val="center"/>
            <w:hideMark/>
          </w:tcPr>
          <w:p w14:paraId="7467F3FB"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Feature selection justified</w:t>
            </w:r>
          </w:p>
        </w:tc>
        <w:tc>
          <w:tcPr>
            <w:tcW w:w="1922" w:type="dxa"/>
            <w:tcBorders>
              <w:top w:val="nil"/>
              <w:left w:val="nil"/>
              <w:bottom w:val="single" w:sz="4" w:space="0" w:color="auto"/>
              <w:right w:val="single" w:sz="4" w:space="0" w:color="auto"/>
            </w:tcBorders>
            <w:shd w:val="clear" w:color="auto" w:fill="auto"/>
            <w:noWrap/>
            <w:vAlign w:val="center"/>
            <w:hideMark/>
          </w:tcPr>
          <w:p w14:paraId="5307E13D"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Yes</w:t>
            </w:r>
          </w:p>
        </w:tc>
      </w:tr>
      <w:tr w:rsidR="00391590" w:rsidRPr="00391590" w14:paraId="0B86F5F6" w14:textId="77777777" w:rsidTr="00CB1680">
        <w:trPr>
          <w:trHeight w:val="240"/>
        </w:trPr>
        <w:tc>
          <w:tcPr>
            <w:tcW w:w="2960" w:type="dxa"/>
            <w:vMerge/>
            <w:tcBorders>
              <w:top w:val="nil"/>
              <w:left w:val="single" w:sz="4" w:space="0" w:color="auto"/>
              <w:bottom w:val="single" w:sz="4" w:space="0" w:color="auto"/>
              <w:right w:val="single" w:sz="4" w:space="0" w:color="auto"/>
            </w:tcBorders>
            <w:vAlign w:val="center"/>
            <w:hideMark/>
          </w:tcPr>
          <w:p w14:paraId="17F67612" w14:textId="77777777" w:rsidR="00391590" w:rsidRPr="00391590" w:rsidRDefault="00391590" w:rsidP="00391590">
            <w:pPr>
              <w:rPr>
                <w:rFonts w:ascii="Avenir Book" w:hAnsi="Avenir Book" w:cs="Calibri"/>
                <w:color w:val="000000"/>
                <w:sz w:val="15"/>
                <w:szCs w:val="15"/>
              </w:rPr>
            </w:pPr>
          </w:p>
        </w:tc>
        <w:tc>
          <w:tcPr>
            <w:tcW w:w="3760" w:type="dxa"/>
            <w:tcBorders>
              <w:top w:val="nil"/>
              <w:left w:val="nil"/>
              <w:bottom w:val="single" w:sz="4" w:space="0" w:color="auto"/>
              <w:right w:val="single" w:sz="4" w:space="0" w:color="auto"/>
            </w:tcBorders>
            <w:shd w:val="clear" w:color="auto" w:fill="auto"/>
            <w:noWrap/>
            <w:vAlign w:val="center"/>
            <w:hideMark/>
          </w:tcPr>
          <w:p w14:paraId="651C4AE8"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Train-test split documented</w:t>
            </w:r>
          </w:p>
        </w:tc>
        <w:tc>
          <w:tcPr>
            <w:tcW w:w="1922" w:type="dxa"/>
            <w:tcBorders>
              <w:top w:val="nil"/>
              <w:left w:val="nil"/>
              <w:bottom w:val="single" w:sz="4" w:space="0" w:color="auto"/>
              <w:right w:val="single" w:sz="4" w:space="0" w:color="auto"/>
            </w:tcBorders>
            <w:shd w:val="clear" w:color="auto" w:fill="auto"/>
            <w:noWrap/>
            <w:vAlign w:val="center"/>
            <w:hideMark/>
          </w:tcPr>
          <w:p w14:paraId="0972933B"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Yes</w:t>
            </w:r>
          </w:p>
        </w:tc>
      </w:tr>
      <w:tr w:rsidR="00391590" w:rsidRPr="00391590" w14:paraId="4461FAD9" w14:textId="77777777" w:rsidTr="00CB1680">
        <w:trPr>
          <w:trHeight w:val="240"/>
        </w:trPr>
        <w:tc>
          <w:tcPr>
            <w:tcW w:w="2960" w:type="dxa"/>
            <w:vMerge/>
            <w:tcBorders>
              <w:top w:val="nil"/>
              <w:left w:val="single" w:sz="4" w:space="0" w:color="auto"/>
              <w:bottom w:val="single" w:sz="4" w:space="0" w:color="auto"/>
              <w:right w:val="single" w:sz="4" w:space="0" w:color="auto"/>
            </w:tcBorders>
            <w:vAlign w:val="center"/>
            <w:hideMark/>
          </w:tcPr>
          <w:p w14:paraId="53968255" w14:textId="77777777" w:rsidR="00391590" w:rsidRPr="00391590" w:rsidRDefault="00391590" w:rsidP="00391590">
            <w:pPr>
              <w:rPr>
                <w:rFonts w:ascii="Avenir Book" w:hAnsi="Avenir Book" w:cs="Calibri"/>
                <w:color w:val="000000"/>
                <w:sz w:val="15"/>
                <w:szCs w:val="15"/>
              </w:rPr>
            </w:pPr>
          </w:p>
        </w:tc>
        <w:tc>
          <w:tcPr>
            <w:tcW w:w="3760" w:type="dxa"/>
            <w:tcBorders>
              <w:top w:val="nil"/>
              <w:left w:val="nil"/>
              <w:bottom w:val="single" w:sz="4" w:space="0" w:color="auto"/>
              <w:right w:val="single" w:sz="4" w:space="0" w:color="auto"/>
            </w:tcBorders>
            <w:shd w:val="clear" w:color="auto" w:fill="auto"/>
            <w:noWrap/>
            <w:vAlign w:val="center"/>
            <w:hideMark/>
          </w:tcPr>
          <w:p w14:paraId="5012D7E9"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Data readiness summary provided</w:t>
            </w:r>
          </w:p>
        </w:tc>
        <w:tc>
          <w:tcPr>
            <w:tcW w:w="1922" w:type="dxa"/>
            <w:tcBorders>
              <w:top w:val="nil"/>
              <w:left w:val="nil"/>
              <w:bottom w:val="single" w:sz="4" w:space="0" w:color="auto"/>
              <w:right w:val="single" w:sz="4" w:space="0" w:color="auto"/>
            </w:tcBorders>
            <w:shd w:val="clear" w:color="auto" w:fill="auto"/>
            <w:noWrap/>
            <w:vAlign w:val="center"/>
            <w:hideMark/>
          </w:tcPr>
          <w:p w14:paraId="7DF1E819"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Yes</w:t>
            </w:r>
          </w:p>
        </w:tc>
      </w:tr>
      <w:tr w:rsidR="00391590" w:rsidRPr="00391590" w14:paraId="01EB4940" w14:textId="77777777" w:rsidTr="00CB1680">
        <w:trPr>
          <w:trHeight w:val="240"/>
        </w:trPr>
        <w:tc>
          <w:tcPr>
            <w:tcW w:w="296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7DE122BB"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6. Model Building</w:t>
            </w:r>
          </w:p>
        </w:tc>
        <w:tc>
          <w:tcPr>
            <w:tcW w:w="3760" w:type="dxa"/>
            <w:tcBorders>
              <w:top w:val="nil"/>
              <w:left w:val="nil"/>
              <w:bottom w:val="single" w:sz="4" w:space="0" w:color="auto"/>
              <w:right w:val="single" w:sz="4" w:space="0" w:color="auto"/>
            </w:tcBorders>
            <w:shd w:val="clear" w:color="auto" w:fill="auto"/>
            <w:noWrap/>
            <w:vAlign w:val="center"/>
            <w:hideMark/>
          </w:tcPr>
          <w:p w14:paraId="40FE6036"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Multiple models evaluated</w:t>
            </w:r>
          </w:p>
        </w:tc>
        <w:tc>
          <w:tcPr>
            <w:tcW w:w="1922" w:type="dxa"/>
            <w:tcBorders>
              <w:top w:val="nil"/>
              <w:left w:val="nil"/>
              <w:bottom w:val="single" w:sz="4" w:space="0" w:color="auto"/>
              <w:right w:val="single" w:sz="4" w:space="0" w:color="auto"/>
            </w:tcBorders>
            <w:shd w:val="clear" w:color="auto" w:fill="auto"/>
            <w:noWrap/>
            <w:vAlign w:val="center"/>
            <w:hideMark/>
          </w:tcPr>
          <w:p w14:paraId="79BDD041"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Yes</w:t>
            </w:r>
          </w:p>
        </w:tc>
      </w:tr>
      <w:tr w:rsidR="00391590" w:rsidRPr="00391590" w14:paraId="0E15B486" w14:textId="77777777" w:rsidTr="00CB1680">
        <w:trPr>
          <w:trHeight w:val="240"/>
        </w:trPr>
        <w:tc>
          <w:tcPr>
            <w:tcW w:w="2960" w:type="dxa"/>
            <w:vMerge/>
            <w:tcBorders>
              <w:top w:val="nil"/>
              <w:left w:val="single" w:sz="4" w:space="0" w:color="auto"/>
              <w:bottom w:val="single" w:sz="4" w:space="0" w:color="auto"/>
              <w:right w:val="single" w:sz="4" w:space="0" w:color="auto"/>
            </w:tcBorders>
            <w:vAlign w:val="center"/>
            <w:hideMark/>
          </w:tcPr>
          <w:p w14:paraId="3A65C4A3" w14:textId="77777777" w:rsidR="00391590" w:rsidRPr="00391590" w:rsidRDefault="00391590" w:rsidP="00391590">
            <w:pPr>
              <w:rPr>
                <w:rFonts w:ascii="Avenir Book" w:hAnsi="Avenir Book" w:cs="Calibri"/>
                <w:color w:val="000000"/>
                <w:sz w:val="15"/>
                <w:szCs w:val="15"/>
              </w:rPr>
            </w:pPr>
          </w:p>
        </w:tc>
        <w:tc>
          <w:tcPr>
            <w:tcW w:w="3760" w:type="dxa"/>
            <w:tcBorders>
              <w:top w:val="nil"/>
              <w:left w:val="nil"/>
              <w:bottom w:val="single" w:sz="4" w:space="0" w:color="auto"/>
              <w:right w:val="single" w:sz="4" w:space="0" w:color="auto"/>
            </w:tcBorders>
            <w:shd w:val="clear" w:color="auto" w:fill="auto"/>
            <w:noWrap/>
            <w:vAlign w:val="center"/>
            <w:hideMark/>
          </w:tcPr>
          <w:p w14:paraId="6D357762"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Model rationale explained</w:t>
            </w:r>
          </w:p>
        </w:tc>
        <w:tc>
          <w:tcPr>
            <w:tcW w:w="1922" w:type="dxa"/>
            <w:tcBorders>
              <w:top w:val="nil"/>
              <w:left w:val="nil"/>
              <w:bottom w:val="single" w:sz="4" w:space="0" w:color="auto"/>
              <w:right w:val="single" w:sz="4" w:space="0" w:color="auto"/>
            </w:tcBorders>
            <w:shd w:val="clear" w:color="auto" w:fill="auto"/>
            <w:noWrap/>
            <w:vAlign w:val="center"/>
            <w:hideMark/>
          </w:tcPr>
          <w:p w14:paraId="3731D719"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Yes</w:t>
            </w:r>
          </w:p>
        </w:tc>
      </w:tr>
      <w:tr w:rsidR="00391590" w:rsidRPr="00391590" w14:paraId="23F9C132" w14:textId="77777777" w:rsidTr="00CB1680">
        <w:trPr>
          <w:trHeight w:val="240"/>
        </w:trPr>
        <w:tc>
          <w:tcPr>
            <w:tcW w:w="2960" w:type="dxa"/>
            <w:vMerge/>
            <w:tcBorders>
              <w:top w:val="nil"/>
              <w:left w:val="single" w:sz="4" w:space="0" w:color="auto"/>
              <w:bottom w:val="single" w:sz="4" w:space="0" w:color="auto"/>
              <w:right w:val="single" w:sz="4" w:space="0" w:color="auto"/>
            </w:tcBorders>
            <w:vAlign w:val="center"/>
            <w:hideMark/>
          </w:tcPr>
          <w:p w14:paraId="71BB355E" w14:textId="77777777" w:rsidR="00391590" w:rsidRPr="00391590" w:rsidRDefault="00391590" w:rsidP="00391590">
            <w:pPr>
              <w:rPr>
                <w:rFonts w:ascii="Avenir Book" w:hAnsi="Avenir Book" w:cs="Calibri"/>
                <w:color w:val="000000"/>
                <w:sz w:val="15"/>
                <w:szCs w:val="15"/>
              </w:rPr>
            </w:pPr>
          </w:p>
        </w:tc>
        <w:tc>
          <w:tcPr>
            <w:tcW w:w="3760" w:type="dxa"/>
            <w:tcBorders>
              <w:top w:val="nil"/>
              <w:left w:val="nil"/>
              <w:bottom w:val="single" w:sz="4" w:space="0" w:color="auto"/>
              <w:right w:val="single" w:sz="4" w:space="0" w:color="auto"/>
            </w:tcBorders>
            <w:shd w:val="clear" w:color="auto" w:fill="auto"/>
            <w:noWrap/>
            <w:vAlign w:val="center"/>
            <w:hideMark/>
          </w:tcPr>
          <w:p w14:paraId="35FB5C4C"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Model building process documented</w:t>
            </w:r>
          </w:p>
        </w:tc>
        <w:tc>
          <w:tcPr>
            <w:tcW w:w="1922" w:type="dxa"/>
            <w:tcBorders>
              <w:top w:val="nil"/>
              <w:left w:val="nil"/>
              <w:bottom w:val="single" w:sz="4" w:space="0" w:color="auto"/>
              <w:right w:val="single" w:sz="4" w:space="0" w:color="auto"/>
            </w:tcBorders>
            <w:shd w:val="clear" w:color="auto" w:fill="auto"/>
            <w:noWrap/>
            <w:vAlign w:val="center"/>
            <w:hideMark/>
          </w:tcPr>
          <w:p w14:paraId="0710A0E9"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Yes</w:t>
            </w:r>
          </w:p>
        </w:tc>
      </w:tr>
      <w:tr w:rsidR="00391590" w:rsidRPr="00391590" w14:paraId="45D97D23" w14:textId="77777777" w:rsidTr="00CB1680">
        <w:trPr>
          <w:trHeight w:val="240"/>
        </w:trPr>
        <w:tc>
          <w:tcPr>
            <w:tcW w:w="2960" w:type="dxa"/>
            <w:vMerge/>
            <w:tcBorders>
              <w:top w:val="nil"/>
              <w:left w:val="single" w:sz="4" w:space="0" w:color="auto"/>
              <w:bottom w:val="single" w:sz="4" w:space="0" w:color="auto"/>
              <w:right w:val="single" w:sz="4" w:space="0" w:color="auto"/>
            </w:tcBorders>
            <w:vAlign w:val="center"/>
            <w:hideMark/>
          </w:tcPr>
          <w:p w14:paraId="3F7557A2" w14:textId="77777777" w:rsidR="00391590" w:rsidRPr="00391590" w:rsidRDefault="00391590" w:rsidP="00391590">
            <w:pPr>
              <w:rPr>
                <w:rFonts w:ascii="Avenir Book" w:hAnsi="Avenir Book" w:cs="Calibri"/>
                <w:color w:val="000000"/>
                <w:sz w:val="15"/>
                <w:szCs w:val="15"/>
              </w:rPr>
            </w:pPr>
          </w:p>
        </w:tc>
        <w:tc>
          <w:tcPr>
            <w:tcW w:w="3760" w:type="dxa"/>
            <w:tcBorders>
              <w:top w:val="nil"/>
              <w:left w:val="nil"/>
              <w:bottom w:val="single" w:sz="4" w:space="0" w:color="auto"/>
              <w:right w:val="single" w:sz="4" w:space="0" w:color="auto"/>
            </w:tcBorders>
            <w:shd w:val="clear" w:color="auto" w:fill="auto"/>
            <w:noWrap/>
            <w:vAlign w:val="center"/>
            <w:hideMark/>
          </w:tcPr>
          <w:p w14:paraId="13AFABBC"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Algorithms clearly identified</w:t>
            </w:r>
          </w:p>
        </w:tc>
        <w:tc>
          <w:tcPr>
            <w:tcW w:w="1922" w:type="dxa"/>
            <w:tcBorders>
              <w:top w:val="nil"/>
              <w:left w:val="nil"/>
              <w:bottom w:val="single" w:sz="4" w:space="0" w:color="auto"/>
              <w:right w:val="single" w:sz="4" w:space="0" w:color="auto"/>
            </w:tcBorders>
            <w:shd w:val="clear" w:color="auto" w:fill="auto"/>
            <w:noWrap/>
            <w:vAlign w:val="center"/>
            <w:hideMark/>
          </w:tcPr>
          <w:p w14:paraId="555C0285"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Yes</w:t>
            </w:r>
          </w:p>
        </w:tc>
      </w:tr>
      <w:tr w:rsidR="00391590" w:rsidRPr="00391590" w14:paraId="072D4BA3" w14:textId="77777777" w:rsidTr="00CB1680">
        <w:trPr>
          <w:trHeight w:val="240"/>
        </w:trPr>
        <w:tc>
          <w:tcPr>
            <w:tcW w:w="2960" w:type="dxa"/>
            <w:vMerge/>
            <w:tcBorders>
              <w:top w:val="nil"/>
              <w:left w:val="single" w:sz="4" w:space="0" w:color="auto"/>
              <w:bottom w:val="single" w:sz="4" w:space="0" w:color="auto"/>
              <w:right w:val="single" w:sz="4" w:space="0" w:color="auto"/>
            </w:tcBorders>
            <w:vAlign w:val="center"/>
            <w:hideMark/>
          </w:tcPr>
          <w:p w14:paraId="43A272DE" w14:textId="77777777" w:rsidR="00391590" w:rsidRPr="00391590" w:rsidRDefault="00391590" w:rsidP="00391590">
            <w:pPr>
              <w:rPr>
                <w:rFonts w:ascii="Avenir Book" w:hAnsi="Avenir Book" w:cs="Calibri"/>
                <w:color w:val="000000"/>
                <w:sz w:val="15"/>
                <w:szCs w:val="15"/>
              </w:rPr>
            </w:pPr>
          </w:p>
        </w:tc>
        <w:tc>
          <w:tcPr>
            <w:tcW w:w="3760" w:type="dxa"/>
            <w:tcBorders>
              <w:top w:val="nil"/>
              <w:left w:val="nil"/>
              <w:bottom w:val="single" w:sz="4" w:space="0" w:color="auto"/>
              <w:right w:val="single" w:sz="4" w:space="0" w:color="auto"/>
            </w:tcBorders>
            <w:shd w:val="clear" w:color="auto" w:fill="auto"/>
            <w:noWrap/>
            <w:vAlign w:val="center"/>
            <w:hideMark/>
          </w:tcPr>
          <w:p w14:paraId="4A1D8F9B"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Hyperparameter tuning included</w:t>
            </w:r>
          </w:p>
        </w:tc>
        <w:tc>
          <w:tcPr>
            <w:tcW w:w="1922" w:type="dxa"/>
            <w:tcBorders>
              <w:top w:val="nil"/>
              <w:left w:val="nil"/>
              <w:bottom w:val="single" w:sz="4" w:space="0" w:color="auto"/>
              <w:right w:val="single" w:sz="4" w:space="0" w:color="auto"/>
            </w:tcBorders>
            <w:shd w:val="clear" w:color="auto" w:fill="auto"/>
            <w:noWrap/>
            <w:vAlign w:val="center"/>
            <w:hideMark/>
          </w:tcPr>
          <w:p w14:paraId="6B1B08CB"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Yes</w:t>
            </w:r>
          </w:p>
        </w:tc>
      </w:tr>
      <w:tr w:rsidR="00391590" w:rsidRPr="00391590" w14:paraId="1944FADF" w14:textId="77777777" w:rsidTr="00CB1680">
        <w:trPr>
          <w:trHeight w:val="240"/>
        </w:trPr>
        <w:tc>
          <w:tcPr>
            <w:tcW w:w="2960" w:type="dxa"/>
            <w:vMerge/>
            <w:tcBorders>
              <w:top w:val="nil"/>
              <w:left w:val="single" w:sz="4" w:space="0" w:color="auto"/>
              <w:bottom w:val="single" w:sz="4" w:space="0" w:color="auto"/>
              <w:right w:val="single" w:sz="4" w:space="0" w:color="auto"/>
            </w:tcBorders>
            <w:vAlign w:val="center"/>
            <w:hideMark/>
          </w:tcPr>
          <w:p w14:paraId="6FBB514D" w14:textId="77777777" w:rsidR="00391590" w:rsidRPr="00391590" w:rsidRDefault="00391590" w:rsidP="00391590">
            <w:pPr>
              <w:rPr>
                <w:rFonts w:ascii="Avenir Book" w:hAnsi="Avenir Book" w:cs="Calibri"/>
                <w:color w:val="000000"/>
                <w:sz w:val="15"/>
                <w:szCs w:val="15"/>
              </w:rPr>
            </w:pPr>
          </w:p>
        </w:tc>
        <w:tc>
          <w:tcPr>
            <w:tcW w:w="3760" w:type="dxa"/>
            <w:tcBorders>
              <w:top w:val="nil"/>
              <w:left w:val="nil"/>
              <w:bottom w:val="single" w:sz="4" w:space="0" w:color="auto"/>
              <w:right w:val="single" w:sz="4" w:space="0" w:color="auto"/>
            </w:tcBorders>
            <w:shd w:val="clear" w:color="auto" w:fill="auto"/>
            <w:noWrap/>
            <w:vAlign w:val="center"/>
            <w:hideMark/>
          </w:tcPr>
          <w:p w14:paraId="002AF3CF"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Best parameters reported</w:t>
            </w:r>
          </w:p>
        </w:tc>
        <w:tc>
          <w:tcPr>
            <w:tcW w:w="1922" w:type="dxa"/>
            <w:tcBorders>
              <w:top w:val="nil"/>
              <w:left w:val="nil"/>
              <w:bottom w:val="single" w:sz="4" w:space="0" w:color="auto"/>
              <w:right w:val="single" w:sz="4" w:space="0" w:color="auto"/>
            </w:tcBorders>
            <w:shd w:val="clear" w:color="auto" w:fill="auto"/>
            <w:noWrap/>
            <w:vAlign w:val="center"/>
            <w:hideMark/>
          </w:tcPr>
          <w:p w14:paraId="0AD7F0FE"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Yes</w:t>
            </w:r>
          </w:p>
        </w:tc>
      </w:tr>
      <w:tr w:rsidR="00391590" w:rsidRPr="00391590" w14:paraId="03FCE4A6" w14:textId="77777777" w:rsidTr="00CB1680">
        <w:trPr>
          <w:trHeight w:val="240"/>
        </w:trPr>
        <w:tc>
          <w:tcPr>
            <w:tcW w:w="2960" w:type="dxa"/>
            <w:vMerge/>
            <w:tcBorders>
              <w:top w:val="nil"/>
              <w:left w:val="single" w:sz="4" w:space="0" w:color="auto"/>
              <w:bottom w:val="single" w:sz="4" w:space="0" w:color="auto"/>
              <w:right w:val="single" w:sz="4" w:space="0" w:color="auto"/>
            </w:tcBorders>
            <w:vAlign w:val="center"/>
            <w:hideMark/>
          </w:tcPr>
          <w:p w14:paraId="06590084" w14:textId="77777777" w:rsidR="00391590" w:rsidRPr="00391590" w:rsidRDefault="00391590" w:rsidP="00391590">
            <w:pPr>
              <w:rPr>
                <w:rFonts w:ascii="Avenir Book" w:hAnsi="Avenir Book" w:cs="Calibri"/>
                <w:color w:val="000000"/>
                <w:sz w:val="15"/>
                <w:szCs w:val="15"/>
              </w:rPr>
            </w:pPr>
          </w:p>
        </w:tc>
        <w:tc>
          <w:tcPr>
            <w:tcW w:w="3760" w:type="dxa"/>
            <w:tcBorders>
              <w:top w:val="nil"/>
              <w:left w:val="nil"/>
              <w:bottom w:val="single" w:sz="4" w:space="0" w:color="auto"/>
              <w:right w:val="single" w:sz="4" w:space="0" w:color="auto"/>
            </w:tcBorders>
            <w:shd w:val="clear" w:color="auto" w:fill="auto"/>
            <w:noWrap/>
            <w:vAlign w:val="center"/>
            <w:hideMark/>
          </w:tcPr>
          <w:p w14:paraId="1F75856F"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Experimentation process explained</w:t>
            </w:r>
          </w:p>
        </w:tc>
        <w:tc>
          <w:tcPr>
            <w:tcW w:w="1922" w:type="dxa"/>
            <w:tcBorders>
              <w:top w:val="nil"/>
              <w:left w:val="nil"/>
              <w:bottom w:val="single" w:sz="4" w:space="0" w:color="auto"/>
              <w:right w:val="single" w:sz="4" w:space="0" w:color="auto"/>
            </w:tcBorders>
            <w:shd w:val="clear" w:color="auto" w:fill="auto"/>
            <w:noWrap/>
            <w:vAlign w:val="center"/>
            <w:hideMark/>
          </w:tcPr>
          <w:p w14:paraId="7A8CBB5D"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Yes</w:t>
            </w:r>
          </w:p>
        </w:tc>
      </w:tr>
      <w:tr w:rsidR="00391590" w:rsidRPr="00391590" w14:paraId="6F0022FC" w14:textId="77777777" w:rsidTr="00CB1680">
        <w:trPr>
          <w:trHeight w:val="240"/>
        </w:trPr>
        <w:tc>
          <w:tcPr>
            <w:tcW w:w="296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17DC67EF"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7. Model Evaluation</w:t>
            </w:r>
          </w:p>
        </w:tc>
        <w:tc>
          <w:tcPr>
            <w:tcW w:w="3760" w:type="dxa"/>
            <w:tcBorders>
              <w:top w:val="nil"/>
              <w:left w:val="nil"/>
              <w:bottom w:val="single" w:sz="4" w:space="0" w:color="auto"/>
              <w:right w:val="single" w:sz="4" w:space="0" w:color="auto"/>
            </w:tcBorders>
            <w:shd w:val="clear" w:color="auto" w:fill="auto"/>
            <w:noWrap/>
            <w:vAlign w:val="center"/>
            <w:hideMark/>
          </w:tcPr>
          <w:p w14:paraId="7D8BF511"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Accuracy reported</w:t>
            </w:r>
          </w:p>
        </w:tc>
        <w:tc>
          <w:tcPr>
            <w:tcW w:w="1922" w:type="dxa"/>
            <w:tcBorders>
              <w:top w:val="nil"/>
              <w:left w:val="nil"/>
              <w:bottom w:val="single" w:sz="4" w:space="0" w:color="auto"/>
              <w:right w:val="single" w:sz="4" w:space="0" w:color="auto"/>
            </w:tcBorders>
            <w:shd w:val="clear" w:color="auto" w:fill="auto"/>
            <w:noWrap/>
            <w:vAlign w:val="center"/>
            <w:hideMark/>
          </w:tcPr>
          <w:p w14:paraId="7D4584AF"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Yes</w:t>
            </w:r>
          </w:p>
        </w:tc>
      </w:tr>
      <w:tr w:rsidR="00391590" w:rsidRPr="00391590" w14:paraId="4D6133FE" w14:textId="77777777" w:rsidTr="00CB1680">
        <w:trPr>
          <w:trHeight w:val="240"/>
        </w:trPr>
        <w:tc>
          <w:tcPr>
            <w:tcW w:w="2960" w:type="dxa"/>
            <w:vMerge/>
            <w:tcBorders>
              <w:top w:val="nil"/>
              <w:left w:val="single" w:sz="4" w:space="0" w:color="auto"/>
              <w:bottom w:val="single" w:sz="4" w:space="0" w:color="auto"/>
              <w:right w:val="single" w:sz="4" w:space="0" w:color="auto"/>
            </w:tcBorders>
            <w:vAlign w:val="center"/>
            <w:hideMark/>
          </w:tcPr>
          <w:p w14:paraId="734B0FA9" w14:textId="77777777" w:rsidR="00391590" w:rsidRPr="00391590" w:rsidRDefault="00391590" w:rsidP="00391590">
            <w:pPr>
              <w:rPr>
                <w:rFonts w:ascii="Avenir Book" w:hAnsi="Avenir Book" w:cs="Calibri"/>
                <w:color w:val="000000"/>
                <w:sz w:val="15"/>
                <w:szCs w:val="15"/>
              </w:rPr>
            </w:pPr>
          </w:p>
        </w:tc>
        <w:tc>
          <w:tcPr>
            <w:tcW w:w="3760" w:type="dxa"/>
            <w:tcBorders>
              <w:top w:val="nil"/>
              <w:left w:val="nil"/>
              <w:bottom w:val="single" w:sz="4" w:space="0" w:color="auto"/>
              <w:right w:val="single" w:sz="4" w:space="0" w:color="auto"/>
            </w:tcBorders>
            <w:shd w:val="clear" w:color="auto" w:fill="auto"/>
            <w:noWrap/>
            <w:vAlign w:val="center"/>
            <w:hideMark/>
          </w:tcPr>
          <w:p w14:paraId="21A4B8D0"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Precision reported</w:t>
            </w:r>
          </w:p>
        </w:tc>
        <w:tc>
          <w:tcPr>
            <w:tcW w:w="1922" w:type="dxa"/>
            <w:tcBorders>
              <w:top w:val="nil"/>
              <w:left w:val="nil"/>
              <w:bottom w:val="single" w:sz="4" w:space="0" w:color="auto"/>
              <w:right w:val="single" w:sz="4" w:space="0" w:color="auto"/>
            </w:tcBorders>
            <w:shd w:val="clear" w:color="auto" w:fill="auto"/>
            <w:noWrap/>
            <w:vAlign w:val="center"/>
            <w:hideMark/>
          </w:tcPr>
          <w:p w14:paraId="4752C520"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Yes</w:t>
            </w:r>
          </w:p>
        </w:tc>
      </w:tr>
      <w:tr w:rsidR="00391590" w:rsidRPr="00391590" w14:paraId="413FE3AC" w14:textId="77777777" w:rsidTr="00CB1680">
        <w:trPr>
          <w:trHeight w:val="240"/>
        </w:trPr>
        <w:tc>
          <w:tcPr>
            <w:tcW w:w="2960" w:type="dxa"/>
            <w:vMerge/>
            <w:tcBorders>
              <w:top w:val="nil"/>
              <w:left w:val="single" w:sz="4" w:space="0" w:color="auto"/>
              <w:bottom w:val="single" w:sz="4" w:space="0" w:color="auto"/>
              <w:right w:val="single" w:sz="4" w:space="0" w:color="auto"/>
            </w:tcBorders>
            <w:vAlign w:val="center"/>
            <w:hideMark/>
          </w:tcPr>
          <w:p w14:paraId="2514692C" w14:textId="77777777" w:rsidR="00391590" w:rsidRPr="00391590" w:rsidRDefault="00391590" w:rsidP="00391590">
            <w:pPr>
              <w:rPr>
                <w:rFonts w:ascii="Avenir Book" w:hAnsi="Avenir Book" w:cs="Calibri"/>
                <w:color w:val="000000"/>
                <w:sz w:val="15"/>
                <w:szCs w:val="15"/>
              </w:rPr>
            </w:pPr>
          </w:p>
        </w:tc>
        <w:tc>
          <w:tcPr>
            <w:tcW w:w="3760" w:type="dxa"/>
            <w:tcBorders>
              <w:top w:val="nil"/>
              <w:left w:val="nil"/>
              <w:bottom w:val="single" w:sz="4" w:space="0" w:color="auto"/>
              <w:right w:val="single" w:sz="4" w:space="0" w:color="auto"/>
            </w:tcBorders>
            <w:shd w:val="clear" w:color="auto" w:fill="auto"/>
            <w:noWrap/>
            <w:vAlign w:val="center"/>
            <w:hideMark/>
          </w:tcPr>
          <w:p w14:paraId="1B1384EB"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Recall reported</w:t>
            </w:r>
          </w:p>
        </w:tc>
        <w:tc>
          <w:tcPr>
            <w:tcW w:w="1922" w:type="dxa"/>
            <w:tcBorders>
              <w:top w:val="nil"/>
              <w:left w:val="nil"/>
              <w:bottom w:val="single" w:sz="4" w:space="0" w:color="auto"/>
              <w:right w:val="single" w:sz="4" w:space="0" w:color="auto"/>
            </w:tcBorders>
            <w:shd w:val="clear" w:color="auto" w:fill="auto"/>
            <w:noWrap/>
            <w:vAlign w:val="center"/>
            <w:hideMark/>
          </w:tcPr>
          <w:p w14:paraId="56DEED3B"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Yes</w:t>
            </w:r>
          </w:p>
        </w:tc>
      </w:tr>
      <w:tr w:rsidR="00391590" w:rsidRPr="00391590" w14:paraId="5287CE03" w14:textId="77777777" w:rsidTr="00CB1680">
        <w:trPr>
          <w:trHeight w:val="240"/>
        </w:trPr>
        <w:tc>
          <w:tcPr>
            <w:tcW w:w="2960" w:type="dxa"/>
            <w:vMerge/>
            <w:tcBorders>
              <w:top w:val="nil"/>
              <w:left w:val="single" w:sz="4" w:space="0" w:color="auto"/>
              <w:bottom w:val="single" w:sz="4" w:space="0" w:color="auto"/>
              <w:right w:val="single" w:sz="4" w:space="0" w:color="auto"/>
            </w:tcBorders>
            <w:vAlign w:val="center"/>
            <w:hideMark/>
          </w:tcPr>
          <w:p w14:paraId="4B0E2542" w14:textId="77777777" w:rsidR="00391590" w:rsidRPr="00391590" w:rsidRDefault="00391590" w:rsidP="00391590">
            <w:pPr>
              <w:rPr>
                <w:rFonts w:ascii="Avenir Book" w:hAnsi="Avenir Book" w:cs="Calibri"/>
                <w:color w:val="000000"/>
                <w:sz w:val="15"/>
                <w:szCs w:val="15"/>
              </w:rPr>
            </w:pPr>
          </w:p>
        </w:tc>
        <w:tc>
          <w:tcPr>
            <w:tcW w:w="3760" w:type="dxa"/>
            <w:tcBorders>
              <w:top w:val="nil"/>
              <w:left w:val="nil"/>
              <w:bottom w:val="single" w:sz="4" w:space="0" w:color="auto"/>
              <w:right w:val="single" w:sz="4" w:space="0" w:color="auto"/>
            </w:tcBorders>
            <w:shd w:val="clear" w:color="auto" w:fill="auto"/>
            <w:noWrap/>
            <w:vAlign w:val="center"/>
            <w:hideMark/>
          </w:tcPr>
          <w:p w14:paraId="78B844C4"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F1-Score reported</w:t>
            </w:r>
          </w:p>
        </w:tc>
        <w:tc>
          <w:tcPr>
            <w:tcW w:w="1922" w:type="dxa"/>
            <w:tcBorders>
              <w:top w:val="nil"/>
              <w:left w:val="nil"/>
              <w:bottom w:val="single" w:sz="4" w:space="0" w:color="auto"/>
              <w:right w:val="single" w:sz="4" w:space="0" w:color="auto"/>
            </w:tcBorders>
            <w:shd w:val="clear" w:color="auto" w:fill="auto"/>
            <w:noWrap/>
            <w:vAlign w:val="center"/>
            <w:hideMark/>
          </w:tcPr>
          <w:p w14:paraId="503313B4"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Yes</w:t>
            </w:r>
          </w:p>
        </w:tc>
      </w:tr>
      <w:tr w:rsidR="00391590" w:rsidRPr="00391590" w14:paraId="5FCF2F47" w14:textId="77777777" w:rsidTr="00CB1680">
        <w:trPr>
          <w:trHeight w:val="240"/>
        </w:trPr>
        <w:tc>
          <w:tcPr>
            <w:tcW w:w="2960" w:type="dxa"/>
            <w:vMerge/>
            <w:tcBorders>
              <w:top w:val="nil"/>
              <w:left w:val="single" w:sz="4" w:space="0" w:color="auto"/>
              <w:bottom w:val="single" w:sz="4" w:space="0" w:color="auto"/>
              <w:right w:val="single" w:sz="4" w:space="0" w:color="auto"/>
            </w:tcBorders>
            <w:vAlign w:val="center"/>
            <w:hideMark/>
          </w:tcPr>
          <w:p w14:paraId="3EF718F7" w14:textId="77777777" w:rsidR="00391590" w:rsidRPr="00391590" w:rsidRDefault="00391590" w:rsidP="00391590">
            <w:pPr>
              <w:rPr>
                <w:rFonts w:ascii="Avenir Book" w:hAnsi="Avenir Book" w:cs="Calibri"/>
                <w:color w:val="000000"/>
                <w:sz w:val="15"/>
                <w:szCs w:val="15"/>
              </w:rPr>
            </w:pPr>
          </w:p>
        </w:tc>
        <w:tc>
          <w:tcPr>
            <w:tcW w:w="3760" w:type="dxa"/>
            <w:tcBorders>
              <w:top w:val="nil"/>
              <w:left w:val="nil"/>
              <w:bottom w:val="single" w:sz="4" w:space="0" w:color="auto"/>
              <w:right w:val="single" w:sz="4" w:space="0" w:color="auto"/>
            </w:tcBorders>
            <w:shd w:val="clear" w:color="auto" w:fill="auto"/>
            <w:noWrap/>
            <w:vAlign w:val="center"/>
            <w:hideMark/>
          </w:tcPr>
          <w:p w14:paraId="28858756"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ROC-AUC reported</w:t>
            </w:r>
          </w:p>
        </w:tc>
        <w:tc>
          <w:tcPr>
            <w:tcW w:w="1922" w:type="dxa"/>
            <w:tcBorders>
              <w:top w:val="nil"/>
              <w:left w:val="nil"/>
              <w:bottom w:val="single" w:sz="4" w:space="0" w:color="auto"/>
              <w:right w:val="single" w:sz="4" w:space="0" w:color="auto"/>
            </w:tcBorders>
            <w:shd w:val="clear" w:color="auto" w:fill="auto"/>
            <w:noWrap/>
            <w:vAlign w:val="center"/>
            <w:hideMark/>
          </w:tcPr>
          <w:p w14:paraId="25A5AC49"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Yes</w:t>
            </w:r>
          </w:p>
        </w:tc>
      </w:tr>
      <w:tr w:rsidR="00391590" w:rsidRPr="00391590" w14:paraId="5DD8A628" w14:textId="77777777" w:rsidTr="00CB1680">
        <w:trPr>
          <w:trHeight w:val="240"/>
        </w:trPr>
        <w:tc>
          <w:tcPr>
            <w:tcW w:w="2960" w:type="dxa"/>
            <w:vMerge/>
            <w:tcBorders>
              <w:top w:val="nil"/>
              <w:left w:val="single" w:sz="4" w:space="0" w:color="auto"/>
              <w:bottom w:val="single" w:sz="4" w:space="0" w:color="auto"/>
              <w:right w:val="single" w:sz="4" w:space="0" w:color="auto"/>
            </w:tcBorders>
            <w:vAlign w:val="center"/>
            <w:hideMark/>
          </w:tcPr>
          <w:p w14:paraId="2A55B0ED" w14:textId="77777777" w:rsidR="00391590" w:rsidRPr="00391590" w:rsidRDefault="00391590" w:rsidP="00391590">
            <w:pPr>
              <w:rPr>
                <w:rFonts w:ascii="Avenir Book" w:hAnsi="Avenir Book" w:cs="Calibri"/>
                <w:color w:val="000000"/>
                <w:sz w:val="15"/>
                <w:szCs w:val="15"/>
              </w:rPr>
            </w:pPr>
          </w:p>
        </w:tc>
        <w:tc>
          <w:tcPr>
            <w:tcW w:w="3760" w:type="dxa"/>
            <w:tcBorders>
              <w:top w:val="nil"/>
              <w:left w:val="nil"/>
              <w:bottom w:val="single" w:sz="4" w:space="0" w:color="auto"/>
              <w:right w:val="single" w:sz="4" w:space="0" w:color="auto"/>
            </w:tcBorders>
            <w:shd w:val="clear" w:color="auto" w:fill="auto"/>
            <w:noWrap/>
            <w:vAlign w:val="center"/>
            <w:hideMark/>
          </w:tcPr>
          <w:p w14:paraId="347150C9"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Comparison table included</w:t>
            </w:r>
          </w:p>
        </w:tc>
        <w:tc>
          <w:tcPr>
            <w:tcW w:w="1922" w:type="dxa"/>
            <w:tcBorders>
              <w:top w:val="nil"/>
              <w:left w:val="nil"/>
              <w:bottom w:val="single" w:sz="4" w:space="0" w:color="auto"/>
              <w:right w:val="single" w:sz="4" w:space="0" w:color="auto"/>
            </w:tcBorders>
            <w:shd w:val="clear" w:color="auto" w:fill="auto"/>
            <w:noWrap/>
            <w:vAlign w:val="center"/>
            <w:hideMark/>
          </w:tcPr>
          <w:p w14:paraId="7A34FCF1"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Yes</w:t>
            </w:r>
          </w:p>
        </w:tc>
      </w:tr>
      <w:tr w:rsidR="00391590" w:rsidRPr="00391590" w14:paraId="60477AC1" w14:textId="77777777" w:rsidTr="00CB1680">
        <w:trPr>
          <w:trHeight w:val="240"/>
        </w:trPr>
        <w:tc>
          <w:tcPr>
            <w:tcW w:w="2960" w:type="dxa"/>
            <w:vMerge/>
            <w:tcBorders>
              <w:top w:val="nil"/>
              <w:left w:val="single" w:sz="4" w:space="0" w:color="auto"/>
              <w:bottom w:val="single" w:sz="4" w:space="0" w:color="auto"/>
              <w:right w:val="single" w:sz="4" w:space="0" w:color="auto"/>
            </w:tcBorders>
            <w:vAlign w:val="center"/>
            <w:hideMark/>
          </w:tcPr>
          <w:p w14:paraId="5B6B2911" w14:textId="77777777" w:rsidR="00391590" w:rsidRPr="00391590" w:rsidRDefault="00391590" w:rsidP="00391590">
            <w:pPr>
              <w:rPr>
                <w:rFonts w:ascii="Avenir Book" w:hAnsi="Avenir Book" w:cs="Calibri"/>
                <w:color w:val="000000"/>
                <w:sz w:val="15"/>
                <w:szCs w:val="15"/>
              </w:rPr>
            </w:pPr>
          </w:p>
        </w:tc>
        <w:tc>
          <w:tcPr>
            <w:tcW w:w="3760" w:type="dxa"/>
            <w:tcBorders>
              <w:top w:val="nil"/>
              <w:left w:val="nil"/>
              <w:bottom w:val="single" w:sz="4" w:space="0" w:color="auto"/>
              <w:right w:val="single" w:sz="4" w:space="0" w:color="auto"/>
            </w:tcBorders>
            <w:shd w:val="clear" w:color="auto" w:fill="auto"/>
            <w:noWrap/>
            <w:vAlign w:val="center"/>
            <w:hideMark/>
          </w:tcPr>
          <w:p w14:paraId="39135787"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Best model selection justified</w:t>
            </w:r>
          </w:p>
        </w:tc>
        <w:tc>
          <w:tcPr>
            <w:tcW w:w="1922" w:type="dxa"/>
            <w:tcBorders>
              <w:top w:val="nil"/>
              <w:left w:val="nil"/>
              <w:bottom w:val="single" w:sz="4" w:space="0" w:color="auto"/>
              <w:right w:val="single" w:sz="4" w:space="0" w:color="auto"/>
            </w:tcBorders>
            <w:shd w:val="clear" w:color="auto" w:fill="auto"/>
            <w:noWrap/>
            <w:vAlign w:val="center"/>
            <w:hideMark/>
          </w:tcPr>
          <w:p w14:paraId="3611B487"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Yes</w:t>
            </w:r>
          </w:p>
        </w:tc>
      </w:tr>
      <w:tr w:rsidR="00391590" w:rsidRPr="00391590" w14:paraId="5F45F56E" w14:textId="77777777" w:rsidTr="00CB1680">
        <w:trPr>
          <w:trHeight w:val="240"/>
        </w:trPr>
        <w:tc>
          <w:tcPr>
            <w:tcW w:w="2960" w:type="dxa"/>
            <w:vMerge/>
            <w:tcBorders>
              <w:top w:val="nil"/>
              <w:left w:val="single" w:sz="4" w:space="0" w:color="auto"/>
              <w:bottom w:val="single" w:sz="4" w:space="0" w:color="auto"/>
              <w:right w:val="single" w:sz="4" w:space="0" w:color="auto"/>
            </w:tcBorders>
            <w:vAlign w:val="center"/>
            <w:hideMark/>
          </w:tcPr>
          <w:p w14:paraId="313D248B" w14:textId="77777777" w:rsidR="00391590" w:rsidRPr="00391590" w:rsidRDefault="00391590" w:rsidP="00391590">
            <w:pPr>
              <w:rPr>
                <w:rFonts w:ascii="Avenir Book" w:hAnsi="Avenir Book" w:cs="Calibri"/>
                <w:color w:val="000000"/>
                <w:sz w:val="15"/>
                <w:szCs w:val="15"/>
              </w:rPr>
            </w:pPr>
          </w:p>
        </w:tc>
        <w:tc>
          <w:tcPr>
            <w:tcW w:w="3760" w:type="dxa"/>
            <w:tcBorders>
              <w:top w:val="nil"/>
              <w:left w:val="nil"/>
              <w:bottom w:val="single" w:sz="4" w:space="0" w:color="auto"/>
              <w:right w:val="single" w:sz="4" w:space="0" w:color="auto"/>
            </w:tcBorders>
            <w:shd w:val="clear" w:color="auto" w:fill="auto"/>
            <w:noWrap/>
            <w:vAlign w:val="center"/>
            <w:hideMark/>
          </w:tcPr>
          <w:p w14:paraId="11AFA797"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Metrics interpreted correctly</w:t>
            </w:r>
          </w:p>
        </w:tc>
        <w:tc>
          <w:tcPr>
            <w:tcW w:w="1922" w:type="dxa"/>
            <w:tcBorders>
              <w:top w:val="nil"/>
              <w:left w:val="nil"/>
              <w:bottom w:val="single" w:sz="4" w:space="0" w:color="auto"/>
              <w:right w:val="single" w:sz="4" w:space="0" w:color="auto"/>
            </w:tcBorders>
            <w:shd w:val="clear" w:color="auto" w:fill="auto"/>
            <w:noWrap/>
            <w:vAlign w:val="center"/>
            <w:hideMark/>
          </w:tcPr>
          <w:p w14:paraId="1ABCFD16" w14:textId="77777777" w:rsidR="00391590" w:rsidRPr="00391590" w:rsidRDefault="00391590" w:rsidP="00391590">
            <w:pPr>
              <w:jc w:val="center"/>
              <w:rPr>
                <w:rFonts w:ascii="Avenir Book" w:hAnsi="Avenir Book" w:cs="Calibri"/>
                <w:color w:val="000000"/>
                <w:sz w:val="15"/>
                <w:szCs w:val="15"/>
              </w:rPr>
            </w:pPr>
            <w:r w:rsidRPr="00391590">
              <w:rPr>
                <w:rFonts w:ascii="Avenir Book" w:hAnsi="Avenir Book" w:cs="Calibri"/>
                <w:color w:val="000000"/>
                <w:sz w:val="15"/>
                <w:szCs w:val="15"/>
              </w:rPr>
              <w:t>Yes</w:t>
            </w:r>
          </w:p>
        </w:tc>
      </w:tr>
    </w:tbl>
    <w:p w14:paraId="12311389" w14:textId="77777777" w:rsidR="00391590" w:rsidRPr="00391590" w:rsidRDefault="00391590">
      <w:pPr>
        <w:rPr>
          <w:rFonts w:ascii="Avenir Book" w:hAnsi="Avenir Book" w:cs="CordiaUPC"/>
          <w:b/>
          <w:bCs/>
          <w:sz w:val="18"/>
          <w:szCs w:val="18"/>
        </w:rPr>
      </w:pPr>
    </w:p>
    <w:p w14:paraId="199119D0" w14:textId="358BCFDF" w:rsidR="00220C65" w:rsidRDefault="00220C65">
      <w:pPr>
        <w:rPr>
          <w:rFonts w:ascii="Avenir Book" w:hAnsi="Avenir Book" w:cs="CordiaUPC"/>
          <w:sz w:val="20"/>
          <w:szCs w:val="20"/>
        </w:rPr>
      </w:pPr>
    </w:p>
    <w:p w14:paraId="1D4F2FF4" w14:textId="77777777" w:rsidR="00EC1C0E" w:rsidRPr="00F03E18" w:rsidRDefault="00EC1C0E">
      <w:pPr>
        <w:rPr>
          <w:rFonts w:ascii="Avenir Book" w:hAnsi="Avenir Book" w:cs="CordiaUPC"/>
          <w:sz w:val="20"/>
          <w:szCs w:val="20"/>
        </w:rPr>
      </w:pPr>
    </w:p>
    <w:sectPr w:rsidR="00EC1C0E" w:rsidRPr="00F03E18">
      <w:headerReference w:type="even" r:id="rId17"/>
      <w:headerReference w:type="default" r:id="rId18"/>
      <w:footerReference w:type="even" r:id="rId19"/>
      <w:footerReference w:type="default" r:id="rId20"/>
      <w:headerReference w:type="first" r:id="rId21"/>
      <w:footerReference w:type="first" r:id="rId2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2124F2" w14:textId="77777777" w:rsidR="006B03ED" w:rsidRDefault="006B03ED" w:rsidP="00E06662">
      <w:r>
        <w:separator/>
      </w:r>
    </w:p>
  </w:endnote>
  <w:endnote w:type="continuationSeparator" w:id="0">
    <w:p w14:paraId="4DB4F89F" w14:textId="77777777" w:rsidR="006B03ED" w:rsidRDefault="006B03ED" w:rsidP="00E066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Elephant Pro">
    <w:panose1 w:val="00000500000000000000"/>
    <w:charset w:val="00"/>
    <w:family w:val="auto"/>
    <w:pitch w:val="variable"/>
    <w:sig w:usb0="20000287" w:usb1="00000002" w:usb2="00000000" w:usb3="00000000" w:csb0="0000019F" w:csb1="00000000"/>
  </w:font>
  <w:font w:name="Britannic Bold">
    <w:panose1 w:val="020B0903060703020204"/>
    <w:charset w:val="4D"/>
    <w:family w:val="swiss"/>
    <w:pitch w:val="variable"/>
    <w:sig w:usb0="00000003" w:usb1="00000000" w:usb2="00000000" w:usb3="00000000" w:csb0="00000001" w:csb1="00000000"/>
  </w:font>
  <w:font w:name="Avenir Book">
    <w:panose1 w:val="02000503020000020003"/>
    <w:charset w:val="00"/>
    <w:family w:val="auto"/>
    <w:pitch w:val="variable"/>
    <w:sig w:usb0="800000AF" w:usb1="5000204A" w:usb2="00000000" w:usb3="00000000" w:csb0="0000009B" w:csb1="00000000"/>
  </w:font>
  <w:font w:name="CordiaUPC">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570721429"/>
      <w:docPartObj>
        <w:docPartGallery w:val="Page Numbers (Bottom of Page)"/>
        <w:docPartUnique/>
      </w:docPartObj>
    </w:sdtPr>
    <w:sdtContent>
      <w:p w14:paraId="2CD76345" w14:textId="7ADBEACA" w:rsidR="00C93AE6" w:rsidRDefault="00C93AE6" w:rsidP="00C93AE6">
        <w:pPr>
          <w:pStyle w:val="Foot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43D4045" w14:textId="77777777" w:rsidR="00C93AE6" w:rsidRDefault="00C93AE6" w:rsidP="00C93AE6">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AB9097" w14:textId="0A2904E2" w:rsidR="000E0FC5" w:rsidRPr="00942D7F" w:rsidRDefault="00A0492F" w:rsidP="00A0492F">
    <w:pPr>
      <w:rPr>
        <w:rFonts w:ascii="Avenir Book" w:hAnsi="Avenir Book"/>
        <w:color w:val="A6A6A6" w:themeColor="background1" w:themeShade="A6"/>
        <w:sz w:val="20"/>
        <w:szCs w:val="20"/>
      </w:rPr>
    </w:pPr>
    <w:r w:rsidRPr="00942D7F">
      <w:rPr>
        <w:rFonts w:ascii="Avenir Book" w:hAnsi="Avenir Book"/>
        <w:color w:val="A6A6A6" w:themeColor="background1" w:themeShade="A6"/>
        <w:sz w:val="20"/>
        <w:szCs w:val="20"/>
      </w:rPr>
      <w:t>Gopikrishna R</w:t>
    </w:r>
    <w:r w:rsidR="00961154" w:rsidRPr="00942D7F">
      <w:rPr>
        <w:rFonts w:ascii="Avenir Book" w:hAnsi="Avenir Book"/>
        <w:color w:val="A6A6A6" w:themeColor="background1" w:themeShade="A6"/>
        <w:sz w:val="20"/>
        <w:szCs w:val="20"/>
      </w:rPr>
      <w:t xml:space="preserve">ajendran  </w:t>
    </w:r>
    <w:r w:rsidRPr="00942D7F">
      <w:rPr>
        <w:rFonts w:ascii="Avenir Book" w:hAnsi="Avenir Book"/>
        <w:color w:val="A6A6A6" w:themeColor="background1" w:themeShade="A6"/>
        <w:sz w:val="20"/>
        <w:szCs w:val="20"/>
      </w:rPr>
      <w:t xml:space="preserve">        </w:t>
    </w:r>
    <w:r w:rsidR="00961154" w:rsidRPr="00942D7F">
      <w:rPr>
        <w:rFonts w:ascii="Avenir Book" w:hAnsi="Avenir Book"/>
        <w:color w:val="A6A6A6" w:themeColor="background1" w:themeShade="A6"/>
        <w:sz w:val="20"/>
        <w:szCs w:val="20"/>
      </w:rPr>
      <w:t xml:space="preserve">         </w:t>
    </w:r>
    <w:r w:rsidRPr="00942D7F">
      <w:rPr>
        <w:rFonts w:ascii="Avenir Book" w:hAnsi="Avenir Book"/>
        <w:color w:val="A6A6A6" w:themeColor="background1" w:themeShade="A6"/>
        <w:sz w:val="20"/>
        <w:szCs w:val="20"/>
      </w:rPr>
      <w:t>Capstone Project – Predictive Maintenance</w:t>
    </w:r>
    <w:r w:rsidR="00961154" w:rsidRPr="00942D7F">
      <w:rPr>
        <w:rFonts w:ascii="Avenir Book" w:hAnsi="Avenir Book"/>
        <w:color w:val="A6A6A6" w:themeColor="background1" w:themeShade="A6"/>
        <w:sz w:val="20"/>
        <w:szCs w:val="20"/>
      </w:rPr>
      <w:t xml:space="preserve">      </w:t>
    </w:r>
    <w:r w:rsidRPr="00942D7F">
      <w:rPr>
        <w:rFonts w:ascii="Avenir Book" w:hAnsi="Avenir Book"/>
        <w:color w:val="A6A6A6" w:themeColor="background1" w:themeShade="A6"/>
        <w:sz w:val="20"/>
        <w:szCs w:val="20"/>
      </w:rPr>
      <w:t xml:space="preserve">          </w:t>
    </w:r>
    <w:r w:rsidR="00C93AE6" w:rsidRPr="00942D7F">
      <w:rPr>
        <w:rFonts w:ascii="Avenir Book" w:eastAsiaTheme="majorEastAsia" w:hAnsi="Avenir Book" w:cstheme="majorBidi"/>
        <w:color w:val="A6A6A6" w:themeColor="background1" w:themeShade="A6"/>
        <w:sz w:val="20"/>
        <w:szCs w:val="20"/>
      </w:rPr>
      <w:t xml:space="preserve">pg. </w:t>
    </w:r>
    <w:r w:rsidR="00C93AE6" w:rsidRPr="00942D7F">
      <w:rPr>
        <w:rFonts w:ascii="Avenir Book" w:eastAsiaTheme="minorEastAsia" w:hAnsi="Avenir Book" w:cstheme="minorBidi"/>
        <w:color w:val="A6A6A6" w:themeColor="background1" w:themeShade="A6"/>
        <w:sz w:val="20"/>
        <w:szCs w:val="20"/>
      </w:rPr>
      <w:fldChar w:fldCharType="begin"/>
    </w:r>
    <w:r w:rsidR="00C93AE6" w:rsidRPr="00942D7F">
      <w:rPr>
        <w:rFonts w:ascii="Avenir Book" w:hAnsi="Avenir Book"/>
        <w:color w:val="A6A6A6" w:themeColor="background1" w:themeShade="A6"/>
        <w:sz w:val="20"/>
        <w:szCs w:val="20"/>
      </w:rPr>
      <w:instrText xml:space="preserve"> PAGE    \* MERGEFORMAT </w:instrText>
    </w:r>
    <w:r w:rsidR="00C93AE6" w:rsidRPr="00942D7F">
      <w:rPr>
        <w:rFonts w:ascii="Avenir Book" w:eastAsiaTheme="minorEastAsia" w:hAnsi="Avenir Book" w:cstheme="minorBidi"/>
        <w:color w:val="A6A6A6" w:themeColor="background1" w:themeShade="A6"/>
        <w:sz w:val="20"/>
        <w:szCs w:val="20"/>
      </w:rPr>
      <w:fldChar w:fldCharType="separate"/>
    </w:r>
    <w:r w:rsidR="00C93AE6" w:rsidRPr="00942D7F">
      <w:rPr>
        <w:rFonts w:ascii="Avenir Book" w:eastAsiaTheme="majorEastAsia" w:hAnsi="Avenir Book" w:cstheme="majorBidi"/>
        <w:noProof/>
        <w:color w:val="A6A6A6" w:themeColor="background1" w:themeShade="A6"/>
        <w:sz w:val="20"/>
        <w:szCs w:val="20"/>
      </w:rPr>
      <w:t>2</w:t>
    </w:r>
    <w:r w:rsidR="00C93AE6" w:rsidRPr="00942D7F">
      <w:rPr>
        <w:rFonts w:ascii="Avenir Book" w:eastAsiaTheme="majorEastAsia" w:hAnsi="Avenir Book" w:cstheme="majorBidi"/>
        <w:noProof/>
        <w:color w:val="A6A6A6" w:themeColor="background1" w:themeShade="A6"/>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89D13B" w14:textId="77777777" w:rsidR="00942D7F" w:rsidRDefault="00942D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E3726D" w14:textId="77777777" w:rsidR="006B03ED" w:rsidRDefault="006B03ED" w:rsidP="00E06662">
      <w:r>
        <w:separator/>
      </w:r>
    </w:p>
  </w:footnote>
  <w:footnote w:type="continuationSeparator" w:id="0">
    <w:p w14:paraId="47E2FEAD" w14:textId="77777777" w:rsidR="006B03ED" w:rsidRDefault="006B03ED" w:rsidP="00E066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9317A5" w14:textId="77777777" w:rsidR="00942D7F" w:rsidRDefault="00942D7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6F7620" w14:textId="77777777" w:rsidR="00942D7F" w:rsidRDefault="00942D7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EEEB7C" w14:textId="28366158" w:rsidR="00A0492F" w:rsidRPr="00A0492F" w:rsidRDefault="00A0492F">
    <w:pPr>
      <w:pStyle w:val="Header"/>
      <w:rPr>
        <w:lang w:val="en-US"/>
      </w:rPr>
    </w:pPr>
    <w:r>
      <w:rPr>
        <w:lang w:val="en-US"/>
      </w:rPr>
      <w:t>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30B6D"/>
    <w:multiLevelType w:val="hybridMultilevel"/>
    <w:tmpl w:val="FC0CF8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5B04E70"/>
    <w:multiLevelType w:val="multilevel"/>
    <w:tmpl w:val="BBE6E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A05C5F"/>
    <w:multiLevelType w:val="multilevel"/>
    <w:tmpl w:val="C4441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8C6ABB"/>
    <w:multiLevelType w:val="hybridMultilevel"/>
    <w:tmpl w:val="8EF261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2F73789"/>
    <w:multiLevelType w:val="hybridMultilevel"/>
    <w:tmpl w:val="935A745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13000BEB"/>
    <w:multiLevelType w:val="hybridMultilevel"/>
    <w:tmpl w:val="C8A4BB98"/>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5A041BE"/>
    <w:multiLevelType w:val="hybridMultilevel"/>
    <w:tmpl w:val="9336F4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5AB7106"/>
    <w:multiLevelType w:val="multilevel"/>
    <w:tmpl w:val="61D82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D709F0"/>
    <w:multiLevelType w:val="multilevel"/>
    <w:tmpl w:val="D3D66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364169"/>
    <w:multiLevelType w:val="hybridMultilevel"/>
    <w:tmpl w:val="57166A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88D1BEE"/>
    <w:multiLevelType w:val="multilevel"/>
    <w:tmpl w:val="47ACE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D97837"/>
    <w:multiLevelType w:val="hybridMultilevel"/>
    <w:tmpl w:val="3AEE432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 w15:restartNumberingAfterBreak="0">
    <w:nsid w:val="1BD977ED"/>
    <w:multiLevelType w:val="hybridMultilevel"/>
    <w:tmpl w:val="2FF645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BF069D1"/>
    <w:multiLevelType w:val="hybridMultilevel"/>
    <w:tmpl w:val="9E3003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E14269E"/>
    <w:multiLevelType w:val="multilevel"/>
    <w:tmpl w:val="7D1C3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87502E"/>
    <w:multiLevelType w:val="multilevel"/>
    <w:tmpl w:val="59CAE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73285D"/>
    <w:multiLevelType w:val="multilevel"/>
    <w:tmpl w:val="503EA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7A0E7E"/>
    <w:multiLevelType w:val="multilevel"/>
    <w:tmpl w:val="58AC4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C8223A"/>
    <w:multiLevelType w:val="multilevel"/>
    <w:tmpl w:val="6CB01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323C6B"/>
    <w:multiLevelType w:val="hybridMultilevel"/>
    <w:tmpl w:val="331AFB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9501648"/>
    <w:multiLevelType w:val="multilevel"/>
    <w:tmpl w:val="E8883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B12B15"/>
    <w:multiLevelType w:val="multilevel"/>
    <w:tmpl w:val="ED789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E95829"/>
    <w:multiLevelType w:val="hybridMultilevel"/>
    <w:tmpl w:val="DB7E0F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2EFA6FE4"/>
    <w:multiLevelType w:val="multilevel"/>
    <w:tmpl w:val="653C3788"/>
    <w:lvl w:ilvl="0">
      <w:start w:val="1"/>
      <w:numFmt w:val="bullet"/>
      <w:lvlText w:val=""/>
      <w:lvlJc w:val="left"/>
      <w:pPr>
        <w:ind w:left="1800" w:hanging="360"/>
      </w:pPr>
      <w:rPr>
        <w:rFonts w:ascii="Wingdings" w:hAnsi="Wingdings"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4" w15:restartNumberingAfterBreak="0">
    <w:nsid w:val="35513441"/>
    <w:multiLevelType w:val="multilevel"/>
    <w:tmpl w:val="CA48DE7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15:restartNumberingAfterBreak="0">
    <w:nsid w:val="35A002CD"/>
    <w:multiLevelType w:val="multilevel"/>
    <w:tmpl w:val="4AFE6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600947"/>
    <w:multiLevelType w:val="multilevel"/>
    <w:tmpl w:val="29C83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F32388"/>
    <w:multiLevelType w:val="hybridMultilevel"/>
    <w:tmpl w:val="8C2AA7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3DCC0AF1"/>
    <w:multiLevelType w:val="multilevel"/>
    <w:tmpl w:val="C3A66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3A961D9"/>
    <w:multiLevelType w:val="hybridMultilevel"/>
    <w:tmpl w:val="27DC6F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44332814"/>
    <w:multiLevelType w:val="multilevel"/>
    <w:tmpl w:val="5E56A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5615AA"/>
    <w:multiLevelType w:val="hybridMultilevel"/>
    <w:tmpl w:val="758E49B8"/>
    <w:lvl w:ilvl="0" w:tplc="08090005">
      <w:start w:val="1"/>
      <w:numFmt w:val="bullet"/>
      <w:lvlText w:val=""/>
      <w:lvlJc w:val="left"/>
      <w:pPr>
        <w:ind w:left="1800" w:hanging="360"/>
      </w:pPr>
      <w:rPr>
        <w:rFonts w:ascii="Wingdings" w:hAnsi="Wingdings" w:hint="default"/>
      </w:rPr>
    </w:lvl>
    <w:lvl w:ilvl="1" w:tplc="08090003" w:tentative="1">
      <w:start w:val="1"/>
      <w:numFmt w:val="bullet"/>
      <w:lvlText w:val="o"/>
      <w:lvlJc w:val="left"/>
      <w:pPr>
        <w:ind w:left="2520" w:hanging="360"/>
      </w:pPr>
      <w:rPr>
        <w:rFonts w:ascii="Courier New" w:hAnsi="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32" w15:restartNumberingAfterBreak="0">
    <w:nsid w:val="524D20CA"/>
    <w:multiLevelType w:val="hybridMultilevel"/>
    <w:tmpl w:val="32CAD9F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3" w15:restartNumberingAfterBreak="0">
    <w:nsid w:val="59EF755B"/>
    <w:multiLevelType w:val="hybridMultilevel"/>
    <w:tmpl w:val="108C103C"/>
    <w:lvl w:ilvl="0" w:tplc="0DAA8194">
      <w:start w:val="1"/>
      <w:numFmt w:val="bullet"/>
      <w:lvlText w:val="•"/>
      <w:lvlJc w:val="left"/>
      <w:pPr>
        <w:ind w:left="900" w:hanging="360"/>
      </w:pPr>
      <w:rPr>
        <w:rFonts w:ascii="Arial" w:eastAsia="Arial" w:hAnsi="Arial" w:cs="Arial"/>
        <w:color w:val="2E75B6"/>
      </w:rPr>
    </w:lvl>
    <w:lvl w:ilvl="1" w:tplc="AF26CDF8">
      <w:numFmt w:val="decimal"/>
      <w:lvlText w:val=""/>
      <w:lvlJc w:val="left"/>
    </w:lvl>
    <w:lvl w:ilvl="2" w:tplc="36BE71A8">
      <w:numFmt w:val="decimal"/>
      <w:lvlText w:val=""/>
      <w:lvlJc w:val="left"/>
    </w:lvl>
    <w:lvl w:ilvl="3" w:tplc="C45EF08A">
      <w:numFmt w:val="decimal"/>
      <w:lvlText w:val=""/>
      <w:lvlJc w:val="left"/>
    </w:lvl>
    <w:lvl w:ilvl="4" w:tplc="89A067A2">
      <w:numFmt w:val="decimal"/>
      <w:lvlText w:val=""/>
      <w:lvlJc w:val="left"/>
    </w:lvl>
    <w:lvl w:ilvl="5" w:tplc="3CFE704E">
      <w:numFmt w:val="decimal"/>
      <w:lvlText w:val=""/>
      <w:lvlJc w:val="left"/>
    </w:lvl>
    <w:lvl w:ilvl="6" w:tplc="C9822EF2">
      <w:numFmt w:val="decimal"/>
      <w:lvlText w:val=""/>
      <w:lvlJc w:val="left"/>
    </w:lvl>
    <w:lvl w:ilvl="7" w:tplc="52028306">
      <w:numFmt w:val="decimal"/>
      <w:lvlText w:val=""/>
      <w:lvlJc w:val="left"/>
    </w:lvl>
    <w:lvl w:ilvl="8" w:tplc="E9FABD8A">
      <w:numFmt w:val="decimal"/>
      <w:lvlText w:val=""/>
      <w:lvlJc w:val="left"/>
    </w:lvl>
  </w:abstractNum>
  <w:abstractNum w:abstractNumId="34" w15:restartNumberingAfterBreak="0">
    <w:nsid w:val="5C6C5AA8"/>
    <w:multiLevelType w:val="multilevel"/>
    <w:tmpl w:val="3148F150"/>
    <w:lvl w:ilvl="0">
      <w:start w:val="1"/>
      <w:numFmt w:val="bullet"/>
      <w:lvlText w:val=""/>
      <w:lvlJc w:val="left"/>
      <w:pPr>
        <w:ind w:left="1800" w:hanging="360"/>
      </w:pPr>
      <w:rPr>
        <w:rFonts w:ascii="Wingdings" w:hAnsi="Wingdings"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5" w15:restartNumberingAfterBreak="0">
    <w:nsid w:val="60560931"/>
    <w:multiLevelType w:val="hybridMultilevel"/>
    <w:tmpl w:val="833ABB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6186303C"/>
    <w:multiLevelType w:val="hybridMultilevel"/>
    <w:tmpl w:val="E60AC9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67ED43E5"/>
    <w:multiLevelType w:val="multilevel"/>
    <w:tmpl w:val="CF407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B205B2"/>
    <w:multiLevelType w:val="multilevel"/>
    <w:tmpl w:val="3FD8B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2377D3"/>
    <w:multiLevelType w:val="hybridMultilevel"/>
    <w:tmpl w:val="4F62B48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0" w15:restartNumberingAfterBreak="0">
    <w:nsid w:val="70455DBE"/>
    <w:multiLevelType w:val="hybridMultilevel"/>
    <w:tmpl w:val="190662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3EC730D"/>
    <w:multiLevelType w:val="multilevel"/>
    <w:tmpl w:val="16E6F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4B127A"/>
    <w:multiLevelType w:val="multilevel"/>
    <w:tmpl w:val="EC8EB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A604D8"/>
    <w:multiLevelType w:val="hybridMultilevel"/>
    <w:tmpl w:val="D898EC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44732421">
    <w:abstractNumId w:val="29"/>
  </w:num>
  <w:num w:numId="2" w16cid:durableId="203060649">
    <w:abstractNumId w:val="33"/>
    <w:lvlOverride w:ilvl="0">
      <w:startOverride w:val="1"/>
    </w:lvlOverride>
  </w:num>
  <w:num w:numId="3" w16cid:durableId="1762530738">
    <w:abstractNumId w:val="3"/>
  </w:num>
  <w:num w:numId="4" w16cid:durableId="854922025">
    <w:abstractNumId w:val="22"/>
  </w:num>
  <w:num w:numId="5" w16cid:durableId="857694111">
    <w:abstractNumId w:val="13"/>
  </w:num>
  <w:num w:numId="6" w16cid:durableId="479931670">
    <w:abstractNumId w:val="35"/>
  </w:num>
  <w:num w:numId="7" w16cid:durableId="1673753733">
    <w:abstractNumId w:val="43"/>
  </w:num>
  <w:num w:numId="8" w16cid:durableId="1282110478">
    <w:abstractNumId w:val="9"/>
  </w:num>
  <w:num w:numId="9" w16cid:durableId="881138536">
    <w:abstractNumId w:val="6"/>
  </w:num>
  <w:num w:numId="10" w16cid:durableId="283924566">
    <w:abstractNumId w:val="12"/>
  </w:num>
  <w:num w:numId="11" w16cid:durableId="1900819300">
    <w:abstractNumId w:val="20"/>
  </w:num>
  <w:num w:numId="12" w16cid:durableId="552235405">
    <w:abstractNumId w:val="17"/>
  </w:num>
  <w:num w:numId="13" w16cid:durableId="2044281538">
    <w:abstractNumId w:val="27"/>
  </w:num>
  <w:num w:numId="14" w16cid:durableId="296302003">
    <w:abstractNumId w:val="10"/>
  </w:num>
  <w:num w:numId="15" w16cid:durableId="1981694316">
    <w:abstractNumId w:val="1"/>
  </w:num>
  <w:num w:numId="16" w16cid:durableId="917597734">
    <w:abstractNumId w:val="14"/>
  </w:num>
  <w:num w:numId="17" w16cid:durableId="2119986201">
    <w:abstractNumId w:val="16"/>
  </w:num>
  <w:num w:numId="18" w16cid:durableId="1956593920">
    <w:abstractNumId w:val="7"/>
  </w:num>
  <w:num w:numId="19" w16cid:durableId="1497184074">
    <w:abstractNumId w:val="37"/>
  </w:num>
  <w:num w:numId="20" w16cid:durableId="1564556748">
    <w:abstractNumId w:val="42"/>
  </w:num>
  <w:num w:numId="21" w16cid:durableId="1450659232">
    <w:abstractNumId w:val="18"/>
  </w:num>
  <w:num w:numId="22" w16cid:durableId="958099650">
    <w:abstractNumId w:val="2"/>
  </w:num>
  <w:num w:numId="23" w16cid:durableId="618024304">
    <w:abstractNumId w:val="30"/>
  </w:num>
  <w:num w:numId="24" w16cid:durableId="1958095627">
    <w:abstractNumId w:val="26"/>
  </w:num>
  <w:num w:numId="25" w16cid:durableId="1997803976">
    <w:abstractNumId w:val="21"/>
  </w:num>
  <w:num w:numId="26" w16cid:durableId="1197620285">
    <w:abstractNumId w:val="38"/>
  </w:num>
  <w:num w:numId="27" w16cid:durableId="1073744659">
    <w:abstractNumId w:val="28"/>
  </w:num>
  <w:num w:numId="28" w16cid:durableId="354893726">
    <w:abstractNumId w:val="25"/>
  </w:num>
  <w:num w:numId="29" w16cid:durableId="21446146">
    <w:abstractNumId w:val="4"/>
  </w:num>
  <w:num w:numId="30" w16cid:durableId="382798763">
    <w:abstractNumId w:val="32"/>
  </w:num>
  <w:num w:numId="31" w16cid:durableId="1791391778">
    <w:abstractNumId w:val="40"/>
  </w:num>
  <w:num w:numId="32" w16cid:durableId="1490249261">
    <w:abstractNumId w:val="11"/>
  </w:num>
  <w:num w:numId="33" w16cid:durableId="439954213">
    <w:abstractNumId w:val="39"/>
  </w:num>
  <w:num w:numId="34" w16cid:durableId="1551570588">
    <w:abstractNumId w:val="0"/>
  </w:num>
  <w:num w:numId="35" w16cid:durableId="77293281">
    <w:abstractNumId w:val="5"/>
  </w:num>
  <w:num w:numId="36" w16cid:durableId="2120829835">
    <w:abstractNumId w:val="36"/>
  </w:num>
  <w:num w:numId="37" w16cid:durableId="196505783">
    <w:abstractNumId w:val="8"/>
  </w:num>
  <w:num w:numId="38" w16cid:durableId="982732128">
    <w:abstractNumId w:val="23"/>
  </w:num>
  <w:num w:numId="39" w16cid:durableId="1178931963">
    <w:abstractNumId w:val="15"/>
  </w:num>
  <w:num w:numId="40" w16cid:durableId="671685407">
    <w:abstractNumId w:val="34"/>
  </w:num>
  <w:num w:numId="41" w16cid:durableId="879513979">
    <w:abstractNumId w:val="24"/>
  </w:num>
  <w:num w:numId="42" w16cid:durableId="847868633">
    <w:abstractNumId w:val="31"/>
  </w:num>
  <w:num w:numId="43" w16cid:durableId="310596674">
    <w:abstractNumId w:val="41"/>
  </w:num>
  <w:num w:numId="44" w16cid:durableId="1052272637">
    <w:abstractNumId w:val="19"/>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4475"/>
    <w:rsid w:val="000255FC"/>
    <w:rsid w:val="0004311A"/>
    <w:rsid w:val="0004451C"/>
    <w:rsid w:val="00050EE3"/>
    <w:rsid w:val="0005182E"/>
    <w:rsid w:val="00061573"/>
    <w:rsid w:val="00064BF2"/>
    <w:rsid w:val="0007195E"/>
    <w:rsid w:val="00092C5A"/>
    <w:rsid w:val="00096A9B"/>
    <w:rsid w:val="000C6968"/>
    <w:rsid w:val="000D3DCE"/>
    <w:rsid w:val="000E0FC5"/>
    <w:rsid w:val="000F722B"/>
    <w:rsid w:val="00124FD5"/>
    <w:rsid w:val="00170CB2"/>
    <w:rsid w:val="0017675E"/>
    <w:rsid w:val="001973BE"/>
    <w:rsid w:val="001A14C3"/>
    <w:rsid w:val="001E1477"/>
    <w:rsid w:val="00220C65"/>
    <w:rsid w:val="00241B76"/>
    <w:rsid w:val="00264F05"/>
    <w:rsid w:val="00295604"/>
    <w:rsid w:val="002B4129"/>
    <w:rsid w:val="00305908"/>
    <w:rsid w:val="00317EE9"/>
    <w:rsid w:val="00323AC3"/>
    <w:rsid w:val="003508E5"/>
    <w:rsid w:val="003678A7"/>
    <w:rsid w:val="00385077"/>
    <w:rsid w:val="00391590"/>
    <w:rsid w:val="003A4475"/>
    <w:rsid w:val="003B2632"/>
    <w:rsid w:val="003D098A"/>
    <w:rsid w:val="003F7070"/>
    <w:rsid w:val="00453516"/>
    <w:rsid w:val="00472506"/>
    <w:rsid w:val="004A4BA4"/>
    <w:rsid w:val="004D2389"/>
    <w:rsid w:val="004D44F8"/>
    <w:rsid w:val="004D6421"/>
    <w:rsid w:val="004E1573"/>
    <w:rsid w:val="004E5675"/>
    <w:rsid w:val="005062AF"/>
    <w:rsid w:val="00515B34"/>
    <w:rsid w:val="00521D8D"/>
    <w:rsid w:val="005222E3"/>
    <w:rsid w:val="00532ACC"/>
    <w:rsid w:val="00533AAC"/>
    <w:rsid w:val="00552FFE"/>
    <w:rsid w:val="00567466"/>
    <w:rsid w:val="00571D9A"/>
    <w:rsid w:val="0058264A"/>
    <w:rsid w:val="005934A8"/>
    <w:rsid w:val="005B34EF"/>
    <w:rsid w:val="005D1679"/>
    <w:rsid w:val="005E6935"/>
    <w:rsid w:val="006018F6"/>
    <w:rsid w:val="00615447"/>
    <w:rsid w:val="006470C1"/>
    <w:rsid w:val="006533ED"/>
    <w:rsid w:val="006540FC"/>
    <w:rsid w:val="00654A8A"/>
    <w:rsid w:val="006B03ED"/>
    <w:rsid w:val="006D4DC3"/>
    <w:rsid w:val="00706D8B"/>
    <w:rsid w:val="00712BD1"/>
    <w:rsid w:val="0071352B"/>
    <w:rsid w:val="00743D8A"/>
    <w:rsid w:val="00757138"/>
    <w:rsid w:val="00766658"/>
    <w:rsid w:val="007800F5"/>
    <w:rsid w:val="007A0FF1"/>
    <w:rsid w:val="007A592E"/>
    <w:rsid w:val="007B42F1"/>
    <w:rsid w:val="007C4888"/>
    <w:rsid w:val="00817C3E"/>
    <w:rsid w:val="00820F31"/>
    <w:rsid w:val="00823612"/>
    <w:rsid w:val="00850458"/>
    <w:rsid w:val="00856ED2"/>
    <w:rsid w:val="008D027A"/>
    <w:rsid w:val="008E7FD0"/>
    <w:rsid w:val="00900F12"/>
    <w:rsid w:val="00924302"/>
    <w:rsid w:val="00942D7F"/>
    <w:rsid w:val="00961154"/>
    <w:rsid w:val="00965B14"/>
    <w:rsid w:val="00967C34"/>
    <w:rsid w:val="009865C0"/>
    <w:rsid w:val="0099278A"/>
    <w:rsid w:val="00996DDF"/>
    <w:rsid w:val="009A2624"/>
    <w:rsid w:val="009A6BE2"/>
    <w:rsid w:val="009B35DC"/>
    <w:rsid w:val="009B4541"/>
    <w:rsid w:val="009C6749"/>
    <w:rsid w:val="009D18B3"/>
    <w:rsid w:val="009E12E4"/>
    <w:rsid w:val="009F0B91"/>
    <w:rsid w:val="009F1EBF"/>
    <w:rsid w:val="009F285E"/>
    <w:rsid w:val="009F47A6"/>
    <w:rsid w:val="00A03944"/>
    <w:rsid w:val="00A0492F"/>
    <w:rsid w:val="00A2067B"/>
    <w:rsid w:val="00A25588"/>
    <w:rsid w:val="00A25F4E"/>
    <w:rsid w:val="00A31220"/>
    <w:rsid w:val="00A41FD6"/>
    <w:rsid w:val="00A46D60"/>
    <w:rsid w:val="00A51F63"/>
    <w:rsid w:val="00A57758"/>
    <w:rsid w:val="00AA62D0"/>
    <w:rsid w:val="00AA71B7"/>
    <w:rsid w:val="00AB4372"/>
    <w:rsid w:val="00AB45E0"/>
    <w:rsid w:val="00AD2A95"/>
    <w:rsid w:val="00B6683F"/>
    <w:rsid w:val="00B7577D"/>
    <w:rsid w:val="00B822A9"/>
    <w:rsid w:val="00B87AD6"/>
    <w:rsid w:val="00BA271C"/>
    <w:rsid w:val="00BB0DA5"/>
    <w:rsid w:val="00BF048C"/>
    <w:rsid w:val="00C009DB"/>
    <w:rsid w:val="00C143A1"/>
    <w:rsid w:val="00C261CC"/>
    <w:rsid w:val="00C556F5"/>
    <w:rsid w:val="00C85470"/>
    <w:rsid w:val="00C92F71"/>
    <w:rsid w:val="00C93AE6"/>
    <w:rsid w:val="00CB1680"/>
    <w:rsid w:val="00CE1C0D"/>
    <w:rsid w:val="00CF7575"/>
    <w:rsid w:val="00D26D28"/>
    <w:rsid w:val="00D33699"/>
    <w:rsid w:val="00D33F98"/>
    <w:rsid w:val="00D66EA8"/>
    <w:rsid w:val="00D71CED"/>
    <w:rsid w:val="00D939BB"/>
    <w:rsid w:val="00D93CF1"/>
    <w:rsid w:val="00DA436F"/>
    <w:rsid w:val="00DA6F21"/>
    <w:rsid w:val="00DC15CE"/>
    <w:rsid w:val="00DE7312"/>
    <w:rsid w:val="00DF152D"/>
    <w:rsid w:val="00DF2C00"/>
    <w:rsid w:val="00E04106"/>
    <w:rsid w:val="00E06662"/>
    <w:rsid w:val="00E15C04"/>
    <w:rsid w:val="00E42401"/>
    <w:rsid w:val="00E70856"/>
    <w:rsid w:val="00E749F6"/>
    <w:rsid w:val="00EA26F6"/>
    <w:rsid w:val="00EC1C0E"/>
    <w:rsid w:val="00EE4F31"/>
    <w:rsid w:val="00EF1B77"/>
    <w:rsid w:val="00EF476A"/>
    <w:rsid w:val="00F03E18"/>
    <w:rsid w:val="00F03F88"/>
    <w:rsid w:val="00F20081"/>
    <w:rsid w:val="00F33575"/>
    <w:rsid w:val="00F36E98"/>
    <w:rsid w:val="00F62760"/>
    <w:rsid w:val="00F656AF"/>
    <w:rsid w:val="00F87B2C"/>
    <w:rsid w:val="00F936FC"/>
    <w:rsid w:val="00F963A9"/>
    <w:rsid w:val="00FC78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B5801F"/>
  <w15:chartTrackingRefBased/>
  <w15:docId w15:val="{F3A41930-82AB-F146-AE71-827457F6C8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78A7"/>
    <w:rPr>
      <w:rFonts w:ascii="Times New Roman" w:eastAsia="Times New Roman" w:hAnsi="Times New Roman" w:cs="Times New Roman"/>
      <w:lang w:eastAsia="en-GB"/>
    </w:rPr>
  </w:style>
  <w:style w:type="paragraph" w:styleId="Heading2">
    <w:name w:val="heading 2"/>
    <w:basedOn w:val="Normal"/>
    <w:next w:val="Normal"/>
    <w:link w:val="Heading2Char"/>
    <w:uiPriority w:val="9"/>
    <w:unhideWhenUsed/>
    <w:qFormat/>
    <w:rsid w:val="004A4BA4"/>
    <w:pPr>
      <w:keepNext/>
      <w:keepLines/>
      <w:spacing w:before="40"/>
      <w:outlineLvl w:val="1"/>
    </w:pPr>
    <w:rPr>
      <w:rFonts w:asciiTheme="majorHAnsi" w:eastAsiaTheme="majorEastAsia" w:hAnsiTheme="majorHAnsi" w:cstheme="majorBidi"/>
      <w:color w:val="2F5496" w:themeColor="accent1" w:themeShade="BF"/>
      <w:sz w:val="26"/>
      <w:szCs w:val="26"/>
      <w:lang w:eastAsia="en-US"/>
    </w:rPr>
  </w:style>
  <w:style w:type="paragraph" w:styleId="Heading3">
    <w:name w:val="heading 3"/>
    <w:basedOn w:val="Normal"/>
    <w:next w:val="Normal"/>
    <w:link w:val="Heading3Char"/>
    <w:uiPriority w:val="9"/>
    <w:unhideWhenUsed/>
    <w:qFormat/>
    <w:rsid w:val="009C6749"/>
    <w:pPr>
      <w:keepNext/>
      <w:keepLines/>
      <w:spacing w:before="40"/>
      <w:outlineLvl w:val="2"/>
    </w:pPr>
    <w:rPr>
      <w:rFonts w:asciiTheme="majorHAnsi" w:eastAsiaTheme="majorEastAsia" w:hAnsiTheme="majorHAnsi" w:cstheme="majorBidi"/>
      <w:color w:val="1F3763" w:themeColor="accent1" w:themeShade="7F"/>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936FC"/>
    <w:rPr>
      <w:rFonts w:eastAsiaTheme="minorEastAsia"/>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25F4E"/>
    <w:pPr>
      <w:ind w:left="720"/>
      <w:contextualSpacing/>
    </w:pPr>
    <w:rPr>
      <w:rFonts w:asciiTheme="minorHAnsi" w:eastAsiaTheme="minorHAnsi" w:hAnsiTheme="minorHAnsi" w:cstheme="minorBidi"/>
      <w:lang w:eastAsia="en-US"/>
    </w:rPr>
  </w:style>
  <w:style w:type="paragraph" w:styleId="NoSpacing">
    <w:name w:val="No Spacing"/>
    <w:uiPriority w:val="1"/>
    <w:qFormat/>
    <w:rsid w:val="00532ACC"/>
  </w:style>
  <w:style w:type="character" w:styleId="Hyperlink">
    <w:name w:val="Hyperlink"/>
    <w:basedOn w:val="DefaultParagraphFont"/>
    <w:uiPriority w:val="99"/>
    <w:unhideWhenUsed/>
    <w:rsid w:val="00295604"/>
    <w:rPr>
      <w:color w:val="0563C1" w:themeColor="hyperlink"/>
      <w:u w:val="single"/>
    </w:rPr>
  </w:style>
  <w:style w:type="character" w:styleId="UnresolvedMention">
    <w:name w:val="Unresolved Mention"/>
    <w:basedOn w:val="DefaultParagraphFont"/>
    <w:uiPriority w:val="99"/>
    <w:semiHidden/>
    <w:unhideWhenUsed/>
    <w:rsid w:val="00295604"/>
    <w:rPr>
      <w:color w:val="605E5C"/>
      <w:shd w:val="clear" w:color="auto" w:fill="E1DFDD"/>
    </w:rPr>
  </w:style>
  <w:style w:type="paragraph" w:styleId="NormalWeb">
    <w:name w:val="Normal (Web)"/>
    <w:basedOn w:val="Normal"/>
    <w:uiPriority w:val="99"/>
    <w:semiHidden/>
    <w:unhideWhenUsed/>
    <w:rsid w:val="004A4BA4"/>
    <w:rPr>
      <w:rFonts w:eastAsiaTheme="minorHAnsi"/>
      <w:lang w:eastAsia="en-US"/>
    </w:rPr>
  </w:style>
  <w:style w:type="character" w:customStyle="1" w:styleId="Heading2Char">
    <w:name w:val="Heading 2 Char"/>
    <w:basedOn w:val="DefaultParagraphFont"/>
    <w:link w:val="Heading2"/>
    <w:uiPriority w:val="9"/>
    <w:rsid w:val="004A4BA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9C6749"/>
    <w:rPr>
      <w:rFonts w:asciiTheme="majorHAnsi" w:eastAsiaTheme="majorEastAsia" w:hAnsiTheme="majorHAnsi" w:cstheme="majorBidi"/>
      <w:color w:val="1F3763" w:themeColor="accent1" w:themeShade="7F"/>
    </w:rPr>
  </w:style>
  <w:style w:type="paragraph" w:styleId="Header">
    <w:name w:val="header"/>
    <w:basedOn w:val="Normal"/>
    <w:link w:val="HeaderChar"/>
    <w:uiPriority w:val="99"/>
    <w:unhideWhenUsed/>
    <w:rsid w:val="00E06662"/>
    <w:pPr>
      <w:tabs>
        <w:tab w:val="center" w:pos="4513"/>
        <w:tab w:val="right" w:pos="9026"/>
      </w:tabs>
    </w:pPr>
    <w:rPr>
      <w:rFonts w:asciiTheme="minorHAnsi" w:eastAsiaTheme="minorHAnsi" w:hAnsiTheme="minorHAnsi" w:cstheme="minorBidi"/>
      <w:lang w:eastAsia="en-US"/>
    </w:rPr>
  </w:style>
  <w:style w:type="character" w:customStyle="1" w:styleId="HeaderChar">
    <w:name w:val="Header Char"/>
    <w:basedOn w:val="DefaultParagraphFont"/>
    <w:link w:val="Header"/>
    <w:uiPriority w:val="99"/>
    <w:rsid w:val="00E06662"/>
  </w:style>
  <w:style w:type="paragraph" w:styleId="Footer">
    <w:name w:val="footer"/>
    <w:basedOn w:val="Normal"/>
    <w:link w:val="FooterChar"/>
    <w:uiPriority w:val="99"/>
    <w:unhideWhenUsed/>
    <w:rsid w:val="00E06662"/>
    <w:pPr>
      <w:tabs>
        <w:tab w:val="center" w:pos="4513"/>
        <w:tab w:val="right" w:pos="9026"/>
      </w:tabs>
    </w:pPr>
    <w:rPr>
      <w:rFonts w:asciiTheme="minorHAnsi" w:eastAsiaTheme="minorHAnsi" w:hAnsiTheme="minorHAnsi" w:cstheme="minorBidi"/>
      <w:lang w:eastAsia="en-US"/>
    </w:rPr>
  </w:style>
  <w:style w:type="character" w:customStyle="1" w:styleId="FooterChar">
    <w:name w:val="Footer Char"/>
    <w:basedOn w:val="DefaultParagraphFont"/>
    <w:link w:val="Footer"/>
    <w:uiPriority w:val="99"/>
    <w:rsid w:val="00E06662"/>
  </w:style>
  <w:style w:type="character" w:styleId="PageNumber">
    <w:name w:val="page number"/>
    <w:basedOn w:val="DefaultParagraphFont"/>
    <w:uiPriority w:val="99"/>
    <w:semiHidden/>
    <w:unhideWhenUsed/>
    <w:rsid w:val="00C93A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97466">
      <w:bodyDiv w:val="1"/>
      <w:marLeft w:val="0"/>
      <w:marRight w:val="0"/>
      <w:marTop w:val="0"/>
      <w:marBottom w:val="0"/>
      <w:divBdr>
        <w:top w:val="none" w:sz="0" w:space="0" w:color="auto"/>
        <w:left w:val="none" w:sz="0" w:space="0" w:color="auto"/>
        <w:bottom w:val="none" w:sz="0" w:space="0" w:color="auto"/>
        <w:right w:val="none" w:sz="0" w:space="0" w:color="auto"/>
      </w:divBdr>
    </w:div>
    <w:div w:id="17706648">
      <w:bodyDiv w:val="1"/>
      <w:marLeft w:val="0"/>
      <w:marRight w:val="0"/>
      <w:marTop w:val="0"/>
      <w:marBottom w:val="0"/>
      <w:divBdr>
        <w:top w:val="none" w:sz="0" w:space="0" w:color="auto"/>
        <w:left w:val="none" w:sz="0" w:space="0" w:color="auto"/>
        <w:bottom w:val="none" w:sz="0" w:space="0" w:color="auto"/>
        <w:right w:val="none" w:sz="0" w:space="0" w:color="auto"/>
      </w:divBdr>
    </w:div>
    <w:div w:id="22706967">
      <w:bodyDiv w:val="1"/>
      <w:marLeft w:val="0"/>
      <w:marRight w:val="0"/>
      <w:marTop w:val="0"/>
      <w:marBottom w:val="0"/>
      <w:divBdr>
        <w:top w:val="none" w:sz="0" w:space="0" w:color="auto"/>
        <w:left w:val="none" w:sz="0" w:space="0" w:color="auto"/>
        <w:bottom w:val="none" w:sz="0" w:space="0" w:color="auto"/>
        <w:right w:val="none" w:sz="0" w:space="0" w:color="auto"/>
      </w:divBdr>
    </w:div>
    <w:div w:id="40641988">
      <w:bodyDiv w:val="1"/>
      <w:marLeft w:val="0"/>
      <w:marRight w:val="0"/>
      <w:marTop w:val="0"/>
      <w:marBottom w:val="0"/>
      <w:divBdr>
        <w:top w:val="none" w:sz="0" w:space="0" w:color="auto"/>
        <w:left w:val="none" w:sz="0" w:space="0" w:color="auto"/>
        <w:bottom w:val="none" w:sz="0" w:space="0" w:color="auto"/>
        <w:right w:val="none" w:sz="0" w:space="0" w:color="auto"/>
      </w:divBdr>
    </w:div>
    <w:div w:id="74473024">
      <w:bodyDiv w:val="1"/>
      <w:marLeft w:val="0"/>
      <w:marRight w:val="0"/>
      <w:marTop w:val="0"/>
      <w:marBottom w:val="0"/>
      <w:divBdr>
        <w:top w:val="none" w:sz="0" w:space="0" w:color="auto"/>
        <w:left w:val="none" w:sz="0" w:space="0" w:color="auto"/>
        <w:bottom w:val="none" w:sz="0" w:space="0" w:color="auto"/>
        <w:right w:val="none" w:sz="0" w:space="0" w:color="auto"/>
      </w:divBdr>
    </w:div>
    <w:div w:id="76250184">
      <w:bodyDiv w:val="1"/>
      <w:marLeft w:val="0"/>
      <w:marRight w:val="0"/>
      <w:marTop w:val="0"/>
      <w:marBottom w:val="0"/>
      <w:divBdr>
        <w:top w:val="none" w:sz="0" w:space="0" w:color="auto"/>
        <w:left w:val="none" w:sz="0" w:space="0" w:color="auto"/>
        <w:bottom w:val="none" w:sz="0" w:space="0" w:color="auto"/>
        <w:right w:val="none" w:sz="0" w:space="0" w:color="auto"/>
      </w:divBdr>
    </w:div>
    <w:div w:id="85157291">
      <w:bodyDiv w:val="1"/>
      <w:marLeft w:val="0"/>
      <w:marRight w:val="0"/>
      <w:marTop w:val="0"/>
      <w:marBottom w:val="0"/>
      <w:divBdr>
        <w:top w:val="none" w:sz="0" w:space="0" w:color="auto"/>
        <w:left w:val="none" w:sz="0" w:space="0" w:color="auto"/>
        <w:bottom w:val="none" w:sz="0" w:space="0" w:color="auto"/>
        <w:right w:val="none" w:sz="0" w:space="0" w:color="auto"/>
      </w:divBdr>
    </w:div>
    <w:div w:id="96408820">
      <w:bodyDiv w:val="1"/>
      <w:marLeft w:val="0"/>
      <w:marRight w:val="0"/>
      <w:marTop w:val="0"/>
      <w:marBottom w:val="0"/>
      <w:divBdr>
        <w:top w:val="none" w:sz="0" w:space="0" w:color="auto"/>
        <w:left w:val="none" w:sz="0" w:space="0" w:color="auto"/>
        <w:bottom w:val="none" w:sz="0" w:space="0" w:color="auto"/>
        <w:right w:val="none" w:sz="0" w:space="0" w:color="auto"/>
      </w:divBdr>
    </w:div>
    <w:div w:id="99494268">
      <w:bodyDiv w:val="1"/>
      <w:marLeft w:val="0"/>
      <w:marRight w:val="0"/>
      <w:marTop w:val="0"/>
      <w:marBottom w:val="0"/>
      <w:divBdr>
        <w:top w:val="none" w:sz="0" w:space="0" w:color="auto"/>
        <w:left w:val="none" w:sz="0" w:space="0" w:color="auto"/>
        <w:bottom w:val="none" w:sz="0" w:space="0" w:color="auto"/>
        <w:right w:val="none" w:sz="0" w:space="0" w:color="auto"/>
      </w:divBdr>
    </w:div>
    <w:div w:id="110438875">
      <w:bodyDiv w:val="1"/>
      <w:marLeft w:val="0"/>
      <w:marRight w:val="0"/>
      <w:marTop w:val="0"/>
      <w:marBottom w:val="0"/>
      <w:divBdr>
        <w:top w:val="none" w:sz="0" w:space="0" w:color="auto"/>
        <w:left w:val="none" w:sz="0" w:space="0" w:color="auto"/>
        <w:bottom w:val="none" w:sz="0" w:space="0" w:color="auto"/>
        <w:right w:val="none" w:sz="0" w:space="0" w:color="auto"/>
      </w:divBdr>
    </w:div>
    <w:div w:id="113527512">
      <w:bodyDiv w:val="1"/>
      <w:marLeft w:val="0"/>
      <w:marRight w:val="0"/>
      <w:marTop w:val="0"/>
      <w:marBottom w:val="0"/>
      <w:divBdr>
        <w:top w:val="none" w:sz="0" w:space="0" w:color="auto"/>
        <w:left w:val="none" w:sz="0" w:space="0" w:color="auto"/>
        <w:bottom w:val="none" w:sz="0" w:space="0" w:color="auto"/>
        <w:right w:val="none" w:sz="0" w:space="0" w:color="auto"/>
      </w:divBdr>
    </w:div>
    <w:div w:id="155196882">
      <w:bodyDiv w:val="1"/>
      <w:marLeft w:val="0"/>
      <w:marRight w:val="0"/>
      <w:marTop w:val="0"/>
      <w:marBottom w:val="0"/>
      <w:divBdr>
        <w:top w:val="none" w:sz="0" w:space="0" w:color="auto"/>
        <w:left w:val="none" w:sz="0" w:space="0" w:color="auto"/>
        <w:bottom w:val="none" w:sz="0" w:space="0" w:color="auto"/>
        <w:right w:val="none" w:sz="0" w:space="0" w:color="auto"/>
      </w:divBdr>
    </w:div>
    <w:div w:id="173303721">
      <w:bodyDiv w:val="1"/>
      <w:marLeft w:val="0"/>
      <w:marRight w:val="0"/>
      <w:marTop w:val="0"/>
      <w:marBottom w:val="0"/>
      <w:divBdr>
        <w:top w:val="none" w:sz="0" w:space="0" w:color="auto"/>
        <w:left w:val="none" w:sz="0" w:space="0" w:color="auto"/>
        <w:bottom w:val="none" w:sz="0" w:space="0" w:color="auto"/>
        <w:right w:val="none" w:sz="0" w:space="0" w:color="auto"/>
      </w:divBdr>
    </w:div>
    <w:div w:id="174197902">
      <w:bodyDiv w:val="1"/>
      <w:marLeft w:val="0"/>
      <w:marRight w:val="0"/>
      <w:marTop w:val="0"/>
      <w:marBottom w:val="0"/>
      <w:divBdr>
        <w:top w:val="none" w:sz="0" w:space="0" w:color="auto"/>
        <w:left w:val="none" w:sz="0" w:space="0" w:color="auto"/>
        <w:bottom w:val="none" w:sz="0" w:space="0" w:color="auto"/>
        <w:right w:val="none" w:sz="0" w:space="0" w:color="auto"/>
      </w:divBdr>
      <w:divsChild>
        <w:div w:id="2189818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246589">
      <w:bodyDiv w:val="1"/>
      <w:marLeft w:val="0"/>
      <w:marRight w:val="0"/>
      <w:marTop w:val="0"/>
      <w:marBottom w:val="0"/>
      <w:divBdr>
        <w:top w:val="none" w:sz="0" w:space="0" w:color="auto"/>
        <w:left w:val="none" w:sz="0" w:space="0" w:color="auto"/>
        <w:bottom w:val="none" w:sz="0" w:space="0" w:color="auto"/>
        <w:right w:val="none" w:sz="0" w:space="0" w:color="auto"/>
      </w:divBdr>
    </w:div>
    <w:div w:id="180628744">
      <w:bodyDiv w:val="1"/>
      <w:marLeft w:val="0"/>
      <w:marRight w:val="0"/>
      <w:marTop w:val="0"/>
      <w:marBottom w:val="0"/>
      <w:divBdr>
        <w:top w:val="none" w:sz="0" w:space="0" w:color="auto"/>
        <w:left w:val="none" w:sz="0" w:space="0" w:color="auto"/>
        <w:bottom w:val="none" w:sz="0" w:space="0" w:color="auto"/>
        <w:right w:val="none" w:sz="0" w:space="0" w:color="auto"/>
      </w:divBdr>
    </w:div>
    <w:div w:id="184759041">
      <w:bodyDiv w:val="1"/>
      <w:marLeft w:val="0"/>
      <w:marRight w:val="0"/>
      <w:marTop w:val="0"/>
      <w:marBottom w:val="0"/>
      <w:divBdr>
        <w:top w:val="none" w:sz="0" w:space="0" w:color="auto"/>
        <w:left w:val="none" w:sz="0" w:space="0" w:color="auto"/>
        <w:bottom w:val="none" w:sz="0" w:space="0" w:color="auto"/>
        <w:right w:val="none" w:sz="0" w:space="0" w:color="auto"/>
      </w:divBdr>
    </w:div>
    <w:div w:id="186909844">
      <w:bodyDiv w:val="1"/>
      <w:marLeft w:val="0"/>
      <w:marRight w:val="0"/>
      <w:marTop w:val="0"/>
      <w:marBottom w:val="0"/>
      <w:divBdr>
        <w:top w:val="none" w:sz="0" w:space="0" w:color="auto"/>
        <w:left w:val="none" w:sz="0" w:space="0" w:color="auto"/>
        <w:bottom w:val="none" w:sz="0" w:space="0" w:color="auto"/>
        <w:right w:val="none" w:sz="0" w:space="0" w:color="auto"/>
      </w:divBdr>
    </w:div>
    <w:div w:id="187764915">
      <w:bodyDiv w:val="1"/>
      <w:marLeft w:val="0"/>
      <w:marRight w:val="0"/>
      <w:marTop w:val="0"/>
      <w:marBottom w:val="0"/>
      <w:divBdr>
        <w:top w:val="none" w:sz="0" w:space="0" w:color="auto"/>
        <w:left w:val="none" w:sz="0" w:space="0" w:color="auto"/>
        <w:bottom w:val="none" w:sz="0" w:space="0" w:color="auto"/>
        <w:right w:val="none" w:sz="0" w:space="0" w:color="auto"/>
      </w:divBdr>
    </w:div>
    <w:div w:id="236130081">
      <w:bodyDiv w:val="1"/>
      <w:marLeft w:val="0"/>
      <w:marRight w:val="0"/>
      <w:marTop w:val="0"/>
      <w:marBottom w:val="0"/>
      <w:divBdr>
        <w:top w:val="none" w:sz="0" w:space="0" w:color="auto"/>
        <w:left w:val="none" w:sz="0" w:space="0" w:color="auto"/>
        <w:bottom w:val="none" w:sz="0" w:space="0" w:color="auto"/>
        <w:right w:val="none" w:sz="0" w:space="0" w:color="auto"/>
      </w:divBdr>
    </w:div>
    <w:div w:id="245648577">
      <w:bodyDiv w:val="1"/>
      <w:marLeft w:val="0"/>
      <w:marRight w:val="0"/>
      <w:marTop w:val="0"/>
      <w:marBottom w:val="0"/>
      <w:divBdr>
        <w:top w:val="none" w:sz="0" w:space="0" w:color="auto"/>
        <w:left w:val="none" w:sz="0" w:space="0" w:color="auto"/>
        <w:bottom w:val="none" w:sz="0" w:space="0" w:color="auto"/>
        <w:right w:val="none" w:sz="0" w:space="0" w:color="auto"/>
      </w:divBdr>
    </w:div>
    <w:div w:id="283658277">
      <w:bodyDiv w:val="1"/>
      <w:marLeft w:val="0"/>
      <w:marRight w:val="0"/>
      <w:marTop w:val="0"/>
      <w:marBottom w:val="0"/>
      <w:divBdr>
        <w:top w:val="none" w:sz="0" w:space="0" w:color="auto"/>
        <w:left w:val="none" w:sz="0" w:space="0" w:color="auto"/>
        <w:bottom w:val="none" w:sz="0" w:space="0" w:color="auto"/>
        <w:right w:val="none" w:sz="0" w:space="0" w:color="auto"/>
      </w:divBdr>
    </w:div>
    <w:div w:id="283780336">
      <w:bodyDiv w:val="1"/>
      <w:marLeft w:val="0"/>
      <w:marRight w:val="0"/>
      <w:marTop w:val="0"/>
      <w:marBottom w:val="0"/>
      <w:divBdr>
        <w:top w:val="none" w:sz="0" w:space="0" w:color="auto"/>
        <w:left w:val="none" w:sz="0" w:space="0" w:color="auto"/>
        <w:bottom w:val="none" w:sz="0" w:space="0" w:color="auto"/>
        <w:right w:val="none" w:sz="0" w:space="0" w:color="auto"/>
      </w:divBdr>
    </w:div>
    <w:div w:id="285081959">
      <w:bodyDiv w:val="1"/>
      <w:marLeft w:val="0"/>
      <w:marRight w:val="0"/>
      <w:marTop w:val="0"/>
      <w:marBottom w:val="0"/>
      <w:divBdr>
        <w:top w:val="none" w:sz="0" w:space="0" w:color="auto"/>
        <w:left w:val="none" w:sz="0" w:space="0" w:color="auto"/>
        <w:bottom w:val="none" w:sz="0" w:space="0" w:color="auto"/>
        <w:right w:val="none" w:sz="0" w:space="0" w:color="auto"/>
      </w:divBdr>
    </w:div>
    <w:div w:id="306516916">
      <w:bodyDiv w:val="1"/>
      <w:marLeft w:val="0"/>
      <w:marRight w:val="0"/>
      <w:marTop w:val="0"/>
      <w:marBottom w:val="0"/>
      <w:divBdr>
        <w:top w:val="none" w:sz="0" w:space="0" w:color="auto"/>
        <w:left w:val="none" w:sz="0" w:space="0" w:color="auto"/>
        <w:bottom w:val="none" w:sz="0" w:space="0" w:color="auto"/>
        <w:right w:val="none" w:sz="0" w:space="0" w:color="auto"/>
      </w:divBdr>
      <w:divsChild>
        <w:div w:id="6733427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4525044">
      <w:bodyDiv w:val="1"/>
      <w:marLeft w:val="0"/>
      <w:marRight w:val="0"/>
      <w:marTop w:val="0"/>
      <w:marBottom w:val="0"/>
      <w:divBdr>
        <w:top w:val="none" w:sz="0" w:space="0" w:color="auto"/>
        <w:left w:val="none" w:sz="0" w:space="0" w:color="auto"/>
        <w:bottom w:val="none" w:sz="0" w:space="0" w:color="auto"/>
        <w:right w:val="none" w:sz="0" w:space="0" w:color="auto"/>
      </w:divBdr>
    </w:div>
    <w:div w:id="348529029">
      <w:bodyDiv w:val="1"/>
      <w:marLeft w:val="0"/>
      <w:marRight w:val="0"/>
      <w:marTop w:val="0"/>
      <w:marBottom w:val="0"/>
      <w:divBdr>
        <w:top w:val="none" w:sz="0" w:space="0" w:color="auto"/>
        <w:left w:val="none" w:sz="0" w:space="0" w:color="auto"/>
        <w:bottom w:val="none" w:sz="0" w:space="0" w:color="auto"/>
        <w:right w:val="none" w:sz="0" w:space="0" w:color="auto"/>
      </w:divBdr>
    </w:div>
    <w:div w:id="364450761">
      <w:bodyDiv w:val="1"/>
      <w:marLeft w:val="0"/>
      <w:marRight w:val="0"/>
      <w:marTop w:val="0"/>
      <w:marBottom w:val="0"/>
      <w:divBdr>
        <w:top w:val="none" w:sz="0" w:space="0" w:color="auto"/>
        <w:left w:val="none" w:sz="0" w:space="0" w:color="auto"/>
        <w:bottom w:val="none" w:sz="0" w:space="0" w:color="auto"/>
        <w:right w:val="none" w:sz="0" w:space="0" w:color="auto"/>
      </w:divBdr>
    </w:div>
    <w:div w:id="396131833">
      <w:bodyDiv w:val="1"/>
      <w:marLeft w:val="0"/>
      <w:marRight w:val="0"/>
      <w:marTop w:val="0"/>
      <w:marBottom w:val="0"/>
      <w:divBdr>
        <w:top w:val="none" w:sz="0" w:space="0" w:color="auto"/>
        <w:left w:val="none" w:sz="0" w:space="0" w:color="auto"/>
        <w:bottom w:val="none" w:sz="0" w:space="0" w:color="auto"/>
        <w:right w:val="none" w:sz="0" w:space="0" w:color="auto"/>
      </w:divBdr>
    </w:div>
    <w:div w:id="400568362">
      <w:bodyDiv w:val="1"/>
      <w:marLeft w:val="0"/>
      <w:marRight w:val="0"/>
      <w:marTop w:val="0"/>
      <w:marBottom w:val="0"/>
      <w:divBdr>
        <w:top w:val="none" w:sz="0" w:space="0" w:color="auto"/>
        <w:left w:val="none" w:sz="0" w:space="0" w:color="auto"/>
        <w:bottom w:val="none" w:sz="0" w:space="0" w:color="auto"/>
        <w:right w:val="none" w:sz="0" w:space="0" w:color="auto"/>
      </w:divBdr>
    </w:div>
    <w:div w:id="407532972">
      <w:bodyDiv w:val="1"/>
      <w:marLeft w:val="0"/>
      <w:marRight w:val="0"/>
      <w:marTop w:val="0"/>
      <w:marBottom w:val="0"/>
      <w:divBdr>
        <w:top w:val="none" w:sz="0" w:space="0" w:color="auto"/>
        <w:left w:val="none" w:sz="0" w:space="0" w:color="auto"/>
        <w:bottom w:val="none" w:sz="0" w:space="0" w:color="auto"/>
        <w:right w:val="none" w:sz="0" w:space="0" w:color="auto"/>
      </w:divBdr>
    </w:div>
    <w:div w:id="419758445">
      <w:bodyDiv w:val="1"/>
      <w:marLeft w:val="0"/>
      <w:marRight w:val="0"/>
      <w:marTop w:val="0"/>
      <w:marBottom w:val="0"/>
      <w:divBdr>
        <w:top w:val="none" w:sz="0" w:space="0" w:color="auto"/>
        <w:left w:val="none" w:sz="0" w:space="0" w:color="auto"/>
        <w:bottom w:val="none" w:sz="0" w:space="0" w:color="auto"/>
        <w:right w:val="none" w:sz="0" w:space="0" w:color="auto"/>
      </w:divBdr>
    </w:div>
    <w:div w:id="433788948">
      <w:bodyDiv w:val="1"/>
      <w:marLeft w:val="0"/>
      <w:marRight w:val="0"/>
      <w:marTop w:val="0"/>
      <w:marBottom w:val="0"/>
      <w:divBdr>
        <w:top w:val="none" w:sz="0" w:space="0" w:color="auto"/>
        <w:left w:val="none" w:sz="0" w:space="0" w:color="auto"/>
        <w:bottom w:val="none" w:sz="0" w:space="0" w:color="auto"/>
        <w:right w:val="none" w:sz="0" w:space="0" w:color="auto"/>
      </w:divBdr>
    </w:div>
    <w:div w:id="441000851">
      <w:bodyDiv w:val="1"/>
      <w:marLeft w:val="0"/>
      <w:marRight w:val="0"/>
      <w:marTop w:val="0"/>
      <w:marBottom w:val="0"/>
      <w:divBdr>
        <w:top w:val="none" w:sz="0" w:space="0" w:color="auto"/>
        <w:left w:val="none" w:sz="0" w:space="0" w:color="auto"/>
        <w:bottom w:val="none" w:sz="0" w:space="0" w:color="auto"/>
        <w:right w:val="none" w:sz="0" w:space="0" w:color="auto"/>
      </w:divBdr>
    </w:div>
    <w:div w:id="452792413">
      <w:bodyDiv w:val="1"/>
      <w:marLeft w:val="0"/>
      <w:marRight w:val="0"/>
      <w:marTop w:val="0"/>
      <w:marBottom w:val="0"/>
      <w:divBdr>
        <w:top w:val="none" w:sz="0" w:space="0" w:color="auto"/>
        <w:left w:val="none" w:sz="0" w:space="0" w:color="auto"/>
        <w:bottom w:val="none" w:sz="0" w:space="0" w:color="auto"/>
        <w:right w:val="none" w:sz="0" w:space="0" w:color="auto"/>
      </w:divBdr>
    </w:div>
    <w:div w:id="458836891">
      <w:bodyDiv w:val="1"/>
      <w:marLeft w:val="0"/>
      <w:marRight w:val="0"/>
      <w:marTop w:val="0"/>
      <w:marBottom w:val="0"/>
      <w:divBdr>
        <w:top w:val="none" w:sz="0" w:space="0" w:color="auto"/>
        <w:left w:val="none" w:sz="0" w:space="0" w:color="auto"/>
        <w:bottom w:val="none" w:sz="0" w:space="0" w:color="auto"/>
        <w:right w:val="none" w:sz="0" w:space="0" w:color="auto"/>
      </w:divBdr>
    </w:div>
    <w:div w:id="481117058">
      <w:bodyDiv w:val="1"/>
      <w:marLeft w:val="0"/>
      <w:marRight w:val="0"/>
      <w:marTop w:val="0"/>
      <w:marBottom w:val="0"/>
      <w:divBdr>
        <w:top w:val="none" w:sz="0" w:space="0" w:color="auto"/>
        <w:left w:val="none" w:sz="0" w:space="0" w:color="auto"/>
        <w:bottom w:val="none" w:sz="0" w:space="0" w:color="auto"/>
        <w:right w:val="none" w:sz="0" w:space="0" w:color="auto"/>
      </w:divBdr>
    </w:div>
    <w:div w:id="514153744">
      <w:bodyDiv w:val="1"/>
      <w:marLeft w:val="0"/>
      <w:marRight w:val="0"/>
      <w:marTop w:val="0"/>
      <w:marBottom w:val="0"/>
      <w:divBdr>
        <w:top w:val="none" w:sz="0" w:space="0" w:color="auto"/>
        <w:left w:val="none" w:sz="0" w:space="0" w:color="auto"/>
        <w:bottom w:val="none" w:sz="0" w:space="0" w:color="auto"/>
        <w:right w:val="none" w:sz="0" w:space="0" w:color="auto"/>
      </w:divBdr>
    </w:div>
    <w:div w:id="517891163">
      <w:bodyDiv w:val="1"/>
      <w:marLeft w:val="0"/>
      <w:marRight w:val="0"/>
      <w:marTop w:val="0"/>
      <w:marBottom w:val="0"/>
      <w:divBdr>
        <w:top w:val="none" w:sz="0" w:space="0" w:color="auto"/>
        <w:left w:val="none" w:sz="0" w:space="0" w:color="auto"/>
        <w:bottom w:val="none" w:sz="0" w:space="0" w:color="auto"/>
        <w:right w:val="none" w:sz="0" w:space="0" w:color="auto"/>
      </w:divBdr>
    </w:div>
    <w:div w:id="529806050">
      <w:bodyDiv w:val="1"/>
      <w:marLeft w:val="0"/>
      <w:marRight w:val="0"/>
      <w:marTop w:val="0"/>
      <w:marBottom w:val="0"/>
      <w:divBdr>
        <w:top w:val="none" w:sz="0" w:space="0" w:color="auto"/>
        <w:left w:val="none" w:sz="0" w:space="0" w:color="auto"/>
        <w:bottom w:val="none" w:sz="0" w:space="0" w:color="auto"/>
        <w:right w:val="none" w:sz="0" w:space="0" w:color="auto"/>
      </w:divBdr>
    </w:div>
    <w:div w:id="534076886">
      <w:bodyDiv w:val="1"/>
      <w:marLeft w:val="0"/>
      <w:marRight w:val="0"/>
      <w:marTop w:val="0"/>
      <w:marBottom w:val="0"/>
      <w:divBdr>
        <w:top w:val="none" w:sz="0" w:space="0" w:color="auto"/>
        <w:left w:val="none" w:sz="0" w:space="0" w:color="auto"/>
        <w:bottom w:val="none" w:sz="0" w:space="0" w:color="auto"/>
        <w:right w:val="none" w:sz="0" w:space="0" w:color="auto"/>
      </w:divBdr>
    </w:div>
    <w:div w:id="540214559">
      <w:bodyDiv w:val="1"/>
      <w:marLeft w:val="0"/>
      <w:marRight w:val="0"/>
      <w:marTop w:val="0"/>
      <w:marBottom w:val="0"/>
      <w:divBdr>
        <w:top w:val="none" w:sz="0" w:space="0" w:color="auto"/>
        <w:left w:val="none" w:sz="0" w:space="0" w:color="auto"/>
        <w:bottom w:val="none" w:sz="0" w:space="0" w:color="auto"/>
        <w:right w:val="none" w:sz="0" w:space="0" w:color="auto"/>
      </w:divBdr>
    </w:div>
    <w:div w:id="580994428">
      <w:bodyDiv w:val="1"/>
      <w:marLeft w:val="0"/>
      <w:marRight w:val="0"/>
      <w:marTop w:val="0"/>
      <w:marBottom w:val="0"/>
      <w:divBdr>
        <w:top w:val="none" w:sz="0" w:space="0" w:color="auto"/>
        <w:left w:val="none" w:sz="0" w:space="0" w:color="auto"/>
        <w:bottom w:val="none" w:sz="0" w:space="0" w:color="auto"/>
        <w:right w:val="none" w:sz="0" w:space="0" w:color="auto"/>
      </w:divBdr>
    </w:div>
    <w:div w:id="606470347">
      <w:bodyDiv w:val="1"/>
      <w:marLeft w:val="0"/>
      <w:marRight w:val="0"/>
      <w:marTop w:val="0"/>
      <w:marBottom w:val="0"/>
      <w:divBdr>
        <w:top w:val="none" w:sz="0" w:space="0" w:color="auto"/>
        <w:left w:val="none" w:sz="0" w:space="0" w:color="auto"/>
        <w:bottom w:val="none" w:sz="0" w:space="0" w:color="auto"/>
        <w:right w:val="none" w:sz="0" w:space="0" w:color="auto"/>
      </w:divBdr>
    </w:div>
    <w:div w:id="611209486">
      <w:bodyDiv w:val="1"/>
      <w:marLeft w:val="0"/>
      <w:marRight w:val="0"/>
      <w:marTop w:val="0"/>
      <w:marBottom w:val="0"/>
      <w:divBdr>
        <w:top w:val="none" w:sz="0" w:space="0" w:color="auto"/>
        <w:left w:val="none" w:sz="0" w:space="0" w:color="auto"/>
        <w:bottom w:val="none" w:sz="0" w:space="0" w:color="auto"/>
        <w:right w:val="none" w:sz="0" w:space="0" w:color="auto"/>
      </w:divBdr>
    </w:div>
    <w:div w:id="615449266">
      <w:bodyDiv w:val="1"/>
      <w:marLeft w:val="0"/>
      <w:marRight w:val="0"/>
      <w:marTop w:val="0"/>
      <w:marBottom w:val="0"/>
      <w:divBdr>
        <w:top w:val="none" w:sz="0" w:space="0" w:color="auto"/>
        <w:left w:val="none" w:sz="0" w:space="0" w:color="auto"/>
        <w:bottom w:val="none" w:sz="0" w:space="0" w:color="auto"/>
        <w:right w:val="none" w:sz="0" w:space="0" w:color="auto"/>
      </w:divBdr>
    </w:div>
    <w:div w:id="628979486">
      <w:bodyDiv w:val="1"/>
      <w:marLeft w:val="0"/>
      <w:marRight w:val="0"/>
      <w:marTop w:val="0"/>
      <w:marBottom w:val="0"/>
      <w:divBdr>
        <w:top w:val="none" w:sz="0" w:space="0" w:color="auto"/>
        <w:left w:val="none" w:sz="0" w:space="0" w:color="auto"/>
        <w:bottom w:val="none" w:sz="0" w:space="0" w:color="auto"/>
        <w:right w:val="none" w:sz="0" w:space="0" w:color="auto"/>
      </w:divBdr>
    </w:div>
    <w:div w:id="629290132">
      <w:bodyDiv w:val="1"/>
      <w:marLeft w:val="0"/>
      <w:marRight w:val="0"/>
      <w:marTop w:val="0"/>
      <w:marBottom w:val="0"/>
      <w:divBdr>
        <w:top w:val="none" w:sz="0" w:space="0" w:color="auto"/>
        <w:left w:val="none" w:sz="0" w:space="0" w:color="auto"/>
        <w:bottom w:val="none" w:sz="0" w:space="0" w:color="auto"/>
        <w:right w:val="none" w:sz="0" w:space="0" w:color="auto"/>
      </w:divBdr>
      <w:divsChild>
        <w:div w:id="12450684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1159314">
      <w:bodyDiv w:val="1"/>
      <w:marLeft w:val="0"/>
      <w:marRight w:val="0"/>
      <w:marTop w:val="0"/>
      <w:marBottom w:val="0"/>
      <w:divBdr>
        <w:top w:val="none" w:sz="0" w:space="0" w:color="auto"/>
        <w:left w:val="none" w:sz="0" w:space="0" w:color="auto"/>
        <w:bottom w:val="none" w:sz="0" w:space="0" w:color="auto"/>
        <w:right w:val="none" w:sz="0" w:space="0" w:color="auto"/>
      </w:divBdr>
    </w:div>
    <w:div w:id="664433930">
      <w:bodyDiv w:val="1"/>
      <w:marLeft w:val="0"/>
      <w:marRight w:val="0"/>
      <w:marTop w:val="0"/>
      <w:marBottom w:val="0"/>
      <w:divBdr>
        <w:top w:val="none" w:sz="0" w:space="0" w:color="auto"/>
        <w:left w:val="none" w:sz="0" w:space="0" w:color="auto"/>
        <w:bottom w:val="none" w:sz="0" w:space="0" w:color="auto"/>
        <w:right w:val="none" w:sz="0" w:space="0" w:color="auto"/>
      </w:divBdr>
    </w:div>
    <w:div w:id="666325307">
      <w:bodyDiv w:val="1"/>
      <w:marLeft w:val="0"/>
      <w:marRight w:val="0"/>
      <w:marTop w:val="0"/>
      <w:marBottom w:val="0"/>
      <w:divBdr>
        <w:top w:val="none" w:sz="0" w:space="0" w:color="auto"/>
        <w:left w:val="none" w:sz="0" w:space="0" w:color="auto"/>
        <w:bottom w:val="none" w:sz="0" w:space="0" w:color="auto"/>
        <w:right w:val="none" w:sz="0" w:space="0" w:color="auto"/>
      </w:divBdr>
      <w:divsChild>
        <w:div w:id="1926957928">
          <w:marLeft w:val="0"/>
          <w:marRight w:val="0"/>
          <w:marTop w:val="0"/>
          <w:marBottom w:val="0"/>
          <w:divBdr>
            <w:top w:val="none" w:sz="0" w:space="0" w:color="auto"/>
            <w:left w:val="none" w:sz="0" w:space="0" w:color="auto"/>
            <w:bottom w:val="none" w:sz="0" w:space="0" w:color="auto"/>
            <w:right w:val="none" w:sz="0" w:space="0" w:color="auto"/>
          </w:divBdr>
        </w:div>
      </w:divsChild>
    </w:div>
    <w:div w:id="685595969">
      <w:bodyDiv w:val="1"/>
      <w:marLeft w:val="0"/>
      <w:marRight w:val="0"/>
      <w:marTop w:val="0"/>
      <w:marBottom w:val="0"/>
      <w:divBdr>
        <w:top w:val="none" w:sz="0" w:space="0" w:color="auto"/>
        <w:left w:val="none" w:sz="0" w:space="0" w:color="auto"/>
        <w:bottom w:val="none" w:sz="0" w:space="0" w:color="auto"/>
        <w:right w:val="none" w:sz="0" w:space="0" w:color="auto"/>
      </w:divBdr>
    </w:div>
    <w:div w:id="687562530">
      <w:bodyDiv w:val="1"/>
      <w:marLeft w:val="0"/>
      <w:marRight w:val="0"/>
      <w:marTop w:val="0"/>
      <w:marBottom w:val="0"/>
      <w:divBdr>
        <w:top w:val="none" w:sz="0" w:space="0" w:color="auto"/>
        <w:left w:val="none" w:sz="0" w:space="0" w:color="auto"/>
        <w:bottom w:val="none" w:sz="0" w:space="0" w:color="auto"/>
        <w:right w:val="none" w:sz="0" w:space="0" w:color="auto"/>
      </w:divBdr>
    </w:div>
    <w:div w:id="698510204">
      <w:bodyDiv w:val="1"/>
      <w:marLeft w:val="0"/>
      <w:marRight w:val="0"/>
      <w:marTop w:val="0"/>
      <w:marBottom w:val="0"/>
      <w:divBdr>
        <w:top w:val="none" w:sz="0" w:space="0" w:color="auto"/>
        <w:left w:val="none" w:sz="0" w:space="0" w:color="auto"/>
        <w:bottom w:val="none" w:sz="0" w:space="0" w:color="auto"/>
        <w:right w:val="none" w:sz="0" w:space="0" w:color="auto"/>
      </w:divBdr>
    </w:div>
    <w:div w:id="710229321">
      <w:bodyDiv w:val="1"/>
      <w:marLeft w:val="0"/>
      <w:marRight w:val="0"/>
      <w:marTop w:val="0"/>
      <w:marBottom w:val="0"/>
      <w:divBdr>
        <w:top w:val="none" w:sz="0" w:space="0" w:color="auto"/>
        <w:left w:val="none" w:sz="0" w:space="0" w:color="auto"/>
        <w:bottom w:val="none" w:sz="0" w:space="0" w:color="auto"/>
        <w:right w:val="none" w:sz="0" w:space="0" w:color="auto"/>
      </w:divBdr>
    </w:div>
    <w:div w:id="713702177">
      <w:bodyDiv w:val="1"/>
      <w:marLeft w:val="0"/>
      <w:marRight w:val="0"/>
      <w:marTop w:val="0"/>
      <w:marBottom w:val="0"/>
      <w:divBdr>
        <w:top w:val="none" w:sz="0" w:space="0" w:color="auto"/>
        <w:left w:val="none" w:sz="0" w:space="0" w:color="auto"/>
        <w:bottom w:val="none" w:sz="0" w:space="0" w:color="auto"/>
        <w:right w:val="none" w:sz="0" w:space="0" w:color="auto"/>
      </w:divBdr>
      <w:divsChild>
        <w:div w:id="698243820">
          <w:marLeft w:val="0"/>
          <w:marRight w:val="0"/>
          <w:marTop w:val="0"/>
          <w:marBottom w:val="0"/>
          <w:divBdr>
            <w:top w:val="none" w:sz="0" w:space="0" w:color="auto"/>
            <w:left w:val="none" w:sz="0" w:space="0" w:color="auto"/>
            <w:bottom w:val="none" w:sz="0" w:space="0" w:color="auto"/>
            <w:right w:val="none" w:sz="0" w:space="0" w:color="auto"/>
          </w:divBdr>
          <w:divsChild>
            <w:div w:id="559098394">
              <w:marLeft w:val="0"/>
              <w:marRight w:val="0"/>
              <w:marTop w:val="0"/>
              <w:marBottom w:val="0"/>
              <w:divBdr>
                <w:top w:val="none" w:sz="0" w:space="0" w:color="auto"/>
                <w:left w:val="none" w:sz="0" w:space="0" w:color="auto"/>
                <w:bottom w:val="none" w:sz="0" w:space="0" w:color="auto"/>
                <w:right w:val="none" w:sz="0" w:space="0" w:color="auto"/>
              </w:divBdr>
              <w:divsChild>
                <w:div w:id="43910735">
                  <w:marLeft w:val="0"/>
                  <w:marRight w:val="0"/>
                  <w:marTop w:val="0"/>
                  <w:marBottom w:val="0"/>
                  <w:divBdr>
                    <w:top w:val="none" w:sz="0" w:space="0" w:color="auto"/>
                    <w:left w:val="none" w:sz="0" w:space="0" w:color="auto"/>
                    <w:bottom w:val="none" w:sz="0" w:space="0" w:color="auto"/>
                    <w:right w:val="none" w:sz="0" w:space="0" w:color="auto"/>
                  </w:divBdr>
                  <w:divsChild>
                    <w:div w:id="1915895485">
                      <w:marLeft w:val="0"/>
                      <w:marRight w:val="0"/>
                      <w:marTop w:val="0"/>
                      <w:marBottom w:val="0"/>
                      <w:divBdr>
                        <w:top w:val="none" w:sz="0" w:space="0" w:color="auto"/>
                        <w:left w:val="none" w:sz="0" w:space="0" w:color="auto"/>
                        <w:bottom w:val="none" w:sz="0" w:space="0" w:color="auto"/>
                        <w:right w:val="none" w:sz="0" w:space="0" w:color="auto"/>
                      </w:divBdr>
                      <w:divsChild>
                        <w:div w:id="606618858">
                          <w:marLeft w:val="0"/>
                          <w:marRight w:val="0"/>
                          <w:marTop w:val="0"/>
                          <w:marBottom w:val="0"/>
                          <w:divBdr>
                            <w:top w:val="none" w:sz="0" w:space="0" w:color="auto"/>
                            <w:left w:val="none" w:sz="0" w:space="0" w:color="auto"/>
                            <w:bottom w:val="none" w:sz="0" w:space="0" w:color="auto"/>
                            <w:right w:val="none" w:sz="0" w:space="0" w:color="auto"/>
                          </w:divBdr>
                          <w:divsChild>
                            <w:div w:id="2146001894">
                              <w:marLeft w:val="0"/>
                              <w:marRight w:val="0"/>
                              <w:marTop w:val="0"/>
                              <w:marBottom w:val="0"/>
                              <w:divBdr>
                                <w:top w:val="none" w:sz="0" w:space="0" w:color="auto"/>
                                <w:left w:val="none" w:sz="0" w:space="0" w:color="auto"/>
                                <w:bottom w:val="none" w:sz="0" w:space="0" w:color="auto"/>
                                <w:right w:val="none" w:sz="0" w:space="0" w:color="auto"/>
                              </w:divBdr>
                              <w:divsChild>
                                <w:div w:id="1197425265">
                                  <w:marLeft w:val="0"/>
                                  <w:marRight w:val="0"/>
                                  <w:marTop w:val="0"/>
                                  <w:marBottom w:val="0"/>
                                  <w:divBdr>
                                    <w:top w:val="none" w:sz="0" w:space="0" w:color="auto"/>
                                    <w:left w:val="none" w:sz="0" w:space="0" w:color="auto"/>
                                    <w:bottom w:val="none" w:sz="0" w:space="0" w:color="auto"/>
                                    <w:right w:val="none" w:sz="0" w:space="0" w:color="auto"/>
                                  </w:divBdr>
                                  <w:divsChild>
                                    <w:div w:id="1076167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3721875">
      <w:bodyDiv w:val="1"/>
      <w:marLeft w:val="0"/>
      <w:marRight w:val="0"/>
      <w:marTop w:val="0"/>
      <w:marBottom w:val="0"/>
      <w:divBdr>
        <w:top w:val="none" w:sz="0" w:space="0" w:color="auto"/>
        <w:left w:val="none" w:sz="0" w:space="0" w:color="auto"/>
        <w:bottom w:val="none" w:sz="0" w:space="0" w:color="auto"/>
        <w:right w:val="none" w:sz="0" w:space="0" w:color="auto"/>
      </w:divBdr>
    </w:div>
    <w:div w:id="737552089">
      <w:bodyDiv w:val="1"/>
      <w:marLeft w:val="0"/>
      <w:marRight w:val="0"/>
      <w:marTop w:val="0"/>
      <w:marBottom w:val="0"/>
      <w:divBdr>
        <w:top w:val="none" w:sz="0" w:space="0" w:color="auto"/>
        <w:left w:val="none" w:sz="0" w:space="0" w:color="auto"/>
        <w:bottom w:val="none" w:sz="0" w:space="0" w:color="auto"/>
        <w:right w:val="none" w:sz="0" w:space="0" w:color="auto"/>
      </w:divBdr>
    </w:div>
    <w:div w:id="742534475">
      <w:bodyDiv w:val="1"/>
      <w:marLeft w:val="0"/>
      <w:marRight w:val="0"/>
      <w:marTop w:val="0"/>
      <w:marBottom w:val="0"/>
      <w:divBdr>
        <w:top w:val="none" w:sz="0" w:space="0" w:color="auto"/>
        <w:left w:val="none" w:sz="0" w:space="0" w:color="auto"/>
        <w:bottom w:val="none" w:sz="0" w:space="0" w:color="auto"/>
        <w:right w:val="none" w:sz="0" w:space="0" w:color="auto"/>
      </w:divBdr>
    </w:div>
    <w:div w:id="777531578">
      <w:bodyDiv w:val="1"/>
      <w:marLeft w:val="0"/>
      <w:marRight w:val="0"/>
      <w:marTop w:val="0"/>
      <w:marBottom w:val="0"/>
      <w:divBdr>
        <w:top w:val="none" w:sz="0" w:space="0" w:color="auto"/>
        <w:left w:val="none" w:sz="0" w:space="0" w:color="auto"/>
        <w:bottom w:val="none" w:sz="0" w:space="0" w:color="auto"/>
        <w:right w:val="none" w:sz="0" w:space="0" w:color="auto"/>
      </w:divBdr>
    </w:div>
    <w:div w:id="781337087">
      <w:bodyDiv w:val="1"/>
      <w:marLeft w:val="0"/>
      <w:marRight w:val="0"/>
      <w:marTop w:val="0"/>
      <w:marBottom w:val="0"/>
      <w:divBdr>
        <w:top w:val="none" w:sz="0" w:space="0" w:color="auto"/>
        <w:left w:val="none" w:sz="0" w:space="0" w:color="auto"/>
        <w:bottom w:val="none" w:sz="0" w:space="0" w:color="auto"/>
        <w:right w:val="none" w:sz="0" w:space="0" w:color="auto"/>
      </w:divBdr>
    </w:div>
    <w:div w:id="794055530">
      <w:bodyDiv w:val="1"/>
      <w:marLeft w:val="0"/>
      <w:marRight w:val="0"/>
      <w:marTop w:val="0"/>
      <w:marBottom w:val="0"/>
      <w:divBdr>
        <w:top w:val="none" w:sz="0" w:space="0" w:color="auto"/>
        <w:left w:val="none" w:sz="0" w:space="0" w:color="auto"/>
        <w:bottom w:val="none" w:sz="0" w:space="0" w:color="auto"/>
        <w:right w:val="none" w:sz="0" w:space="0" w:color="auto"/>
      </w:divBdr>
    </w:div>
    <w:div w:id="827133954">
      <w:bodyDiv w:val="1"/>
      <w:marLeft w:val="0"/>
      <w:marRight w:val="0"/>
      <w:marTop w:val="0"/>
      <w:marBottom w:val="0"/>
      <w:divBdr>
        <w:top w:val="none" w:sz="0" w:space="0" w:color="auto"/>
        <w:left w:val="none" w:sz="0" w:space="0" w:color="auto"/>
        <w:bottom w:val="none" w:sz="0" w:space="0" w:color="auto"/>
        <w:right w:val="none" w:sz="0" w:space="0" w:color="auto"/>
      </w:divBdr>
    </w:div>
    <w:div w:id="831412281">
      <w:bodyDiv w:val="1"/>
      <w:marLeft w:val="0"/>
      <w:marRight w:val="0"/>
      <w:marTop w:val="0"/>
      <w:marBottom w:val="0"/>
      <w:divBdr>
        <w:top w:val="none" w:sz="0" w:space="0" w:color="auto"/>
        <w:left w:val="none" w:sz="0" w:space="0" w:color="auto"/>
        <w:bottom w:val="none" w:sz="0" w:space="0" w:color="auto"/>
        <w:right w:val="none" w:sz="0" w:space="0" w:color="auto"/>
      </w:divBdr>
    </w:div>
    <w:div w:id="854609777">
      <w:bodyDiv w:val="1"/>
      <w:marLeft w:val="0"/>
      <w:marRight w:val="0"/>
      <w:marTop w:val="0"/>
      <w:marBottom w:val="0"/>
      <w:divBdr>
        <w:top w:val="none" w:sz="0" w:space="0" w:color="auto"/>
        <w:left w:val="none" w:sz="0" w:space="0" w:color="auto"/>
        <w:bottom w:val="none" w:sz="0" w:space="0" w:color="auto"/>
        <w:right w:val="none" w:sz="0" w:space="0" w:color="auto"/>
      </w:divBdr>
    </w:div>
    <w:div w:id="896010388">
      <w:bodyDiv w:val="1"/>
      <w:marLeft w:val="0"/>
      <w:marRight w:val="0"/>
      <w:marTop w:val="0"/>
      <w:marBottom w:val="0"/>
      <w:divBdr>
        <w:top w:val="none" w:sz="0" w:space="0" w:color="auto"/>
        <w:left w:val="none" w:sz="0" w:space="0" w:color="auto"/>
        <w:bottom w:val="none" w:sz="0" w:space="0" w:color="auto"/>
        <w:right w:val="none" w:sz="0" w:space="0" w:color="auto"/>
      </w:divBdr>
    </w:div>
    <w:div w:id="910627505">
      <w:bodyDiv w:val="1"/>
      <w:marLeft w:val="0"/>
      <w:marRight w:val="0"/>
      <w:marTop w:val="0"/>
      <w:marBottom w:val="0"/>
      <w:divBdr>
        <w:top w:val="none" w:sz="0" w:space="0" w:color="auto"/>
        <w:left w:val="none" w:sz="0" w:space="0" w:color="auto"/>
        <w:bottom w:val="none" w:sz="0" w:space="0" w:color="auto"/>
        <w:right w:val="none" w:sz="0" w:space="0" w:color="auto"/>
      </w:divBdr>
    </w:div>
    <w:div w:id="952907982">
      <w:bodyDiv w:val="1"/>
      <w:marLeft w:val="0"/>
      <w:marRight w:val="0"/>
      <w:marTop w:val="0"/>
      <w:marBottom w:val="0"/>
      <w:divBdr>
        <w:top w:val="none" w:sz="0" w:space="0" w:color="auto"/>
        <w:left w:val="none" w:sz="0" w:space="0" w:color="auto"/>
        <w:bottom w:val="none" w:sz="0" w:space="0" w:color="auto"/>
        <w:right w:val="none" w:sz="0" w:space="0" w:color="auto"/>
      </w:divBdr>
    </w:div>
    <w:div w:id="962686126">
      <w:bodyDiv w:val="1"/>
      <w:marLeft w:val="0"/>
      <w:marRight w:val="0"/>
      <w:marTop w:val="0"/>
      <w:marBottom w:val="0"/>
      <w:divBdr>
        <w:top w:val="none" w:sz="0" w:space="0" w:color="auto"/>
        <w:left w:val="none" w:sz="0" w:space="0" w:color="auto"/>
        <w:bottom w:val="none" w:sz="0" w:space="0" w:color="auto"/>
        <w:right w:val="none" w:sz="0" w:space="0" w:color="auto"/>
      </w:divBdr>
    </w:div>
    <w:div w:id="974992272">
      <w:bodyDiv w:val="1"/>
      <w:marLeft w:val="0"/>
      <w:marRight w:val="0"/>
      <w:marTop w:val="0"/>
      <w:marBottom w:val="0"/>
      <w:divBdr>
        <w:top w:val="none" w:sz="0" w:space="0" w:color="auto"/>
        <w:left w:val="none" w:sz="0" w:space="0" w:color="auto"/>
        <w:bottom w:val="none" w:sz="0" w:space="0" w:color="auto"/>
        <w:right w:val="none" w:sz="0" w:space="0" w:color="auto"/>
      </w:divBdr>
    </w:div>
    <w:div w:id="976689774">
      <w:bodyDiv w:val="1"/>
      <w:marLeft w:val="0"/>
      <w:marRight w:val="0"/>
      <w:marTop w:val="0"/>
      <w:marBottom w:val="0"/>
      <w:divBdr>
        <w:top w:val="none" w:sz="0" w:space="0" w:color="auto"/>
        <w:left w:val="none" w:sz="0" w:space="0" w:color="auto"/>
        <w:bottom w:val="none" w:sz="0" w:space="0" w:color="auto"/>
        <w:right w:val="none" w:sz="0" w:space="0" w:color="auto"/>
      </w:divBdr>
    </w:div>
    <w:div w:id="1015306529">
      <w:bodyDiv w:val="1"/>
      <w:marLeft w:val="0"/>
      <w:marRight w:val="0"/>
      <w:marTop w:val="0"/>
      <w:marBottom w:val="0"/>
      <w:divBdr>
        <w:top w:val="none" w:sz="0" w:space="0" w:color="auto"/>
        <w:left w:val="none" w:sz="0" w:space="0" w:color="auto"/>
        <w:bottom w:val="none" w:sz="0" w:space="0" w:color="auto"/>
        <w:right w:val="none" w:sz="0" w:space="0" w:color="auto"/>
      </w:divBdr>
    </w:div>
    <w:div w:id="1022126418">
      <w:bodyDiv w:val="1"/>
      <w:marLeft w:val="0"/>
      <w:marRight w:val="0"/>
      <w:marTop w:val="0"/>
      <w:marBottom w:val="0"/>
      <w:divBdr>
        <w:top w:val="none" w:sz="0" w:space="0" w:color="auto"/>
        <w:left w:val="none" w:sz="0" w:space="0" w:color="auto"/>
        <w:bottom w:val="none" w:sz="0" w:space="0" w:color="auto"/>
        <w:right w:val="none" w:sz="0" w:space="0" w:color="auto"/>
      </w:divBdr>
    </w:div>
    <w:div w:id="1060129131">
      <w:bodyDiv w:val="1"/>
      <w:marLeft w:val="0"/>
      <w:marRight w:val="0"/>
      <w:marTop w:val="0"/>
      <w:marBottom w:val="0"/>
      <w:divBdr>
        <w:top w:val="none" w:sz="0" w:space="0" w:color="auto"/>
        <w:left w:val="none" w:sz="0" w:space="0" w:color="auto"/>
        <w:bottom w:val="none" w:sz="0" w:space="0" w:color="auto"/>
        <w:right w:val="none" w:sz="0" w:space="0" w:color="auto"/>
      </w:divBdr>
    </w:div>
    <w:div w:id="1061560073">
      <w:bodyDiv w:val="1"/>
      <w:marLeft w:val="0"/>
      <w:marRight w:val="0"/>
      <w:marTop w:val="0"/>
      <w:marBottom w:val="0"/>
      <w:divBdr>
        <w:top w:val="none" w:sz="0" w:space="0" w:color="auto"/>
        <w:left w:val="none" w:sz="0" w:space="0" w:color="auto"/>
        <w:bottom w:val="none" w:sz="0" w:space="0" w:color="auto"/>
        <w:right w:val="none" w:sz="0" w:space="0" w:color="auto"/>
      </w:divBdr>
    </w:div>
    <w:div w:id="1066493586">
      <w:bodyDiv w:val="1"/>
      <w:marLeft w:val="0"/>
      <w:marRight w:val="0"/>
      <w:marTop w:val="0"/>
      <w:marBottom w:val="0"/>
      <w:divBdr>
        <w:top w:val="none" w:sz="0" w:space="0" w:color="auto"/>
        <w:left w:val="none" w:sz="0" w:space="0" w:color="auto"/>
        <w:bottom w:val="none" w:sz="0" w:space="0" w:color="auto"/>
        <w:right w:val="none" w:sz="0" w:space="0" w:color="auto"/>
      </w:divBdr>
      <w:divsChild>
        <w:div w:id="19470371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8796339">
      <w:bodyDiv w:val="1"/>
      <w:marLeft w:val="0"/>
      <w:marRight w:val="0"/>
      <w:marTop w:val="0"/>
      <w:marBottom w:val="0"/>
      <w:divBdr>
        <w:top w:val="none" w:sz="0" w:space="0" w:color="auto"/>
        <w:left w:val="none" w:sz="0" w:space="0" w:color="auto"/>
        <w:bottom w:val="none" w:sz="0" w:space="0" w:color="auto"/>
        <w:right w:val="none" w:sz="0" w:space="0" w:color="auto"/>
      </w:divBdr>
    </w:div>
    <w:div w:id="1123883205">
      <w:bodyDiv w:val="1"/>
      <w:marLeft w:val="0"/>
      <w:marRight w:val="0"/>
      <w:marTop w:val="0"/>
      <w:marBottom w:val="0"/>
      <w:divBdr>
        <w:top w:val="none" w:sz="0" w:space="0" w:color="auto"/>
        <w:left w:val="none" w:sz="0" w:space="0" w:color="auto"/>
        <w:bottom w:val="none" w:sz="0" w:space="0" w:color="auto"/>
        <w:right w:val="none" w:sz="0" w:space="0" w:color="auto"/>
      </w:divBdr>
    </w:div>
    <w:div w:id="1137646417">
      <w:bodyDiv w:val="1"/>
      <w:marLeft w:val="0"/>
      <w:marRight w:val="0"/>
      <w:marTop w:val="0"/>
      <w:marBottom w:val="0"/>
      <w:divBdr>
        <w:top w:val="none" w:sz="0" w:space="0" w:color="auto"/>
        <w:left w:val="none" w:sz="0" w:space="0" w:color="auto"/>
        <w:bottom w:val="none" w:sz="0" w:space="0" w:color="auto"/>
        <w:right w:val="none" w:sz="0" w:space="0" w:color="auto"/>
      </w:divBdr>
      <w:divsChild>
        <w:div w:id="16915649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8082721">
      <w:bodyDiv w:val="1"/>
      <w:marLeft w:val="0"/>
      <w:marRight w:val="0"/>
      <w:marTop w:val="0"/>
      <w:marBottom w:val="0"/>
      <w:divBdr>
        <w:top w:val="none" w:sz="0" w:space="0" w:color="auto"/>
        <w:left w:val="none" w:sz="0" w:space="0" w:color="auto"/>
        <w:bottom w:val="none" w:sz="0" w:space="0" w:color="auto"/>
        <w:right w:val="none" w:sz="0" w:space="0" w:color="auto"/>
      </w:divBdr>
    </w:div>
    <w:div w:id="1207794154">
      <w:bodyDiv w:val="1"/>
      <w:marLeft w:val="0"/>
      <w:marRight w:val="0"/>
      <w:marTop w:val="0"/>
      <w:marBottom w:val="0"/>
      <w:divBdr>
        <w:top w:val="none" w:sz="0" w:space="0" w:color="auto"/>
        <w:left w:val="none" w:sz="0" w:space="0" w:color="auto"/>
        <w:bottom w:val="none" w:sz="0" w:space="0" w:color="auto"/>
        <w:right w:val="none" w:sz="0" w:space="0" w:color="auto"/>
      </w:divBdr>
    </w:div>
    <w:div w:id="1245259605">
      <w:bodyDiv w:val="1"/>
      <w:marLeft w:val="0"/>
      <w:marRight w:val="0"/>
      <w:marTop w:val="0"/>
      <w:marBottom w:val="0"/>
      <w:divBdr>
        <w:top w:val="none" w:sz="0" w:space="0" w:color="auto"/>
        <w:left w:val="none" w:sz="0" w:space="0" w:color="auto"/>
        <w:bottom w:val="none" w:sz="0" w:space="0" w:color="auto"/>
        <w:right w:val="none" w:sz="0" w:space="0" w:color="auto"/>
      </w:divBdr>
    </w:div>
    <w:div w:id="1255670549">
      <w:bodyDiv w:val="1"/>
      <w:marLeft w:val="0"/>
      <w:marRight w:val="0"/>
      <w:marTop w:val="0"/>
      <w:marBottom w:val="0"/>
      <w:divBdr>
        <w:top w:val="none" w:sz="0" w:space="0" w:color="auto"/>
        <w:left w:val="none" w:sz="0" w:space="0" w:color="auto"/>
        <w:bottom w:val="none" w:sz="0" w:space="0" w:color="auto"/>
        <w:right w:val="none" w:sz="0" w:space="0" w:color="auto"/>
      </w:divBdr>
    </w:div>
    <w:div w:id="1256939521">
      <w:bodyDiv w:val="1"/>
      <w:marLeft w:val="0"/>
      <w:marRight w:val="0"/>
      <w:marTop w:val="0"/>
      <w:marBottom w:val="0"/>
      <w:divBdr>
        <w:top w:val="none" w:sz="0" w:space="0" w:color="auto"/>
        <w:left w:val="none" w:sz="0" w:space="0" w:color="auto"/>
        <w:bottom w:val="none" w:sz="0" w:space="0" w:color="auto"/>
        <w:right w:val="none" w:sz="0" w:space="0" w:color="auto"/>
      </w:divBdr>
    </w:div>
    <w:div w:id="1270546440">
      <w:bodyDiv w:val="1"/>
      <w:marLeft w:val="0"/>
      <w:marRight w:val="0"/>
      <w:marTop w:val="0"/>
      <w:marBottom w:val="0"/>
      <w:divBdr>
        <w:top w:val="none" w:sz="0" w:space="0" w:color="auto"/>
        <w:left w:val="none" w:sz="0" w:space="0" w:color="auto"/>
        <w:bottom w:val="none" w:sz="0" w:space="0" w:color="auto"/>
        <w:right w:val="none" w:sz="0" w:space="0" w:color="auto"/>
      </w:divBdr>
    </w:div>
    <w:div w:id="1271011635">
      <w:bodyDiv w:val="1"/>
      <w:marLeft w:val="0"/>
      <w:marRight w:val="0"/>
      <w:marTop w:val="0"/>
      <w:marBottom w:val="0"/>
      <w:divBdr>
        <w:top w:val="none" w:sz="0" w:space="0" w:color="auto"/>
        <w:left w:val="none" w:sz="0" w:space="0" w:color="auto"/>
        <w:bottom w:val="none" w:sz="0" w:space="0" w:color="auto"/>
        <w:right w:val="none" w:sz="0" w:space="0" w:color="auto"/>
      </w:divBdr>
    </w:div>
    <w:div w:id="1296449527">
      <w:bodyDiv w:val="1"/>
      <w:marLeft w:val="0"/>
      <w:marRight w:val="0"/>
      <w:marTop w:val="0"/>
      <w:marBottom w:val="0"/>
      <w:divBdr>
        <w:top w:val="none" w:sz="0" w:space="0" w:color="auto"/>
        <w:left w:val="none" w:sz="0" w:space="0" w:color="auto"/>
        <w:bottom w:val="none" w:sz="0" w:space="0" w:color="auto"/>
        <w:right w:val="none" w:sz="0" w:space="0" w:color="auto"/>
      </w:divBdr>
    </w:div>
    <w:div w:id="1331442116">
      <w:bodyDiv w:val="1"/>
      <w:marLeft w:val="0"/>
      <w:marRight w:val="0"/>
      <w:marTop w:val="0"/>
      <w:marBottom w:val="0"/>
      <w:divBdr>
        <w:top w:val="none" w:sz="0" w:space="0" w:color="auto"/>
        <w:left w:val="none" w:sz="0" w:space="0" w:color="auto"/>
        <w:bottom w:val="none" w:sz="0" w:space="0" w:color="auto"/>
        <w:right w:val="none" w:sz="0" w:space="0" w:color="auto"/>
      </w:divBdr>
    </w:div>
    <w:div w:id="1348946555">
      <w:bodyDiv w:val="1"/>
      <w:marLeft w:val="0"/>
      <w:marRight w:val="0"/>
      <w:marTop w:val="0"/>
      <w:marBottom w:val="0"/>
      <w:divBdr>
        <w:top w:val="none" w:sz="0" w:space="0" w:color="auto"/>
        <w:left w:val="none" w:sz="0" w:space="0" w:color="auto"/>
        <w:bottom w:val="none" w:sz="0" w:space="0" w:color="auto"/>
        <w:right w:val="none" w:sz="0" w:space="0" w:color="auto"/>
      </w:divBdr>
    </w:div>
    <w:div w:id="1358577289">
      <w:bodyDiv w:val="1"/>
      <w:marLeft w:val="0"/>
      <w:marRight w:val="0"/>
      <w:marTop w:val="0"/>
      <w:marBottom w:val="0"/>
      <w:divBdr>
        <w:top w:val="none" w:sz="0" w:space="0" w:color="auto"/>
        <w:left w:val="none" w:sz="0" w:space="0" w:color="auto"/>
        <w:bottom w:val="none" w:sz="0" w:space="0" w:color="auto"/>
        <w:right w:val="none" w:sz="0" w:space="0" w:color="auto"/>
      </w:divBdr>
      <w:divsChild>
        <w:div w:id="1293988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0857600">
      <w:bodyDiv w:val="1"/>
      <w:marLeft w:val="0"/>
      <w:marRight w:val="0"/>
      <w:marTop w:val="0"/>
      <w:marBottom w:val="0"/>
      <w:divBdr>
        <w:top w:val="none" w:sz="0" w:space="0" w:color="auto"/>
        <w:left w:val="none" w:sz="0" w:space="0" w:color="auto"/>
        <w:bottom w:val="none" w:sz="0" w:space="0" w:color="auto"/>
        <w:right w:val="none" w:sz="0" w:space="0" w:color="auto"/>
      </w:divBdr>
    </w:div>
    <w:div w:id="1362171746">
      <w:bodyDiv w:val="1"/>
      <w:marLeft w:val="0"/>
      <w:marRight w:val="0"/>
      <w:marTop w:val="0"/>
      <w:marBottom w:val="0"/>
      <w:divBdr>
        <w:top w:val="none" w:sz="0" w:space="0" w:color="auto"/>
        <w:left w:val="none" w:sz="0" w:space="0" w:color="auto"/>
        <w:bottom w:val="none" w:sz="0" w:space="0" w:color="auto"/>
        <w:right w:val="none" w:sz="0" w:space="0" w:color="auto"/>
      </w:divBdr>
    </w:div>
    <w:div w:id="1362438223">
      <w:bodyDiv w:val="1"/>
      <w:marLeft w:val="0"/>
      <w:marRight w:val="0"/>
      <w:marTop w:val="0"/>
      <w:marBottom w:val="0"/>
      <w:divBdr>
        <w:top w:val="none" w:sz="0" w:space="0" w:color="auto"/>
        <w:left w:val="none" w:sz="0" w:space="0" w:color="auto"/>
        <w:bottom w:val="none" w:sz="0" w:space="0" w:color="auto"/>
        <w:right w:val="none" w:sz="0" w:space="0" w:color="auto"/>
      </w:divBdr>
    </w:div>
    <w:div w:id="1365640214">
      <w:bodyDiv w:val="1"/>
      <w:marLeft w:val="0"/>
      <w:marRight w:val="0"/>
      <w:marTop w:val="0"/>
      <w:marBottom w:val="0"/>
      <w:divBdr>
        <w:top w:val="none" w:sz="0" w:space="0" w:color="auto"/>
        <w:left w:val="none" w:sz="0" w:space="0" w:color="auto"/>
        <w:bottom w:val="none" w:sz="0" w:space="0" w:color="auto"/>
        <w:right w:val="none" w:sz="0" w:space="0" w:color="auto"/>
      </w:divBdr>
    </w:div>
    <w:div w:id="1374623112">
      <w:bodyDiv w:val="1"/>
      <w:marLeft w:val="0"/>
      <w:marRight w:val="0"/>
      <w:marTop w:val="0"/>
      <w:marBottom w:val="0"/>
      <w:divBdr>
        <w:top w:val="none" w:sz="0" w:space="0" w:color="auto"/>
        <w:left w:val="none" w:sz="0" w:space="0" w:color="auto"/>
        <w:bottom w:val="none" w:sz="0" w:space="0" w:color="auto"/>
        <w:right w:val="none" w:sz="0" w:space="0" w:color="auto"/>
      </w:divBdr>
    </w:div>
    <w:div w:id="1409763673">
      <w:bodyDiv w:val="1"/>
      <w:marLeft w:val="0"/>
      <w:marRight w:val="0"/>
      <w:marTop w:val="0"/>
      <w:marBottom w:val="0"/>
      <w:divBdr>
        <w:top w:val="none" w:sz="0" w:space="0" w:color="auto"/>
        <w:left w:val="none" w:sz="0" w:space="0" w:color="auto"/>
        <w:bottom w:val="none" w:sz="0" w:space="0" w:color="auto"/>
        <w:right w:val="none" w:sz="0" w:space="0" w:color="auto"/>
      </w:divBdr>
    </w:div>
    <w:div w:id="1423137286">
      <w:bodyDiv w:val="1"/>
      <w:marLeft w:val="0"/>
      <w:marRight w:val="0"/>
      <w:marTop w:val="0"/>
      <w:marBottom w:val="0"/>
      <w:divBdr>
        <w:top w:val="none" w:sz="0" w:space="0" w:color="auto"/>
        <w:left w:val="none" w:sz="0" w:space="0" w:color="auto"/>
        <w:bottom w:val="none" w:sz="0" w:space="0" w:color="auto"/>
        <w:right w:val="none" w:sz="0" w:space="0" w:color="auto"/>
      </w:divBdr>
    </w:div>
    <w:div w:id="1455752265">
      <w:bodyDiv w:val="1"/>
      <w:marLeft w:val="0"/>
      <w:marRight w:val="0"/>
      <w:marTop w:val="0"/>
      <w:marBottom w:val="0"/>
      <w:divBdr>
        <w:top w:val="none" w:sz="0" w:space="0" w:color="auto"/>
        <w:left w:val="none" w:sz="0" w:space="0" w:color="auto"/>
        <w:bottom w:val="none" w:sz="0" w:space="0" w:color="auto"/>
        <w:right w:val="none" w:sz="0" w:space="0" w:color="auto"/>
      </w:divBdr>
    </w:div>
    <w:div w:id="1468207361">
      <w:bodyDiv w:val="1"/>
      <w:marLeft w:val="0"/>
      <w:marRight w:val="0"/>
      <w:marTop w:val="0"/>
      <w:marBottom w:val="0"/>
      <w:divBdr>
        <w:top w:val="none" w:sz="0" w:space="0" w:color="auto"/>
        <w:left w:val="none" w:sz="0" w:space="0" w:color="auto"/>
        <w:bottom w:val="none" w:sz="0" w:space="0" w:color="auto"/>
        <w:right w:val="none" w:sz="0" w:space="0" w:color="auto"/>
      </w:divBdr>
    </w:div>
    <w:div w:id="1497064850">
      <w:bodyDiv w:val="1"/>
      <w:marLeft w:val="0"/>
      <w:marRight w:val="0"/>
      <w:marTop w:val="0"/>
      <w:marBottom w:val="0"/>
      <w:divBdr>
        <w:top w:val="none" w:sz="0" w:space="0" w:color="auto"/>
        <w:left w:val="none" w:sz="0" w:space="0" w:color="auto"/>
        <w:bottom w:val="none" w:sz="0" w:space="0" w:color="auto"/>
        <w:right w:val="none" w:sz="0" w:space="0" w:color="auto"/>
      </w:divBdr>
    </w:div>
    <w:div w:id="1503859133">
      <w:bodyDiv w:val="1"/>
      <w:marLeft w:val="0"/>
      <w:marRight w:val="0"/>
      <w:marTop w:val="0"/>
      <w:marBottom w:val="0"/>
      <w:divBdr>
        <w:top w:val="none" w:sz="0" w:space="0" w:color="auto"/>
        <w:left w:val="none" w:sz="0" w:space="0" w:color="auto"/>
        <w:bottom w:val="none" w:sz="0" w:space="0" w:color="auto"/>
        <w:right w:val="none" w:sz="0" w:space="0" w:color="auto"/>
      </w:divBdr>
    </w:div>
    <w:div w:id="1511487509">
      <w:bodyDiv w:val="1"/>
      <w:marLeft w:val="0"/>
      <w:marRight w:val="0"/>
      <w:marTop w:val="0"/>
      <w:marBottom w:val="0"/>
      <w:divBdr>
        <w:top w:val="none" w:sz="0" w:space="0" w:color="auto"/>
        <w:left w:val="none" w:sz="0" w:space="0" w:color="auto"/>
        <w:bottom w:val="none" w:sz="0" w:space="0" w:color="auto"/>
        <w:right w:val="none" w:sz="0" w:space="0" w:color="auto"/>
      </w:divBdr>
    </w:div>
    <w:div w:id="1520043122">
      <w:bodyDiv w:val="1"/>
      <w:marLeft w:val="0"/>
      <w:marRight w:val="0"/>
      <w:marTop w:val="0"/>
      <w:marBottom w:val="0"/>
      <w:divBdr>
        <w:top w:val="none" w:sz="0" w:space="0" w:color="auto"/>
        <w:left w:val="none" w:sz="0" w:space="0" w:color="auto"/>
        <w:bottom w:val="none" w:sz="0" w:space="0" w:color="auto"/>
        <w:right w:val="none" w:sz="0" w:space="0" w:color="auto"/>
      </w:divBdr>
    </w:div>
    <w:div w:id="1541672094">
      <w:bodyDiv w:val="1"/>
      <w:marLeft w:val="0"/>
      <w:marRight w:val="0"/>
      <w:marTop w:val="0"/>
      <w:marBottom w:val="0"/>
      <w:divBdr>
        <w:top w:val="none" w:sz="0" w:space="0" w:color="auto"/>
        <w:left w:val="none" w:sz="0" w:space="0" w:color="auto"/>
        <w:bottom w:val="none" w:sz="0" w:space="0" w:color="auto"/>
        <w:right w:val="none" w:sz="0" w:space="0" w:color="auto"/>
      </w:divBdr>
    </w:div>
    <w:div w:id="1545366524">
      <w:bodyDiv w:val="1"/>
      <w:marLeft w:val="0"/>
      <w:marRight w:val="0"/>
      <w:marTop w:val="0"/>
      <w:marBottom w:val="0"/>
      <w:divBdr>
        <w:top w:val="none" w:sz="0" w:space="0" w:color="auto"/>
        <w:left w:val="none" w:sz="0" w:space="0" w:color="auto"/>
        <w:bottom w:val="none" w:sz="0" w:space="0" w:color="auto"/>
        <w:right w:val="none" w:sz="0" w:space="0" w:color="auto"/>
      </w:divBdr>
    </w:div>
    <w:div w:id="1567296415">
      <w:bodyDiv w:val="1"/>
      <w:marLeft w:val="0"/>
      <w:marRight w:val="0"/>
      <w:marTop w:val="0"/>
      <w:marBottom w:val="0"/>
      <w:divBdr>
        <w:top w:val="none" w:sz="0" w:space="0" w:color="auto"/>
        <w:left w:val="none" w:sz="0" w:space="0" w:color="auto"/>
        <w:bottom w:val="none" w:sz="0" w:space="0" w:color="auto"/>
        <w:right w:val="none" w:sz="0" w:space="0" w:color="auto"/>
      </w:divBdr>
    </w:div>
    <w:div w:id="1575821814">
      <w:bodyDiv w:val="1"/>
      <w:marLeft w:val="0"/>
      <w:marRight w:val="0"/>
      <w:marTop w:val="0"/>
      <w:marBottom w:val="0"/>
      <w:divBdr>
        <w:top w:val="none" w:sz="0" w:space="0" w:color="auto"/>
        <w:left w:val="none" w:sz="0" w:space="0" w:color="auto"/>
        <w:bottom w:val="none" w:sz="0" w:space="0" w:color="auto"/>
        <w:right w:val="none" w:sz="0" w:space="0" w:color="auto"/>
      </w:divBdr>
    </w:div>
    <w:div w:id="1582525233">
      <w:bodyDiv w:val="1"/>
      <w:marLeft w:val="0"/>
      <w:marRight w:val="0"/>
      <w:marTop w:val="0"/>
      <w:marBottom w:val="0"/>
      <w:divBdr>
        <w:top w:val="none" w:sz="0" w:space="0" w:color="auto"/>
        <w:left w:val="none" w:sz="0" w:space="0" w:color="auto"/>
        <w:bottom w:val="none" w:sz="0" w:space="0" w:color="auto"/>
        <w:right w:val="none" w:sz="0" w:space="0" w:color="auto"/>
      </w:divBdr>
    </w:div>
    <w:div w:id="1621720241">
      <w:bodyDiv w:val="1"/>
      <w:marLeft w:val="0"/>
      <w:marRight w:val="0"/>
      <w:marTop w:val="0"/>
      <w:marBottom w:val="0"/>
      <w:divBdr>
        <w:top w:val="none" w:sz="0" w:space="0" w:color="auto"/>
        <w:left w:val="none" w:sz="0" w:space="0" w:color="auto"/>
        <w:bottom w:val="none" w:sz="0" w:space="0" w:color="auto"/>
        <w:right w:val="none" w:sz="0" w:space="0" w:color="auto"/>
      </w:divBdr>
    </w:div>
    <w:div w:id="1623920977">
      <w:bodyDiv w:val="1"/>
      <w:marLeft w:val="0"/>
      <w:marRight w:val="0"/>
      <w:marTop w:val="0"/>
      <w:marBottom w:val="0"/>
      <w:divBdr>
        <w:top w:val="none" w:sz="0" w:space="0" w:color="auto"/>
        <w:left w:val="none" w:sz="0" w:space="0" w:color="auto"/>
        <w:bottom w:val="none" w:sz="0" w:space="0" w:color="auto"/>
        <w:right w:val="none" w:sz="0" w:space="0" w:color="auto"/>
      </w:divBdr>
    </w:div>
    <w:div w:id="1644432286">
      <w:bodyDiv w:val="1"/>
      <w:marLeft w:val="0"/>
      <w:marRight w:val="0"/>
      <w:marTop w:val="0"/>
      <w:marBottom w:val="0"/>
      <w:divBdr>
        <w:top w:val="none" w:sz="0" w:space="0" w:color="auto"/>
        <w:left w:val="none" w:sz="0" w:space="0" w:color="auto"/>
        <w:bottom w:val="none" w:sz="0" w:space="0" w:color="auto"/>
        <w:right w:val="none" w:sz="0" w:space="0" w:color="auto"/>
      </w:divBdr>
    </w:div>
    <w:div w:id="1651329683">
      <w:bodyDiv w:val="1"/>
      <w:marLeft w:val="0"/>
      <w:marRight w:val="0"/>
      <w:marTop w:val="0"/>
      <w:marBottom w:val="0"/>
      <w:divBdr>
        <w:top w:val="none" w:sz="0" w:space="0" w:color="auto"/>
        <w:left w:val="none" w:sz="0" w:space="0" w:color="auto"/>
        <w:bottom w:val="none" w:sz="0" w:space="0" w:color="auto"/>
        <w:right w:val="none" w:sz="0" w:space="0" w:color="auto"/>
      </w:divBdr>
      <w:divsChild>
        <w:div w:id="4153234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3270630">
      <w:bodyDiv w:val="1"/>
      <w:marLeft w:val="0"/>
      <w:marRight w:val="0"/>
      <w:marTop w:val="0"/>
      <w:marBottom w:val="0"/>
      <w:divBdr>
        <w:top w:val="none" w:sz="0" w:space="0" w:color="auto"/>
        <w:left w:val="none" w:sz="0" w:space="0" w:color="auto"/>
        <w:bottom w:val="none" w:sz="0" w:space="0" w:color="auto"/>
        <w:right w:val="none" w:sz="0" w:space="0" w:color="auto"/>
      </w:divBdr>
    </w:div>
    <w:div w:id="1687824589">
      <w:bodyDiv w:val="1"/>
      <w:marLeft w:val="0"/>
      <w:marRight w:val="0"/>
      <w:marTop w:val="0"/>
      <w:marBottom w:val="0"/>
      <w:divBdr>
        <w:top w:val="none" w:sz="0" w:space="0" w:color="auto"/>
        <w:left w:val="none" w:sz="0" w:space="0" w:color="auto"/>
        <w:bottom w:val="none" w:sz="0" w:space="0" w:color="auto"/>
        <w:right w:val="none" w:sz="0" w:space="0" w:color="auto"/>
      </w:divBdr>
    </w:div>
    <w:div w:id="1688823932">
      <w:bodyDiv w:val="1"/>
      <w:marLeft w:val="0"/>
      <w:marRight w:val="0"/>
      <w:marTop w:val="0"/>
      <w:marBottom w:val="0"/>
      <w:divBdr>
        <w:top w:val="none" w:sz="0" w:space="0" w:color="auto"/>
        <w:left w:val="none" w:sz="0" w:space="0" w:color="auto"/>
        <w:bottom w:val="none" w:sz="0" w:space="0" w:color="auto"/>
        <w:right w:val="none" w:sz="0" w:space="0" w:color="auto"/>
      </w:divBdr>
    </w:div>
    <w:div w:id="1705597882">
      <w:bodyDiv w:val="1"/>
      <w:marLeft w:val="0"/>
      <w:marRight w:val="0"/>
      <w:marTop w:val="0"/>
      <w:marBottom w:val="0"/>
      <w:divBdr>
        <w:top w:val="none" w:sz="0" w:space="0" w:color="auto"/>
        <w:left w:val="none" w:sz="0" w:space="0" w:color="auto"/>
        <w:bottom w:val="none" w:sz="0" w:space="0" w:color="auto"/>
        <w:right w:val="none" w:sz="0" w:space="0" w:color="auto"/>
      </w:divBdr>
    </w:div>
    <w:div w:id="1725327314">
      <w:bodyDiv w:val="1"/>
      <w:marLeft w:val="0"/>
      <w:marRight w:val="0"/>
      <w:marTop w:val="0"/>
      <w:marBottom w:val="0"/>
      <w:divBdr>
        <w:top w:val="none" w:sz="0" w:space="0" w:color="auto"/>
        <w:left w:val="none" w:sz="0" w:space="0" w:color="auto"/>
        <w:bottom w:val="none" w:sz="0" w:space="0" w:color="auto"/>
        <w:right w:val="none" w:sz="0" w:space="0" w:color="auto"/>
      </w:divBdr>
    </w:div>
    <w:div w:id="1744179183">
      <w:bodyDiv w:val="1"/>
      <w:marLeft w:val="0"/>
      <w:marRight w:val="0"/>
      <w:marTop w:val="0"/>
      <w:marBottom w:val="0"/>
      <w:divBdr>
        <w:top w:val="none" w:sz="0" w:space="0" w:color="auto"/>
        <w:left w:val="none" w:sz="0" w:space="0" w:color="auto"/>
        <w:bottom w:val="none" w:sz="0" w:space="0" w:color="auto"/>
        <w:right w:val="none" w:sz="0" w:space="0" w:color="auto"/>
      </w:divBdr>
    </w:div>
    <w:div w:id="1747992024">
      <w:bodyDiv w:val="1"/>
      <w:marLeft w:val="0"/>
      <w:marRight w:val="0"/>
      <w:marTop w:val="0"/>
      <w:marBottom w:val="0"/>
      <w:divBdr>
        <w:top w:val="none" w:sz="0" w:space="0" w:color="auto"/>
        <w:left w:val="none" w:sz="0" w:space="0" w:color="auto"/>
        <w:bottom w:val="none" w:sz="0" w:space="0" w:color="auto"/>
        <w:right w:val="none" w:sz="0" w:space="0" w:color="auto"/>
      </w:divBdr>
    </w:div>
    <w:div w:id="1757088538">
      <w:bodyDiv w:val="1"/>
      <w:marLeft w:val="0"/>
      <w:marRight w:val="0"/>
      <w:marTop w:val="0"/>
      <w:marBottom w:val="0"/>
      <w:divBdr>
        <w:top w:val="none" w:sz="0" w:space="0" w:color="auto"/>
        <w:left w:val="none" w:sz="0" w:space="0" w:color="auto"/>
        <w:bottom w:val="none" w:sz="0" w:space="0" w:color="auto"/>
        <w:right w:val="none" w:sz="0" w:space="0" w:color="auto"/>
      </w:divBdr>
    </w:div>
    <w:div w:id="1760254450">
      <w:bodyDiv w:val="1"/>
      <w:marLeft w:val="0"/>
      <w:marRight w:val="0"/>
      <w:marTop w:val="0"/>
      <w:marBottom w:val="0"/>
      <w:divBdr>
        <w:top w:val="none" w:sz="0" w:space="0" w:color="auto"/>
        <w:left w:val="none" w:sz="0" w:space="0" w:color="auto"/>
        <w:bottom w:val="none" w:sz="0" w:space="0" w:color="auto"/>
        <w:right w:val="none" w:sz="0" w:space="0" w:color="auto"/>
      </w:divBdr>
    </w:div>
    <w:div w:id="1768890969">
      <w:bodyDiv w:val="1"/>
      <w:marLeft w:val="0"/>
      <w:marRight w:val="0"/>
      <w:marTop w:val="0"/>
      <w:marBottom w:val="0"/>
      <w:divBdr>
        <w:top w:val="none" w:sz="0" w:space="0" w:color="auto"/>
        <w:left w:val="none" w:sz="0" w:space="0" w:color="auto"/>
        <w:bottom w:val="none" w:sz="0" w:space="0" w:color="auto"/>
        <w:right w:val="none" w:sz="0" w:space="0" w:color="auto"/>
      </w:divBdr>
    </w:div>
    <w:div w:id="1791514723">
      <w:bodyDiv w:val="1"/>
      <w:marLeft w:val="0"/>
      <w:marRight w:val="0"/>
      <w:marTop w:val="0"/>
      <w:marBottom w:val="0"/>
      <w:divBdr>
        <w:top w:val="none" w:sz="0" w:space="0" w:color="auto"/>
        <w:left w:val="none" w:sz="0" w:space="0" w:color="auto"/>
        <w:bottom w:val="none" w:sz="0" w:space="0" w:color="auto"/>
        <w:right w:val="none" w:sz="0" w:space="0" w:color="auto"/>
      </w:divBdr>
    </w:div>
    <w:div w:id="1793864444">
      <w:bodyDiv w:val="1"/>
      <w:marLeft w:val="0"/>
      <w:marRight w:val="0"/>
      <w:marTop w:val="0"/>
      <w:marBottom w:val="0"/>
      <w:divBdr>
        <w:top w:val="none" w:sz="0" w:space="0" w:color="auto"/>
        <w:left w:val="none" w:sz="0" w:space="0" w:color="auto"/>
        <w:bottom w:val="none" w:sz="0" w:space="0" w:color="auto"/>
        <w:right w:val="none" w:sz="0" w:space="0" w:color="auto"/>
      </w:divBdr>
    </w:div>
    <w:div w:id="1844009707">
      <w:bodyDiv w:val="1"/>
      <w:marLeft w:val="0"/>
      <w:marRight w:val="0"/>
      <w:marTop w:val="0"/>
      <w:marBottom w:val="0"/>
      <w:divBdr>
        <w:top w:val="none" w:sz="0" w:space="0" w:color="auto"/>
        <w:left w:val="none" w:sz="0" w:space="0" w:color="auto"/>
        <w:bottom w:val="none" w:sz="0" w:space="0" w:color="auto"/>
        <w:right w:val="none" w:sz="0" w:space="0" w:color="auto"/>
      </w:divBdr>
    </w:div>
    <w:div w:id="1850944272">
      <w:bodyDiv w:val="1"/>
      <w:marLeft w:val="0"/>
      <w:marRight w:val="0"/>
      <w:marTop w:val="0"/>
      <w:marBottom w:val="0"/>
      <w:divBdr>
        <w:top w:val="none" w:sz="0" w:space="0" w:color="auto"/>
        <w:left w:val="none" w:sz="0" w:space="0" w:color="auto"/>
        <w:bottom w:val="none" w:sz="0" w:space="0" w:color="auto"/>
        <w:right w:val="none" w:sz="0" w:space="0" w:color="auto"/>
      </w:divBdr>
      <w:divsChild>
        <w:div w:id="9860071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4241220">
      <w:bodyDiv w:val="1"/>
      <w:marLeft w:val="0"/>
      <w:marRight w:val="0"/>
      <w:marTop w:val="0"/>
      <w:marBottom w:val="0"/>
      <w:divBdr>
        <w:top w:val="none" w:sz="0" w:space="0" w:color="auto"/>
        <w:left w:val="none" w:sz="0" w:space="0" w:color="auto"/>
        <w:bottom w:val="none" w:sz="0" w:space="0" w:color="auto"/>
        <w:right w:val="none" w:sz="0" w:space="0" w:color="auto"/>
      </w:divBdr>
    </w:div>
    <w:div w:id="1868324475">
      <w:bodyDiv w:val="1"/>
      <w:marLeft w:val="0"/>
      <w:marRight w:val="0"/>
      <w:marTop w:val="0"/>
      <w:marBottom w:val="0"/>
      <w:divBdr>
        <w:top w:val="none" w:sz="0" w:space="0" w:color="auto"/>
        <w:left w:val="none" w:sz="0" w:space="0" w:color="auto"/>
        <w:bottom w:val="none" w:sz="0" w:space="0" w:color="auto"/>
        <w:right w:val="none" w:sz="0" w:space="0" w:color="auto"/>
      </w:divBdr>
    </w:div>
    <w:div w:id="1869753242">
      <w:bodyDiv w:val="1"/>
      <w:marLeft w:val="0"/>
      <w:marRight w:val="0"/>
      <w:marTop w:val="0"/>
      <w:marBottom w:val="0"/>
      <w:divBdr>
        <w:top w:val="none" w:sz="0" w:space="0" w:color="auto"/>
        <w:left w:val="none" w:sz="0" w:space="0" w:color="auto"/>
        <w:bottom w:val="none" w:sz="0" w:space="0" w:color="auto"/>
        <w:right w:val="none" w:sz="0" w:space="0" w:color="auto"/>
      </w:divBdr>
      <w:divsChild>
        <w:div w:id="1658232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4031044">
      <w:bodyDiv w:val="1"/>
      <w:marLeft w:val="0"/>
      <w:marRight w:val="0"/>
      <w:marTop w:val="0"/>
      <w:marBottom w:val="0"/>
      <w:divBdr>
        <w:top w:val="none" w:sz="0" w:space="0" w:color="auto"/>
        <w:left w:val="none" w:sz="0" w:space="0" w:color="auto"/>
        <w:bottom w:val="none" w:sz="0" w:space="0" w:color="auto"/>
        <w:right w:val="none" w:sz="0" w:space="0" w:color="auto"/>
      </w:divBdr>
    </w:div>
    <w:div w:id="1911841585">
      <w:bodyDiv w:val="1"/>
      <w:marLeft w:val="0"/>
      <w:marRight w:val="0"/>
      <w:marTop w:val="0"/>
      <w:marBottom w:val="0"/>
      <w:divBdr>
        <w:top w:val="none" w:sz="0" w:space="0" w:color="auto"/>
        <w:left w:val="none" w:sz="0" w:space="0" w:color="auto"/>
        <w:bottom w:val="none" w:sz="0" w:space="0" w:color="auto"/>
        <w:right w:val="none" w:sz="0" w:space="0" w:color="auto"/>
      </w:divBdr>
    </w:div>
    <w:div w:id="1913274102">
      <w:bodyDiv w:val="1"/>
      <w:marLeft w:val="0"/>
      <w:marRight w:val="0"/>
      <w:marTop w:val="0"/>
      <w:marBottom w:val="0"/>
      <w:divBdr>
        <w:top w:val="none" w:sz="0" w:space="0" w:color="auto"/>
        <w:left w:val="none" w:sz="0" w:space="0" w:color="auto"/>
        <w:bottom w:val="none" w:sz="0" w:space="0" w:color="auto"/>
        <w:right w:val="none" w:sz="0" w:space="0" w:color="auto"/>
      </w:divBdr>
    </w:div>
    <w:div w:id="1927156105">
      <w:bodyDiv w:val="1"/>
      <w:marLeft w:val="0"/>
      <w:marRight w:val="0"/>
      <w:marTop w:val="0"/>
      <w:marBottom w:val="0"/>
      <w:divBdr>
        <w:top w:val="none" w:sz="0" w:space="0" w:color="auto"/>
        <w:left w:val="none" w:sz="0" w:space="0" w:color="auto"/>
        <w:bottom w:val="none" w:sz="0" w:space="0" w:color="auto"/>
        <w:right w:val="none" w:sz="0" w:space="0" w:color="auto"/>
      </w:divBdr>
    </w:div>
    <w:div w:id="1930655146">
      <w:bodyDiv w:val="1"/>
      <w:marLeft w:val="0"/>
      <w:marRight w:val="0"/>
      <w:marTop w:val="0"/>
      <w:marBottom w:val="0"/>
      <w:divBdr>
        <w:top w:val="none" w:sz="0" w:space="0" w:color="auto"/>
        <w:left w:val="none" w:sz="0" w:space="0" w:color="auto"/>
        <w:bottom w:val="none" w:sz="0" w:space="0" w:color="auto"/>
        <w:right w:val="none" w:sz="0" w:space="0" w:color="auto"/>
      </w:divBdr>
    </w:div>
    <w:div w:id="1934707775">
      <w:bodyDiv w:val="1"/>
      <w:marLeft w:val="0"/>
      <w:marRight w:val="0"/>
      <w:marTop w:val="0"/>
      <w:marBottom w:val="0"/>
      <w:divBdr>
        <w:top w:val="none" w:sz="0" w:space="0" w:color="auto"/>
        <w:left w:val="none" w:sz="0" w:space="0" w:color="auto"/>
        <w:bottom w:val="none" w:sz="0" w:space="0" w:color="auto"/>
        <w:right w:val="none" w:sz="0" w:space="0" w:color="auto"/>
      </w:divBdr>
    </w:div>
    <w:div w:id="1968657013">
      <w:bodyDiv w:val="1"/>
      <w:marLeft w:val="0"/>
      <w:marRight w:val="0"/>
      <w:marTop w:val="0"/>
      <w:marBottom w:val="0"/>
      <w:divBdr>
        <w:top w:val="none" w:sz="0" w:space="0" w:color="auto"/>
        <w:left w:val="none" w:sz="0" w:space="0" w:color="auto"/>
        <w:bottom w:val="none" w:sz="0" w:space="0" w:color="auto"/>
        <w:right w:val="none" w:sz="0" w:space="0" w:color="auto"/>
      </w:divBdr>
      <w:divsChild>
        <w:div w:id="2873230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8144969">
      <w:bodyDiv w:val="1"/>
      <w:marLeft w:val="0"/>
      <w:marRight w:val="0"/>
      <w:marTop w:val="0"/>
      <w:marBottom w:val="0"/>
      <w:divBdr>
        <w:top w:val="none" w:sz="0" w:space="0" w:color="auto"/>
        <w:left w:val="none" w:sz="0" w:space="0" w:color="auto"/>
        <w:bottom w:val="none" w:sz="0" w:space="0" w:color="auto"/>
        <w:right w:val="none" w:sz="0" w:space="0" w:color="auto"/>
      </w:divBdr>
    </w:div>
    <w:div w:id="1980106477">
      <w:bodyDiv w:val="1"/>
      <w:marLeft w:val="0"/>
      <w:marRight w:val="0"/>
      <w:marTop w:val="0"/>
      <w:marBottom w:val="0"/>
      <w:divBdr>
        <w:top w:val="none" w:sz="0" w:space="0" w:color="auto"/>
        <w:left w:val="none" w:sz="0" w:space="0" w:color="auto"/>
        <w:bottom w:val="none" w:sz="0" w:space="0" w:color="auto"/>
        <w:right w:val="none" w:sz="0" w:space="0" w:color="auto"/>
      </w:divBdr>
    </w:div>
    <w:div w:id="2010328709">
      <w:bodyDiv w:val="1"/>
      <w:marLeft w:val="0"/>
      <w:marRight w:val="0"/>
      <w:marTop w:val="0"/>
      <w:marBottom w:val="0"/>
      <w:divBdr>
        <w:top w:val="none" w:sz="0" w:space="0" w:color="auto"/>
        <w:left w:val="none" w:sz="0" w:space="0" w:color="auto"/>
        <w:bottom w:val="none" w:sz="0" w:space="0" w:color="auto"/>
        <w:right w:val="none" w:sz="0" w:space="0" w:color="auto"/>
      </w:divBdr>
      <w:divsChild>
        <w:div w:id="11478922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9651260">
      <w:bodyDiv w:val="1"/>
      <w:marLeft w:val="0"/>
      <w:marRight w:val="0"/>
      <w:marTop w:val="0"/>
      <w:marBottom w:val="0"/>
      <w:divBdr>
        <w:top w:val="none" w:sz="0" w:space="0" w:color="auto"/>
        <w:left w:val="none" w:sz="0" w:space="0" w:color="auto"/>
        <w:bottom w:val="none" w:sz="0" w:space="0" w:color="auto"/>
        <w:right w:val="none" w:sz="0" w:space="0" w:color="auto"/>
      </w:divBdr>
      <w:divsChild>
        <w:div w:id="1445932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0056543">
      <w:bodyDiv w:val="1"/>
      <w:marLeft w:val="0"/>
      <w:marRight w:val="0"/>
      <w:marTop w:val="0"/>
      <w:marBottom w:val="0"/>
      <w:divBdr>
        <w:top w:val="none" w:sz="0" w:space="0" w:color="auto"/>
        <w:left w:val="none" w:sz="0" w:space="0" w:color="auto"/>
        <w:bottom w:val="none" w:sz="0" w:space="0" w:color="auto"/>
        <w:right w:val="none" w:sz="0" w:space="0" w:color="auto"/>
      </w:divBdr>
      <w:divsChild>
        <w:div w:id="2275693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5417317">
      <w:bodyDiv w:val="1"/>
      <w:marLeft w:val="0"/>
      <w:marRight w:val="0"/>
      <w:marTop w:val="0"/>
      <w:marBottom w:val="0"/>
      <w:divBdr>
        <w:top w:val="none" w:sz="0" w:space="0" w:color="auto"/>
        <w:left w:val="none" w:sz="0" w:space="0" w:color="auto"/>
        <w:bottom w:val="none" w:sz="0" w:space="0" w:color="auto"/>
        <w:right w:val="none" w:sz="0" w:space="0" w:color="auto"/>
      </w:divBdr>
    </w:div>
    <w:div w:id="2057965263">
      <w:bodyDiv w:val="1"/>
      <w:marLeft w:val="0"/>
      <w:marRight w:val="0"/>
      <w:marTop w:val="0"/>
      <w:marBottom w:val="0"/>
      <w:divBdr>
        <w:top w:val="none" w:sz="0" w:space="0" w:color="auto"/>
        <w:left w:val="none" w:sz="0" w:space="0" w:color="auto"/>
        <w:bottom w:val="none" w:sz="0" w:space="0" w:color="auto"/>
        <w:right w:val="none" w:sz="0" w:space="0" w:color="auto"/>
      </w:divBdr>
    </w:div>
    <w:div w:id="2080860021">
      <w:bodyDiv w:val="1"/>
      <w:marLeft w:val="0"/>
      <w:marRight w:val="0"/>
      <w:marTop w:val="0"/>
      <w:marBottom w:val="0"/>
      <w:divBdr>
        <w:top w:val="none" w:sz="0" w:space="0" w:color="auto"/>
        <w:left w:val="none" w:sz="0" w:space="0" w:color="auto"/>
        <w:bottom w:val="none" w:sz="0" w:space="0" w:color="auto"/>
        <w:right w:val="none" w:sz="0" w:space="0" w:color="auto"/>
      </w:divBdr>
    </w:div>
    <w:div w:id="20932406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jpe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fontTable" Target="fontTable.xml"/><Relationship Id="rId10" Type="http://schemas.openxmlformats.org/officeDocument/2006/relationships/hyperlink" Target="https://huggingface.co/datasets/gkrishna4346/predictive-maintenance-dataset"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jpe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93F815-0BC1-4DDE-B2D0-2127294BE5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403</TotalTime>
  <Pages>16</Pages>
  <Words>3776</Words>
  <Characters>21529</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Gopikrishna</dc:creator>
  <cp:keywords/>
  <dc:description/>
  <cp:lastModifiedBy>R Gopikrishna</cp:lastModifiedBy>
  <cp:revision>90</cp:revision>
  <cp:lastPrinted>2026-05-31T14:33:00Z</cp:lastPrinted>
  <dcterms:created xsi:type="dcterms:W3CDTF">2026-05-31T14:26:00Z</dcterms:created>
  <dcterms:modified xsi:type="dcterms:W3CDTF">2026-06-13T04:02:00Z</dcterms:modified>
</cp:coreProperties>
</file>