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126"/>
        <w:gridCol w:w="992"/>
        <w:gridCol w:w="991"/>
      </w:tblGrid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b w:val="0"/>
                <w:sz w:val="20"/>
                <w:szCs w:val="20"/>
                <w:rFonts w:cs="바탕체"/>
              </w:rPr>
              <w:t>21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b w:val="0"/>
                <w:sz w:val="20"/>
                <w:szCs w:val="20"/>
                <w:rFonts w:cs="바탕체"/>
                <w:lang w:eastAsia="ko-KR"/>
              </w:rPr>
              <w:t>05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b w:val="0"/>
                <w:sz w:val="20"/>
                <w:szCs w:val="20"/>
                <w:rFonts w:cs="바탕체"/>
                <w:lang w:eastAsia="ko-KR"/>
              </w:rPr>
              <w:t>07</w:t>
            </w:r>
            <w:r>
              <w:rPr>
                <w:b w:val="0"/>
                <w:sz w:val="20"/>
                <w:szCs w:val="20"/>
                <w:rFonts w:cs="바탕체" w:hint="eastAsia"/>
              </w:rPr>
              <w:t>일</w:t>
            </w:r>
          </w:p>
        </w:tc>
        <w:tc>
          <w:tcPr>
            <w:tcW w:type="dxa" w:w="80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126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 xml:space="preserve">대장님과 아이들팀</w:t>
            </w:r>
          </w:p>
        </w:tc>
        <w:tc>
          <w:tcPr>
            <w:tcW w:type="dxa" w:w="99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</w:t>
            </w:r>
          </w:p>
        </w:tc>
      </w:tr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공경선,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금소영,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김동관,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김범,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서용석,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 xml:space="preserve">최병섭 </w:t>
            </w: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trHeight w:hRule="atleast" w:val="396"/>
        </w:trPr>
        <w:tc>
          <w:tcPr>
            <w:tcW w:type="dxa" w:w="993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tcMar>
              <w:right w:w="0" w:type="dxa"/>
            </w:tcMar>
            <w:vAlign w:val="center"/>
          </w:tcPr>
          <w:p>
            <w:pPr>
              <w:pStyle w:val="PO158"/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</w:rPr>
              <w:t xml:space="preserve">1. </w:t>
            </w:r>
            <w:r>
              <w:rPr>
                <w:b w:val="1"/>
                <w:sz w:val="20"/>
                <w:szCs w:val="20"/>
                <w:rFonts w:ascii="맑은 고딕" w:eastAsia="맑은 고딕" w:hAnsi="맑은 고딕" w:cs="맑은 고딕" w:hint="eastAsia"/>
                <w:lang w:eastAsia="ko-KR"/>
              </w:rPr>
              <w:t xml:space="preserve">Lambda 기능 구현 및 연구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563"/>
        <w:gridCol w:w="1983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156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56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98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trHeight w:hRule="atleast" w:val="1220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b w:val="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  <w:t xml:space="preserve">1. </w:t>
            </w:r>
            <w:r>
              <w:rPr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Lambda 기능 구현 및 연구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</w:t>
            </w:r>
            <w:r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Lambda로 AWS SNS 기능 사용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Lambda를 통항 S3에 파일 업로드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Lambda로 EC2의 실행 상태변화에 따른 EC2 실행 상태조작</w:t>
            </w:r>
          </w:p>
          <w:p>
            <w:pPr>
              <w:ind w:firstLine="180"/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- CloudWatch로부터 이벤트 탐지를 트리거로 하여 특정 Lambda 함수 실행</w:t>
            </w:r>
          </w:p>
          <w:p>
            <w:pPr>
              <w:rPr>
                <w:sz w:val="18"/>
                <w:szCs w:val="18"/>
                <w:rFonts w:ascii="맑은 고딕" w:eastAsia="맑은 고딕" w:hAnsi="맑은 고딕" w:cs="맑은 고딕" w:hint="eastAsia"/>
              </w:rPr>
            </w:pPr>
          </w:p>
        </w:tc>
        <w:tc>
          <w:tcPr>
            <w:tcW w:type="dxa" w:w="198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p>
      <w:pPr>
        <w:rPr>
          <w:sz w:val="24"/>
          <w:szCs w:val="24"/>
          <w:rFonts w:ascii="나눔고딕" w:eastAsia="나눔고딕" w:hAnsi="나눔고딕" w:hint="eastAsia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trHeight w:hRule="atleast" w:val="431"/>
        </w:trPr>
        <w:tc>
          <w:tcPr>
            <w:tcW w:type="dxa" w:w="985"/>
            <w:vAlign w:val="center"/>
            <w:vMerge w:val="restart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 w:hint="eastAsia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 w:hint="eastAsia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hint="eastAsia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</w:tr>
    </w:tbl>
    <w:p>
      <w:pPr>
        <w:rPr>
          <w:rFonts w:ascii="나눔고딕" w:eastAsia="나눔고딕" w:hAnsi="나눔고딕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"/>
    <w:family w:val="swiss"/>
    <w:pitch w:val="variable"/>
    <w:sig w:usb0="e4002eff" w:usb1="c000e47f" w:usb2="00000009" w:usb3="00000000" w:csb0="000001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34A9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10">
    <w:multiLevelType w:val="hybridMultilevel"/>
    <w:nsid w:val="2F00000A"/>
    <w:tmpl w:val="1F000B24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1">
    <w:multiLevelType w:val="hybridMultilevel"/>
    <w:nsid w:val="2F00000B"/>
    <w:tmpl w:val="1F0036F8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00F5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05D9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096D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0">
    <w:multiLevelType w:val="hybridMultilevel"/>
    <w:nsid w:val="2F000014"/>
    <w:tmpl w:val="1F003F43"/>
    <w:lvl w:ilvl="0">
      <w:lvlJc w:val="left"/>
      <w:numFmt w:val="bullet"/>
      <w:start w:val="4"/>
      <w:suff w:val="tab"/>
      <w:pPr>
        <w:ind w:left="660" w:hanging="360"/>
        <w:rPr/>
      </w:pPr>
      <w:rPr>
        <w:rFonts w:ascii="Calibri" w:eastAsia="나눔고딕" w:hAnsi="Calibri" w:cs="Calibri" w:hint="default"/>
      </w:rPr>
      <w:lvlText w:val="-"/>
    </w:lvl>
    <w:lvl w:ilvl="1">
      <w:lvlJc w:val="left"/>
      <w:numFmt w:val="bullet"/>
      <w:start w:val="1"/>
      <w:suff w:val="tab"/>
      <w:pPr>
        <w:ind w:left="11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1C86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Calibri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3">
    <w:multiLevelType w:val="multilevel"/>
    <w:nsid w:val="2F000017"/>
    <w:tmpl w:val="1F00004C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/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/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/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/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/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/>
      <w:lvlText w:val="%9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980" w:hanging="400"/>
        <w:rPr/>
      </w:pPr>
      <w:rPr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38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8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8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58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8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8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78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80" w:hanging="400"/>
        <w:rPr/>
      </w:pPr>
      <w:rPr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980" w:hanging="400"/>
        <w:rPr/>
      </w:pPr>
      <w:rPr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38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8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8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58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8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8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78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80" w:hanging="400"/>
        <w:rPr/>
      </w:pPr>
      <w:rPr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2206"/>
    <w:lvl w:ilvl="0">
      <w:lvlJc w:val="left"/>
      <w:numFmt w:val="bullet"/>
      <w:start w:val="1"/>
      <w:suff w:val="tab"/>
      <w:pPr>
        <w:ind w:left="980" w:hanging="400"/>
        <w:rPr/>
      </w:pPr>
      <w:rPr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38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8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8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58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8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8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78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80" w:hanging="400"/>
        <w:rPr/>
      </w:pPr>
      <w:rPr>
        <w:rFonts w:ascii="Wingdings" w:eastAsia="Wingdings" w:hAnsi="Wingdings" w:cs="Wingdings"/>
      </w:rPr>
      <w:lvlText w:val="u"/>
    </w:lvl>
  </w:abstractNum>
  <w:abstractNum w:abstractNumId="27">
    <w:multiLevelType w:val="hybridMultilevel"/>
    <w:nsid w:val="2F00001B"/>
    <w:tmpl w:val="1F00248E"/>
    <w:lvl w:ilvl="0">
      <w:lvlJc w:val="left"/>
      <w:numFmt w:val="bullet"/>
      <w:start w:val="1"/>
      <w:suff w:val="tab"/>
      <w:pPr>
        <w:ind w:left="980" w:hanging="400"/>
        <w:rPr/>
      </w:pPr>
      <w:rPr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38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8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8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58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8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8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78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80" w:hanging="400"/>
        <w:rPr/>
      </w:pPr>
      <w:rPr>
        <w:rFonts w:ascii="Wingdings" w:eastAsia="Wingdings" w:hAnsi="Wingdings" w:cs="Wingdings"/>
      </w:rPr>
      <w:lvlText w:val="u"/>
    </w:lvl>
  </w:abstractNum>
  <w:abstractNum w:abstractNumId="28">
    <w:multiLevelType w:val="hybridMultilevel"/>
    <w:nsid w:val="2F00001C"/>
    <w:tmpl w:val="1F002683"/>
    <w:lvl w:ilvl="0">
      <w:lvlJc w:val="left"/>
      <w:numFmt w:val="bullet"/>
      <w:start w:val="1"/>
      <w:suff w:val="tab"/>
      <w:pPr>
        <w:ind w:left="980" w:hanging="400"/>
        <w:rPr/>
      </w:pPr>
      <w:rPr>
        <w:sz w:val="18"/>
        <w:szCs w:val="18"/>
        <w:rFonts w:ascii="맑은 고딕" w:eastAsia="맑은 고딕" w:hAnsi="맑은 고딕" w:cs="맑은 고딕"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38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8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8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58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8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8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78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8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2"/>
  </w:num>
  <w:num w:numId="5">
    <w:abstractNumId w:val="16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0"/>
  </w:num>
  <w:num w:numId="18">
    <w:abstractNumId w:val="21"/>
  </w:num>
  <w:num w:numId="19">
    <w:abstractNumId w:val="1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themeColor="text1" w:themeTint="7F" w:sz="4"/>
        <w:top w:val="single" w:color="808080" w:themeColor="text1" w:themeTint="7F" w:sz="4"/>
      </w:tblBorders>
      <w:tblStyleColBandSize w:val="1"/>
      <w:tblStyleRowBandSize w:val="1"/>
    </w:tblPr>
    <w:tblStylePr w:type="band1Horz">
      <w:tblPr/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blPr/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themeColor="text1" w:themeTint="99" w:sz="4"/>
        </w:tcBorders>
      </w:tcPr>
    </w:tblStylePr>
    <w:tblStylePr w:type="nwCell">
      <w:tblPr/>
      <w:tcPr>
        <w:tcBorders>
          <w:bottom w:val="single" w:color="666666" w:themeColor="text1" w:themeTint="99" w:sz="4"/>
        </w:tcBorders>
      </w:tcPr>
    </w:tblStylePr>
    <w:tblStylePr w:type="seCell">
      <w:tblPr/>
      <w:tcPr>
        <w:tcBorders>
          <w:top w:val="single" w:color="666666" w:themeColor="text1" w:themeTint="99" w:sz="4"/>
        </w:tcBorders>
      </w:tcPr>
    </w:tblStylePr>
    <w:tblStylePr w:type="swCell">
      <w:tblPr/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 w:themeColor="text1" w:themeShade="BE"/>
    </w:rPr>
    <w:tblPr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5F91" w:themeColor="accent1" w:themeShade="BE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634" w:themeColor="accent2" w:themeShade="BE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5913B" w:themeColor="accent3" w:themeShade="BE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 w:themeColor="accent4" w:themeShade="BE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0849A" w:themeColor="accent5" w:themeShade="BE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B09" w:themeColor="accent6" w:themeShade="BE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  <w:style w:customStyle="1" w:styleId="PO161" w:type="paragraph">
    <w:name w:val="MS바탕글"/>
    <w:basedOn w:val="PO1"/>
    <w:uiPriority w:val="161"/>
    <w:pPr>
      <w:spacing w:lineRule="auto" w:line="384"/>
      <w:rPr/>
    </w:pPr>
    <w:rPr>
      <w:color w:val="000000"/>
      <w:rFonts w:ascii="한컴바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3</Lines>
  <LinksUpToDate>false</LinksUpToDate>
  <Pages>1</Pages>
  <Paragraphs>1</Paragraphs>
  <Words>65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최 병섭</cp:lastModifiedBy>
  <cp:version>9.103.82.44099</cp:version>
  <dcterms:modified xsi:type="dcterms:W3CDTF">2021-04-24T01:11:00Z</dcterms:modified>
</cp:coreProperties>
</file>