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54CA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653B6DA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CDC1F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9AB192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B08DB" w14:textId="7802DC2F" w:rsidR="007746E3" w:rsidRPr="00A1078E" w:rsidRDefault="007746E3" w:rsidP="00B950F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1840FB">
              <w:t>21</w:t>
            </w:r>
            <w:r w:rsidR="001840FB">
              <w:rPr>
                <w:rFonts w:ascii="맑은 고딕" w:eastAsia="맑은 고딕" w:hAnsi="맑은 고딕" w:cs="맑은 고딕" w:hint="eastAsia"/>
              </w:rPr>
              <w:t xml:space="preserve">년 </w:t>
            </w:r>
            <w:r w:rsidR="001840FB">
              <w:rPr>
                <w:rFonts w:ascii="맑은 고딕" w:eastAsia="맑은 고딕" w:hAnsi="맑은 고딕" w:cs="맑은 고딕"/>
              </w:rPr>
              <w:t>04</w:t>
            </w:r>
            <w:r w:rsidR="001840FB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1840FB">
              <w:rPr>
                <w:rFonts w:ascii="맑은 고딕" w:eastAsia="맑은 고딕" w:hAnsi="맑은 고딕" w:cs="맑은 고딕"/>
              </w:rPr>
              <w:t>17</w:t>
            </w:r>
            <w:r w:rsidR="001840FB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AF72BB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D13A1C" w14:textId="38333D19" w:rsidR="007746E3" w:rsidRPr="00FF7A99" w:rsidRDefault="001840FB" w:rsidP="00DD5B19">
            <w:pPr>
              <w:pStyle w:val="a9"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병진바라기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F3DA2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6DC3444" w14:textId="0773D874" w:rsidR="007746E3" w:rsidRPr="001840FB" w:rsidRDefault="001840F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김한진</w:t>
            </w:r>
          </w:p>
        </w:tc>
      </w:tr>
      <w:tr w:rsidR="00583ADB" w:rsidRPr="00A1078E" w14:paraId="2AC213AC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96C91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AE5A11" w14:textId="1C1FF851" w:rsidR="00583ADB" w:rsidRPr="003A4D18" w:rsidRDefault="003A4D18" w:rsidP="003A4D18">
            <w:pPr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김한진</w:t>
            </w:r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공경선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금소영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김동관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김범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, 서용</w:t>
            </w: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석</w:t>
            </w:r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최병섭</w:t>
            </w:r>
          </w:p>
        </w:tc>
      </w:tr>
    </w:tbl>
    <w:p w14:paraId="72796AA0" w14:textId="77777777" w:rsidR="0056680E" w:rsidRPr="00ED1CDB" w:rsidRDefault="00644A4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592290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6FC5E5B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7B8AA7F" w14:textId="4D3E07BC" w:rsid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1840FB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주제 선정</w:t>
            </w:r>
          </w:p>
          <w:p w14:paraId="5FBBA24B" w14:textId="3E937A98" w:rsid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클라우드 사용 비율 선정</w:t>
            </w:r>
          </w:p>
          <w:p w14:paraId="4CD9D750" w14:textId="5C25EFCD" w:rsidR="001840FB" w:rsidRPr="001840FB" w:rsidRDefault="001840FB" w:rsidP="001840FB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주요 내용 범위 결정</w:t>
            </w:r>
          </w:p>
          <w:p w14:paraId="56F767E2" w14:textId="2B4F6E14" w:rsidR="00583ADB" w:rsidRPr="00583ADB" w:rsidRDefault="00583ADB" w:rsidP="00B950F7">
            <w:pPr>
              <w:pStyle w:val="a9"/>
            </w:pPr>
          </w:p>
        </w:tc>
      </w:tr>
    </w:tbl>
    <w:p w14:paraId="328FE9D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2BA54BCA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560BD7B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F5F812B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2DEB018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5F5290D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F595860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C59B1B4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1,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클라우드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보안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인증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컨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설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팅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을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하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여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>/서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중에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58031630" w14:textId="77777777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젝트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주제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선정할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이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디어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논의</w:t>
            </w:r>
          </w:p>
          <w:p w14:paraId="09771A70" w14:textId="77777777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스마트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팩토리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멀티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킄라우드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proofErr w:type="spell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393DFCDA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금융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멀티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클라우드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</w:t>
            </w:r>
          </w:p>
          <w:p w14:paraId="1A19F996" w14:textId="77777777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최종적으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7188A06B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217F1A2A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>2. AWS를 70%, Azure 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30%를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사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용하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여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주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요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기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능은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AWS 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241B8950" w14:textId="77777777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하고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좀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더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용이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저렴한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기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능은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Azure 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용하고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멀티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클라우드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형태의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인프라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. </w:t>
            </w:r>
          </w:p>
          <w:p w14:paraId="4F6F838D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041688A0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해당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시스템의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위험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진단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정책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수립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감사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진행한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. </w:t>
            </w:r>
          </w:p>
          <w:p w14:paraId="6F8411C7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38AAED37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105B1C71" w14:textId="77777777" w:rsidR="001840FB" w:rsidRDefault="001840FB" w:rsidP="001840FB">
            <w:pPr>
              <w:pStyle w:val="aa"/>
              <w:snapToGrid/>
            </w:pPr>
          </w:p>
          <w:p w14:paraId="78432AE5" w14:textId="77777777" w:rsidR="007746E3" w:rsidRPr="001840FB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3D18B7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8DFA925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768DFA3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D5838F9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8E6A3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E8EB8CB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4542FA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CB495F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6EB3560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A58F9FB" w14:textId="77777777" w:rsidR="007746E3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327ACD87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2B887D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1FF216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D970530" w14:textId="77777777" w:rsidR="007746E3" w:rsidRDefault="007746E3" w:rsidP="00DD5B19">
            <w:pPr>
              <w:pStyle w:val="a9"/>
            </w:pPr>
          </w:p>
          <w:p w14:paraId="55AF026A" w14:textId="77777777" w:rsidR="00DA3A77" w:rsidRDefault="00DA3A77" w:rsidP="00DD5B19">
            <w:pPr>
              <w:pStyle w:val="a9"/>
            </w:pPr>
          </w:p>
          <w:p w14:paraId="35FC7FA4" w14:textId="77777777" w:rsidR="00DA3A77" w:rsidRDefault="00DA3A77" w:rsidP="00DD5B19">
            <w:pPr>
              <w:pStyle w:val="a9"/>
            </w:pPr>
          </w:p>
          <w:p w14:paraId="32B975F8" w14:textId="77777777" w:rsidR="00DA3A77" w:rsidRDefault="00DA3A77" w:rsidP="00DD5B19">
            <w:pPr>
              <w:pStyle w:val="a9"/>
            </w:pPr>
          </w:p>
          <w:p w14:paraId="0FEF7833" w14:textId="77777777" w:rsidR="00DA3A77" w:rsidRDefault="00DA3A77" w:rsidP="00DD5B19">
            <w:pPr>
              <w:pStyle w:val="a9"/>
            </w:pPr>
          </w:p>
          <w:p w14:paraId="70E2EC7B" w14:textId="77777777" w:rsidR="00DA3A77" w:rsidRDefault="00DA3A77" w:rsidP="00DD5B19">
            <w:pPr>
              <w:pStyle w:val="a9"/>
            </w:pPr>
          </w:p>
          <w:p w14:paraId="4C970E1D" w14:textId="77777777" w:rsidR="00DA3A77" w:rsidRDefault="00DA3A77" w:rsidP="00DD5B19">
            <w:pPr>
              <w:pStyle w:val="a9"/>
            </w:pPr>
          </w:p>
          <w:p w14:paraId="5A0549DF" w14:textId="77777777" w:rsidR="00DA3A77" w:rsidRDefault="00DA3A77" w:rsidP="00DD5B19">
            <w:pPr>
              <w:pStyle w:val="a9"/>
            </w:pPr>
          </w:p>
          <w:p w14:paraId="17EFD9F7" w14:textId="77777777" w:rsidR="00DA3A77" w:rsidRDefault="00DA3A77" w:rsidP="00DD5B19">
            <w:pPr>
              <w:pStyle w:val="a9"/>
            </w:pPr>
          </w:p>
          <w:p w14:paraId="6789860F" w14:textId="77777777" w:rsidR="00DA3A77" w:rsidRDefault="00DA3A77" w:rsidP="00DD5B19">
            <w:pPr>
              <w:pStyle w:val="a9"/>
            </w:pPr>
          </w:p>
          <w:p w14:paraId="21E8E988" w14:textId="77777777" w:rsidR="00DA3A77" w:rsidRDefault="00DA3A77" w:rsidP="00DD5B19">
            <w:pPr>
              <w:pStyle w:val="a9"/>
            </w:pPr>
          </w:p>
          <w:p w14:paraId="7F53D873" w14:textId="77777777" w:rsidR="00DC5132" w:rsidRDefault="00DC5132" w:rsidP="00DD5B19">
            <w:pPr>
              <w:pStyle w:val="a9"/>
            </w:pPr>
          </w:p>
          <w:p w14:paraId="4EA3B002" w14:textId="77777777" w:rsidR="00DA3A77" w:rsidRDefault="00DA3A77" w:rsidP="00DD5B19">
            <w:pPr>
              <w:pStyle w:val="a9"/>
            </w:pPr>
          </w:p>
          <w:p w14:paraId="78A41CDB" w14:textId="77777777" w:rsidR="00DA3A77" w:rsidRDefault="00DA3A77" w:rsidP="00DD5B19">
            <w:pPr>
              <w:pStyle w:val="a9"/>
            </w:pPr>
          </w:p>
          <w:p w14:paraId="4AF3FF7C" w14:textId="77777777" w:rsidR="00DA3A77" w:rsidRDefault="00DA3A77" w:rsidP="00DD5B19">
            <w:pPr>
              <w:pStyle w:val="a9"/>
            </w:pPr>
          </w:p>
          <w:p w14:paraId="0D9D10B1" w14:textId="77777777" w:rsidR="00DA3A77" w:rsidRDefault="00DA3A77" w:rsidP="00DD5B19">
            <w:pPr>
              <w:pStyle w:val="a9"/>
            </w:pPr>
          </w:p>
          <w:p w14:paraId="5D960534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7D8BE9C9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7A262D0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B94C81D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5CE09B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C5814E4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4226A0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99E984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CA0388F" w14:textId="1F7C5E75" w:rsidR="0063505D" w:rsidRPr="001840FB" w:rsidRDefault="001840FB" w:rsidP="001840FB">
            <w:pPr>
              <w:pStyle w:val="a9"/>
              <w:spacing w:line="384" w:lineRule="auto"/>
              <w:textAlignment w:val="baseline"/>
              <w:rPr>
                <w:rFonts w:eastAsia="굴림" w:hAnsi="굴림" w:cs="굴림" w:hint="eastAsia"/>
                <w:color w:val="000000"/>
                <w:spacing w:val="0"/>
                <w:kern w:val="0"/>
              </w:rPr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주제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spacing w:val="0"/>
                <w:kern w:val="0"/>
              </w:rPr>
              <w:t>는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제</w:t>
            </w:r>
            <w:r w:rsidRPr="001840FB">
              <w:rPr>
                <w:rFonts w:hAnsi="굴림" w:cs="굴림"/>
                <w:color w:val="000000"/>
                <w:spacing w:val="0"/>
                <w:kern w:val="0"/>
              </w:rPr>
              <w:t>2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금융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시스템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spacing w:val="0"/>
                <w:kern w:val="0"/>
              </w:rPr>
              <w:t>을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위한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클라우드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보안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</w:p>
        </w:tc>
        <w:tc>
          <w:tcPr>
            <w:tcW w:w="4257" w:type="dxa"/>
            <w:vAlign w:val="center"/>
          </w:tcPr>
          <w:p w14:paraId="49A683FD" w14:textId="7C1B3DB1" w:rsidR="0063505D" w:rsidRPr="001840FB" w:rsidRDefault="001840FB" w:rsidP="00B950F7">
            <w:pPr>
              <w:pStyle w:val="a9"/>
              <w:rPr>
                <w:rFonts w:ascii="Calibri" w:hAnsi="Calibri" w:cs="Calibri" w:hint="eastAsia"/>
              </w:rPr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630F44B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74AAF0B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729EF51" w14:textId="261187BC" w:rsidR="001840FB" w:rsidRPr="001840FB" w:rsidRDefault="001840FB" w:rsidP="001840FB">
            <w:pPr>
              <w:spacing w:line="384" w:lineRule="auto"/>
              <w:textAlignment w:val="baseline"/>
              <w:rPr>
                <w:rFonts w:ascii="나눔고딕" w:eastAsia="굴림" w:hAnsi="굴림" w:cs="굴림" w:hint="eastAsia"/>
                <w:color w:val="000000"/>
                <w:kern w:val="0"/>
                <w:sz w:val="17"/>
                <w:szCs w:val="17"/>
              </w:rPr>
            </w:pP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2. AWS, Azure 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서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비스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를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같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이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용하는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멀티클라우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드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형태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로</w:t>
            </w:r>
            <w:proofErr w:type="spellEnd"/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7:3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비율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로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구축한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다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. </w:t>
            </w:r>
          </w:p>
        </w:tc>
        <w:tc>
          <w:tcPr>
            <w:tcW w:w="4257" w:type="dxa"/>
            <w:vAlign w:val="center"/>
          </w:tcPr>
          <w:p w14:paraId="7ECEEAB6" w14:textId="02EDEE5D" w:rsidR="001840FB" w:rsidRPr="001840FB" w:rsidRDefault="001840FB" w:rsidP="001840FB">
            <w:pPr>
              <w:pStyle w:val="a9"/>
              <w:rPr>
                <w:rFonts w:ascii="맑은 고딕" w:eastAsia="맑은 고딕" w:hAnsi="맑은 고딕"/>
              </w:rPr>
            </w:pPr>
            <w:r w:rsidRPr="001840FB">
              <w:rPr>
                <w:rFonts w:ascii="맑은 고딕" w:eastAsia="맑은 고딕" w:hAnsi="맑은 고딕" w:cs="Calibri"/>
              </w:rPr>
              <w:t>2</w:t>
            </w:r>
            <w:r w:rsidRPr="001840FB">
              <w:rPr>
                <w:rFonts w:ascii="맑은 고딕" w:eastAsia="맑은 고딕" w:hAnsi="맑은 고딕" w:cs="Calibri"/>
              </w:rPr>
              <w:t>021/04/17</w:t>
            </w:r>
          </w:p>
        </w:tc>
      </w:tr>
      <w:tr w:rsidR="001840FB" w:rsidRPr="00A1078E" w14:paraId="4E4B462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CC49BE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735E460" w14:textId="3A6E3DC5" w:rsidR="001840FB" w:rsidRPr="001840FB" w:rsidRDefault="001840FB" w:rsidP="001840FB">
            <w:pPr>
              <w:spacing w:line="384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7"/>
                <w:szCs w:val="17"/>
              </w:rPr>
            </w:pP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3.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위험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진단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정책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수립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시스템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구축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감사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진행</w:t>
            </w:r>
          </w:p>
        </w:tc>
        <w:tc>
          <w:tcPr>
            <w:tcW w:w="4257" w:type="dxa"/>
            <w:vAlign w:val="center"/>
          </w:tcPr>
          <w:p w14:paraId="7987155B" w14:textId="67F3CC5D" w:rsidR="001840FB" w:rsidRPr="00A1078E" w:rsidRDefault="001840FB" w:rsidP="001840FB">
            <w:pPr>
              <w:pStyle w:val="a9"/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6BD3069F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8CE6CC8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2FF3BE" w14:textId="77777777" w:rsidR="001840FB" w:rsidRPr="00A1078E" w:rsidRDefault="001840FB" w:rsidP="001840FB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64A6BDFA" w14:textId="77777777" w:rsidR="001840FB" w:rsidRPr="00A1078E" w:rsidRDefault="001840FB" w:rsidP="001840FB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19B1E3B2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8FA6F5D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5878E6B9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49D1565" w14:textId="28230CFE" w:rsidR="0063505D" w:rsidRDefault="00BC5C06" w:rsidP="00B950F7">
            <w:pPr>
              <w:pStyle w:val="a9"/>
              <w:rPr>
                <w:b/>
              </w:rPr>
            </w:pPr>
            <w:proofErr w:type="spellStart"/>
            <w:r w:rsidRPr="00BC5C06">
              <w:rPr>
                <w:rFonts w:ascii="맑은 고딕" w:eastAsia="맑은 고딕" w:hAnsi="맑은 고딕" w:cs="맑은 고딕" w:hint="eastAsia"/>
              </w:rPr>
              <w:t>에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자</w:t>
            </w:r>
            <w:r w:rsidRPr="00BC5C06">
              <w:rPr>
                <w:rFonts w:ascii="맑은 고딕" w:eastAsia="맑은 고딕" w:hAnsi="맑은 고딕" w:cs="맑은 고딕" w:hint="eastAsia"/>
              </w:rPr>
              <w:t>일</w:t>
            </w:r>
            <w:proofErr w:type="spellEnd"/>
            <w:r w:rsidRPr="00BC5C06">
              <w:rPr>
                <w:rFonts w:hint="eastAsia"/>
              </w:rPr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짝</w:t>
            </w:r>
            <w:r w:rsidRPr="00BC5C06">
              <w:rPr>
                <w:rFonts w:hint="eastAsia"/>
              </w:rPr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프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로</w:t>
            </w:r>
            <w:r w:rsidRPr="00BC5C06">
              <w:rPr>
                <w:rFonts w:ascii="맑은 고딕" w:eastAsia="맑은 고딕" w:hAnsi="맑은 고딕" w:cs="맑은 고딕" w:hint="eastAsia"/>
              </w:rPr>
              <w:t>그램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을</w:t>
            </w:r>
            <w:r w:rsidRPr="00BC5C06">
              <w:rPr>
                <w:rFonts w:hint="eastAsia"/>
              </w:rPr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적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용하</w:t>
            </w:r>
            <w:r w:rsidRPr="00BC5C06">
              <w:rPr>
                <w:rFonts w:ascii="맑은 고딕" w:eastAsia="맑은 고딕" w:hAnsi="맑은 고딕" w:cs="맑은 고딕" w:hint="eastAsia"/>
              </w:rPr>
              <w:t>여</w:t>
            </w:r>
            <w:r w:rsidRPr="00BC5C06">
              <w:rPr>
                <w:rFonts w:hint="eastAsia"/>
              </w:rPr>
              <w:t> </w:t>
            </w:r>
            <w:r w:rsidRPr="00BC5C06">
              <w:t>2</w:t>
            </w:r>
            <w:r w:rsidRPr="00BC5C06">
              <w:rPr>
                <w:rFonts w:ascii="맑은 고딕" w:eastAsia="맑은 고딕" w:hAnsi="맑은 고딕" w:cs="맑은 고딕" w:hint="eastAsia"/>
              </w:rPr>
              <w:t>명씩</w:t>
            </w:r>
            <w:r w:rsidRPr="00BC5C06">
              <w:t> 팀을 이</w:t>
            </w:r>
            <w:r w:rsidRPr="00BC5C06">
              <w:rPr>
                <w:rFonts w:ascii="맑은 고딕" w:eastAsia="맑은 고딕" w:hAnsi="맑은 고딕" w:cs="맑은 고딕" w:hint="eastAsia"/>
              </w:rPr>
              <w:t>뤄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서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프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로</w:t>
            </w:r>
            <w:r w:rsidRPr="00BC5C06">
              <w:rPr>
                <w:rFonts w:ascii="맑은 고딕" w:eastAsia="맑은 고딕" w:hAnsi="맑은 고딕" w:cs="맑은 고딕" w:hint="eastAsia"/>
              </w:rPr>
              <w:t>젝트</w:t>
            </w:r>
            <w:r w:rsidRPr="00BC5C06">
              <w:t> 하는 </w:t>
            </w:r>
            <w:r w:rsidRPr="00BC5C06">
              <w:rPr>
                <w:rFonts w:ascii="맑은 고딕" w:eastAsia="맑은 고딕" w:hAnsi="맑은 고딕" w:cs="맑은 고딕" w:hint="eastAsia"/>
              </w:rPr>
              <w:t>것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이</w:t>
            </w:r>
            <w:r w:rsidRPr="00BC5C06">
              <w:t> </w:t>
            </w:r>
            <w:proofErr w:type="spellStart"/>
            <w:r w:rsidRPr="00BC5C06">
              <w:rPr>
                <w:rFonts w:ascii="맑은 고딕" w:eastAsia="맑은 고딕" w:hAnsi="맑은 고딕" w:cs="맑은 고딕" w:hint="eastAsia"/>
              </w:rPr>
              <w:t>어떨까라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는</w:t>
            </w:r>
            <w:proofErr w:type="spellEnd"/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멘토님의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의견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이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있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었습니다</w:t>
            </w:r>
            <w:r w:rsidRPr="00BC5C06">
              <w:t>.</w:t>
            </w:r>
          </w:p>
          <w:p w14:paraId="294AB97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2BA6BD7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4C7EDE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4FD6AE3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8F2803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189B7" w14:textId="77777777" w:rsidR="00644A47" w:rsidRDefault="00644A47" w:rsidP="00E83FF5">
      <w:r>
        <w:separator/>
      </w:r>
    </w:p>
  </w:endnote>
  <w:endnote w:type="continuationSeparator" w:id="0">
    <w:p w14:paraId="6C6A5CD8" w14:textId="77777777" w:rsidR="00644A47" w:rsidRDefault="00644A4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A862165B-8303-452F-AFDC-F41FA9744A79}"/>
    <w:embedBold r:id="rId2" w:subsetted="1" w:fontKey="{469417F7-82C9-4F9A-A225-6F86C03388F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EC0A443-B2CB-4E51-B746-6878F58F4324}"/>
    <w:embedBold r:id="rId4" w:subsetted="1" w:fontKey="{052DDC0A-D190-41E1-8F09-6AD7F07033BA}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44">
    <w:altName w:val="맑은 고딕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84D0A7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6B3024" wp14:editId="3B22B955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4A47">
              <w:rPr>
                <w:noProof/>
              </w:rPr>
              <w:pict w14:anchorId="3E2CCD1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2052">
                    <w:txbxContent>
                      <w:p w14:paraId="57C3E130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10A2CA6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2C4560C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23E6A" w14:textId="77777777" w:rsidR="00644A47" w:rsidRDefault="00644A47" w:rsidP="00E83FF5">
      <w:r>
        <w:separator/>
      </w:r>
    </w:p>
  </w:footnote>
  <w:footnote w:type="continuationSeparator" w:id="0">
    <w:p w14:paraId="1AE3E6FA" w14:textId="77777777" w:rsidR="00644A47" w:rsidRDefault="00644A4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EAA4EFC"/>
    <w:multiLevelType w:val="hybridMultilevel"/>
    <w:tmpl w:val="90C4327E"/>
    <w:lvl w:ilvl="0" w:tplc="3A08B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30648E7"/>
    <w:multiLevelType w:val="hybridMultilevel"/>
    <w:tmpl w:val="6EA645DE"/>
    <w:lvl w:ilvl="0" w:tplc="41780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E20F45"/>
    <w:multiLevelType w:val="multilevel"/>
    <w:tmpl w:val="E44000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25CC1"/>
    <w:multiLevelType w:val="hybridMultilevel"/>
    <w:tmpl w:val="51A0D724"/>
    <w:lvl w:ilvl="0" w:tplc="A1D28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AD700D9"/>
    <w:multiLevelType w:val="hybridMultilevel"/>
    <w:tmpl w:val="39C23268"/>
    <w:lvl w:ilvl="0" w:tplc="85C69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0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840FB"/>
    <w:rsid w:val="001B662A"/>
    <w:rsid w:val="001C4CE6"/>
    <w:rsid w:val="001D3D7C"/>
    <w:rsid w:val="001E32AF"/>
    <w:rsid w:val="002B43FF"/>
    <w:rsid w:val="002F1B15"/>
    <w:rsid w:val="002F5EC2"/>
    <w:rsid w:val="003A4D18"/>
    <w:rsid w:val="003D6226"/>
    <w:rsid w:val="003F6184"/>
    <w:rsid w:val="003F7782"/>
    <w:rsid w:val="00441346"/>
    <w:rsid w:val="00447E53"/>
    <w:rsid w:val="00493102"/>
    <w:rsid w:val="00583ADB"/>
    <w:rsid w:val="005D7A1B"/>
    <w:rsid w:val="005F7089"/>
    <w:rsid w:val="0063505D"/>
    <w:rsid w:val="00644A47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C5C06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5EFFF"/>
  <w15:docId w15:val="{6A1DA25D-9E39-415F-A92D-18D072F5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rsid w:val="001840FB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  <w:style w:type="paragraph" w:customStyle="1" w:styleId="aa">
    <w:name w:val="바탕글"/>
    <w:basedOn w:val="a"/>
    <w:rsid w:val="001840FB"/>
    <w:pPr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6</cp:revision>
  <cp:lastPrinted>2011-09-21T14:42:00Z</cp:lastPrinted>
  <dcterms:created xsi:type="dcterms:W3CDTF">2011-10-05T06:51:00Z</dcterms:created>
  <dcterms:modified xsi:type="dcterms:W3CDTF">2021-04-17T07:53:00Z</dcterms:modified>
</cp:coreProperties>
</file>