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74A4" w14:textId="77777777" w:rsidR="004B082E" w:rsidRDefault="00000000">
      <w:pPr>
        <w:pStyle w:val="Heading1"/>
      </w:pPr>
      <w:bookmarkStart w:id="0" w:name="we-choose-the-moon-we-choose-earth"/>
      <w:r>
        <w:t>We Choose the Moon, We Choose Earth</w:t>
      </w:r>
    </w:p>
    <w:p w14:paraId="5E90D252" w14:textId="06A1B788" w:rsidR="00AE3F58" w:rsidRDefault="00AE3F58" w:rsidP="00AE3F58">
      <w:pPr>
        <w:pStyle w:val="BodyText"/>
        <w:rPr>
          <w:i/>
          <w:iCs/>
        </w:rPr>
      </w:pPr>
      <w:r w:rsidRPr="00AE3F58">
        <w:rPr>
          <w:i/>
          <w:iCs/>
        </w:rPr>
        <w:t>My plan for the final composition in COMP 246.</w:t>
      </w:r>
    </w:p>
    <w:p w14:paraId="1C5BCA20" w14:textId="73096BB2" w:rsidR="006263FD" w:rsidRPr="006263FD" w:rsidRDefault="006263FD" w:rsidP="00AE3F58">
      <w:pPr>
        <w:pStyle w:val="BodyText"/>
      </w:pPr>
      <w:r w:rsidRPr="006263FD">
        <w:rPr>
          <w:u w:val="single"/>
        </w:rPr>
        <w:t>Background</w:t>
      </w:r>
      <w:r>
        <w:rPr>
          <w:u w:val="single"/>
        </w:rPr>
        <w:t xml:space="preserve">: </w:t>
      </w:r>
      <w:r>
        <w:t>I used to send letters to NASA starting from when I was 10 years old before there was an internet. I was particularly excited about interplanetary missions, especially the Viking I and II missions to Mars. NASA sent all these packages containing articles and photos to me. When I think about what “makes America great”, NASA is the first thing that comes to mind. The Artemis II mission left me and much of the world speechless</w:t>
      </w:r>
      <w:r w:rsidR="00B409C1">
        <w:t xml:space="preserve"> while we found ourselves involved in yet another war</w:t>
      </w:r>
      <w:r>
        <w:t>.</w:t>
      </w:r>
    </w:p>
    <w:p w14:paraId="223A8C2D" w14:textId="06B42CA8" w:rsidR="004B082E" w:rsidRPr="006263FD" w:rsidRDefault="00AE3F58">
      <w:pPr>
        <w:pStyle w:val="FirstParagraph"/>
        <w:rPr>
          <w:u w:val="single"/>
        </w:rPr>
      </w:pPr>
      <w:r w:rsidRPr="006263FD">
        <w:rPr>
          <w:u w:val="single"/>
        </w:rPr>
        <w:t>My final composition</w:t>
      </w:r>
      <w:r w:rsidR="006263FD">
        <w:rPr>
          <w:u w:val="single"/>
        </w:rPr>
        <w:t>:</w:t>
      </w:r>
      <w:r w:rsidR="006263FD">
        <w:t xml:space="preserve"> This </w:t>
      </w:r>
      <w:r w:rsidR="00000000">
        <w:t>project is an art song for voice and piano shaped by the activist tradition, but with a strong rock/folk influence.</w:t>
      </w:r>
      <w:r>
        <w:t xml:space="preserve"> This will not be a classical piece. It will not be a jazz piece.</w:t>
      </w:r>
      <w:r w:rsidR="00000000">
        <w:t xml:space="preserve"> The central idea is to place John F. Kennedy’s 1962 Rice University moon speech in dialogue with the Artemis II mission. Rather than treating the moonshot as a historical artifact, the song presents it as a </w:t>
      </w:r>
      <w:r>
        <w:t>modern and relevant</w:t>
      </w:r>
      <w:r w:rsidR="00000000">
        <w:t xml:space="preserve"> idea: collective effort, difficult work, and public purpose</w:t>
      </w:r>
      <w:r>
        <w:t xml:space="preserve"> – ideas that are possible even during the most challenging and tumultuous times.</w:t>
      </w:r>
    </w:p>
    <w:p w14:paraId="3B205099" w14:textId="6C1BD2D6" w:rsidR="004B082E" w:rsidRDefault="00000000">
      <w:pPr>
        <w:pStyle w:val="BodyText"/>
      </w:pPr>
      <w:r>
        <w:t xml:space="preserve">Kennedy’s words provide the primary </w:t>
      </w:r>
      <w:r w:rsidR="00AE3F58">
        <w:t xml:space="preserve">source </w:t>
      </w:r>
      <w:r>
        <w:t xml:space="preserve">text. The recurring rhetoric of choice, challenge, and resolve gives the song its </w:t>
      </w:r>
      <w:r w:rsidR="00AE3F58">
        <w:t>strong musical</w:t>
      </w:r>
      <w:r>
        <w:t xml:space="preserve"> voice. The emotional turn comes from Artemis II, especially Christina Koch’s</w:t>
      </w:r>
      <w:r w:rsidR="00AE3F58">
        <w:t xml:space="preserve"> spontaneous</w:t>
      </w:r>
      <w:r>
        <w:t xml:space="preserve"> line</w:t>
      </w:r>
      <w:r w:rsidR="00AE3F58">
        <w:t xml:space="preserve"> that will go down in US history</w:t>
      </w:r>
      <w:r w:rsidR="00B409C1">
        <w:t xml:space="preserve"> alongside those of other astronauts (e.g. Neil Armstrong). She said, </w:t>
      </w:r>
      <w:r>
        <w:t xml:space="preserve">“We choose Earth.” </w:t>
      </w:r>
      <w:r w:rsidR="00AE3F58">
        <w:t xml:space="preserve">One </w:t>
      </w:r>
      <w:proofErr w:type="gramStart"/>
      <w:r w:rsidR="00AE3F58">
        <w:t>has to</w:t>
      </w:r>
      <w:proofErr w:type="gramEnd"/>
      <w:r w:rsidR="00AE3F58">
        <w:t xml:space="preserve"> wonder whether she was inspired by Kennedy’s incredible opening line from his </w:t>
      </w:r>
      <w:proofErr w:type="gramStart"/>
      <w:r w:rsidR="00AE3F58">
        <w:t>speech</w:t>
      </w:r>
      <w:proofErr w:type="gramEnd"/>
      <w:r w:rsidR="00AE3F58">
        <w:t xml:space="preserve"> but it seems like she just thought about it on her own. </w:t>
      </w:r>
      <w:r>
        <w:t>That response reframes the moon mission not as escape from the world, but as a renewed commitment to it and to one another</w:t>
      </w:r>
      <w:r w:rsidR="00AE3F58">
        <w:t xml:space="preserve"> – something we need more now than ever.</w:t>
      </w:r>
    </w:p>
    <w:p w14:paraId="61C0C48A" w14:textId="40BACA4A" w:rsidR="004B082E" w:rsidRDefault="00AE3F58">
      <w:pPr>
        <w:pStyle w:val="BodyText"/>
      </w:pPr>
      <w:r>
        <w:t>My proposed</w:t>
      </w:r>
      <w:r w:rsidR="00000000">
        <w:t xml:space="preserve"> </w:t>
      </w:r>
      <w:r w:rsidR="00B409C1">
        <w:t>art song</w:t>
      </w:r>
      <w:r w:rsidR="00000000">
        <w:t xml:space="preserve">, </w:t>
      </w:r>
      <w:r w:rsidR="00000000">
        <w:rPr>
          <w:i/>
          <w:iCs/>
        </w:rPr>
        <w:t>We Choose the Moon, We Choose Earth</w:t>
      </w:r>
      <w:r w:rsidR="00000000">
        <w:t>, states the whole dramatic argument. The first half comes from Kennedy’s call to undertake difficult collective action. The second half comes from the modern mission’s reminder that exploration ultimately returns us to Earth and to each other.</w:t>
      </w:r>
      <w:r>
        <w:t xml:space="preserve"> We have nowhere else to go.</w:t>
      </w:r>
    </w:p>
    <w:p w14:paraId="3B40BC7F" w14:textId="77777777" w:rsidR="004B082E" w:rsidRDefault="00000000">
      <w:pPr>
        <w:pStyle w:val="BodyText"/>
      </w:pPr>
      <w:r>
        <w:t xml:space="preserve">The Artemis II crew was Reid Wiseman, Victor Glover, </w:t>
      </w:r>
      <w:r w:rsidRPr="006263FD">
        <w:rPr>
          <w:u w:val="single"/>
        </w:rPr>
        <w:t>Christina Koch</w:t>
      </w:r>
      <w:r>
        <w:t>, and Jeremy Hansen. The modern response in this project is drawn especially from Christina Koch’s words:</w:t>
      </w:r>
    </w:p>
    <w:p w14:paraId="3D8C3039" w14:textId="77777777" w:rsidR="004B082E" w:rsidRDefault="00000000">
      <w:pPr>
        <w:pStyle w:val="Compact"/>
        <w:numPr>
          <w:ilvl w:val="0"/>
          <w:numId w:val="2"/>
        </w:numPr>
      </w:pPr>
      <w:r>
        <w:t>“With this burn to the Moon, we do not leave Earth. We choose it.”</w:t>
      </w:r>
    </w:p>
    <w:p w14:paraId="4622DD9D" w14:textId="77777777" w:rsidR="004B082E" w:rsidRDefault="00000000">
      <w:pPr>
        <w:pStyle w:val="Compact"/>
        <w:numPr>
          <w:ilvl w:val="0"/>
          <w:numId w:val="2"/>
        </w:numPr>
      </w:pPr>
      <w:r>
        <w:t>“We will always choose Earth.”</w:t>
      </w:r>
    </w:p>
    <w:p w14:paraId="429CA0E2" w14:textId="77777777" w:rsidR="004B082E" w:rsidRDefault="00000000">
      <w:pPr>
        <w:pStyle w:val="Compact"/>
        <w:numPr>
          <w:ilvl w:val="0"/>
          <w:numId w:val="2"/>
        </w:numPr>
      </w:pPr>
      <w:r>
        <w:t>“We will always choose each other.”</w:t>
      </w:r>
    </w:p>
    <w:p w14:paraId="0DD4D792" w14:textId="77777777" w:rsidR="004B082E" w:rsidRDefault="00000000">
      <w:pPr>
        <w:pStyle w:val="FirstParagraph"/>
      </w:pPr>
      <w:r>
        <w:t>The main Kennedy lines shaping the song are:</w:t>
      </w:r>
    </w:p>
    <w:p w14:paraId="395EAADF" w14:textId="77777777" w:rsidR="004B082E" w:rsidRDefault="00000000">
      <w:pPr>
        <w:pStyle w:val="Compact"/>
        <w:numPr>
          <w:ilvl w:val="0"/>
          <w:numId w:val="3"/>
        </w:numPr>
      </w:pPr>
      <w:r>
        <w:t>“We choose to go to the moon.”</w:t>
      </w:r>
    </w:p>
    <w:p w14:paraId="7FCDF4A4" w14:textId="77777777" w:rsidR="004B082E" w:rsidRDefault="00000000">
      <w:pPr>
        <w:pStyle w:val="Compact"/>
        <w:numPr>
          <w:ilvl w:val="0"/>
          <w:numId w:val="3"/>
        </w:numPr>
      </w:pPr>
      <w:r>
        <w:t>“not because they are easy, but because they are hard”</w:t>
      </w:r>
    </w:p>
    <w:p w14:paraId="1B2F2A4C" w14:textId="77777777" w:rsidR="004B082E" w:rsidRDefault="00000000">
      <w:pPr>
        <w:pStyle w:val="Compact"/>
        <w:numPr>
          <w:ilvl w:val="0"/>
          <w:numId w:val="3"/>
        </w:numPr>
      </w:pPr>
      <w:r>
        <w:lastRenderedPageBreak/>
        <w:t>“Because that goal will serve to organize and measure the best of our energies and skills”</w:t>
      </w:r>
    </w:p>
    <w:p w14:paraId="7B765CAE" w14:textId="77777777" w:rsidR="004B082E" w:rsidRDefault="00000000">
      <w:pPr>
        <w:pStyle w:val="Compact"/>
        <w:numPr>
          <w:ilvl w:val="0"/>
          <w:numId w:val="3"/>
        </w:numPr>
      </w:pPr>
      <w:r>
        <w:t>“that challenge is one that we are willing to accept, one we are unwilling to postpone, and one we intend to win”</w:t>
      </w:r>
    </w:p>
    <w:p w14:paraId="06CE6C76" w14:textId="77777777" w:rsidR="004B082E" w:rsidRDefault="00000000">
      <w:pPr>
        <w:pStyle w:val="Compact"/>
        <w:numPr>
          <w:ilvl w:val="0"/>
          <w:numId w:val="3"/>
        </w:numPr>
      </w:pPr>
      <w:r>
        <w:t>“We set sail on this new sea”</w:t>
      </w:r>
    </w:p>
    <w:p w14:paraId="382397E6" w14:textId="77777777" w:rsidR="004B082E" w:rsidRDefault="00000000">
      <w:pPr>
        <w:pStyle w:val="Compact"/>
        <w:numPr>
          <w:ilvl w:val="0"/>
          <w:numId w:val="3"/>
        </w:numPr>
      </w:pPr>
      <w:r>
        <w:t>“there is new knowledge to be gained, and new rights to be won, and they must be won and used for the progress of all people”</w:t>
      </w:r>
    </w:p>
    <w:p w14:paraId="488732C3" w14:textId="29D5687C" w:rsidR="004B082E" w:rsidRDefault="00000000">
      <w:pPr>
        <w:pStyle w:val="FirstParagraph"/>
      </w:pPr>
      <w:r>
        <w:t xml:space="preserve">The piece is designed around a </w:t>
      </w:r>
      <w:r w:rsidR="006263FD">
        <w:t>proper</w:t>
      </w:r>
      <w:r>
        <w:t xml:space="preserve"> refrain, because the refrain is essential to both protest song and folk/rock practice. The chosen refrain is adapted very closely from Kennedy:</w:t>
      </w:r>
    </w:p>
    <w:p w14:paraId="05B34560" w14:textId="77777777" w:rsidR="004B082E" w:rsidRDefault="00000000">
      <w:pPr>
        <w:pStyle w:val="BlockText"/>
      </w:pPr>
      <w:r>
        <w:t>Because that goal will serve</w:t>
      </w:r>
      <w:r>
        <w:br/>
        <w:t>to organize and measure</w:t>
      </w:r>
      <w:r>
        <w:br/>
        <w:t>the best of our energies and skills,</w:t>
      </w:r>
      <w:r>
        <w:br/>
        <w:t>because that challenge is one</w:t>
      </w:r>
      <w:r>
        <w:br/>
        <w:t>that we are willing to accept,</w:t>
      </w:r>
      <w:r>
        <w:br/>
        <w:t>one we are unwilling to postpone,</w:t>
      </w:r>
      <w:r>
        <w:br/>
        <w:t>and one we intend to win.</w:t>
      </w:r>
    </w:p>
    <w:p w14:paraId="497921E1" w14:textId="024D9403" w:rsidR="004B082E" w:rsidRDefault="00000000">
      <w:pPr>
        <w:pStyle w:val="FirstParagraph"/>
      </w:pPr>
      <w:r>
        <w:t xml:space="preserve">The song </w:t>
      </w:r>
      <w:r w:rsidR="00B409C1">
        <w:t>form</w:t>
      </w:r>
      <w:r>
        <w:t xml:space="preserve"> is:</w:t>
      </w:r>
    </w:p>
    <w:p w14:paraId="4715A2CF" w14:textId="77777777" w:rsidR="004B082E" w:rsidRDefault="00000000">
      <w:pPr>
        <w:pStyle w:val="Compact"/>
        <w:numPr>
          <w:ilvl w:val="0"/>
          <w:numId w:val="4"/>
        </w:numPr>
      </w:pPr>
      <w:r>
        <w:t>Verse 1: Kennedy’s opening declaration</w:t>
      </w:r>
    </w:p>
    <w:p w14:paraId="2413B286" w14:textId="77777777" w:rsidR="004B082E" w:rsidRDefault="00000000">
      <w:pPr>
        <w:pStyle w:val="Compact"/>
        <w:numPr>
          <w:ilvl w:val="0"/>
          <w:numId w:val="4"/>
        </w:numPr>
      </w:pPr>
      <w:r>
        <w:t>Refrain: the “organize and measure” passage</w:t>
      </w:r>
    </w:p>
    <w:p w14:paraId="22B4718F" w14:textId="77777777" w:rsidR="004B082E" w:rsidRDefault="00000000">
      <w:pPr>
        <w:pStyle w:val="Compact"/>
        <w:numPr>
          <w:ilvl w:val="0"/>
          <w:numId w:val="4"/>
        </w:numPr>
      </w:pPr>
      <w:r>
        <w:t>Verse 2: “We set sail on this new sea” and “progress of all people”</w:t>
      </w:r>
    </w:p>
    <w:p w14:paraId="7F753B3C" w14:textId="77777777" w:rsidR="004B082E" w:rsidRDefault="00000000">
      <w:pPr>
        <w:pStyle w:val="Compact"/>
        <w:numPr>
          <w:ilvl w:val="0"/>
          <w:numId w:val="4"/>
        </w:numPr>
      </w:pPr>
      <w:r>
        <w:t>Short refrain: a return of the Kennedy refrain</w:t>
      </w:r>
    </w:p>
    <w:p w14:paraId="4F6E6727" w14:textId="77777777" w:rsidR="004B082E" w:rsidRDefault="00000000">
      <w:pPr>
        <w:pStyle w:val="Compact"/>
        <w:numPr>
          <w:ilvl w:val="0"/>
          <w:numId w:val="4"/>
        </w:numPr>
      </w:pPr>
      <w:r>
        <w:t>Bridge: the Artemis II response, centered on “We choose Earth”</w:t>
      </w:r>
    </w:p>
    <w:p w14:paraId="597834D5" w14:textId="77777777" w:rsidR="004B082E" w:rsidRDefault="00000000">
      <w:pPr>
        <w:pStyle w:val="Compact"/>
        <w:numPr>
          <w:ilvl w:val="0"/>
          <w:numId w:val="4"/>
        </w:numPr>
      </w:pPr>
      <w:r>
        <w:t>Final verse and refrain: Kennedy heard again after the bridge</w:t>
      </w:r>
    </w:p>
    <w:p w14:paraId="738FBE45" w14:textId="77777777" w:rsidR="004B082E" w:rsidRDefault="00000000">
      <w:pPr>
        <w:pStyle w:val="Compact"/>
        <w:numPr>
          <w:ilvl w:val="0"/>
          <w:numId w:val="4"/>
        </w:numPr>
      </w:pPr>
      <w:r>
        <w:t>Coda: “We choose Earth / We choose each other”</w:t>
      </w:r>
    </w:p>
    <w:p w14:paraId="629F6B16" w14:textId="77777777" w:rsidR="00B409C1" w:rsidRDefault="00B409C1" w:rsidP="00B409C1">
      <w:pPr>
        <w:pStyle w:val="Compact"/>
      </w:pPr>
    </w:p>
    <w:p w14:paraId="4F8944D2" w14:textId="20D47D77" w:rsidR="00B409C1" w:rsidRDefault="00B409C1" w:rsidP="00B409C1">
      <w:pPr>
        <w:pStyle w:val="Compact"/>
      </w:pPr>
      <w:r>
        <w:t>There will likely be an intro and/or outro.</w:t>
      </w:r>
    </w:p>
    <w:p w14:paraId="6C8356AC" w14:textId="77777777" w:rsidR="004B082E" w:rsidRDefault="00000000">
      <w:pPr>
        <w:pStyle w:val="FirstParagraph"/>
      </w:pPr>
      <w:r>
        <w:t>The dramatic idea is that Kennedy and Artemis II are not in conflict. Kennedy provides the language of aspiration and effort. Artemis provides the moral answer: we choose difficult collective action not to abandon the world, but to return to it with greater responsibility.</w:t>
      </w:r>
    </w:p>
    <w:p w14:paraId="05A0FD33" w14:textId="77777777" w:rsidR="004B082E" w:rsidRDefault="00000000">
      <w:pPr>
        <w:pStyle w:val="Heading2"/>
      </w:pPr>
      <w:bookmarkStart w:id="1" w:name="lyric-draft"/>
      <w:r>
        <w:t>Lyric Draft</w:t>
      </w:r>
    </w:p>
    <w:p w14:paraId="0C1E329F" w14:textId="77777777" w:rsidR="004B082E" w:rsidRDefault="00000000">
      <w:pPr>
        <w:pStyle w:val="SourceCode"/>
      </w:pPr>
      <w:r>
        <w:rPr>
          <w:rStyle w:val="VerbatimChar"/>
        </w:rPr>
        <w:t>We Choose the Moon, We Choose Earth</w:t>
      </w:r>
      <w:r>
        <w:br/>
      </w:r>
      <w:r>
        <w:br/>
      </w:r>
      <w:r>
        <w:rPr>
          <w:rStyle w:val="VerbatimChar"/>
        </w:rPr>
        <w:t>Verse 1</w:t>
      </w:r>
      <w:r>
        <w:br/>
      </w:r>
      <w:r>
        <w:rPr>
          <w:rStyle w:val="VerbatimChar"/>
        </w:rPr>
        <w:t>We choose to go to the moon.</w:t>
      </w:r>
      <w:r>
        <w:br/>
      </w:r>
      <w:r>
        <w:rPr>
          <w:rStyle w:val="VerbatimChar"/>
        </w:rPr>
        <w:t>We choose to go to the moon in this decade</w:t>
      </w:r>
      <w:r>
        <w:br/>
      </w:r>
      <w:r>
        <w:rPr>
          <w:rStyle w:val="VerbatimChar"/>
        </w:rPr>
        <w:t>and do the other things,</w:t>
      </w:r>
      <w:r>
        <w:br/>
      </w:r>
      <w:r>
        <w:rPr>
          <w:rStyle w:val="VerbatimChar"/>
        </w:rPr>
        <w:t>not because they are easy,</w:t>
      </w:r>
      <w:r>
        <w:br/>
      </w:r>
      <w:r>
        <w:rPr>
          <w:rStyle w:val="VerbatimChar"/>
        </w:rPr>
        <w:lastRenderedPageBreak/>
        <w:t>but because they are hard.</w:t>
      </w:r>
      <w:r>
        <w:br/>
      </w:r>
      <w:r>
        <w:br/>
      </w:r>
      <w:r>
        <w:rPr>
          <w:rStyle w:val="VerbatimChar"/>
        </w:rPr>
        <w:t>Refrain</w:t>
      </w:r>
      <w:r>
        <w:br/>
      </w:r>
      <w:r>
        <w:rPr>
          <w:rStyle w:val="VerbatimChar"/>
        </w:rPr>
        <w:t>Because that goal will serve</w:t>
      </w:r>
      <w:r>
        <w:br/>
      </w:r>
      <w:r>
        <w:rPr>
          <w:rStyle w:val="VerbatimChar"/>
        </w:rPr>
        <w:t>to organize and measure</w:t>
      </w:r>
      <w:r>
        <w:br/>
      </w:r>
      <w:r>
        <w:rPr>
          <w:rStyle w:val="VerbatimChar"/>
        </w:rPr>
        <w:t>the best of our energies and skills,</w:t>
      </w:r>
      <w:r>
        <w:br/>
      </w:r>
      <w:r>
        <w:rPr>
          <w:rStyle w:val="VerbatimChar"/>
        </w:rPr>
        <w:t>because that challenge is one</w:t>
      </w:r>
      <w:r>
        <w:br/>
      </w:r>
      <w:r>
        <w:rPr>
          <w:rStyle w:val="VerbatimChar"/>
        </w:rPr>
        <w:t>that we are willing to accept,</w:t>
      </w:r>
      <w:r>
        <w:br/>
      </w:r>
      <w:r>
        <w:rPr>
          <w:rStyle w:val="VerbatimChar"/>
        </w:rPr>
        <w:t>one we are unwilling to postpone,</w:t>
      </w:r>
      <w:r>
        <w:br/>
      </w:r>
      <w:r>
        <w:rPr>
          <w:rStyle w:val="VerbatimChar"/>
        </w:rPr>
        <w:t>and one we intend to win.</w:t>
      </w:r>
      <w:r>
        <w:br/>
      </w:r>
      <w:r>
        <w:br/>
      </w:r>
      <w:r>
        <w:rPr>
          <w:rStyle w:val="VerbatimChar"/>
        </w:rPr>
        <w:t>Verse 2</w:t>
      </w:r>
      <w:r>
        <w:br/>
      </w:r>
      <w:r>
        <w:rPr>
          <w:rStyle w:val="VerbatimChar"/>
        </w:rPr>
        <w:t>We set sail on this new sea</w:t>
      </w:r>
      <w:r>
        <w:br/>
      </w:r>
      <w:r>
        <w:rPr>
          <w:rStyle w:val="VerbatimChar"/>
        </w:rPr>
        <w:t>because there is new knowledge to be gained,</w:t>
      </w:r>
      <w:r>
        <w:br/>
      </w:r>
      <w:r>
        <w:rPr>
          <w:rStyle w:val="VerbatimChar"/>
        </w:rPr>
        <w:t>and new rights to be won,</w:t>
      </w:r>
      <w:r>
        <w:br/>
      </w:r>
      <w:r>
        <w:rPr>
          <w:rStyle w:val="VerbatimChar"/>
        </w:rPr>
        <w:t>and they must be won</w:t>
      </w:r>
      <w:r>
        <w:br/>
      </w:r>
      <w:r>
        <w:rPr>
          <w:rStyle w:val="VerbatimChar"/>
        </w:rPr>
        <w:t>and used for the progress of all people.</w:t>
      </w:r>
      <w:r>
        <w:br/>
      </w:r>
      <w:r>
        <w:br/>
      </w:r>
      <w:r>
        <w:rPr>
          <w:rStyle w:val="VerbatimChar"/>
        </w:rPr>
        <w:t>Short Refrain</w:t>
      </w:r>
      <w:r>
        <w:br/>
      </w:r>
      <w:r>
        <w:rPr>
          <w:rStyle w:val="VerbatimChar"/>
        </w:rPr>
        <w:t>Because that goal will serve</w:t>
      </w:r>
      <w:r>
        <w:br/>
      </w:r>
      <w:r>
        <w:rPr>
          <w:rStyle w:val="VerbatimChar"/>
        </w:rPr>
        <w:t>to organize and measure</w:t>
      </w:r>
      <w:r>
        <w:br/>
      </w:r>
      <w:r>
        <w:rPr>
          <w:rStyle w:val="VerbatimChar"/>
        </w:rPr>
        <w:t>the best of our energies and skills,</w:t>
      </w:r>
      <w:r>
        <w:br/>
      </w:r>
      <w:r>
        <w:rPr>
          <w:rStyle w:val="VerbatimChar"/>
        </w:rPr>
        <w:t>because that challenge is one</w:t>
      </w:r>
      <w:r>
        <w:br/>
      </w:r>
      <w:r>
        <w:rPr>
          <w:rStyle w:val="VerbatimChar"/>
        </w:rPr>
        <w:t>we are willing to accept,</w:t>
      </w:r>
      <w:r>
        <w:br/>
      </w:r>
      <w:r>
        <w:rPr>
          <w:rStyle w:val="VerbatimChar"/>
        </w:rPr>
        <w:t>one we are unwilling to postpone,</w:t>
      </w:r>
      <w:r>
        <w:br/>
      </w:r>
      <w:r>
        <w:rPr>
          <w:rStyle w:val="VerbatimChar"/>
        </w:rPr>
        <w:t>and one we intend to win.</w:t>
      </w:r>
      <w:r>
        <w:br/>
      </w:r>
      <w:r>
        <w:br/>
      </w:r>
      <w:r>
        <w:rPr>
          <w:rStyle w:val="VerbatimChar"/>
        </w:rPr>
        <w:t>Bridge</w:t>
      </w:r>
      <w:r>
        <w:br/>
      </w:r>
      <w:r>
        <w:rPr>
          <w:rStyle w:val="VerbatimChar"/>
        </w:rPr>
        <w:t>With this burn to the moon,</w:t>
      </w:r>
      <w:r>
        <w:br/>
      </w:r>
      <w:r>
        <w:rPr>
          <w:rStyle w:val="VerbatimChar"/>
        </w:rPr>
        <w:t>we do not leave Earth.</w:t>
      </w:r>
      <w:r>
        <w:br/>
      </w:r>
      <w:r>
        <w:rPr>
          <w:rStyle w:val="VerbatimChar"/>
        </w:rPr>
        <w:t>We choose it.</w:t>
      </w:r>
      <w:r>
        <w:br/>
      </w:r>
      <w:r>
        <w:rPr>
          <w:rStyle w:val="VerbatimChar"/>
        </w:rPr>
        <w:t>We choose Earth.</w:t>
      </w:r>
      <w:r>
        <w:br/>
      </w:r>
      <w:r>
        <w:rPr>
          <w:rStyle w:val="VerbatimChar"/>
        </w:rPr>
        <w:t>We will always choose Earth.</w:t>
      </w:r>
      <w:r>
        <w:br/>
      </w:r>
      <w:r>
        <w:rPr>
          <w:rStyle w:val="VerbatimChar"/>
        </w:rPr>
        <w:t>We will always choose each other.</w:t>
      </w:r>
      <w:r>
        <w:br/>
      </w:r>
      <w:r>
        <w:br/>
      </w:r>
      <w:r>
        <w:rPr>
          <w:rStyle w:val="VerbatimChar"/>
        </w:rPr>
        <w:t>Final Verse</w:t>
      </w:r>
      <w:r>
        <w:br/>
      </w:r>
      <w:r>
        <w:rPr>
          <w:rStyle w:val="VerbatimChar"/>
        </w:rPr>
        <w:t>We choose to go to the moon,</w:t>
      </w:r>
      <w:r>
        <w:br/>
      </w:r>
      <w:r>
        <w:rPr>
          <w:rStyle w:val="VerbatimChar"/>
        </w:rPr>
        <w:t>not because it is easy,</w:t>
      </w:r>
      <w:r>
        <w:br/>
      </w:r>
      <w:r>
        <w:rPr>
          <w:rStyle w:val="VerbatimChar"/>
        </w:rPr>
        <w:t>but because it is hard.</w:t>
      </w:r>
      <w:r>
        <w:br/>
      </w:r>
      <w:r>
        <w:rPr>
          <w:rStyle w:val="VerbatimChar"/>
        </w:rPr>
        <w:t>We choose to go to the moon,</w:t>
      </w:r>
      <w:r>
        <w:br/>
      </w:r>
      <w:r>
        <w:rPr>
          <w:rStyle w:val="VerbatimChar"/>
        </w:rPr>
        <w:t>and do the other things,</w:t>
      </w:r>
      <w:r>
        <w:br/>
      </w:r>
      <w:r>
        <w:rPr>
          <w:rStyle w:val="VerbatimChar"/>
        </w:rPr>
        <w:t>for the progress of all people.</w:t>
      </w:r>
      <w:r>
        <w:br/>
      </w:r>
      <w:r>
        <w:br/>
      </w:r>
      <w:r>
        <w:rPr>
          <w:rStyle w:val="VerbatimChar"/>
        </w:rPr>
        <w:t>Final Refrain</w:t>
      </w:r>
      <w:r>
        <w:br/>
      </w:r>
      <w:r>
        <w:rPr>
          <w:rStyle w:val="VerbatimChar"/>
        </w:rPr>
        <w:t>Because that goal will serve</w:t>
      </w:r>
      <w:r>
        <w:br/>
      </w:r>
      <w:r>
        <w:rPr>
          <w:rStyle w:val="VerbatimChar"/>
        </w:rPr>
        <w:t>to organize and measure</w:t>
      </w:r>
      <w:r>
        <w:br/>
      </w:r>
      <w:r>
        <w:rPr>
          <w:rStyle w:val="VerbatimChar"/>
        </w:rPr>
        <w:t>the best of our energies and skills,</w:t>
      </w:r>
      <w:r>
        <w:br/>
      </w:r>
      <w:r>
        <w:rPr>
          <w:rStyle w:val="VerbatimChar"/>
        </w:rPr>
        <w:t>because that challenge is one</w:t>
      </w:r>
      <w:r>
        <w:br/>
      </w:r>
      <w:r>
        <w:rPr>
          <w:rStyle w:val="VerbatimChar"/>
        </w:rPr>
        <w:t>we are willing to accept,</w:t>
      </w:r>
      <w:r>
        <w:br/>
      </w:r>
      <w:r>
        <w:rPr>
          <w:rStyle w:val="VerbatimChar"/>
        </w:rPr>
        <w:lastRenderedPageBreak/>
        <w:t>one we are unwilling to postpone,</w:t>
      </w:r>
      <w:r>
        <w:br/>
      </w:r>
      <w:r>
        <w:rPr>
          <w:rStyle w:val="VerbatimChar"/>
        </w:rPr>
        <w:t>and one we intend to win.</w:t>
      </w:r>
      <w:r>
        <w:br/>
      </w:r>
      <w:r>
        <w:br/>
      </w:r>
      <w:r>
        <w:rPr>
          <w:rStyle w:val="VerbatimChar"/>
        </w:rPr>
        <w:t>Coda</w:t>
      </w:r>
      <w:r>
        <w:br/>
      </w:r>
      <w:r>
        <w:rPr>
          <w:rStyle w:val="VerbatimChar"/>
        </w:rPr>
        <w:t>We choose Earth.</w:t>
      </w:r>
      <w:r>
        <w:br/>
      </w:r>
      <w:r>
        <w:rPr>
          <w:rStyle w:val="VerbatimChar"/>
        </w:rPr>
        <w:t>We choose each other.</w:t>
      </w:r>
      <w:r>
        <w:br/>
      </w:r>
      <w:r>
        <w:rPr>
          <w:rStyle w:val="VerbatimChar"/>
        </w:rPr>
        <w:t>We choose Earth.</w:t>
      </w:r>
    </w:p>
    <w:p w14:paraId="7D88ADDD" w14:textId="269598C4" w:rsidR="004B082E" w:rsidRDefault="00000000">
      <w:pPr>
        <w:pStyle w:val="FirstParagraph"/>
      </w:pPr>
      <w:r>
        <w:t>Musically, the piece should remain song-like rather than abstractly through-composed.</w:t>
      </w:r>
      <w:r w:rsidR="00AE3F58">
        <w:t xml:space="preserve"> I am still trying to figure out the chord progressions that I plan to use.</w:t>
      </w:r>
      <w:r>
        <w:t xml:space="preserve"> The verses should be </w:t>
      </w:r>
      <w:r w:rsidR="00AE3F58">
        <w:t>faithful to the beautiful words of the speech</w:t>
      </w:r>
      <w:r>
        <w:t xml:space="preserve">. </w:t>
      </w:r>
      <w:r w:rsidR="00AE3F58">
        <w:t xml:space="preserve">Kennedy is one of the few presidents in modern times who could write his own speeches. (I don’t know if he wrote this one, but he was certainly capable of it.) </w:t>
      </w:r>
      <w:r>
        <w:t>The refrain should broaden into a more memorable melodic shape. The bridge should open emotionally and harmonically around “We choose Earth</w:t>
      </w:r>
      <w:r w:rsidR="00AE3F58">
        <w:t>”</w:t>
      </w:r>
      <w:r>
        <w:t>. n.</w:t>
      </w:r>
    </w:p>
    <w:p w14:paraId="7F82E8A6" w14:textId="77777777" w:rsidR="004B082E" w:rsidRDefault="00000000">
      <w:pPr>
        <w:pStyle w:val="BodyText"/>
      </w:pPr>
      <w:r>
        <w:t>Although the piece draws on folk/rock and activist-song traditions, it still functions as an art song because it is rooted in close text setting, rhetorical pacing, and the expressive relationship between words and accompaniment. The political meaning comes from how the text is shaped, repeated, and transformed across the song.</w:t>
      </w:r>
      <w:bookmarkEnd w:id="0"/>
      <w:bookmarkEnd w:id="1"/>
    </w:p>
    <w:sectPr w:rsidR="004B08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3C35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3063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947507">
    <w:abstractNumId w:val="0"/>
  </w:num>
  <w:num w:numId="2" w16cid:durableId="1809860074">
    <w:abstractNumId w:val="1"/>
  </w:num>
  <w:num w:numId="3" w16cid:durableId="71006348">
    <w:abstractNumId w:val="1"/>
  </w:num>
  <w:num w:numId="4" w16cid:durableId="96462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082E"/>
    <w:rsid w:val="004B082E"/>
    <w:rsid w:val="006263FD"/>
    <w:rsid w:val="00A96BBA"/>
    <w:rsid w:val="00AE3F58"/>
    <w:rsid w:val="00B4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1FCDC8"/>
  <w15:docId w15:val="{10E912D6-C0E7-9F47-8ACF-F4A8535D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George K. Thiruvathukal</cp:lastModifiedBy>
  <cp:revision>3</cp:revision>
  <dcterms:created xsi:type="dcterms:W3CDTF">2026-04-16T01:12:00Z</dcterms:created>
  <dcterms:modified xsi:type="dcterms:W3CDTF">2026-04-16T01:31:00Z</dcterms:modified>
</cp:coreProperties>
</file>