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1F5C" w14:textId="2673C506" w:rsidR="00B30416" w:rsidRDefault="00E55608" w:rsidP="00B30416">
      <w:pPr>
        <w:pStyle w:val="ListParagraph"/>
        <w:numPr>
          <w:ilvl w:val="0"/>
          <w:numId w:val="1"/>
        </w:numPr>
        <w:ind w:left="360"/>
      </w:pPr>
      <w:r>
        <w:t>Given the provided data, what are three conclusions we can draw about Kickstarter campaigns?</w:t>
      </w:r>
    </w:p>
    <w:p w14:paraId="425A4209" w14:textId="74BE3E04" w:rsidR="00B30416" w:rsidRDefault="003C11F0" w:rsidP="00B30416">
      <w:pPr>
        <w:pStyle w:val="ListParagraph"/>
        <w:numPr>
          <w:ilvl w:val="1"/>
          <w:numId w:val="1"/>
        </w:numPr>
        <w:ind w:left="1080"/>
      </w:pPr>
      <w:r>
        <w:t>Projects based on Entertainment</w:t>
      </w:r>
      <w:r w:rsidR="00E95E65">
        <w:t xml:space="preserve">: Music, Theater and </w:t>
      </w:r>
      <w:r>
        <w:t>Film &amp; Video</w:t>
      </w:r>
      <w:r w:rsidR="00E95E65">
        <w:t>,</w:t>
      </w:r>
      <w:r>
        <w:t xml:space="preserve"> are showing good success rate</w:t>
      </w:r>
      <w:r w:rsidR="00EA0D5C">
        <w:t xml:space="preserve"> </w:t>
      </w:r>
      <w:r w:rsidR="00E95E65">
        <w:t>of 77</w:t>
      </w:r>
      <w:r w:rsidR="00EA0D5C">
        <w:t>%</w:t>
      </w:r>
      <w:r w:rsidR="00E95E65">
        <w:t>, 57% and 60%</w:t>
      </w:r>
      <w:r w:rsidR="00860CB5">
        <w:t xml:space="preserve"> </w:t>
      </w:r>
      <w:r w:rsidR="00E95E65">
        <w:t xml:space="preserve">respectively, </w:t>
      </w:r>
      <w:r>
        <w:t>compare to other industries</w:t>
      </w:r>
      <w:r w:rsidR="00EA0D5C">
        <w:t>, and a combined success rate or 64%.</w:t>
      </w:r>
    </w:p>
    <w:tbl>
      <w:tblPr>
        <w:tblW w:w="6212" w:type="dxa"/>
        <w:tblInd w:w="1080" w:type="dxa"/>
        <w:tblLook w:val="04A0" w:firstRow="1" w:lastRow="0" w:firstColumn="1" w:lastColumn="0" w:noHBand="0" w:noVBand="1"/>
      </w:tblPr>
      <w:tblGrid>
        <w:gridCol w:w="1816"/>
        <w:gridCol w:w="1736"/>
        <w:gridCol w:w="875"/>
        <w:gridCol w:w="1021"/>
        <w:gridCol w:w="764"/>
      </w:tblGrid>
      <w:tr w:rsidR="00EA0D5C" w:rsidRPr="00EA0D5C" w14:paraId="7BC15017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3ED87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0D5C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C13D0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0D5C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C0B5C7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0D5C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A7B5E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0D5C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BC174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0D5C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</w:tr>
      <w:tr w:rsidR="00EA0D5C" w:rsidRPr="00EA0D5C" w14:paraId="5C6D2B7E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22A85B4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4583443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57.69%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6D9E16D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34.62%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FAA12CD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7.69%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AA01438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EA0D5C" w:rsidRPr="00EA0D5C" w14:paraId="286A04E0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7343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C028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17.00%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B12C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70.00%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BB87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10.00%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FC03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3.00%</w:t>
            </w:r>
          </w:p>
        </w:tc>
      </w:tr>
      <w:tr w:rsidR="00EA0D5C" w:rsidRPr="00EA0D5C" w14:paraId="0AE53909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D999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7C5A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36.36%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6443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63.64%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1078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92ED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EA0D5C" w:rsidRPr="00EA0D5C" w14:paraId="61059A51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CCB0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3B2D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12E0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F9EF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2882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EA0D5C" w:rsidRPr="00EA0D5C" w14:paraId="462AC073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EFE0BBD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315243B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77.14%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1BCBB8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17.14%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E6314FA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2.86%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A28B16E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2.86%</w:t>
            </w:r>
          </w:p>
        </w:tc>
      </w:tr>
      <w:tr w:rsidR="00EA0D5C" w:rsidRPr="00EA0D5C" w14:paraId="0145DF8E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E2A7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0991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46.82%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E4E8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53.18%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5AF7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A8E6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EA0D5C" w:rsidRPr="00EA0D5C" w14:paraId="480BB6D6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FE0F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7D7B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33.76%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E2FA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53.59%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5E13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12.66%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BCCB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EA0D5C" w:rsidRPr="00EA0D5C" w14:paraId="6F6D0C1E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0BAF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E72E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34.83%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A8CE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35.50%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9930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29.67%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A2AC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EA0D5C" w:rsidRPr="00EA0D5C" w14:paraId="3DD8519E" w14:textId="77777777" w:rsidTr="00EA0D5C">
        <w:trPr>
          <w:trHeight w:val="29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576DB8D" w14:textId="77777777" w:rsidR="00EA0D5C" w:rsidRPr="00EA0D5C" w:rsidRDefault="00EA0D5C" w:rsidP="00EA0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BD1856A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60.23%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FF82181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35.39%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D2A1E37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2.66%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3D60158" w14:textId="77777777" w:rsidR="00EA0D5C" w:rsidRPr="00EA0D5C" w:rsidRDefault="00EA0D5C" w:rsidP="00EA0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0D5C">
              <w:rPr>
                <w:rFonts w:ascii="Calibri" w:eastAsia="Times New Roman" w:hAnsi="Calibri" w:cs="Calibri"/>
                <w:color w:val="000000"/>
              </w:rPr>
              <w:t>1.72%</w:t>
            </w:r>
          </w:p>
        </w:tc>
      </w:tr>
    </w:tbl>
    <w:p w14:paraId="47018CEE" w14:textId="77777777" w:rsidR="00EA0D5C" w:rsidRDefault="00EA0D5C" w:rsidP="00EA0D5C">
      <w:pPr>
        <w:pStyle w:val="ListParagraph"/>
        <w:ind w:left="1080"/>
      </w:pPr>
    </w:p>
    <w:p w14:paraId="7C50E6FE" w14:textId="73CBA50B" w:rsidR="00927D9D" w:rsidRDefault="00D07A9E" w:rsidP="00B30416">
      <w:pPr>
        <w:pStyle w:val="ListParagraph"/>
        <w:numPr>
          <w:ilvl w:val="1"/>
          <w:numId w:val="1"/>
        </w:numPr>
        <w:ind w:left="1080"/>
      </w:pPr>
      <w:r>
        <w:t>In general, success rate</w:t>
      </w:r>
      <w:r w:rsidR="008D70F9">
        <w:t>s</w:t>
      </w:r>
      <w:r>
        <w:t xml:space="preserve"> are slightly higher in project that have fundraising in US compared to the world</w:t>
      </w:r>
      <w:r w:rsidR="008D70F9">
        <w:t>,</w:t>
      </w:r>
      <w:r>
        <w:t xml:space="preserve"> </w:t>
      </w:r>
      <w:r w:rsidR="008D70F9">
        <w:t>s</w:t>
      </w:r>
      <w:r>
        <w:t xml:space="preserve">pecifically in </w:t>
      </w:r>
      <w:r w:rsidR="008D70F9">
        <w:t>Film</w:t>
      </w:r>
      <w:r>
        <w:t xml:space="preserve"> &amp; Video, Food and technology. </w:t>
      </w:r>
    </w:p>
    <w:tbl>
      <w:tblPr>
        <w:tblW w:w="4663" w:type="dxa"/>
        <w:tblInd w:w="1080" w:type="dxa"/>
        <w:tblLook w:val="04A0" w:firstRow="1" w:lastRow="0" w:firstColumn="1" w:lastColumn="0" w:noHBand="0" w:noVBand="1"/>
      </w:tblPr>
      <w:tblGrid>
        <w:gridCol w:w="1800"/>
        <w:gridCol w:w="882"/>
        <w:gridCol w:w="882"/>
        <w:gridCol w:w="1099"/>
      </w:tblGrid>
      <w:tr w:rsidR="001E515B" w:rsidRPr="001E515B" w14:paraId="3D06CDE5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05CE9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9070D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USA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503E3C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World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706CB2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Deviation</w:t>
            </w:r>
          </w:p>
        </w:tc>
      </w:tr>
      <w:tr w:rsidR="001E515B" w:rsidRPr="001E515B" w14:paraId="44DA7C36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9158CE1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5ACA608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61.85%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0E66EF1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57.69%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433AE11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</w:tr>
      <w:tr w:rsidR="001E515B" w:rsidRPr="001E515B" w14:paraId="49213D8D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CDBEE53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C529D4C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20.24%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86960D3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17.00%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DB44E00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1E515B" w:rsidRPr="001E515B" w14:paraId="4C75D6CC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1B43251D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9F389AC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35.14%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0EF577E9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36.36%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A05D2D3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1E515B" w:rsidRPr="001E515B" w14:paraId="025C0E0A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2A8C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1FEB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32C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66F8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515B" w:rsidRPr="001E515B" w14:paraId="12E17891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5639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9237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77.04%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19BB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77.14%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D4ED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1E515B" w:rsidRPr="001E515B" w14:paraId="33F937D4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1ECD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D4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46.27%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429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46.82%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C4F1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1E515B" w:rsidRPr="001E515B" w14:paraId="39773CD0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7ADF9787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EC51C3D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38.76%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AD9364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33.76%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1A047E8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</w:tr>
      <w:tr w:rsidR="001E515B" w:rsidRPr="001E515B" w14:paraId="22D906D2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E64D8BF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6DDBE16A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37.89%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27638B08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34.83%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30D97E8F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</w:tr>
      <w:tr w:rsidR="001E515B" w:rsidRPr="001E515B" w14:paraId="6293C2B6" w14:textId="77777777" w:rsidTr="00AF7452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7AE77C14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1D900AA5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57.57%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39F52DB0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60.23%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bottom"/>
            <w:hideMark/>
          </w:tcPr>
          <w:p w14:paraId="0DE6994C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515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1E515B" w:rsidRPr="001E515B" w14:paraId="08095B1F" w14:textId="77777777" w:rsidTr="00AF7452">
        <w:trPr>
          <w:trHeight w:val="290"/>
        </w:trPr>
        <w:tc>
          <w:tcPr>
            <w:tcW w:w="18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A1B29B" w14:textId="77777777" w:rsidR="001E515B" w:rsidRPr="001E515B" w:rsidRDefault="001E515B" w:rsidP="001E51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Total Success %</w:t>
            </w:r>
          </w:p>
        </w:tc>
        <w:tc>
          <w:tcPr>
            <w:tcW w:w="88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DD321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54.34%</w:t>
            </w:r>
          </w:p>
        </w:tc>
        <w:tc>
          <w:tcPr>
            <w:tcW w:w="88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A96543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53.11%</w:t>
            </w:r>
          </w:p>
        </w:tc>
        <w:tc>
          <w:tcPr>
            <w:tcW w:w="109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9EB818" w14:textId="77777777" w:rsidR="001E515B" w:rsidRPr="001E515B" w:rsidRDefault="001E515B" w:rsidP="001E51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515B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</w:tr>
    </w:tbl>
    <w:p w14:paraId="585EE0A6" w14:textId="77777777" w:rsidR="001E515B" w:rsidRDefault="001E515B" w:rsidP="001E515B">
      <w:pPr>
        <w:pStyle w:val="ListParagraph"/>
        <w:ind w:left="1080"/>
      </w:pPr>
    </w:p>
    <w:p w14:paraId="7C6431F7" w14:textId="77777777" w:rsidR="0003705B" w:rsidRDefault="009F4232" w:rsidP="00B30416">
      <w:pPr>
        <w:pStyle w:val="ListParagraph"/>
        <w:numPr>
          <w:ilvl w:val="1"/>
          <w:numId w:val="1"/>
        </w:numPr>
        <w:ind w:left="1080"/>
      </w:pPr>
      <w:r>
        <w:t xml:space="preserve">Second Quarter looks to be </w:t>
      </w:r>
      <w:proofErr w:type="gramStart"/>
      <w:r>
        <w:t>a</w:t>
      </w:r>
      <w:proofErr w:type="gramEnd"/>
      <w:r>
        <w:t xml:space="preserve"> optimal time to start a funding campaign for success, with high success rate.</w:t>
      </w:r>
    </w:p>
    <w:p w14:paraId="1B82C178" w14:textId="34C81F44" w:rsidR="001E515B" w:rsidRDefault="009F4232" w:rsidP="0003705B">
      <w:pPr>
        <w:pStyle w:val="ListParagraph"/>
        <w:ind w:left="1080"/>
      </w:pPr>
      <w:r>
        <w:t xml:space="preserve">  </w:t>
      </w:r>
    </w:p>
    <w:p w14:paraId="6848D3BC" w14:textId="5E6D018E" w:rsidR="00E55608" w:rsidRDefault="00E55608" w:rsidP="00B30416">
      <w:pPr>
        <w:pStyle w:val="ListParagraph"/>
        <w:numPr>
          <w:ilvl w:val="0"/>
          <w:numId w:val="1"/>
        </w:numPr>
        <w:ind w:left="360"/>
      </w:pPr>
      <w:r>
        <w:t>What are some limitations of this dataset?</w:t>
      </w:r>
    </w:p>
    <w:p w14:paraId="2A677998" w14:textId="799A9BB1" w:rsidR="000F0A88" w:rsidRDefault="000F0A88" w:rsidP="007E7389">
      <w:pPr>
        <w:pStyle w:val="ListParagraph"/>
        <w:numPr>
          <w:ilvl w:val="1"/>
          <w:numId w:val="1"/>
        </w:numPr>
        <w:ind w:left="1080"/>
      </w:pPr>
      <w:r>
        <w:t>The record subset of 4,000 does not match the outcome of the complete 300,000 plus projects, the subset has 53% success where as the complete list only had one third (33.33%) success.</w:t>
      </w:r>
    </w:p>
    <w:tbl>
      <w:tblPr>
        <w:tblW w:w="2763" w:type="dxa"/>
        <w:tblInd w:w="1075" w:type="dxa"/>
        <w:tblLook w:val="04A0" w:firstRow="1" w:lastRow="0" w:firstColumn="1" w:lastColumn="0" w:noHBand="0" w:noVBand="1"/>
      </w:tblPr>
      <w:tblGrid>
        <w:gridCol w:w="1520"/>
        <w:gridCol w:w="1243"/>
      </w:tblGrid>
      <w:tr w:rsidR="00AF7452" w:rsidRPr="00AF7452" w14:paraId="5403DC70" w14:textId="77777777" w:rsidTr="00AF7452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A9710B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452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628E90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7452">
              <w:rPr>
                <w:rFonts w:ascii="Calibri" w:eastAsia="Times New Roman" w:hAnsi="Calibri" w:cs="Calibri"/>
                <w:b/>
                <w:bCs/>
                <w:color w:val="000000"/>
              </w:rPr>
              <w:t>Percentage</w:t>
            </w:r>
          </w:p>
        </w:tc>
      </w:tr>
      <w:tr w:rsidR="00AF7452" w:rsidRPr="00AF7452" w14:paraId="09A6BCE6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262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6071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8.48%</w:t>
            </w:r>
          </w:p>
        </w:tc>
      </w:tr>
      <w:tr w:rsidR="00AF7452" w:rsidRPr="00AF7452" w14:paraId="0EE44E32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81F8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ECB2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37.19%</w:t>
            </w:r>
          </w:p>
        </w:tc>
      </w:tr>
      <w:tr w:rsidR="00AF7452" w:rsidRPr="00AF7452" w14:paraId="41B199A4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8C6F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67F9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1.22%</w:t>
            </w:r>
          </w:p>
        </w:tc>
      </w:tr>
      <w:tr w:rsidR="00AF7452" w:rsidRPr="00AF7452" w14:paraId="3836B1D9" w14:textId="77777777" w:rsidTr="00AF7452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0EC8" w14:textId="77777777" w:rsidR="00AF7452" w:rsidRPr="00AF7452" w:rsidRDefault="00AF7452" w:rsidP="00AF7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DF34" w14:textId="77777777" w:rsidR="00AF7452" w:rsidRPr="00AF7452" w:rsidRDefault="00AF7452" w:rsidP="00AF7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7452">
              <w:rPr>
                <w:rFonts w:ascii="Calibri" w:eastAsia="Times New Roman" w:hAnsi="Calibri" w:cs="Calibri"/>
                <w:color w:val="000000"/>
              </w:rPr>
              <w:t>53.11%</w:t>
            </w:r>
          </w:p>
        </w:tc>
      </w:tr>
    </w:tbl>
    <w:p w14:paraId="3B53CDDC" w14:textId="77777777" w:rsidR="00AF7452" w:rsidRDefault="00AF7452" w:rsidP="00AF7452">
      <w:pPr>
        <w:pStyle w:val="ListParagraph"/>
        <w:ind w:left="1080"/>
      </w:pPr>
    </w:p>
    <w:p w14:paraId="36A52C20" w14:textId="77777777" w:rsidR="00AF7452" w:rsidRDefault="00AF7452" w:rsidP="00AF7452">
      <w:pPr>
        <w:pStyle w:val="ListParagraph"/>
        <w:ind w:left="1080"/>
      </w:pPr>
    </w:p>
    <w:p w14:paraId="1F6CBEC2" w14:textId="77777777" w:rsidR="0003705B" w:rsidRDefault="0003705B" w:rsidP="0003705B">
      <w:pPr>
        <w:pStyle w:val="ListParagraph"/>
        <w:ind w:left="1080"/>
      </w:pPr>
    </w:p>
    <w:p w14:paraId="6D6BDD37" w14:textId="25A703E7" w:rsidR="009E4075" w:rsidRDefault="00E55608" w:rsidP="00B30416">
      <w:pPr>
        <w:pStyle w:val="ListParagraph"/>
        <w:numPr>
          <w:ilvl w:val="0"/>
          <w:numId w:val="1"/>
        </w:numPr>
        <w:ind w:left="360"/>
      </w:pPr>
      <w:r>
        <w:t>What are some other possible tables and/or graphs that we could create?</w:t>
      </w:r>
    </w:p>
    <w:p w14:paraId="134D7FD9" w14:textId="6B79B383" w:rsidR="00A3072B" w:rsidRDefault="008D70F9" w:rsidP="00A3072B">
      <w:pPr>
        <w:pStyle w:val="ListParagraph"/>
        <w:numPr>
          <w:ilvl w:val="1"/>
          <w:numId w:val="1"/>
        </w:numPr>
        <w:ind w:left="1080"/>
      </w:pPr>
      <w:r>
        <w:t xml:space="preserve">Pie chart </w:t>
      </w:r>
      <w:r w:rsidR="00AF7452">
        <w:t>of Backers by each Category</w:t>
      </w:r>
    </w:p>
    <w:p w14:paraId="2D626336" w14:textId="4F1A1524" w:rsidR="00AF7452" w:rsidRDefault="00B11849" w:rsidP="00AF7452">
      <w:pPr>
        <w:pStyle w:val="ListParagraph"/>
        <w:ind w:left="1080"/>
      </w:pPr>
      <w:r>
        <w:rPr>
          <w:noProof/>
        </w:rPr>
        <w:drawing>
          <wp:inline distT="0" distB="0" distL="0" distR="0" wp14:anchorId="33B51D5E" wp14:editId="6CF15CD0">
            <wp:extent cx="4013200" cy="32512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B98D9C-D9B1-4024-8136-E2E63E2964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A9D8BA" w14:textId="77777777" w:rsidR="006C2B63" w:rsidRDefault="006C2B63" w:rsidP="00AF7452">
      <w:pPr>
        <w:pStyle w:val="ListParagraph"/>
        <w:ind w:left="1080"/>
      </w:pPr>
      <w:bookmarkStart w:id="0" w:name="_GoBack"/>
      <w:bookmarkEnd w:id="0"/>
    </w:p>
    <w:p w14:paraId="26F8759F" w14:textId="787F84E4" w:rsidR="00AF7452" w:rsidRDefault="006C2B63" w:rsidP="00A3072B">
      <w:pPr>
        <w:pStyle w:val="ListParagraph"/>
        <w:numPr>
          <w:ilvl w:val="1"/>
          <w:numId w:val="1"/>
        </w:numPr>
        <w:ind w:left="1080"/>
      </w:pPr>
      <w:r>
        <w:t xml:space="preserve">Table containing top 3 successful sub-category per each country. </w:t>
      </w:r>
    </w:p>
    <w:sectPr w:rsidR="00AF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21686"/>
    <w:multiLevelType w:val="hybridMultilevel"/>
    <w:tmpl w:val="B32E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8"/>
    <w:rsid w:val="0003705B"/>
    <w:rsid w:val="000F0A88"/>
    <w:rsid w:val="001E2B96"/>
    <w:rsid w:val="001E515B"/>
    <w:rsid w:val="0023511B"/>
    <w:rsid w:val="003C11F0"/>
    <w:rsid w:val="006C2B63"/>
    <w:rsid w:val="00860CB5"/>
    <w:rsid w:val="008D70F9"/>
    <w:rsid w:val="00927D9D"/>
    <w:rsid w:val="009E4075"/>
    <w:rsid w:val="009F4232"/>
    <w:rsid w:val="00A3072B"/>
    <w:rsid w:val="00AF7452"/>
    <w:rsid w:val="00B11849"/>
    <w:rsid w:val="00B30416"/>
    <w:rsid w:val="00CC4233"/>
    <w:rsid w:val="00D067CD"/>
    <w:rsid w:val="00D07A9E"/>
    <w:rsid w:val="00E55608"/>
    <w:rsid w:val="00E95E65"/>
    <w:rsid w:val="00EA0D5C"/>
    <w:rsid w:val="00F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BE5B"/>
  <w15:chartTrackingRefBased/>
  <w15:docId w15:val="{B0F0B769-2D47-45D7-9D62-6652BBD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VizUMN\HW01_KickstartMyChart\StarterBook_Ganeshkumar_Gurunath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[StarterBook_Ganeshkumar_Gurunathan.xlsx]Data subset Pivot - Report!PivotTable1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Backers by Category</a:t>
            </a:r>
          </a:p>
        </c:rich>
      </c:tx>
      <c:layout>
        <c:manualLayout>
          <c:xMode val="edge"/>
          <c:yMode val="edge"/>
          <c:x val="0.29477186212650575"/>
          <c:y val="4.41434457998449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'Data subset Pivot - Report'!$B$3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874-4BC8-82D4-99EA88CDB49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874-4BC8-82D4-99EA88CDB49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874-4BC8-82D4-99EA88CDB49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874-4BC8-82D4-99EA88CDB49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874-4BC8-82D4-99EA88CDB49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874-4BC8-82D4-99EA88CDB49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874-4BC8-82D4-99EA88CDB49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874-4BC8-82D4-99EA88CDB49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874-4BC8-82D4-99EA88CDB49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'Data subset Pivot - Report'!$A$4:$A$13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'Data subset Pivot - Report'!$B$4:$B$13</c:f>
              <c:numCache>
                <c:formatCode>General</c:formatCode>
                <c:ptCount val="9"/>
                <c:pt idx="0">
                  <c:v>58346</c:v>
                </c:pt>
                <c:pt idx="1">
                  <c:v>12998</c:v>
                </c:pt>
                <c:pt idx="2">
                  <c:v>48822</c:v>
                </c:pt>
                <c:pt idx="3">
                  <c:v>315</c:v>
                </c:pt>
                <c:pt idx="4">
                  <c:v>47297</c:v>
                </c:pt>
                <c:pt idx="5">
                  <c:v>21803</c:v>
                </c:pt>
                <c:pt idx="6">
                  <c:v>34672</c:v>
                </c:pt>
                <c:pt idx="7">
                  <c:v>174797</c:v>
                </c:pt>
                <c:pt idx="8">
                  <c:v>64196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874-4BC8-82D4-99EA88CDB49F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</dc:creator>
  <cp:keywords/>
  <dc:description/>
  <cp:lastModifiedBy>Ganesh G</cp:lastModifiedBy>
  <cp:revision>26</cp:revision>
  <dcterms:created xsi:type="dcterms:W3CDTF">2019-09-01T06:16:00Z</dcterms:created>
  <dcterms:modified xsi:type="dcterms:W3CDTF">2019-09-04T07:53:00Z</dcterms:modified>
</cp:coreProperties>
</file>