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77A6" w14:textId="77777777" w:rsidR="002E0434" w:rsidRDefault="000D62DA">
      <w:pPr>
        <w:pStyle w:val="Title"/>
      </w:pPr>
      <w:r>
        <w:t>UNITY TOWERS PROPERTY OWNERS ASSOCIATION</w:t>
      </w:r>
    </w:p>
    <w:p w14:paraId="755AE6AE" w14:textId="77777777" w:rsidR="002E0434" w:rsidRDefault="000D62DA">
      <w:r>
        <w:t>HOA Constitution, Rules, Policies, and Governance Framework</w:t>
      </w:r>
      <w:r>
        <w:br/>
        <w:t>Kerala, India</w:t>
      </w:r>
    </w:p>
    <w:p w14:paraId="3B509713" w14:textId="77777777" w:rsidR="002E0434" w:rsidRDefault="000D62DA">
      <w:pPr>
        <w:pStyle w:val="Heading1"/>
      </w:pPr>
      <w:r>
        <w:t>1. Purpose of the Association</w:t>
      </w:r>
    </w:p>
    <w:p w14:paraId="1DC0831B" w14:textId="77777777" w:rsidR="002E0434" w:rsidRDefault="000D62DA">
      <w:r>
        <w:t>The Unity Towers Property Owners Association (HOA) exists to manage and protect the shared property of all owners.</w:t>
      </w:r>
    </w:p>
    <w:p w14:paraId="7D72560E" w14:textId="77777777" w:rsidR="002E0434" w:rsidRDefault="000D62DA">
      <w:r>
        <w:t>The HOA maintains the building, protects the rights of all owners, and ensures peaceful living and business operations.</w:t>
      </w:r>
    </w:p>
    <w:p w14:paraId="265C6095" w14:textId="77777777" w:rsidR="002E0434" w:rsidRDefault="000D62DA">
      <w:r>
        <w:t>These rules apply to all unit owners, tenants, occupants, and visitors.</w:t>
      </w:r>
    </w:p>
    <w:p w14:paraId="40F1F398" w14:textId="77777777" w:rsidR="002E0434" w:rsidRDefault="000D62DA">
      <w:pPr>
        <w:pStyle w:val="Heading1"/>
      </w:pPr>
      <w:r>
        <w:t>2. Governing Laws</w:t>
      </w:r>
    </w:p>
    <w:p w14:paraId="1D1AE24A" w14:textId="77777777" w:rsidR="002E0434" w:rsidRDefault="000D62DA">
      <w:r>
        <w:t>This association operates under the following laws of India and Kerala:</w:t>
      </w:r>
    </w:p>
    <w:p w14:paraId="2B680315" w14:textId="77777777" w:rsidR="002E0434" w:rsidRDefault="000D62DA">
      <w:r>
        <w:t>- Kerala Apartment Ownership Act, 1983</w:t>
      </w:r>
    </w:p>
    <w:p w14:paraId="504AFA12" w14:textId="77777777" w:rsidR="002E0434" w:rsidRDefault="000D62DA">
      <w:r>
        <w:t>- Kerala Apartment Ownership Rules, 1994</w:t>
      </w:r>
    </w:p>
    <w:p w14:paraId="67685C47" w14:textId="77777777" w:rsidR="002E0434" w:rsidRDefault="000D62DA">
      <w:r>
        <w:t>- Societies Registration Act, 1860 (if registered as a society)</w:t>
      </w:r>
    </w:p>
    <w:p w14:paraId="29A90488" w14:textId="77777777" w:rsidR="002E0434" w:rsidRDefault="000D62DA">
      <w:r>
        <w:t>These laws recognize the rights of apartment owners and allow associations to manage common property.</w:t>
      </w:r>
    </w:p>
    <w:p w14:paraId="541FAF18" w14:textId="77777777" w:rsidR="002E0434" w:rsidRDefault="000D62DA">
      <w:pPr>
        <w:pStyle w:val="Heading1"/>
      </w:pPr>
      <w:r>
        <w:t>3. HOA Governance</w:t>
      </w:r>
    </w:p>
    <w:p w14:paraId="5E8D15D1" w14:textId="77777777" w:rsidR="002E0434" w:rsidRDefault="000D62DA">
      <w:r>
        <w:t>The association is managed by an elected committee which may include:</w:t>
      </w:r>
    </w:p>
    <w:p w14:paraId="658AD48E" w14:textId="77777777" w:rsidR="002E0434" w:rsidRDefault="000D62DA">
      <w:r>
        <w:t>President</w:t>
      </w:r>
    </w:p>
    <w:p w14:paraId="1A093F6D" w14:textId="77777777" w:rsidR="002E0434" w:rsidRDefault="000D62DA">
      <w:r>
        <w:t>Secretary</w:t>
      </w:r>
    </w:p>
    <w:p w14:paraId="6FD30B64" w14:textId="77777777" w:rsidR="002E0434" w:rsidRDefault="000D62DA">
      <w:r>
        <w:t>Treasurer</w:t>
      </w:r>
    </w:p>
    <w:p w14:paraId="0E68F085" w14:textId="77777777" w:rsidR="002E0434" w:rsidRDefault="000D62DA">
      <w:r>
        <w:t>Committee Members</w:t>
      </w:r>
    </w:p>
    <w:p w14:paraId="6ADFD516" w14:textId="77777777" w:rsidR="002E0434" w:rsidRDefault="000D62DA">
      <w:r>
        <w:t>The committee is responsible for maintenance, finances, rule enforcement, and protecting the common interest of all owners.</w:t>
      </w:r>
    </w:p>
    <w:p w14:paraId="27FEA4BB" w14:textId="77777777" w:rsidR="002E0434" w:rsidRDefault="000D62DA">
      <w:pPr>
        <w:pStyle w:val="Heading1"/>
      </w:pPr>
      <w:r>
        <w:lastRenderedPageBreak/>
        <w:t>4. Definition of Common Areas</w:t>
      </w:r>
    </w:p>
    <w:p w14:paraId="6F025799" w14:textId="77777777" w:rsidR="002E0434" w:rsidRDefault="000D62DA">
      <w:r>
        <w:t>Common areas belong to all owners together. These include:</w:t>
      </w:r>
    </w:p>
    <w:p w14:paraId="47E7753A" w14:textId="77777777" w:rsidR="002E0434" w:rsidRDefault="000D62DA">
      <w:r>
        <w:t>Terrace</w:t>
      </w:r>
    </w:p>
    <w:p w14:paraId="15891A99" w14:textId="77777777" w:rsidR="002E0434" w:rsidRDefault="000D62DA">
      <w:r>
        <w:t>Basement</w:t>
      </w:r>
    </w:p>
    <w:p w14:paraId="47CE21F8" w14:textId="77777777" w:rsidR="002E0434" w:rsidRDefault="000D62DA">
      <w:r>
        <w:t>Parking areas</w:t>
      </w:r>
    </w:p>
    <w:p w14:paraId="49F9FE63" w14:textId="77777777" w:rsidR="002E0434" w:rsidRDefault="000D62DA">
      <w:r>
        <w:t>Staircases</w:t>
      </w:r>
    </w:p>
    <w:p w14:paraId="16A0E6E5" w14:textId="77777777" w:rsidR="002E0434" w:rsidRDefault="000D62DA">
      <w:r>
        <w:t>Corridors</w:t>
      </w:r>
    </w:p>
    <w:p w14:paraId="35C6AB3F" w14:textId="77777777" w:rsidR="002E0434" w:rsidRDefault="000D62DA">
      <w:r>
        <w:t>Entry gates</w:t>
      </w:r>
    </w:p>
    <w:p w14:paraId="21A45160" w14:textId="77777777" w:rsidR="002E0434" w:rsidRDefault="000D62DA">
      <w:r>
        <w:t>Building exterior walls</w:t>
      </w:r>
    </w:p>
    <w:p w14:paraId="37D2A046" w14:textId="77777777" w:rsidR="002E0434" w:rsidRDefault="000D62DA">
      <w:r>
        <w:t>Utility areas and water tanks</w:t>
      </w:r>
    </w:p>
    <w:p w14:paraId="265B7373" w14:textId="77777777" w:rsidR="002E0434" w:rsidRDefault="000D62DA">
      <w:r>
        <w:t>No owner has exclusive rights over these areas unless legally approved and documented.</w:t>
      </w:r>
    </w:p>
    <w:p w14:paraId="1D68CA56" w14:textId="77777777" w:rsidR="002E0434" w:rsidRDefault="000D62DA">
      <w:pPr>
        <w:pStyle w:val="Heading1"/>
      </w:pPr>
      <w:r>
        <w:t>5. Use of Common Areas</w:t>
      </w:r>
    </w:p>
    <w:p w14:paraId="58270AA0" w14:textId="77777777" w:rsidR="002E0434" w:rsidRDefault="000D62DA">
      <w:r>
        <w:t>Common areas must only be used for movement, access, safety, and building maintenance.</w:t>
      </w:r>
    </w:p>
    <w:p w14:paraId="6CCF7D9B" w14:textId="77777777" w:rsidR="002E0434" w:rsidRDefault="000D62DA">
      <w:r>
        <w:t>The following are not allowed:</w:t>
      </w:r>
    </w:p>
    <w:p w14:paraId="6F128935" w14:textId="77777777" w:rsidR="002E0434" w:rsidRDefault="000D62DA">
      <w:r>
        <w:t>Storing personal items</w:t>
      </w:r>
    </w:p>
    <w:p w14:paraId="3526B7A8" w14:textId="77777777" w:rsidR="002E0434" w:rsidRDefault="000D62DA">
      <w:r>
        <w:t>Running private business activities</w:t>
      </w:r>
    </w:p>
    <w:p w14:paraId="2960762F" w14:textId="77777777" w:rsidR="002E0434" w:rsidRDefault="000D62DA">
      <w:r>
        <w:t>Blocking corridors or stairways</w:t>
      </w:r>
    </w:p>
    <w:p w14:paraId="74A2ADDB" w14:textId="77777777" w:rsidR="002E0434" w:rsidRDefault="000D62DA">
      <w:r>
        <w:t>Installing private advertising boards or billboards</w:t>
      </w:r>
    </w:p>
    <w:p w14:paraId="09F35933" w14:textId="7789308C" w:rsidR="00EF5D97" w:rsidRDefault="0007207E">
      <w:r>
        <w:t xml:space="preserve">Using common electricity for personal </w:t>
      </w:r>
      <w:r w:rsidR="00E22699">
        <w:t>use</w:t>
      </w:r>
    </w:p>
    <w:p w14:paraId="1FF4A106" w14:textId="77777777" w:rsidR="002E0434" w:rsidRDefault="000D62DA">
      <w:r>
        <w:t>Violations may result in fines or removal of materials.</w:t>
      </w:r>
    </w:p>
    <w:p w14:paraId="06D21D67" w14:textId="77777777" w:rsidR="002E0434" w:rsidRDefault="000D62DA">
      <w:pPr>
        <w:pStyle w:val="Heading1"/>
      </w:pPr>
      <w:r>
        <w:t>6. Posters and Advertisements</w:t>
      </w:r>
    </w:p>
    <w:p w14:paraId="45BEB110" w14:textId="77777777" w:rsidR="002E0434" w:rsidRDefault="000D62DA">
      <w:r>
        <w:t>Posters, banners, advertisements, or notices cannot be placed on common property.</w:t>
      </w:r>
    </w:p>
    <w:p w14:paraId="3F9B98F1" w14:textId="77777777" w:rsidR="002E0434" w:rsidRDefault="000D62DA">
      <w:r>
        <w:t>This includes walls, stairs, parking areas, terrace, and entrance areas.</w:t>
      </w:r>
    </w:p>
    <w:p w14:paraId="4F471F21" w14:textId="77777777" w:rsidR="002E0434" w:rsidRDefault="000D62DA">
      <w:r>
        <w:t>Only HOA-approved notice boards may be used for announcements.</w:t>
      </w:r>
    </w:p>
    <w:p w14:paraId="76821D10" w14:textId="77777777" w:rsidR="002E0434" w:rsidRDefault="000D62DA">
      <w:r>
        <w:t>Unauthorized posters will be removed immediately.</w:t>
      </w:r>
    </w:p>
    <w:p w14:paraId="78A1D41D" w14:textId="77777777" w:rsidR="002E0434" w:rsidRDefault="000D62DA">
      <w:pPr>
        <w:pStyle w:val="Heading1"/>
      </w:pPr>
      <w:r>
        <w:lastRenderedPageBreak/>
        <w:t>7. Political and Religious Neutrality</w:t>
      </w:r>
    </w:p>
    <w:p w14:paraId="73534C8D" w14:textId="77777777" w:rsidR="002E0434" w:rsidRDefault="000D62DA">
      <w:r>
        <w:t>To maintain peace and harmony:</w:t>
      </w:r>
    </w:p>
    <w:p w14:paraId="5DACAC57" w14:textId="77777777" w:rsidR="002E0434" w:rsidRDefault="000D62DA">
      <w:r>
        <w:t>Political campaigning is not allowed in common areas.</w:t>
      </w:r>
    </w:p>
    <w:p w14:paraId="445C6DD5" w14:textId="77777777" w:rsidR="002E0434" w:rsidRDefault="000D62DA">
      <w:r>
        <w:t>Religious gatherings or installations in shared areas are not allowed.</w:t>
      </w:r>
    </w:p>
    <w:p w14:paraId="28EE5142" w14:textId="77777777" w:rsidR="002E0434" w:rsidRDefault="000D62DA">
      <w:r>
        <w:t>Residents may practice religion inside their own units without disturbing others.</w:t>
      </w:r>
    </w:p>
    <w:p w14:paraId="59B01263" w14:textId="77777777" w:rsidR="002E0434" w:rsidRDefault="000D62DA">
      <w:pPr>
        <w:pStyle w:val="Heading1"/>
      </w:pPr>
      <w:r>
        <w:t>8. Terrace Governance</w:t>
      </w:r>
    </w:p>
    <w:p w14:paraId="52BE4FC2" w14:textId="77777777" w:rsidR="002E0434" w:rsidRDefault="000D62DA">
      <w:r>
        <w:t>The terrace is common property shared by all owners.</w:t>
      </w:r>
    </w:p>
    <w:p w14:paraId="6A069F9D" w14:textId="77777777" w:rsidR="002E0434" w:rsidRDefault="000D62DA">
      <w:r>
        <w:t>No owner may occupy terrace space for personal use unless:</w:t>
      </w:r>
    </w:p>
    <w:p w14:paraId="1B263795" w14:textId="77777777" w:rsidR="002E0434" w:rsidRDefault="000D62DA">
      <w:r>
        <w:t>Municipal approval exists</w:t>
      </w:r>
    </w:p>
    <w:p w14:paraId="242F1809" w14:textId="77777777" w:rsidR="002E0434" w:rsidRDefault="000D62DA">
      <w:r>
        <w:t>HOA approval is granted</w:t>
      </w:r>
    </w:p>
    <w:p w14:paraId="3DB9E0FE" w14:textId="77777777" w:rsidR="002E0434" w:rsidRDefault="000D62DA">
      <w:r>
        <w:t>Property tax is assessed for the structure</w:t>
      </w:r>
    </w:p>
    <w:p w14:paraId="1EF9544E" w14:textId="77777777" w:rsidR="002E0434" w:rsidRDefault="000D62DA">
      <w:r>
        <w:t>Remaining terrace space must remain accessible to all owners.</w:t>
      </w:r>
    </w:p>
    <w:p w14:paraId="5E23FA9E" w14:textId="77777777" w:rsidR="002E0434" w:rsidRDefault="000D62DA">
      <w:pPr>
        <w:pStyle w:val="Heading1"/>
      </w:pPr>
      <w:r>
        <w:t>9. Construction and Structural Changes</w:t>
      </w:r>
    </w:p>
    <w:p w14:paraId="255267C7" w14:textId="77777777" w:rsidR="002E0434" w:rsidRDefault="000D62DA">
      <w:r>
        <w:t>Owners may not build new structures or modify the building without HOA approval.</w:t>
      </w:r>
    </w:p>
    <w:p w14:paraId="6563F1BE" w14:textId="77777777" w:rsidR="002E0434" w:rsidRDefault="000D62DA">
      <w:r>
        <w:t>Unauthorized construction may be reported to municipal authorities and may require removal.</w:t>
      </w:r>
    </w:p>
    <w:p w14:paraId="463DE58F" w14:textId="77777777" w:rsidR="002E0434" w:rsidRDefault="000D62DA">
      <w:pPr>
        <w:pStyle w:val="Heading1"/>
      </w:pPr>
      <w:r>
        <w:t>10. Rental Rules</w:t>
      </w:r>
    </w:p>
    <w:p w14:paraId="4F9C6921" w14:textId="77777777" w:rsidR="002E0434" w:rsidRDefault="000D62DA">
      <w:r>
        <w:t>Owners may rent their units but remain responsible for tenant behavior.</w:t>
      </w:r>
    </w:p>
    <w:p w14:paraId="3E79EA16" w14:textId="77777777" w:rsidR="002E0434" w:rsidRDefault="000D62DA">
      <w:r>
        <w:t>Tenants must follow HOA rules.</w:t>
      </w:r>
    </w:p>
    <w:p w14:paraId="66161253" w14:textId="77777777" w:rsidR="002E0434" w:rsidRDefault="000D62DA">
      <w:r>
        <w:t>Violations by tenants are treated as violations by the owner.</w:t>
      </w:r>
    </w:p>
    <w:p w14:paraId="77C9ED2A" w14:textId="77777777" w:rsidR="002E0434" w:rsidRDefault="000D62DA">
      <w:pPr>
        <w:pStyle w:val="Heading1"/>
      </w:pPr>
      <w:r>
        <w:t>11. Commercial Activity</w:t>
      </w:r>
    </w:p>
    <w:p w14:paraId="189C5D7F" w14:textId="0581E47D" w:rsidR="002E0434" w:rsidRDefault="000D62DA">
      <w:r>
        <w:t xml:space="preserve">Businesses operating in shop units </w:t>
      </w:r>
      <w:r w:rsidR="00795140">
        <w:t xml:space="preserve">or in </w:t>
      </w:r>
      <w:r w:rsidR="00C746DB">
        <w:t xml:space="preserve">residential Flats </w:t>
      </w:r>
      <w:r>
        <w:t>must be legal and responsible.</w:t>
      </w:r>
    </w:p>
    <w:p w14:paraId="41BB80B7" w14:textId="77777777" w:rsidR="002E0434" w:rsidRDefault="000D62DA">
      <w:r>
        <w:t>Illegal activities, gambling, drugs, immoral business, or hazardous operations are strictly prohibited.</w:t>
      </w:r>
    </w:p>
    <w:p w14:paraId="5145D36E" w14:textId="77777777" w:rsidR="002E0434" w:rsidRDefault="000D62DA">
      <w:pPr>
        <w:pStyle w:val="Heading1"/>
      </w:pPr>
      <w:r>
        <w:lastRenderedPageBreak/>
        <w:t>12. Cleanliness</w:t>
      </w:r>
    </w:p>
    <w:p w14:paraId="7ECD12D3" w14:textId="77777777" w:rsidR="002E0434" w:rsidRDefault="000D62DA">
      <w:r>
        <w:t>All residents must keep the building clean.</w:t>
      </w:r>
    </w:p>
    <w:p w14:paraId="1C583020" w14:textId="77777777" w:rsidR="002E0434" w:rsidRDefault="000D62DA">
      <w:r>
        <w:t>Garbage must be disposed properly.</w:t>
      </w:r>
    </w:p>
    <w:p w14:paraId="7E3AFEAF" w14:textId="77777777" w:rsidR="002E0434" w:rsidRDefault="000D62DA">
      <w:r>
        <w:t>Common areas must not be dirtied or used for waste disposal.</w:t>
      </w:r>
    </w:p>
    <w:p w14:paraId="38496F38" w14:textId="77777777" w:rsidR="002E0434" w:rsidRDefault="000D62DA">
      <w:pPr>
        <w:pStyle w:val="Heading1"/>
      </w:pPr>
      <w:r>
        <w:t>13. Security and Visitors</w:t>
      </w:r>
    </w:p>
    <w:p w14:paraId="743C83B1" w14:textId="77777777" w:rsidR="002E0434" w:rsidRDefault="000D62DA">
      <w:r>
        <w:t>Visitors must respect the property and residents.</w:t>
      </w:r>
    </w:p>
    <w:p w14:paraId="50952106" w14:textId="77777777" w:rsidR="002E0434" w:rsidRDefault="000D62DA">
      <w:r>
        <w:t>Suspicious activity must be reported to the HOA committee immediately.</w:t>
      </w:r>
    </w:p>
    <w:p w14:paraId="0420C99C" w14:textId="77777777" w:rsidR="002E0434" w:rsidRDefault="000D62DA">
      <w:r>
        <w:t>The HOA may notify authorities if required.</w:t>
      </w:r>
    </w:p>
    <w:p w14:paraId="78E324C2" w14:textId="77777777" w:rsidR="002E0434" w:rsidRDefault="000D62DA">
      <w:pPr>
        <w:pStyle w:val="Heading1"/>
      </w:pPr>
      <w:r>
        <w:t>14. Parking Rules</w:t>
      </w:r>
    </w:p>
    <w:p w14:paraId="3D06246E" w14:textId="77777777" w:rsidR="002E0434" w:rsidRDefault="000D62DA">
      <w:r>
        <w:t>Parking areas are only for vehicle parking.</w:t>
      </w:r>
    </w:p>
    <w:p w14:paraId="2FB076D7" w14:textId="77777777" w:rsidR="002E0434" w:rsidRDefault="000D62DA">
      <w:r>
        <w:t>Storage, repair workshops, and commercial use of parking areas are prohibited.</w:t>
      </w:r>
    </w:p>
    <w:p w14:paraId="1FCBD8A5" w14:textId="77777777" w:rsidR="002E0434" w:rsidRDefault="000D62DA">
      <w:pPr>
        <w:pStyle w:val="Heading1"/>
      </w:pPr>
      <w:r>
        <w:t>15. Maintenance Payments</w:t>
      </w:r>
    </w:p>
    <w:p w14:paraId="6A42F0CE" w14:textId="77777777" w:rsidR="002E0434" w:rsidRDefault="000D62DA">
      <w:r>
        <w:t>All owners must pay monthly maintenance and shared utility expenses.</w:t>
      </w:r>
    </w:p>
    <w:p w14:paraId="251CF7E3" w14:textId="77777777" w:rsidR="002E0434" w:rsidRDefault="000D62DA">
      <w:r>
        <w:t>These payments support building maintenance and services.</w:t>
      </w:r>
    </w:p>
    <w:p w14:paraId="635E8C44" w14:textId="77777777" w:rsidR="002E0434" w:rsidRDefault="000D62DA">
      <w:r>
        <w:t>Failure to pay may result in interest or legal recovery.</w:t>
      </w:r>
    </w:p>
    <w:p w14:paraId="3D37ED83" w14:textId="77777777" w:rsidR="002E0434" w:rsidRDefault="000D62DA">
      <w:pPr>
        <w:pStyle w:val="Heading1"/>
      </w:pPr>
      <w:r>
        <w:t>16. Penalties for Violations</w:t>
      </w:r>
    </w:p>
    <w:p w14:paraId="259F8824" w14:textId="77777777" w:rsidR="002E0434" w:rsidRDefault="000D62DA">
      <w:r>
        <w:t>The HOA may impose fines for rule violations.</w:t>
      </w:r>
    </w:p>
    <w:p w14:paraId="7436A6D7" w14:textId="77777777" w:rsidR="002E0434" w:rsidRDefault="000D62DA">
      <w:r>
        <w:t>Minor violations: ₹1,000 – ₹5,000</w:t>
      </w:r>
    </w:p>
    <w:p w14:paraId="6FAB772B" w14:textId="77777777" w:rsidR="002E0434" w:rsidRDefault="000D62DA">
      <w:r>
        <w:t>Moderate violations: ₹5,000 – ₹25,000</w:t>
      </w:r>
    </w:p>
    <w:p w14:paraId="2007B092" w14:textId="77777777" w:rsidR="002E0434" w:rsidRDefault="000D62DA">
      <w:r>
        <w:t>Major violations: ₹25,000 – ₹1,00,000</w:t>
      </w:r>
    </w:p>
    <w:p w14:paraId="620DA5EE" w14:textId="77777777" w:rsidR="002E0434" w:rsidRDefault="000D62DA">
      <w:r>
        <w:t>Repair costs may also be recovered from responsible owners.</w:t>
      </w:r>
    </w:p>
    <w:p w14:paraId="40A393F2" w14:textId="77777777" w:rsidR="002E0434" w:rsidRDefault="000D62DA">
      <w:pPr>
        <w:pStyle w:val="Heading1"/>
      </w:pPr>
      <w:r>
        <w:t>17. Anti‑Encroachment Rules</w:t>
      </w:r>
    </w:p>
    <w:p w14:paraId="5E6F87C0" w14:textId="77777777" w:rsidR="002E0434" w:rsidRDefault="000D62DA">
      <w:r>
        <w:t>No owner may occupy or claim common areas such as terrace or corridors.</w:t>
      </w:r>
    </w:p>
    <w:p w14:paraId="77B7AC9C" w14:textId="77777777" w:rsidR="002E0434" w:rsidRDefault="000D62DA">
      <w:r>
        <w:t>Unauthorized construction or encroachment may be removed by the HOA and reported to authorities.</w:t>
      </w:r>
    </w:p>
    <w:p w14:paraId="5C65D109" w14:textId="77777777" w:rsidR="002E0434" w:rsidRDefault="000D62DA">
      <w:pPr>
        <w:pStyle w:val="Heading1"/>
      </w:pPr>
      <w:r>
        <w:lastRenderedPageBreak/>
        <w:t>18. Damage to Common Property</w:t>
      </w:r>
    </w:p>
    <w:p w14:paraId="4911238E" w14:textId="77777777" w:rsidR="002E0434" w:rsidRDefault="000D62DA">
      <w:r>
        <w:t>Any person causing damage to shared infrastructure must pay for repairs.</w:t>
      </w:r>
    </w:p>
    <w:p w14:paraId="318DDDE5" w14:textId="77777777" w:rsidR="002E0434" w:rsidRDefault="000D62DA">
      <w:r>
        <w:t>Owners are responsible for damage caused by their tenants or visitors.</w:t>
      </w:r>
    </w:p>
    <w:p w14:paraId="2A8675D5" w14:textId="77777777" w:rsidR="002E0434" w:rsidRDefault="000D62DA">
      <w:pPr>
        <w:pStyle w:val="Heading1"/>
      </w:pPr>
      <w:r>
        <w:t>19. Emergency Repairs</w:t>
      </w:r>
    </w:p>
    <w:p w14:paraId="0363257A" w14:textId="77777777" w:rsidR="002E0434" w:rsidRDefault="000D62DA">
      <w:r>
        <w:t>If a situation creates immediate risk (water leak, electrical danger, structural risk),</w:t>
      </w:r>
    </w:p>
    <w:p w14:paraId="0DA17C89" w14:textId="77777777" w:rsidR="002E0434" w:rsidRDefault="000D62DA">
      <w:r>
        <w:t>the HOA may perform repairs immediately to protect the building.</w:t>
      </w:r>
    </w:p>
    <w:p w14:paraId="073344A0" w14:textId="77777777" w:rsidR="002E0434" w:rsidRDefault="000D62DA">
      <w:r>
        <w:t>Costs will be charged to the responsible owner.</w:t>
      </w:r>
    </w:p>
    <w:p w14:paraId="54DC7216" w14:textId="77777777" w:rsidR="002E0434" w:rsidRDefault="000D62DA">
      <w:pPr>
        <w:pStyle w:val="Heading1"/>
      </w:pPr>
      <w:r>
        <w:t>20. Dispute Resolution</w:t>
      </w:r>
    </w:p>
    <w:p w14:paraId="2811862B" w14:textId="77777777" w:rsidR="002E0434" w:rsidRDefault="000D62DA">
      <w:r>
        <w:t>Disputes should first be discussed with the HOA committee.</w:t>
      </w:r>
    </w:p>
    <w:p w14:paraId="4354E0BC" w14:textId="77777777" w:rsidR="002E0434" w:rsidRDefault="000D62DA">
      <w:r>
        <w:t>If unresolved, mediation or arbitration may be used before court action.</w:t>
      </w:r>
    </w:p>
    <w:p w14:paraId="2A3E6038" w14:textId="77777777" w:rsidR="002E0434" w:rsidRDefault="000D62DA">
      <w:pPr>
        <w:pStyle w:val="Heading1"/>
      </w:pPr>
      <w:r>
        <w:t>21. Protection of HOA Committee</w:t>
      </w:r>
    </w:p>
    <w:p w14:paraId="35FE089B" w14:textId="77777777" w:rsidR="002E0434" w:rsidRDefault="000D62DA">
      <w:r>
        <w:t>Committee members acting in good faith must not be threatened or harassed.</w:t>
      </w:r>
    </w:p>
    <w:p w14:paraId="6D9CE7FD" w14:textId="77777777" w:rsidR="002E0434" w:rsidRDefault="000D62DA">
      <w:r>
        <w:t>Legal action may be taken against individuals who intimidate HOA representatives.</w:t>
      </w:r>
    </w:p>
    <w:p w14:paraId="377CD244" w14:textId="77777777" w:rsidR="002E0434" w:rsidRDefault="000D62DA">
      <w:pPr>
        <w:pStyle w:val="Heading1"/>
      </w:pPr>
      <w:r>
        <w:t>22. Compliance Agreement</w:t>
      </w:r>
    </w:p>
    <w:p w14:paraId="4A9B5032" w14:textId="77777777" w:rsidR="002E0434" w:rsidRDefault="000D62DA">
      <w:r>
        <w:t>Ownership, rental, or occupancy in Unity Towers means acceptance of these rules.</w:t>
      </w:r>
    </w:p>
    <w:p w14:paraId="436071AB" w14:textId="77777777" w:rsidR="002E0434" w:rsidRDefault="000D62DA">
      <w:r>
        <w:t>All residents must cooperate to maintain safety, fairness, and harmony within the property.</w:t>
      </w:r>
    </w:p>
    <w:sectPr w:rsidR="002E04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73065">
    <w:abstractNumId w:val="8"/>
  </w:num>
  <w:num w:numId="2" w16cid:durableId="126968611">
    <w:abstractNumId w:val="6"/>
  </w:num>
  <w:num w:numId="3" w16cid:durableId="1756171019">
    <w:abstractNumId w:val="5"/>
  </w:num>
  <w:num w:numId="4" w16cid:durableId="1850870185">
    <w:abstractNumId w:val="4"/>
  </w:num>
  <w:num w:numId="5" w16cid:durableId="372729466">
    <w:abstractNumId w:val="7"/>
  </w:num>
  <w:num w:numId="6" w16cid:durableId="543371766">
    <w:abstractNumId w:val="3"/>
  </w:num>
  <w:num w:numId="7" w16cid:durableId="933826589">
    <w:abstractNumId w:val="2"/>
  </w:num>
  <w:num w:numId="8" w16cid:durableId="1674601536">
    <w:abstractNumId w:val="1"/>
  </w:num>
  <w:num w:numId="9" w16cid:durableId="165841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07E"/>
    <w:rsid w:val="000D62DA"/>
    <w:rsid w:val="0015074B"/>
    <w:rsid w:val="0029639D"/>
    <w:rsid w:val="002E0434"/>
    <w:rsid w:val="00326F90"/>
    <w:rsid w:val="00795140"/>
    <w:rsid w:val="00AA1D8D"/>
    <w:rsid w:val="00B47730"/>
    <w:rsid w:val="00C746DB"/>
    <w:rsid w:val="00CB0664"/>
    <w:rsid w:val="00D11D01"/>
    <w:rsid w:val="00E22699"/>
    <w:rsid w:val="00EE6EF6"/>
    <w:rsid w:val="00EF5D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E251D"/>
  <w14:defaultImageDpi w14:val="300"/>
  <w15:docId w15:val="{4AA4A1B7-DEFA-492B-BD04-173D2050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Gigi Kurian</cp:lastModifiedBy>
  <cp:revision>7</cp:revision>
  <dcterms:created xsi:type="dcterms:W3CDTF">2026-03-06T16:26:00Z</dcterms:created>
  <dcterms:modified xsi:type="dcterms:W3CDTF">2026-03-06T17:55:00Z</dcterms:modified>
  <cp:category/>
</cp:coreProperties>
</file>