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0C" w:rsidRDefault="00074F4C" w:rsidP="00074F4C">
      <w:pPr>
        <w:pStyle w:val="1"/>
        <w:jc w:val="center"/>
      </w:pPr>
      <w:r>
        <w:rPr>
          <w:rFonts w:hint="eastAsia"/>
        </w:rPr>
        <w:t>第二次实验</w:t>
      </w:r>
      <w:r>
        <w:t>报告</w:t>
      </w:r>
    </w:p>
    <w:p w:rsidR="00074F4C" w:rsidRPr="00A14181" w:rsidRDefault="00074F4C" w:rsidP="00074F4C">
      <w:pPr>
        <w:rPr>
          <w:sz w:val="32"/>
        </w:rPr>
      </w:pPr>
      <w:r w:rsidRPr="00A14181">
        <w:rPr>
          <w:rFonts w:hint="eastAsia"/>
          <w:sz w:val="32"/>
        </w:rPr>
        <w:t>实验</w:t>
      </w:r>
      <w:r w:rsidRPr="00A14181">
        <w:rPr>
          <w:sz w:val="32"/>
        </w:rPr>
        <w:t>一</w:t>
      </w:r>
    </w:p>
    <w:p w:rsidR="00074F4C" w:rsidRDefault="00074F4C" w:rsidP="00074F4C">
      <w:r>
        <w:tab/>
      </w:r>
      <w:r>
        <w:rPr>
          <w:rFonts w:hint="eastAsia"/>
        </w:rPr>
        <w:t>实验题目</w:t>
      </w:r>
      <w:r>
        <w:t>：对</w:t>
      </w:r>
      <w:r>
        <w:t>Iris</w:t>
      </w:r>
      <w:r w:rsidR="00BF53B5">
        <w:t>数据集中的数据求取协方差和相关</w:t>
      </w:r>
      <w:bookmarkStart w:id="0" w:name="_GoBack"/>
      <w:bookmarkEnd w:id="0"/>
      <w:r>
        <w:rPr>
          <w:rFonts w:hint="eastAsia"/>
        </w:rPr>
        <w:t>系数</w:t>
      </w:r>
      <w:r>
        <w:t>矩阵。并对</w:t>
      </w:r>
      <w:r>
        <w:rPr>
          <w:rFonts w:hint="eastAsia"/>
        </w:rPr>
        <w:t>该</w:t>
      </w:r>
      <w:r>
        <w:t>数据集做</w:t>
      </w:r>
      <w:r>
        <w:t>KL</w:t>
      </w:r>
      <w:r>
        <w:t>变换。</w:t>
      </w:r>
    </w:p>
    <w:p w:rsidR="00074F4C" w:rsidRDefault="00074F4C" w:rsidP="00074F4C">
      <w:r>
        <w:tab/>
      </w:r>
      <w:r>
        <w:rPr>
          <w:rFonts w:hint="eastAsia"/>
        </w:rPr>
        <w:t>实验目的</w:t>
      </w:r>
      <w:r>
        <w:t>：</w:t>
      </w:r>
      <w:r>
        <w:rPr>
          <w:rFonts w:hint="eastAsia"/>
        </w:rPr>
        <w:t>熟悉协方差</w:t>
      </w:r>
      <w:r>
        <w:t>和</w:t>
      </w:r>
      <w:r>
        <w:rPr>
          <w:rFonts w:hint="eastAsia"/>
        </w:rPr>
        <w:t>相关系数，利用</w:t>
      </w:r>
      <w:r>
        <w:t>程序实现</w:t>
      </w:r>
      <w:r>
        <w:t>KL</w:t>
      </w:r>
      <w:r>
        <w:t>变换。</w:t>
      </w:r>
    </w:p>
    <w:p w:rsidR="00074F4C" w:rsidRDefault="00074F4C" w:rsidP="00074F4C">
      <w:r>
        <w:tab/>
      </w:r>
      <w:r>
        <w:rPr>
          <w:rFonts w:hint="eastAsia"/>
        </w:rPr>
        <w:t>实验过程</w:t>
      </w:r>
      <w:r>
        <w:t>：</w:t>
      </w:r>
    </w:p>
    <w:p w:rsidR="00074F4C" w:rsidRDefault="00074F4C" w:rsidP="00074F4C">
      <w:r>
        <w:tab/>
      </w:r>
      <w:r>
        <w:tab/>
        <w:t>1.</w:t>
      </w:r>
      <w:r>
        <w:t>下载</w:t>
      </w:r>
      <w:r>
        <w:t>Iris</w:t>
      </w:r>
      <w:r>
        <w:t>数据集</w:t>
      </w:r>
    </w:p>
    <w:p w:rsidR="00074F4C" w:rsidRDefault="00074F4C" w:rsidP="00074F4C">
      <w:r>
        <w:tab/>
      </w:r>
      <w:r>
        <w:tab/>
        <w:t>From:</w:t>
      </w:r>
      <w:r w:rsidRPr="0063640E">
        <w:t>http://archive.ics.uci.edu/ml/machine-learning-databases/iris/bezdekIris.data</w:t>
      </w:r>
    </w:p>
    <w:p w:rsidR="00074F4C" w:rsidRDefault="00074F4C" w:rsidP="007B0052">
      <w:pPr>
        <w:rPr>
          <w:rFonts w:hint="eastAsia"/>
        </w:rPr>
      </w:pPr>
      <w:r>
        <w:tab/>
      </w:r>
      <w:r>
        <w:tab/>
        <w:t>2.</w:t>
      </w:r>
      <w:r>
        <w:rPr>
          <w:rFonts w:hint="eastAsia"/>
        </w:rPr>
        <w:t>使用</w:t>
      </w:r>
      <w:r w:rsidR="007B0052">
        <w:t>textscan</w:t>
      </w:r>
      <w:r w:rsidR="007B0052">
        <w:rPr>
          <w:rFonts w:hint="eastAsia"/>
        </w:rPr>
        <w:t xml:space="preserve">, </w:t>
      </w:r>
      <w:r w:rsidR="007B0052">
        <w:t>cell2mat</w:t>
      </w:r>
      <w:r w:rsidR="002D0B61">
        <w:rPr>
          <w:rFonts w:hint="eastAsia"/>
        </w:rPr>
        <w:t>函数</w:t>
      </w:r>
      <w:r w:rsidR="002D0B61">
        <w:t>从</w:t>
      </w:r>
      <w:r w:rsidR="002D0B61">
        <w:t>data</w:t>
      </w:r>
      <w:r w:rsidR="002D0B61">
        <w:t>文件中读取数据，</w:t>
      </w:r>
      <w:r w:rsidR="002D0B61">
        <w:rPr>
          <w:rFonts w:hint="eastAsia"/>
        </w:rPr>
        <w:t>生成</w:t>
      </w:r>
      <w:r w:rsidR="002D0B61">
        <w:rPr>
          <w:rFonts w:hint="eastAsia"/>
        </w:rPr>
        <w:t>150</w:t>
      </w:r>
      <w:r w:rsidR="002D0B61">
        <w:t>x4</w:t>
      </w:r>
      <w:r w:rsidR="002D0B61">
        <w:rPr>
          <w:rFonts w:hint="eastAsia"/>
        </w:rPr>
        <w:t>的</w:t>
      </w:r>
      <w:r w:rsidR="002D0B61">
        <w:t>矩阵。</w:t>
      </w:r>
    </w:p>
    <w:p w:rsidR="002D0B61" w:rsidRDefault="00074F4C" w:rsidP="00074F4C">
      <w:pPr>
        <w:rPr>
          <w:rFonts w:hint="eastAsia"/>
        </w:rPr>
      </w:pPr>
      <w:r>
        <w:tab/>
      </w:r>
      <w:r>
        <w:tab/>
        <w:t>3.</w:t>
      </w:r>
      <w:r w:rsidR="002D0B61">
        <w:rPr>
          <w:rFonts w:hint="eastAsia"/>
        </w:rPr>
        <w:t>使用</w:t>
      </w:r>
      <w:r w:rsidR="002D0B61">
        <w:t>cov</w:t>
      </w:r>
      <w:r w:rsidR="002D0B61">
        <w:rPr>
          <w:rFonts w:hint="eastAsia"/>
        </w:rPr>
        <w:t>函数</w:t>
      </w:r>
      <w:r>
        <w:rPr>
          <w:rFonts w:hint="eastAsia"/>
        </w:rPr>
        <w:t>计算</w:t>
      </w:r>
      <w:r w:rsidR="002D0B61">
        <w:t>协方差矩阵</w:t>
      </w:r>
    </w:p>
    <w:p w:rsidR="00074F4C" w:rsidRDefault="002D0B61" w:rsidP="002D0B61">
      <w:pPr>
        <w:ind w:left="420" w:firstLine="420"/>
      </w:pPr>
      <w:r>
        <w:t>4.</w:t>
      </w:r>
      <w:r>
        <w:rPr>
          <w:rFonts w:hint="eastAsia"/>
        </w:rPr>
        <w:t>使用</w:t>
      </w:r>
      <w:r w:rsidRPr="002D0B61">
        <w:t>zscore</w:t>
      </w:r>
      <w:r>
        <w:rPr>
          <w:rFonts w:hint="eastAsia"/>
        </w:rPr>
        <w:t>函数</w:t>
      </w:r>
      <w:r>
        <w:t>对数据进行白化，</w:t>
      </w:r>
      <w:r>
        <w:rPr>
          <w:rFonts w:hint="eastAsia"/>
        </w:rPr>
        <w:t>将</w:t>
      </w:r>
      <w:r>
        <w:t>每一维</w:t>
      </w:r>
      <w:r>
        <w:rPr>
          <w:rFonts w:hint="eastAsia"/>
        </w:rPr>
        <w:t>归一</w:t>
      </w:r>
      <w:r>
        <w:t>化为零均值</w:t>
      </w:r>
      <w:r w:rsidR="00855E38">
        <w:rPr>
          <w:rFonts w:hint="eastAsia"/>
        </w:rPr>
        <w:t>，</w:t>
      </w:r>
      <w:r>
        <w:rPr>
          <w:rFonts w:hint="eastAsia"/>
        </w:rPr>
        <w:t>方差</w:t>
      </w:r>
      <w:r>
        <w:t>为</w:t>
      </w:r>
      <w:r>
        <w:rPr>
          <w:rFonts w:hint="eastAsia"/>
        </w:rPr>
        <w:t>一</w:t>
      </w:r>
      <w:r w:rsidR="00855E38">
        <w:rPr>
          <w:rFonts w:hint="eastAsia"/>
        </w:rPr>
        <w:t>。</w:t>
      </w:r>
      <w:r w:rsidR="00855E38">
        <w:t>使用</w:t>
      </w:r>
      <w:r w:rsidR="00855E38">
        <w:rPr>
          <w:rFonts w:hint="eastAsia"/>
        </w:rPr>
        <w:t>cov</w:t>
      </w:r>
      <w:r w:rsidR="00855E38">
        <w:rPr>
          <w:rFonts w:hint="eastAsia"/>
        </w:rPr>
        <w:t>函数计算</w:t>
      </w:r>
      <w:r w:rsidR="00855E38">
        <w:t>相关函数矩阵，然后</w:t>
      </w:r>
      <w:r w:rsidR="00855E38" w:rsidRPr="00855E38">
        <w:t>pcacov</w:t>
      </w:r>
      <w:r w:rsidR="005A0584">
        <w:rPr>
          <w:rFonts w:hint="eastAsia"/>
        </w:rPr>
        <w:t>函数</w:t>
      </w:r>
      <w:r w:rsidR="00855E38">
        <w:rPr>
          <w:rFonts w:hint="eastAsia"/>
        </w:rPr>
        <w:t>进行</w:t>
      </w:r>
      <w:r w:rsidR="00855E38">
        <w:t>KL</w:t>
      </w:r>
      <w:r w:rsidR="00855E38">
        <w:rPr>
          <w:rFonts w:hint="eastAsia"/>
        </w:rPr>
        <w:t>变换</w:t>
      </w:r>
    </w:p>
    <w:p w:rsidR="005A0584" w:rsidRPr="00855E38" w:rsidRDefault="005A0584" w:rsidP="002D0B61">
      <w:pPr>
        <w:ind w:left="420" w:firstLine="420"/>
        <w:rPr>
          <w:rFonts w:hint="eastAsia"/>
        </w:rPr>
      </w:pPr>
    </w:p>
    <w:p w:rsidR="007B0052" w:rsidRDefault="007B0052" w:rsidP="00074F4C">
      <w:r>
        <w:tab/>
      </w:r>
      <w:r>
        <w:rPr>
          <w:rFonts w:hint="eastAsia"/>
        </w:rPr>
        <w:t>计算</w:t>
      </w:r>
      <w:r>
        <w:t>得到的协方差矩阵：</w:t>
      </w:r>
    </w:p>
    <w:p w:rsidR="007B0052" w:rsidRDefault="007B0052" w:rsidP="007B0052">
      <w:pPr>
        <w:pStyle w:val="a3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协方差</w:t>
      </w:r>
      <w:r>
        <w:t>矩阵</w:t>
      </w:r>
    </w:p>
    <w:tbl>
      <w:tblPr>
        <w:tblW w:w="4384" w:type="dxa"/>
        <w:jc w:val="center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  <w:insideH w:val="double" w:sz="4" w:space="0" w:color="ED7D31" w:themeColor="accent2"/>
          <w:insideV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096"/>
        <w:gridCol w:w="1096"/>
        <w:gridCol w:w="1096"/>
        <w:gridCol w:w="1096"/>
      </w:tblGrid>
      <w:tr w:rsidR="007B0052" w:rsidRPr="00266AE4" w:rsidTr="00B95C6A">
        <w:trPr>
          <w:trHeight w:val="467"/>
          <w:jc w:val="center"/>
        </w:trPr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0.685694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-0.04243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1.274315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0.516271</w:t>
            </w:r>
          </w:p>
        </w:tc>
      </w:tr>
      <w:tr w:rsidR="007B0052" w:rsidRPr="00266AE4" w:rsidTr="00B95C6A">
        <w:trPr>
          <w:trHeight w:val="467"/>
          <w:jc w:val="center"/>
        </w:trPr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-0.04243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0.189979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-0.32966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-0.12164</w:t>
            </w:r>
          </w:p>
        </w:tc>
      </w:tr>
      <w:tr w:rsidR="007B0052" w:rsidRPr="00266AE4" w:rsidTr="00B95C6A">
        <w:trPr>
          <w:trHeight w:val="467"/>
          <w:jc w:val="center"/>
        </w:trPr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1.274315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-0.32966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3.116278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1.295609</w:t>
            </w:r>
          </w:p>
        </w:tc>
      </w:tr>
      <w:tr w:rsidR="007B0052" w:rsidRPr="00266AE4" w:rsidTr="00B95C6A">
        <w:trPr>
          <w:trHeight w:val="467"/>
          <w:jc w:val="center"/>
        </w:trPr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0.516271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-0.12164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1.295609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0.581006</w:t>
            </w:r>
          </w:p>
        </w:tc>
      </w:tr>
    </w:tbl>
    <w:p w:rsidR="007B0052" w:rsidRDefault="007B0052" w:rsidP="007B0052"/>
    <w:p w:rsidR="007B0052" w:rsidRDefault="007B0052" w:rsidP="007B0052">
      <w:pPr>
        <w:pStyle w:val="a3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相关系数矩阵</w:t>
      </w:r>
    </w:p>
    <w:tbl>
      <w:tblPr>
        <w:tblW w:w="4499" w:type="dxa"/>
        <w:jc w:val="center"/>
        <w:tblBorders>
          <w:top w:val="double" w:sz="4" w:space="0" w:color="ED7D31" w:themeColor="accent2"/>
          <w:left w:val="double" w:sz="4" w:space="0" w:color="ED7D31" w:themeColor="accent2"/>
          <w:bottom w:val="double" w:sz="4" w:space="0" w:color="ED7D31" w:themeColor="accent2"/>
          <w:right w:val="double" w:sz="4" w:space="0" w:color="ED7D31" w:themeColor="accent2"/>
          <w:insideH w:val="double" w:sz="4" w:space="0" w:color="ED7D31" w:themeColor="accent2"/>
          <w:insideV w:val="double" w:sz="4" w:space="0" w:color="ED7D31" w:themeColor="accent2"/>
        </w:tblBorders>
        <w:tblLook w:val="04A0" w:firstRow="1" w:lastRow="0" w:firstColumn="1" w:lastColumn="0" w:noHBand="0" w:noVBand="1"/>
      </w:tblPr>
      <w:tblGrid>
        <w:gridCol w:w="1099"/>
        <w:gridCol w:w="1208"/>
        <w:gridCol w:w="1096"/>
        <w:gridCol w:w="1096"/>
      </w:tblGrid>
      <w:tr w:rsidR="00B95C6A" w:rsidRPr="00266AE4" w:rsidTr="00B95C6A">
        <w:trPr>
          <w:trHeight w:val="182"/>
          <w:jc w:val="center"/>
        </w:trPr>
        <w:tc>
          <w:tcPr>
            <w:tcW w:w="1099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8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-0.11757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0.871754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0.817941</w:t>
            </w:r>
          </w:p>
        </w:tc>
      </w:tr>
      <w:tr w:rsidR="00B95C6A" w:rsidRPr="00266AE4" w:rsidTr="00B95C6A">
        <w:trPr>
          <w:trHeight w:val="182"/>
          <w:jc w:val="center"/>
        </w:trPr>
        <w:tc>
          <w:tcPr>
            <w:tcW w:w="1099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-0.11757</w:t>
            </w:r>
          </w:p>
        </w:tc>
        <w:tc>
          <w:tcPr>
            <w:tcW w:w="1208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-0.42844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-0.36613</w:t>
            </w:r>
          </w:p>
        </w:tc>
      </w:tr>
      <w:tr w:rsidR="00B95C6A" w:rsidRPr="00266AE4" w:rsidTr="00B95C6A">
        <w:trPr>
          <w:trHeight w:val="182"/>
          <w:jc w:val="center"/>
        </w:trPr>
        <w:tc>
          <w:tcPr>
            <w:tcW w:w="1099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0.871754</w:t>
            </w:r>
          </w:p>
        </w:tc>
        <w:tc>
          <w:tcPr>
            <w:tcW w:w="1208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-0.42844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0.962865</w:t>
            </w:r>
          </w:p>
        </w:tc>
      </w:tr>
      <w:tr w:rsidR="00B95C6A" w:rsidRPr="00266AE4" w:rsidTr="00B95C6A">
        <w:trPr>
          <w:trHeight w:val="182"/>
          <w:jc w:val="center"/>
        </w:trPr>
        <w:tc>
          <w:tcPr>
            <w:tcW w:w="1099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0.817941</w:t>
            </w:r>
          </w:p>
        </w:tc>
        <w:tc>
          <w:tcPr>
            <w:tcW w:w="1208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-0.36613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0.962865</w:t>
            </w:r>
          </w:p>
        </w:tc>
        <w:tc>
          <w:tcPr>
            <w:tcW w:w="1096" w:type="dxa"/>
            <w:tcBorders>
              <w:top w:val="single" w:sz="4" w:space="0" w:color="0D0D0D" w:themeColor="text1" w:themeTint="F2"/>
              <w:left w:val="single" w:sz="4" w:space="0" w:color="0D0D0D" w:themeColor="text1" w:themeTint="F2"/>
              <w:bottom w:val="single" w:sz="4" w:space="0" w:color="0D0D0D" w:themeColor="text1" w:themeTint="F2"/>
              <w:right w:val="single" w:sz="4" w:space="0" w:color="0D0D0D" w:themeColor="text1" w:themeTint="F2"/>
            </w:tcBorders>
            <w:shd w:val="clear" w:color="auto" w:fill="auto"/>
            <w:noWrap/>
            <w:vAlign w:val="bottom"/>
            <w:hideMark/>
          </w:tcPr>
          <w:p w:rsidR="007B0052" w:rsidRPr="00266AE4" w:rsidRDefault="007B0052" w:rsidP="00914E30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66AE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091599" w:rsidRPr="00A14181" w:rsidRDefault="00091599" w:rsidP="00091599">
      <w:pPr>
        <w:rPr>
          <w:sz w:val="32"/>
        </w:rPr>
      </w:pPr>
      <w:r w:rsidRPr="00A14181">
        <w:rPr>
          <w:rFonts w:hint="eastAsia"/>
          <w:sz w:val="32"/>
        </w:rPr>
        <w:t>实验</w:t>
      </w:r>
      <w:r>
        <w:rPr>
          <w:rFonts w:hint="eastAsia"/>
          <w:sz w:val="32"/>
        </w:rPr>
        <w:t>三</w:t>
      </w:r>
    </w:p>
    <w:p w:rsidR="00091599" w:rsidRDefault="00091599" w:rsidP="00091599">
      <w:pPr>
        <w:rPr>
          <w:rFonts w:hint="eastAsia"/>
        </w:rPr>
      </w:pPr>
      <w:r>
        <w:tab/>
      </w:r>
      <w:r>
        <w:rPr>
          <w:rFonts w:hint="eastAsia"/>
        </w:rPr>
        <w:t>实验题目</w:t>
      </w:r>
      <w:r>
        <w:t>：对</w:t>
      </w:r>
      <w:r>
        <w:t>Iris</w:t>
      </w:r>
      <w:r>
        <w:t>数据集中的数据</w:t>
      </w:r>
      <w:r>
        <w:rPr>
          <w:rFonts w:hint="eastAsia"/>
        </w:rPr>
        <w:t>绘制</w:t>
      </w:r>
      <w:r>
        <w:t>箱图</w:t>
      </w:r>
    </w:p>
    <w:p w:rsidR="00091599" w:rsidRDefault="00091599" w:rsidP="00091599">
      <w:r>
        <w:tab/>
      </w:r>
      <w:r>
        <w:rPr>
          <w:rFonts w:hint="eastAsia"/>
        </w:rPr>
        <w:t>实验目的</w:t>
      </w:r>
      <w:r>
        <w:t>：</w:t>
      </w:r>
      <w:r>
        <w:rPr>
          <w:rFonts w:hint="eastAsia"/>
        </w:rPr>
        <w:t>熟悉协方差</w:t>
      </w:r>
      <w:r>
        <w:t>和</w:t>
      </w:r>
      <w:r>
        <w:rPr>
          <w:rFonts w:hint="eastAsia"/>
        </w:rPr>
        <w:t>相关系数，熟悉</w:t>
      </w:r>
      <w:r>
        <w:t>PCA</w:t>
      </w:r>
      <w:r>
        <w:t>的旋转过程，</w:t>
      </w:r>
      <w:r>
        <w:rPr>
          <w:rFonts w:hint="eastAsia"/>
        </w:rPr>
        <w:t>利用</w:t>
      </w:r>
      <w:r>
        <w:t>程序实现</w:t>
      </w:r>
      <w:r>
        <w:t>KL</w:t>
      </w:r>
      <w:r>
        <w:t>变换。</w:t>
      </w:r>
    </w:p>
    <w:p w:rsidR="00091599" w:rsidRDefault="00091599" w:rsidP="00091599">
      <w:r>
        <w:tab/>
      </w:r>
      <w:r>
        <w:rPr>
          <w:rFonts w:hint="eastAsia"/>
        </w:rPr>
        <w:t>实验过程</w:t>
      </w:r>
      <w:r>
        <w:t>：</w:t>
      </w:r>
    </w:p>
    <w:p w:rsidR="00091599" w:rsidRDefault="00065DA1" w:rsidP="00091599">
      <w:r>
        <w:tab/>
      </w:r>
      <w:r>
        <w:tab/>
      </w:r>
      <w:r w:rsidR="00091599">
        <w:rPr>
          <w:rFonts w:hint="eastAsia"/>
        </w:rPr>
        <w:t>利用实验</w:t>
      </w:r>
      <w:r w:rsidR="00091599">
        <w:t>一得到的数据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boxplot</w:t>
      </w:r>
      <w:r>
        <w:rPr>
          <w:rFonts w:hint="eastAsia"/>
        </w:rPr>
        <w:t>函数</w:t>
      </w:r>
      <w:r w:rsidR="00091599">
        <w:t>绘制箱图</w:t>
      </w:r>
    </w:p>
    <w:p w:rsidR="00065DA1" w:rsidRDefault="00065DA1" w:rsidP="00091599">
      <w:r>
        <w:tab/>
      </w:r>
      <w:r>
        <w:rPr>
          <w:rFonts w:hint="eastAsia"/>
        </w:rPr>
        <w:t>得到</w:t>
      </w:r>
      <w:r>
        <w:t>的实验结果如下：</w:t>
      </w:r>
    </w:p>
    <w:p w:rsidR="00065DA1" w:rsidRDefault="00065DA1" w:rsidP="0009159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510092314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4C" w:rsidRPr="00091599" w:rsidRDefault="00074F4C" w:rsidP="00074F4C">
      <w:pPr>
        <w:rPr>
          <w:rFonts w:hint="eastAsia"/>
        </w:rPr>
      </w:pPr>
    </w:p>
    <w:sectPr w:rsidR="00074F4C" w:rsidRPr="00091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7F"/>
    <w:rsid w:val="00065DA1"/>
    <w:rsid w:val="00074F4C"/>
    <w:rsid w:val="00091599"/>
    <w:rsid w:val="002D0B61"/>
    <w:rsid w:val="005A0584"/>
    <w:rsid w:val="007B0052"/>
    <w:rsid w:val="007E7B18"/>
    <w:rsid w:val="007F2F0C"/>
    <w:rsid w:val="00855E38"/>
    <w:rsid w:val="00883A67"/>
    <w:rsid w:val="009D1B7F"/>
    <w:rsid w:val="00B95C6A"/>
    <w:rsid w:val="00BF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DABC5-1E90-4C8E-B47E-E0CB0CC45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4F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4F4C"/>
    <w:rPr>
      <w:b/>
      <w:bCs/>
      <w:kern w:val="44"/>
      <w:sz w:val="44"/>
      <w:szCs w:val="44"/>
    </w:rPr>
  </w:style>
  <w:style w:type="paragraph" w:styleId="a3">
    <w:name w:val="caption"/>
    <w:basedOn w:val="a"/>
    <w:next w:val="a"/>
    <w:uiPriority w:val="35"/>
    <w:unhideWhenUsed/>
    <w:qFormat/>
    <w:rsid w:val="007B005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120</Words>
  <Characters>688</Characters>
  <Application>Microsoft Office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Guokun Wang</dc:creator>
  <cp:keywords/>
  <dc:description/>
  <cp:lastModifiedBy>Guokun Wang</cp:lastModifiedBy>
  <cp:revision>9</cp:revision>
  <dcterms:created xsi:type="dcterms:W3CDTF">2015-10-09T14:10:00Z</dcterms:created>
  <dcterms:modified xsi:type="dcterms:W3CDTF">2015-10-09T15:18:00Z</dcterms:modified>
</cp:coreProperties>
</file>