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56" w:rsidRDefault="006B5156" w:rsidP="006B515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Report</w:t>
      </w:r>
      <w:r>
        <w:t xml:space="preserve"> of 5</w:t>
      </w:r>
      <w:r>
        <w:rPr>
          <w:vertAlign w:val="superscript"/>
        </w:rPr>
        <w:t xml:space="preserve">th </w:t>
      </w:r>
      <w:r>
        <w:t>Programming Homework</w:t>
      </w:r>
    </w:p>
    <w:p w:rsidR="00074307" w:rsidRDefault="006B5156">
      <w:r>
        <w:rPr>
          <w:noProof/>
        </w:rPr>
        <w:drawing>
          <wp:inline distT="0" distB="0" distL="0" distR="0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1112242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56" w:rsidRDefault="006B5156"/>
    <w:p w:rsidR="00FA6A4E" w:rsidRDefault="006B5156">
      <w:r>
        <w:t>In this experiment, the key point is to write functions that can calculate the e</w:t>
      </w:r>
      <w:r w:rsidRPr="006B5156">
        <w:t>mpirical distributions</w:t>
      </w:r>
      <w:r>
        <w:t xml:space="preserve"> with or without </w:t>
      </w:r>
      <w:r w:rsidRPr="006B5156">
        <w:t>Laplace smoothing</w:t>
      </w:r>
      <w:r>
        <w:t>. In “</w:t>
      </w:r>
      <w:proofErr w:type="spellStart"/>
      <w:r w:rsidRPr="006B5156">
        <w:t>Generative_Bayesian</w:t>
      </w:r>
      <w:r>
        <w:t>.m</w:t>
      </w:r>
      <w:proofErr w:type="spellEnd"/>
      <w:r>
        <w:t>”, I defined “</w:t>
      </w:r>
      <w:proofErr w:type="spellStart"/>
      <w:r w:rsidRPr="006B5156">
        <w:t>naive_distribution</w:t>
      </w:r>
      <w:proofErr w:type="spellEnd"/>
      <w:r>
        <w:t xml:space="preserve">” to calculate </w:t>
      </w:r>
      <w:r w:rsidR="00FA6A4E">
        <w:t xml:space="preserve">the empirical distributions and use a parameter to determine whether to use </w:t>
      </w:r>
      <w:r w:rsidR="00FA6A4E" w:rsidRPr="006B5156">
        <w:t>Laplace smoothing</w:t>
      </w:r>
      <w:r w:rsidR="00FA6A4E">
        <w:t>. And then calculate the output. The step are as follow:</w:t>
      </w:r>
    </w:p>
    <w:p w:rsidR="00FA6A4E" w:rsidRDefault="00FA6A4E" w:rsidP="00FA6A4E">
      <w:pPr>
        <w:pStyle w:val="a4"/>
        <w:numPr>
          <w:ilvl w:val="0"/>
          <w:numId w:val="1"/>
        </w:numPr>
        <w:ind w:firstLineChars="0"/>
      </w:pPr>
      <w:r>
        <w:t>input the training dataset</w:t>
      </w:r>
    </w:p>
    <w:p w:rsidR="00FA6A4E" w:rsidRDefault="00FA6A4E" w:rsidP="00FA6A4E">
      <w:pPr>
        <w:pStyle w:val="a4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ind </w:t>
      </w:r>
      <w:r>
        <w:t xml:space="preserve">the variables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</m:t>
        </m:r>
      </m:oMath>
    </w:p>
    <w:p w:rsidR="006B5156" w:rsidRDefault="00FA6A4E" w:rsidP="00FA6A4E">
      <w:pPr>
        <w:pStyle w:val="a4"/>
        <w:numPr>
          <w:ilvl w:val="0"/>
          <w:numId w:val="1"/>
        </w:numPr>
        <w:ind w:firstLineChars="0"/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p(y)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p(y|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 w:rsidRPr="00FA6A4E">
        <w:rPr>
          <w:rFonts w:hint="eastAsia"/>
        </w:rPr>
        <w:t xml:space="preserve"> 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p(y|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32006">
        <w:t>, (whether to use Laplace smoo</w:t>
      </w:r>
      <w:r w:rsidR="007347D3">
        <w:t xml:space="preserve">th is determined by the </w:t>
      </w:r>
      <w:r w:rsidR="00077ADC">
        <w:t xml:space="preserve">     </w:t>
      </w:r>
      <w:r w:rsidR="007347D3">
        <w:t>parameter ‘is_)smooth’</w:t>
      </w:r>
      <w:r w:rsidR="00232006">
        <w:t>)</w:t>
      </w:r>
      <w:bookmarkStart w:id="0" w:name="_GoBack"/>
      <w:bookmarkEnd w:id="0"/>
    </w:p>
    <w:p w:rsidR="00232006" w:rsidRDefault="009E5B7D" w:rsidP="00FA6A4E">
      <w:pPr>
        <w:pStyle w:val="a4"/>
        <w:numPr>
          <w:ilvl w:val="0"/>
          <w:numId w:val="1"/>
        </w:numPr>
        <w:ind w:firstLineChars="0"/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p(y|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77ADC">
        <w:t xml:space="preserve"> and return the max y as output.</w:t>
      </w:r>
    </w:p>
    <w:p w:rsidR="00077ADC" w:rsidRDefault="00077ADC" w:rsidP="00077ADC">
      <w:r>
        <w:t>I</w:t>
      </w:r>
      <w:r>
        <w:rPr>
          <w:rFonts w:hint="eastAsia"/>
        </w:rPr>
        <w:t xml:space="preserve">n </w:t>
      </w:r>
      <w:r>
        <w:t>this experiment, the output is y = -1 with or without using Laplace smoothing.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8A8" w:rsidTr="005258A8">
        <w:tc>
          <w:tcPr>
            <w:tcW w:w="2765" w:type="dxa"/>
          </w:tcPr>
          <w:p w:rsidR="005258A8" w:rsidRDefault="005258A8" w:rsidP="009918AA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5258A8" w:rsidRDefault="005258A8" w:rsidP="009918AA">
            <w:pPr>
              <w:jc w:val="center"/>
              <w:rPr>
                <w:rFonts w:hint="eastAsia"/>
              </w:rPr>
            </w:pPr>
            <w:r>
              <w:t>Without Laplace smoothing</w:t>
            </w:r>
          </w:p>
        </w:tc>
        <w:tc>
          <w:tcPr>
            <w:tcW w:w="2766" w:type="dxa"/>
          </w:tcPr>
          <w:p w:rsidR="005258A8" w:rsidRDefault="005258A8" w:rsidP="009918AA">
            <w:pPr>
              <w:jc w:val="center"/>
              <w:rPr>
                <w:rFonts w:hint="eastAsia"/>
              </w:rPr>
            </w:pPr>
            <w:r>
              <w:t>With Laplace smoothing</w:t>
            </w:r>
          </w:p>
        </w:tc>
      </w:tr>
      <w:tr w:rsidR="005258A8" w:rsidTr="005258A8">
        <w:tc>
          <w:tcPr>
            <w:tcW w:w="2765" w:type="dxa"/>
          </w:tcPr>
          <w:p w:rsidR="005258A8" w:rsidRDefault="005258A8" w:rsidP="009918A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=m)</m:t>
                </m:r>
              </m:oMath>
            </m:oMathPara>
          </w:p>
        </w:tc>
        <w:tc>
          <w:tcPr>
            <w:tcW w:w="2765" w:type="dxa"/>
          </w:tcPr>
          <w:p w:rsidR="005258A8" w:rsidRDefault="00453690" w:rsidP="00991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0.0606</w:t>
            </w:r>
          </w:p>
        </w:tc>
        <w:tc>
          <w:tcPr>
            <w:tcW w:w="2766" w:type="dxa"/>
          </w:tcPr>
          <w:p w:rsidR="005258A8" w:rsidRDefault="00453690" w:rsidP="00991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0.0606</w:t>
            </w:r>
          </w:p>
        </w:tc>
      </w:tr>
      <w:tr w:rsidR="005258A8" w:rsidTr="005258A8">
        <w:tc>
          <w:tcPr>
            <w:tcW w:w="2765" w:type="dxa"/>
          </w:tcPr>
          <w:p w:rsidR="005258A8" w:rsidRDefault="005258A8" w:rsidP="009918A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=m)</m:t>
                </m:r>
              </m:oMath>
            </m:oMathPara>
          </w:p>
        </w:tc>
        <w:tc>
          <w:tcPr>
            <w:tcW w:w="2765" w:type="dxa"/>
          </w:tcPr>
          <w:p w:rsidR="005258A8" w:rsidRDefault="00453690" w:rsidP="00991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0.1091</w:t>
            </w:r>
          </w:p>
        </w:tc>
        <w:tc>
          <w:tcPr>
            <w:tcW w:w="2766" w:type="dxa"/>
          </w:tcPr>
          <w:p w:rsidR="005258A8" w:rsidRDefault="00453690" w:rsidP="00991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0.0852</w:t>
            </w:r>
          </w:p>
        </w:tc>
      </w:tr>
    </w:tbl>
    <w:p w:rsidR="005258A8" w:rsidRDefault="005258A8" w:rsidP="00077ADC">
      <w:pPr>
        <w:rPr>
          <w:rFonts w:hint="eastAsia"/>
        </w:rPr>
      </w:pPr>
    </w:p>
    <w:p w:rsidR="00077ADC" w:rsidRPr="006B5156" w:rsidRDefault="00077ADC" w:rsidP="00077ADC">
      <w:pPr>
        <w:rPr>
          <w:rFonts w:hint="eastAsia"/>
        </w:rPr>
      </w:pPr>
    </w:p>
    <w:sectPr w:rsidR="00077ADC" w:rsidRPr="006B5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34896"/>
    <w:multiLevelType w:val="hybridMultilevel"/>
    <w:tmpl w:val="40D23DC6"/>
    <w:lvl w:ilvl="0" w:tplc="E6585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31"/>
    <w:rsid w:val="00077ADC"/>
    <w:rsid w:val="001C4021"/>
    <w:rsid w:val="00232006"/>
    <w:rsid w:val="00453690"/>
    <w:rsid w:val="005258A8"/>
    <w:rsid w:val="006B5156"/>
    <w:rsid w:val="007347D3"/>
    <w:rsid w:val="0075232F"/>
    <w:rsid w:val="009918AA"/>
    <w:rsid w:val="009E5B7D"/>
    <w:rsid w:val="00AC7631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0C325-AA79-4092-AEB1-B01055E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5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51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6A4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6A4E"/>
    <w:rPr>
      <w:color w:val="808080"/>
    </w:rPr>
  </w:style>
  <w:style w:type="table" w:styleId="a6">
    <w:name w:val="Table Grid"/>
    <w:basedOn w:val="a1"/>
    <w:uiPriority w:val="39"/>
    <w:rsid w:val="0052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9</cp:revision>
  <dcterms:created xsi:type="dcterms:W3CDTF">2015-11-11T14:39:00Z</dcterms:created>
  <dcterms:modified xsi:type="dcterms:W3CDTF">2015-11-11T15:08:00Z</dcterms:modified>
</cp:coreProperties>
</file>