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554d563c3b047f8" /><Relationship Type="http://schemas.openxmlformats.org/package/2006/relationships/metadata/core-properties" Target="/docProps/core.xml" Id="R111d3195b3aa41f5" /><Relationship Type="http://schemas.openxmlformats.org/officeDocument/2006/relationships/extended-properties" Target="/docProps/app.xml" Id="R1158116319d7471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编译驱动与主程序 (Compiler Driver &amp; Main)</w:t>
      </w:r>
    </w:p>
    <w:p w14:paraId="00100002" w14:textId="00100003">
      <w:pPr>
        <w:pStyle w:val="Heading2"/>
      </w:pPr>
      <w:r>
        <w:rPr/>
        <w:t xml:space="preserve">模块职责</w:t>
      </w:r>
    </w:p>
    <w:p w14:paraId="00100004" w14:textId="00100005">
      <w:pPr>
        <w:pStyle w:val="Normal"/>
      </w:pPr>
      <w:r>
        <w:rPr/>
        <w:t xml:space="preserve">编译驱动是整个编译流水线的编排者（Orchestrator），负责串联词法→语法→语义→代码生成四个阶段，在每个阶段之间做错误检查（采用 fail-fast 策略：任一阶段失败即立即停止后续阶段），并管理文件输入输出。模块同时承担命令行接口的职责——解析用户传入的参数，验证输入文件的存在性和扩展名合法性。</w:t>
      </w:r>
    </w:p>
    <w:p w14:paraId="00100006" w14:textId="00100007">
      <w:pPr>
        <w:pStyle w:val="Heading2"/>
      </w:pPr>
      <w:r>
        <w:rPr/>
        <w:t xml:space="preserve">文件结构</w:t>
      </w:r>
    </w:p>
    <w:p w14:paraId="00100008" w14:textId="00100009">
      <w:pPr>
        <w:pStyle w:val="Normal"/>
      </w:pPr>
      <w:r>
        <w:rPr/>
        <w:t xml:space="preserve">文件</w:t>
        <w:tab/>
        <w:t xml:space="preserve">行数</w:t>
        <w:tab/>
        <w:t xml:space="preserve">职责</w:t>
      </w:r>
    </w:p>
    <w:p w14:paraId="0010000A" w14:textId="0010000B">
      <w:pPr>
        <w:pStyle w:val="Normal"/>
      </w:pPr>
      <w:r>
        <w:rPr/>
        <w:t xml:space="preserve">`main.cpp`</w:t>
        <w:tab/>
        <w:t xml:space="preserve">22</w:t>
        <w:tab/>
        <w:t xml:space="preserve">程序入口：命令行参数解析（`-i &lt;input.pas&gt;` 格式验证）、创建 CompilerDriver 并委托</w:t>
      </w:r>
    </w:p>
    <w:p w14:paraId="0010000C" w14:textId="0010000D">
      <w:pPr>
        <w:pStyle w:val="Normal"/>
      </w:pPr>
      <w:r>
        <w:rPr/>
        <w:t xml:space="preserve">`compiler_driver.h`</w:t>
        <w:tab/>
        <w:t xml:space="preserve">15</w:t>
        <w:tab/>
        <w:t xml:space="preserve">`CompilerDriver` 类公开接口：`run()` 主入口 + `deriveOutputPath()` / `hasPasExtension()` 辅助函数</w:t>
      </w:r>
    </w:p>
    <w:p w14:paraId="0010000E" w14:textId="0010000F">
      <w:pPr>
        <w:pStyle w:val="Normal"/>
      </w:pPr>
      <w:r>
        <w:rPr/>
        <w:t xml:space="preserve">`compiler_driver.cpp`</w:t>
        <w:tab/>
        <w:t xml:space="preserve">106</w:t>
        <w:tab/>
        <w:t xml:space="preserve">完整的编译流水线编排逻辑、文件 IO、错误汇总和统计输出</w:t>
      </w:r>
    </w:p>
    <w:p w14:paraId="00100010" w14:textId="00100011">
      <w:pPr>
        <w:pStyle w:val="Heading2"/>
      </w:pPr>
      <w:r>
        <w:rPr/>
        <w:t xml:space="preserve">main.cpp — 程序入口</w:t>
      </w:r>
    </w:p>
    <w:p w14:paraId="00100012" w14:textId="00100013">
      <w:pPr>
        <w:pStyle w:val="Normal"/>
      </w:pPr>
      <w:r>
        <w:rPr>
          <w:rFonts w:ascii="Courier New" w:hAnsi="Courier New" w:eastAsia="Courier New"/>
          <w:sz w:val="16"/>
        </w:rPr>
        <w:t xml:space="preserve">// main.cpp:13-22</w:t>
      </w:r>
    </w:p>
    <w:p w14:paraId="00100014" w14:textId="00100015">
      <w:pPr>
        <w:pStyle w:val="Normal"/>
      </w:pPr>
      <w:r>
        <w:rPr>
          <w:rFonts w:ascii="Courier New" w:hAnsi="Courier New" w:eastAsia="Courier New"/>
          <w:sz w:val="16"/>
        </w:rPr>
        <w:t xml:space="preserve">int main(int argc, char* argv[]) {</w:t>
      </w:r>
    </w:p>
    <w:p w14:paraId="00100016" w14:textId="00100017">
      <w:pPr>
        <w:pStyle w:val="Normal"/>
      </w:pPr>
      <w:r>
        <w:rPr>
          <w:rFonts w:ascii="Courier New" w:hAnsi="Courier New" w:eastAsia="Courier New"/>
          <w:sz w:val="16"/>
        </w:rPr>
        <w:t xml:space="preserve">    // 1. 参数校验: 必须是 -i &lt;input.pas&gt; 格式</w:t>
      </w:r>
    </w:p>
    <w:p w14:paraId="00100018" w14:textId="00100019">
      <w:pPr>
        <w:pStyle w:val="Normal"/>
      </w:pPr>
      <w:r>
        <w:rPr>
          <w:rFonts w:ascii="Courier New" w:hAnsi="Courier New" w:eastAsia="Courier New"/>
          <w:sz w:val="16"/>
        </w:rPr>
        <w:t xml:space="preserve">    if (argc != 3 || std::string(argv[1]) != "-i") {</w:t>
      </w:r>
    </w:p>
    <w:p w14:paraId="0010001A" w14:textId="0010001B">
      <w:pPr>
        <w:pStyle w:val="Normal"/>
      </w:pPr>
      <w:r>
        <w:rPr>
          <w:rFonts w:ascii="Courier New" w:hAnsi="Courier New" w:eastAsia="Courier New"/>
          <w:sz w:val="16"/>
        </w:rPr>
        <w:t xml:space="preserve">        printUsage();                              // 输出用法说明到 stderr</w:t>
      </w:r>
    </w:p>
    <w:p w14:paraId="0010001C" w14:textId="0010001D">
      <w:pPr>
        <w:pStyle w:val="Normal"/>
      </w:pPr>
      <w:r>
        <w:rPr>
          <w:rFonts w:ascii="Courier New" w:hAnsi="Courier New" w:eastAsia="Courier New"/>
          <w:sz w:val="16"/>
        </w:rPr>
        <w:t xml:space="preserve">        return toExitCode(ErrorCode::Usage);       // 退出码 2</w:t>
      </w:r>
    </w:p>
    <w:p w14:paraId="0010001E" w14:textId="0010001F">
      <w:pPr>
        <w:pStyle w:val="Normal"/>
      </w:pPr>
      <w:r>
        <w:rPr>
          <w:rFonts w:ascii="Courier New" w:hAnsi="Courier New" w:eastAsia="Courier New"/>
          <w:sz w:val="16"/>
        </w:rPr>
        <w:t xml:space="preserve">    }</w:t>
      </w:r>
    </w:p>
    <w:p w14:paraId="00100020" w14:textId="00100021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22" w14:textId="00100023">
      <w:pPr>
        <w:pStyle w:val="Normal"/>
      </w:pPr>
      <w:r>
        <w:rPr>
          <w:rFonts w:ascii="Courier New" w:hAnsi="Courier New" w:eastAsia="Courier New"/>
          <w:sz w:val="16"/>
        </w:rPr>
        <w:t xml:space="preserve">    // 2. 创建 CompilerDriver 实例并委托执行</w:t>
      </w:r>
    </w:p>
    <w:p w14:paraId="00100024" w14:textId="00100025">
      <w:pPr>
        <w:pStyle w:val="Normal"/>
      </w:pPr>
      <w:r>
        <w:rPr>
          <w:rFonts w:ascii="Courier New" w:hAnsi="Courier New" w:eastAsia="Courier New"/>
          <w:sz w:val="16"/>
        </w:rPr>
        <w:t xml:space="preserve">    const std::string inputPath = argv[2];</w:t>
      </w:r>
    </w:p>
    <w:p w14:paraId="00100026" w14:textId="00100027">
      <w:pPr>
        <w:pStyle w:val="Normal"/>
      </w:pPr>
      <w:r>
        <w:rPr>
          <w:rFonts w:ascii="Courier New" w:hAnsi="Courier New" w:eastAsia="Courier New"/>
          <w:sz w:val="16"/>
        </w:rPr>
        <w:t xml:space="preserve">    CompilerDriver driver;</w:t>
      </w:r>
    </w:p>
    <w:p w14:paraId="00100028" w14:textId="00100029">
      <w:pPr>
        <w:pStyle w:val="Normal"/>
      </w:pPr>
      <w:r>
        <w:rPr>
          <w:rFonts w:ascii="Courier New" w:hAnsi="Courier New" w:eastAsia="Courier New"/>
          <w:sz w:val="16"/>
        </w:rPr>
        <w:t xml:space="preserve">    return driver.run(inputPath);</w:t>
      </w:r>
    </w:p>
    <w:p w14:paraId="0010002A" w14:textId="0010002B">
      <w:pPr>
        <w:pStyle w:val="Normal"/>
      </w:pPr>
      <w:r>
        <w:rPr>
          <w:rFonts w:ascii="Courier New" w:hAnsi="Courier New" w:eastAsia="Courier New"/>
          <w:sz w:val="16"/>
        </w:rPr>
        <w:t xml:space="preserve">}</w:t>
      </w:r>
    </w:p>
    <w:p w14:paraId="0010002C" w14:textId="0010002D">
      <w:pPr>
        <w:pStyle w:val="Normal"/>
      </w:pPr>
      <w:r>
        <w:rPr/>
        <w:t xml:space="preserve">main() 的逻辑极简——仅做命令行参数验证后即委托给 CompilerDriver::run()。这种设计使得 CompilerDriver 可以脱离 main() 被独立测试（如 semantic_gate_tests 测试直接构造 CompilerDriver 并调用 run()）。</w:t>
      </w:r>
    </w:p>
    <w:p w14:paraId="0010002E" w14:textId="0010002F">
      <w:pPr>
        <w:pStyle w:val="Heading2"/>
      </w:pPr>
      <w:r>
        <w:rPr/>
        <w:t xml:space="preserve">CompilerDriver — 编译驱动</w:t>
      </w:r>
    </w:p>
    <w:p w14:paraId="00100030" w14:textId="00100031">
      <w:pPr>
        <w:pStyle w:val="Heading3"/>
      </w:pPr>
      <w:r>
        <w:rPr/>
        <w:t xml:space="preserve">类接口</w:t>
      </w:r>
    </w:p>
    <w:p w14:paraId="00100032" w14:textId="00100033">
      <w:pPr>
        <w:pStyle w:val="Normal"/>
      </w:pPr>
      <w:r>
        <w:rPr>
          <w:rFonts w:ascii="Courier New" w:hAnsi="Courier New" w:eastAsia="Courier New"/>
          <w:sz w:val="16"/>
        </w:rPr>
        <w:t xml:space="preserve">// compiler_driver.h:6-13</w:t>
      </w:r>
    </w:p>
    <w:p w14:paraId="00100034" w14:textId="00100035">
      <w:pPr>
        <w:pStyle w:val="Normal"/>
      </w:pPr>
      <w:r>
        <w:rPr>
          <w:rFonts w:ascii="Courier New" w:hAnsi="Courier New" w:eastAsia="Courier New"/>
          <w:sz w:val="16"/>
        </w:rPr>
        <w:t xml:space="preserve">class CompilerDriver {</w:t>
      </w:r>
    </w:p>
    <w:p w14:paraId="00100036" w14:textId="00100037">
      <w:pPr>
        <w:pStyle w:val="Normal"/>
      </w:pPr>
      <w:r>
        <w:rPr>
          <w:rFonts w:ascii="Courier New" w:hAnsi="Courier New" w:eastAsia="Courier New"/>
          <w:sz w:val="16"/>
        </w:rPr>
        <w:t xml:space="preserve">public:</w:t>
      </w:r>
    </w:p>
    <w:p w14:paraId="00100038" w14:textId="00100039">
      <w:pPr>
        <w:pStyle w:val="Normal"/>
      </w:pPr>
      <w:r>
        <w:rPr>
          <w:rFonts w:ascii="Courier New" w:hAnsi="Courier New" w:eastAsia="Courier New"/>
          <w:sz w:val="16"/>
        </w:rPr>
        <w:t xml:space="preserve">    int run(const std::string&amp; inputPath);                    // 主编排入口</w:t>
      </w:r>
    </w:p>
    <w:p w14:paraId="0010003A" w14:textId="0010003B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3C" w14:textId="0010003D">
      <w:pPr>
        <w:pStyle w:val="Normal"/>
      </w:pPr>
      <w:r>
        <w:rPr>
          <w:rFonts w:ascii="Courier New" w:hAnsi="Courier New" w:eastAsia="Courier New"/>
          <w:sz w:val="16"/>
        </w:rPr>
        <w:t xml:space="preserve">private:</w:t>
      </w:r>
    </w:p>
    <w:p w14:paraId="0010003E" w14:textId="0010003F">
      <w:pPr>
        <w:pStyle w:val="Normal"/>
      </w:pPr>
      <w:r>
        <w:rPr>
          <w:rFonts w:ascii="Courier New" w:hAnsi="Courier New" w:eastAsia="Courier New"/>
          <w:sz w:val="16"/>
        </w:rPr>
        <w:t xml:space="preserve">    static std::string deriveOutputPath(const std::string&amp;);  // .pas → .c 路径推导</w:t>
      </w:r>
    </w:p>
    <w:p w14:paraId="00100040" w14:textId="00100041">
      <w:pPr>
        <w:pStyle w:val="Normal"/>
      </w:pPr>
      <w:r>
        <w:rPr>
          <w:rFonts w:ascii="Courier New" w:hAnsi="Courier New" w:eastAsia="Courier New"/>
          <w:sz w:val="16"/>
        </w:rPr>
        <w:t xml:space="preserve">    static bool hasPasExtension(const std::string&amp;);          // 扩展名验证（大小写不敏感）</w:t>
      </w:r>
    </w:p>
    <w:p w14:paraId="00100042" w14:textId="00100043">
      <w:pPr>
        <w:pStyle w:val="Normal"/>
      </w:pPr>
      <w:r>
        <w:rPr>
          <w:rFonts w:ascii="Courier New" w:hAnsi="Courier New" w:eastAsia="Courier New"/>
          <w:sz w:val="16"/>
        </w:rPr>
        <w:t xml:space="preserve">};</w:t>
      </w:r>
    </w:p>
    <w:p w14:paraId="00100044" w14:textId="00100045">
      <w:pPr>
        <w:pStyle w:val="Heading3"/>
      </w:pPr>
      <w:r>
        <w:rPr/>
        <w:t xml:space="preserve">run() — 流水线编排时序</w:t>
      </w:r>
    </w:p>
    <w:p w14:paraId="00100046" w14:textId="00100047">
      <w:pPr>
        <w:pStyle w:val="Normal"/>
      </w:pPr>
      <w:r>
        <w:rPr/>
        <w:t xml:space="preserve">下图以 UML 时序图的形式精确展示了 run() 内部各阶段之间的调用关系和错误分支处理。</w:t>
      </w:r>
    </w:p>
    <w:p w14:paraId="00100048" w14:textId="00100049">
      <w:pPr>
        <w:pStyle w:val="Normal"/>
      </w:pPr>
      <w:r>
        <w:rPr/>
        <w:t xml:space="preserve">时序图揭示了几个重要的设计细节：</w:t>
      </w:r>
    </w:p>
    <w:p w14:paraId="0010004A" w14:textId="0010004B">
      <w:pPr>
        <w:pStyle w:val="Normal"/>
      </w:pPr>
      <w:r>
        <w:rPr/>
        <w:t xml:space="preserve">1. fail-fast 错误策略：每个阶段完成后 Driver 立即检查 errors.empty()，若不为空则遍历错误列表通过 logutil::error() 逐条输出到 stderr，然后直接 return 对应的退出码。这意味着如果词法分析有错误，用户将只看到词法错误，语法/语义/代码生成阶段都不会执行。</w:t>
      </w:r>
    </w:p>
    <w:p w14:paraId="0010004C" w14:textId="0010004D">
      <w:pPr>
        <w:pStyle w:val="Normal"/>
      </w:pPr>
      <w:r>
        <w:rPr/>
        <w:t xml:space="preserve">2. 错误汇总报告：每个阶段的失败都会额外输出一条汇总信息（如 "E199 Lexical analysis failed with N error(s)."），帮助用户快速了解错误的严重程度。</w:t>
      </w:r>
    </w:p>
    <w:p w14:paraId="0010004E" w14:textId="0010004F">
      <w:pPr>
        <w:pStyle w:val="Normal"/>
      </w:pPr>
      <w:r>
        <w:rPr/>
        <w:t xml:space="preserve">3. CodeGenerator 直接接收 AST：generate() 接口接收 ParserResult（含完整 AST），由 CompilerDriver 直接调用，不再重新执行词法分析。</w:t>
      </w:r>
    </w:p>
    <w:p w14:paraId="00100050" w14:textId="00100051">
      <w:pPr>
        <w:pStyle w:val="Normal"/>
      </w:pPr>
      <w:r>
        <w:rPr>
          <w:rFonts w:ascii="Courier New" w:hAnsi="Courier New" w:eastAsia="Courier New"/>
          <w:sz w:val="16"/>
        </w:rPr>
        <w:t xml:space="preserve">CompilerDriver::run(inputPath)                            [compiler_driver.cpp:14-84]</w:t>
      </w:r>
    </w:p>
    <w:p w14:paraId="00100052" w14:textId="00100053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54" w14:textId="00100055">
      <w:pPr>
        <w:pStyle w:val="Normal"/>
      </w:pPr>
      <w:r>
        <w:rPr>
          <w:rFonts w:ascii="Courier New" w:hAnsi="Courier New" w:eastAsia="Courier New"/>
          <w:sz w:val="16"/>
        </w:rPr>
        <w:t xml:space="preserve">├─ STEP 1: 扩展名检查                                     [line 15-18]</w:t>
      </w:r>
    </w:p>
    <w:p w14:paraId="00100056" w14:textId="00100057">
      <w:pPr>
        <w:pStyle w:val="Normal"/>
      </w:pPr>
      <w:r>
        <w:rPr>
          <w:rFonts w:ascii="Courier New" w:hAnsi="Courier New" w:eastAsia="Courier New"/>
          <w:sz w:val="16"/>
        </w:rPr>
        <w:t xml:space="preserve">│   hasPasExtension(inputPath) → 若非 .pas 则 E001 错误，退出码 3</w:t>
      </w:r>
    </w:p>
    <w:p w14:paraId="00100058" w14:textId="00100059">
      <w:pPr>
        <w:pStyle w:val="Normal"/>
      </w:pPr>
      <w:r>
        <w:rPr>
          <w:rFonts w:ascii="Courier New" w:hAnsi="Courier New" w:eastAsia="Courier New"/>
          <w:sz w:val="16"/>
        </w:rPr>
        <w:t xml:space="preserve">│   检查逻辑：提取路径最后 4 个字符，大小写不敏感比较</w:t>
      </w:r>
    </w:p>
    <w:p w14:paraId="0010005A" w14:textId="0010005B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5C" w14:textId="0010005D">
      <w:pPr>
        <w:pStyle w:val="Normal"/>
      </w:pPr>
      <w:r>
        <w:rPr>
          <w:rFonts w:ascii="Courier New" w:hAnsi="Courier New" w:eastAsia="Courier New"/>
          <w:sz w:val="16"/>
        </w:rPr>
        <w:t xml:space="preserve">├─ STEP 2: 文件可读性检查                                 [line 20-24]</w:t>
      </w:r>
    </w:p>
    <w:p w14:paraId="0010005E" w14:textId="0010005F">
      <w:pPr>
        <w:pStyle w:val="Normal"/>
      </w:pPr>
      <w:r>
        <w:rPr>
          <w:rFonts w:ascii="Courier New" w:hAnsi="Courier New" w:eastAsia="Courier New"/>
          <w:sz w:val="16"/>
        </w:rPr>
        <w:t xml:space="preserve">│   std::ifstream in(inputPath) → 若不可读则 E002 错误，退出码 4</w:t>
      </w:r>
    </w:p>
    <w:p w14:paraId="00100060" w14:textId="00100061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62" w14:textId="00100063">
      <w:pPr>
        <w:pStyle w:val="Normal"/>
      </w:pPr>
      <w:r>
        <w:rPr>
          <w:rFonts w:ascii="Courier New" w:hAnsi="Courier New" w:eastAsia="Courier New"/>
          <w:sz w:val="16"/>
        </w:rPr>
        <w:t xml:space="preserve">├─ STEP 3: 读取全部源码到内存                              [line 26-28]</w:t>
      </w:r>
    </w:p>
    <w:p w14:paraId="00100064" w14:textId="00100065">
      <w:pPr>
        <w:pStyle w:val="Normal"/>
      </w:pPr>
      <w:r>
        <w:rPr>
          <w:rFonts w:ascii="Courier New" w:hAnsi="Courier New" w:eastAsia="Courier New"/>
          <w:sz w:val="16"/>
        </w:rPr>
        <w:t xml:space="preserve">│   std::ostringstream buffer ← in.rdbuf()</w:t>
      </w:r>
    </w:p>
    <w:p w14:paraId="00100066" w14:textId="00100067">
      <w:pPr>
        <w:pStyle w:val="Normal"/>
      </w:pPr>
      <w:r>
        <w:rPr>
          <w:rFonts w:ascii="Courier New" w:hAnsi="Courier New" w:eastAsia="Courier New"/>
          <w:sz w:val="16"/>
        </w:rPr>
        <w:t xml:space="preserve">│   使用 ostringstream 一次性读取全部内容</w:t>
      </w:r>
    </w:p>
    <w:p w14:paraId="00100068" w14:textId="00100069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6A" w14:textId="0010006B">
      <w:pPr>
        <w:pStyle w:val="Normal"/>
      </w:pPr>
      <w:r>
        <w:rPr>
          <w:rFonts w:ascii="Courier New" w:hAnsi="Courier New" w:eastAsia="Courier New"/>
          <w:sz w:val="16"/>
        </w:rPr>
        <w:t xml:space="preserve">├─ STEP 4: 词法分析                                        [line 30-39]</w:t>
      </w:r>
    </w:p>
    <w:p w14:paraId="0010006C" w14:textId="0010006D">
      <w:pPr>
        <w:pStyle w:val="Normal"/>
      </w:pPr>
      <w:r>
        <w:rPr>
          <w:rFonts w:ascii="Courier New" w:hAnsi="Courier New" w:eastAsia="Courier New"/>
          <w:sz w:val="16"/>
        </w:rPr>
        <w:t xml:space="preserve">│   Lexer lexer; lexer.tokenizeDetailed(sourceCode) → LexerResult</w:t>
      </w:r>
    </w:p>
    <w:p w14:paraId="0010006E" w14:textId="0010006F">
      <w:pPr>
        <w:pStyle w:val="Normal"/>
      </w:pPr>
      <w:r>
        <w:rPr>
          <w:rFonts w:ascii="Courier New" w:hAnsi="Courier New" w:eastAsia="Courier New"/>
          <w:sz w:val="16"/>
        </w:rPr>
        <w:t xml:space="preserve">│   若有 errors: 遍历逐条输出 "E1xx (line:col) message"</w:t>
      </w:r>
    </w:p>
    <w:p w14:paraId="00100070" w14:textId="00100071">
      <w:pPr>
        <w:pStyle w:val="Normal"/>
      </w:pPr>
      <w:r>
        <w:rPr>
          <w:rFonts w:ascii="Courier New" w:hAnsi="Courier New" w:eastAsia="Courier New"/>
          <w:sz w:val="16"/>
        </w:rPr>
        <w:t xml:space="preserve">│   汇总错误 → E199，退出码 7 (ErrorCode::LexicalError)</w:t>
      </w:r>
    </w:p>
    <w:p w14:paraId="00100072" w14:textId="00100073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74" w14:textId="00100075">
      <w:pPr>
        <w:pStyle w:val="Normal"/>
      </w:pPr>
      <w:r>
        <w:rPr>
          <w:rFonts w:ascii="Courier New" w:hAnsi="Courier New" w:eastAsia="Courier New"/>
          <w:sz w:val="16"/>
        </w:rPr>
        <w:t xml:space="preserve">├─ STEP 5: 语法分析                                        [line 41-49]</w:t>
      </w:r>
    </w:p>
    <w:p w14:paraId="00100076" w14:textId="00100077">
      <w:pPr>
        <w:pStyle w:val="Normal"/>
      </w:pPr>
      <w:r>
        <w:rPr>
          <w:rFonts w:ascii="Courier New" w:hAnsi="Courier New" w:eastAsia="Courier New"/>
          <w:sz w:val="16"/>
        </w:rPr>
        <w:t xml:space="preserve">│   Parser parser; parser.parse(lexResult.tokens) → ParserResult</w:t>
      </w:r>
    </w:p>
    <w:p w14:paraId="00100078" w14:textId="00100079">
      <w:pPr>
        <w:pStyle w:val="Normal"/>
      </w:pPr>
      <w:r>
        <w:rPr>
          <w:rFonts w:ascii="Courier New" w:hAnsi="Courier New" w:eastAsia="Courier New"/>
          <w:sz w:val="16"/>
        </w:rPr>
        <w:t xml:space="preserve">│   若有 errors: 遍历逐条输出 "E2xx (line:col) message"</w:t>
      </w:r>
    </w:p>
    <w:p w14:paraId="0010007A" w14:textId="0010007B">
      <w:pPr>
        <w:pStyle w:val="Normal"/>
      </w:pPr>
      <w:r>
        <w:rPr>
          <w:rFonts w:ascii="Courier New" w:hAnsi="Courier New" w:eastAsia="Courier New"/>
          <w:sz w:val="16"/>
        </w:rPr>
        <w:t xml:space="preserve">│   汇总错误 → E299，退出码 8 (ErrorCode::SyntaxError)</w:t>
      </w:r>
    </w:p>
    <w:p w14:paraId="0010007C" w14:textId="0010007D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7E" w14:textId="0010007F">
      <w:pPr>
        <w:pStyle w:val="Normal"/>
      </w:pPr>
      <w:r>
        <w:rPr>
          <w:rFonts w:ascii="Courier New" w:hAnsi="Courier New" w:eastAsia="Courier New"/>
          <w:sz w:val="16"/>
        </w:rPr>
        <w:t xml:space="preserve">├─ STEP 6: 语义分析                                        [line 51-59]</w:t>
      </w:r>
    </w:p>
    <w:p w14:paraId="00100080" w14:textId="00100081">
      <w:pPr>
        <w:pStyle w:val="Normal"/>
      </w:pPr>
      <w:r>
        <w:rPr>
          <w:rFonts w:ascii="Courier New" w:hAnsi="Courier New" w:eastAsia="Courier New"/>
          <w:sz w:val="16"/>
        </w:rPr>
        <w:t xml:space="preserve">│   SemanticDeclarationAnalyzer analyzer;</w:t>
      </w:r>
    </w:p>
    <w:p w14:paraId="00100082" w14:textId="00100083">
      <w:pPr>
        <w:pStyle w:val="Normal"/>
      </w:pPr>
      <w:r>
        <w:rPr>
          <w:rFonts w:ascii="Courier New" w:hAnsi="Courier New" w:eastAsia="Courier New"/>
          <w:sz w:val="16"/>
        </w:rPr>
        <w:t xml:space="preserve">│   analyzer.analyze(lexResult.tokens, parserResult) → SemanticResult</w:t>
      </w:r>
    </w:p>
    <w:p w14:paraId="00100084" w14:textId="00100085">
      <w:pPr>
        <w:pStyle w:val="Normal"/>
      </w:pPr>
      <w:r>
        <w:rPr>
          <w:rFonts w:ascii="Courier New" w:hAnsi="Courier New" w:eastAsia="Courier New"/>
          <w:sz w:val="16"/>
        </w:rPr>
        <w:t xml:space="preserve">│   若有 errors: 遍历逐条输出 "S1xx/S2xx (line:col) message"</w:t>
      </w:r>
    </w:p>
    <w:p w14:paraId="00100086" w14:textId="00100087">
      <w:pPr>
        <w:pStyle w:val="Normal"/>
      </w:pPr>
      <w:r>
        <w:rPr>
          <w:rFonts w:ascii="Courier New" w:hAnsi="Courier New" w:eastAsia="Courier New"/>
          <w:sz w:val="16"/>
        </w:rPr>
        <w:t xml:space="preserve">│   汇总错误 → E399，退出码 9 (ErrorCode::SemanticError)</w:t>
      </w:r>
    </w:p>
    <w:p w14:paraId="00100088" w14:textId="00100089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8A" w14:textId="0010008B">
      <w:pPr>
        <w:pStyle w:val="Normal"/>
      </w:pPr>
      <w:r>
        <w:rPr>
          <w:rFonts w:ascii="Courier New" w:hAnsi="Courier New" w:eastAsia="Courier New"/>
          <w:sz w:val="16"/>
        </w:rPr>
        <w:t xml:space="preserve">├─ STEP 7: 打开输出文件                                    [line 61-66]</w:t>
      </w:r>
    </w:p>
    <w:p w14:paraId="0010008C" w14:textId="0010008D">
      <w:pPr>
        <w:pStyle w:val="Normal"/>
      </w:pPr>
      <w:r>
        <w:rPr>
          <w:rFonts w:ascii="Courier New" w:hAnsi="Courier New" w:eastAsia="Courier New"/>
          <w:sz w:val="16"/>
        </w:rPr>
        <w:t xml:space="preserve">│   deriveOutputPath(inputPath) 计算输出 .c 路径</w:t>
      </w:r>
    </w:p>
    <w:p w14:paraId="0010008E" w14:textId="0010008F">
      <w:pPr>
        <w:pStyle w:val="Normal"/>
      </w:pPr>
      <w:r>
        <w:rPr>
          <w:rFonts w:ascii="Courier New" w:hAnsi="Courier New" w:eastAsia="Courier New"/>
          <w:sz w:val="16"/>
        </w:rPr>
        <w:t xml:space="preserve">│   std::ofstream out(outputPath, std::ios::trunc)</w:t>
      </w:r>
    </w:p>
    <w:p w14:paraId="00100090" w14:textId="00100091">
      <w:pPr>
        <w:pStyle w:val="Normal"/>
      </w:pPr>
      <w:r>
        <w:rPr>
          <w:rFonts w:ascii="Courier New" w:hAnsi="Courier New" w:eastAsia="Courier New"/>
          <w:sz w:val="16"/>
        </w:rPr>
        <w:t xml:space="preserve">│   若无法打开 → E004 错误，退出码 6</w:t>
      </w:r>
    </w:p>
    <w:p w14:paraId="00100092" w14:textId="00100093">
      <w:pPr>
        <w:pStyle w:val="Normal"/>
      </w:pPr>
      <w:r>
        <w:rPr>
          <w:rFonts w:ascii="Courier New" w:hAnsi="Courier New" w:eastAsia="Courier New"/>
          <w:sz w:val="16"/>
        </w:rPr>
        <w:t xml:space="preserve">│   路径推导: 将输入路径尾部 .pas（大小写不敏感）替换为 .c</w:t>
      </w:r>
    </w:p>
    <w:p w14:paraId="00100094" w14:textId="00100095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96" w14:textId="00100097">
      <w:pPr>
        <w:pStyle w:val="Normal"/>
      </w:pPr>
      <w:r>
        <w:rPr>
          <w:rFonts w:ascii="Courier New" w:hAnsi="Courier New" w:eastAsia="Courier New"/>
          <w:sz w:val="16"/>
        </w:rPr>
        <w:t xml:space="preserve">├─ STEP 8: 代码生成                                        [line 68-73]</w:t>
      </w:r>
    </w:p>
    <w:p w14:paraId="00100098" w14:textId="00100099">
      <w:pPr>
        <w:pStyle w:val="Normal"/>
      </w:pPr>
      <w:r>
        <w:rPr>
          <w:rFonts w:ascii="Courier New" w:hAnsi="Courier New" w:eastAsia="Courier New"/>
          <w:sz w:val="16"/>
        </w:rPr>
        <w:t xml:space="preserve">│   CodeGenerator generator;</w:t>
      </w:r>
    </w:p>
    <w:p w14:paraId="0010009A" w14:textId="0010009B">
      <w:pPr>
        <w:pStyle w:val="Normal"/>
      </w:pPr>
      <w:r>
        <w:rPr>
          <w:rFonts w:ascii="Courier New" w:hAnsi="Courier New" w:eastAsia="Courier New"/>
          <w:sz w:val="16"/>
        </w:rPr>
        <w:t xml:space="preserve">│   generator.generate(parserResult) → CodegenResult</w:t>
      </w:r>
    </w:p>
    <w:p w14:paraId="0010009C" w14:textId="0010009D">
      <w:pPr>
        <w:pStyle w:val="Normal"/>
      </w:pPr>
      <w:r>
        <w:rPr>
          <w:rFonts w:ascii="Courier New" w:hAnsi="Courier New" w:eastAsia="Courier New"/>
          <w:sz w:val="16"/>
        </w:rPr>
        <w:t xml:space="preserve">│   (直接传入 AST，不再重新执行词法分析)</w:t>
      </w:r>
    </w:p>
    <w:p w14:paraId="0010009E" w14:textId="0010009F">
      <w:pPr>
        <w:pStyle w:val="Normal"/>
      </w:pPr>
      <w:r>
        <w:rPr>
          <w:rFonts w:ascii="Courier New" w:hAnsi="Courier New" w:eastAsia="Courier New"/>
          <w:sz w:val="16"/>
        </w:rPr>
        <w:t xml:space="preserve">│   若 !ok → E499 错误，退出码 10 (ErrorCode::GenerationError)</w:t>
      </w:r>
    </w:p>
    <w:p w14:paraId="001000A0" w14:textId="001000A1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A2" w14:textId="001000A3">
      <w:pPr>
        <w:pStyle w:val="Normal"/>
      </w:pPr>
      <w:r>
        <w:rPr>
          <w:rFonts w:ascii="Courier New" w:hAnsi="Courier New" w:eastAsia="Courier New"/>
          <w:sz w:val="16"/>
        </w:rPr>
        <w:t xml:space="preserve">├─ STEP 9: 写入输出文件                                    [line 75]</w:t>
      </w:r>
    </w:p>
    <w:p w14:paraId="001000A4" w14:textId="001000A5">
      <w:pPr>
        <w:pStyle w:val="Normal"/>
      </w:pPr>
      <w:r>
        <w:rPr>
          <w:rFonts w:ascii="Courier New" w:hAnsi="Courier New" w:eastAsia="Courier New"/>
          <w:sz w:val="16"/>
        </w:rPr>
        <w:t xml:space="preserve">│   out &lt;&lt; codegenResult.cSource</w:t>
      </w:r>
    </w:p>
    <w:p w14:paraId="001000A6" w14:textId="001000A7">
      <w:pPr>
        <w:pStyle w:val="Normal"/>
      </w:pPr>
      <w:r>
        <w:rPr>
          <w:rFonts w:ascii="Courier New" w:hAnsi="Courier New" w:eastAsia="Courier New"/>
          <w:sz w:val="16"/>
        </w:rPr>
        <w:t xml:space="preserve">│</w:t>
      </w:r>
    </w:p>
    <w:p w14:paraId="001000A8" w14:textId="001000A9">
      <w:pPr>
        <w:pStyle w:val="Normal"/>
      </w:pPr>
      <w:r>
        <w:rPr>
          <w:rFonts w:ascii="Courier New" w:hAnsi="Courier New" w:eastAsia="Courier New"/>
          <w:sz w:val="16"/>
        </w:rPr>
        <w:t xml:space="preserve">└─ STEP 10: 输出成功统计信息                               [line 77-83]</w:t>
      </w:r>
    </w:p>
    <w:p w14:paraId="001000AA" w14:textId="001000AB">
      <w:pPr>
        <w:pStyle w:val="Normal"/>
      </w:pPr>
      <w:r>
        <w:rPr>
          <w:rFonts w:ascii="Courier New" w:hAnsi="Courier New" w:eastAsia="Courier New"/>
          <w:sz w:val="16"/>
        </w:rPr>
        <w:t xml:space="preserve">    logutil::info 输出: Input/Output/Tokenized items/Syntax/Semantic/Codegen stages</w:t>
      </w:r>
    </w:p>
    <w:p w14:paraId="001000AC" w14:textId="001000AD">
      <w:pPr>
        <w:pStyle w:val="Normal"/>
      </w:pPr>
      <w:r>
        <w:rPr>
          <w:rFonts w:ascii="Courier New" w:hAnsi="Courier New" w:eastAsia="Courier New"/>
          <w:sz w:val="16"/>
        </w:rPr>
        <w:t xml:space="preserve">    返回退出码 0 (ErrorCode::Ok)</w:t>
      </w:r>
    </w:p>
    <w:p w14:paraId="001000AE" w14:textId="001000AF">
      <w:pPr>
        <w:pStyle w:val="Heading3"/>
      </w:pPr>
      <w:r>
        <w:rPr/>
        <w:t xml:space="preserve">辅助函数</w:t>
      </w:r>
    </w:p>
    <w:p w14:paraId="001000B0" w14:textId="001000B1">
      <w:pPr>
        <w:pStyle w:val="Normal"/>
      </w:pPr>
      <w:r>
        <w:rPr>
          <w:rFonts w:ascii="Courier New" w:hAnsi="Courier New" w:eastAsia="Courier New"/>
          <w:sz w:val="16"/>
        </w:rPr>
        <w:t xml:space="preserve">// compiler_driver.cpp:86-98</w:t>
      </w:r>
    </w:p>
    <w:p w14:paraId="001000B2" w14:textId="001000B3">
      <w:pPr>
        <w:pStyle w:val="Normal"/>
      </w:pPr>
      <w:r>
        <w:rPr>
          <w:rFonts w:ascii="Courier New" w:hAnsi="Courier New" w:eastAsia="Courier New"/>
          <w:sz w:val="16"/>
        </w:rPr>
        <w:t xml:space="preserve">deriveOutputPath(inputPath)</w:t>
      </w:r>
    </w:p>
    <w:p w14:paraId="001000B4" w14:textId="001000B5">
      <w:pPr>
        <w:pStyle w:val="Normal"/>
      </w:pPr>
      <w:r>
        <w:rPr>
          <w:rFonts w:ascii="Courier New" w:hAnsi="Courier New" w:eastAsia="Courier New"/>
          <w:sz w:val="16"/>
        </w:rPr>
        <w:t xml:space="preserve">    // 将尾部 .pas（大小写不敏感）替换为 .c</w:t>
      </w:r>
    </w:p>
    <w:p w14:paraId="001000B6" w14:textId="001000B7">
      <w:pPr>
        <w:pStyle w:val="Normal"/>
      </w:pPr>
      <w:r>
        <w:rPr>
          <w:rFonts w:ascii="Courier New" w:hAnsi="Courier New" w:eastAsia="Courier New"/>
          <w:sz w:val="16"/>
        </w:rPr>
        <w:t xml:space="preserve">    // 例: "test.PAS" → "test.c", "dir/my.pas" → "dir/my.c"</w:t>
      </w:r>
    </w:p>
    <w:p w14:paraId="001000B8" w14:textId="001000B9">
      <w:pPr>
        <w:pStyle w:val="Normal"/>
      </w:pPr>
      <w:r>
        <w:rPr>
          <w:rFonts w:ascii="Courier New" w:hAnsi="Courier New" w:eastAsia="Courier New"/>
          <w:sz w:val="16"/>
        </w:rPr>
        <w:t xml:space="preserve">    // 路径长度 &lt; 4 时不做替换（防御性编程）</w:t>
      </w:r>
    </w:p>
    <w:p w14:paraId="001000BA" w14:textId="001000BB">
      <w:pPr>
        <w:pStyle w:val="Normal"/>
      </w:pPr>
      <w:r>
        <w:rPr>
          <w:rFonts w:ascii="Courier New" w:hAnsi="Courier New" w:eastAsia="Courier New"/>
          <w:sz w:val="16"/>
        </w:rPr>
        <w:t xml:space="preserve"/>
      </w:r>
    </w:p>
    <w:p w14:paraId="001000BC" w14:textId="001000BD">
      <w:pPr>
        <w:pStyle w:val="Normal"/>
      </w:pPr>
      <w:r>
        <w:rPr>
          <w:rFonts w:ascii="Courier New" w:hAnsi="Courier New" w:eastAsia="Courier New"/>
          <w:sz w:val="16"/>
        </w:rPr>
        <w:t xml:space="preserve">// compiler_driver.cpp:100-105</w:t>
      </w:r>
    </w:p>
    <w:p w14:paraId="001000BE" w14:textId="001000BF">
      <w:pPr>
        <w:pStyle w:val="Normal"/>
      </w:pPr>
      <w:r>
        <w:rPr>
          <w:rFonts w:ascii="Courier New" w:hAnsi="Courier New" w:eastAsia="Courier New"/>
          <w:sz w:val="16"/>
        </w:rPr>
        <w:t xml:space="preserve">hasPasExtension(path)</w:t>
      </w:r>
    </w:p>
    <w:p w14:paraId="001000C0" w14:textId="001000C1">
      <w:pPr>
        <w:pStyle w:val="Normal"/>
      </w:pPr>
      <w:r>
        <w:rPr>
          <w:rFonts w:ascii="Courier New" w:hAnsi="Courier New" w:eastAsia="Courier New"/>
          <w:sz w:val="16"/>
        </w:rPr>
        <w:t xml:space="preserve">    // 提取路径最后 4 个字符，tolower 后与 ".pas" 比较</w:t>
      </w:r>
    </w:p>
    <w:p w14:paraId="001000C2" w14:textId="001000C3">
      <w:pPr>
        <w:pStyle w:val="Normal"/>
      </w:pPr>
      <w:r>
        <w:rPr>
          <w:rFonts w:ascii="Courier New" w:hAnsi="Courier New" w:eastAsia="Courier New"/>
          <w:sz w:val="16"/>
        </w:rPr>
        <w:t xml:space="preserve">    // 例: "demo.PAS" → true, "demo.txt" → false</w:t>
      </w:r>
    </w:p>
    <w:p w14:paraId="001000C4" w14:textId="001000C5">
      <w:pPr>
        <w:pStyle w:val="Heading2"/>
      </w:pPr>
      <w:r>
        <w:rPr/>
        <w:t xml:space="preserve">错误处理策略</w:t>
      </w:r>
    </w:p>
    <w:p w14:paraId="001000C6" w14:textId="001000C7">
      <w:pPr>
        <w:pStyle w:val="Normal"/>
      </w:pPr>
      <w:r>
        <w:rPr/>
        <w:t xml:space="preserve">编译器采用 fail-fast 策略：任一阶段检测到错误即停止后续阶段。错误信息输出格式统一为：</w:t>
      </w:r>
    </w:p>
    <w:p w14:paraId="001000C8" w14:textId="001000C9">
      <w:pPr>
        <w:pStyle w:val="Normal"/>
      </w:pPr>
      <w:r>
        <w:rPr>
          <w:rFonts w:ascii="Courier New" w:hAnsi="Courier New" w:eastAsia="Courier New"/>
          <w:sz w:val="16"/>
        </w:rPr>
        <w:t xml:space="preserve">[ERROR_CODE] (line:column) message</w:t>
      </w:r>
    </w:p>
    <w:p w14:paraId="001000CA" w14:textId="001000CB">
      <w:pPr>
        <w:pStyle w:val="Normal"/>
      </w:pPr>
      <w:r>
        <w:rPr/>
        <w:t xml:space="preserve">成功时输出统计信息到 stdout：</w:t>
      </w:r>
    </w:p>
    <w:p w14:paraId="001000CC" w14:textId="001000CD">
      <w:pPr>
        <w:pStyle w:val="Normal"/>
      </w:pPr>
      <w:r>
        <w:rPr>
          <w:rFonts w:ascii="Courier New" w:hAnsi="Courier New" w:eastAsia="Courier New"/>
          <w:sz w:val="16"/>
        </w:rPr>
        <w:t xml:space="preserve">[INFO] Input:  samples/01_features.pas</w:t>
      </w:r>
    </w:p>
    <w:p w14:paraId="001000CE" w14:textId="001000CF">
      <w:pPr>
        <w:pStyle w:val="Normal"/>
      </w:pPr>
      <w:r>
        <w:rPr>
          <w:rFonts w:ascii="Courier New" w:hAnsi="Courier New" w:eastAsia="Courier New"/>
          <w:sz w:val="16"/>
        </w:rPr>
        <w:t xml:space="preserve">[INFO] Output: samples/01_features.c</w:t>
      </w:r>
    </w:p>
    <w:p w14:paraId="001000D0" w14:textId="001000D1">
      <w:pPr>
        <w:pStyle w:val="Normal"/>
      </w:pPr>
      <w:r>
        <w:rPr>
          <w:rFonts w:ascii="Courier New" w:hAnsi="Courier New" w:eastAsia="Courier New"/>
          <w:sz w:val="16"/>
        </w:rPr>
        <w:t xml:space="preserve">[INFO] Tokenized items: 23</w:t>
      </w:r>
    </w:p>
    <w:p w14:paraId="001000D2" w14:textId="001000D3">
      <w:pPr>
        <w:pStyle w:val="Normal"/>
      </w:pPr>
      <w:r>
        <w:rPr>
          <w:rFonts w:ascii="Courier New" w:hAnsi="Courier New" w:eastAsia="Courier New"/>
          <w:sz w:val="16"/>
        </w:rPr>
        <w:t xml:space="preserve">[INFO] Syntax stage: passed</w:t>
      </w:r>
    </w:p>
    <w:p w14:paraId="001000D4" w14:textId="001000D5">
      <w:pPr>
        <w:pStyle w:val="Normal"/>
      </w:pPr>
      <w:r>
        <w:rPr>
          <w:rFonts w:ascii="Courier New" w:hAnsi="Courier New" w:eastAsia="Courier New"/>
          <w:sz w:val="16"/>
        </w:rPr>
        <w:t xml:space="preserve">[INFO] Semantic stage: passed</w:t>
      </w:r>
    </w:p>
    <w:p w14:paraId="001000D6" w14:textId="001000D7">
      <w:pPr>
        <w:pStyle w:val="Normal"/>
      </w:pPr>
      <w:r>
        <w:rPr>
          <w:rFonts w:ascii="Courier New" w:hAnsi="Courier New" w:eastAsia="Courier New"/>
          <w:sz w:val="16"/>
        </w:rPr>
        <w:t xml:space="preserve">[INFO] Codegen stage: template emitted</w:t>
      </w:r>
    </w:p>
    <w:p w14:paraId="001000D8" w14:textId="001000D9">
      <w:pPr>
        <w:pStyle w:val="Heading2"/>
      </w:pPr>
      <w:r>
        <w:rPr/>
        <w:t xml:space="preserve">退出码体系</w:t>
      </w:r>
    </w:p>
    <w:p w14:paraId="001000DA" w14:textId="001000DB">
      <w:pPr>
        <w:pStyle w:val="Normal"/>
      </w:pPr>
      <w:r>
        <w:rPr/>
        <w:t xml:space="preserve">定义于 error_codes.h，通过 toExitCode() 将 ErrorCode 枚举值转换为进程退出码：</w:t>
      </w:r>
    </w:p>
    <w:p w14:paraId="001000DC" w14:textId="001000DD">
      <w:pPr>
        <w:pStyle w:val="Normal"/>
      </w:pPr>
      <w:r>
        <w:rPr/>
        <w:t xml:space="preserve">退出码</w:t>
        <w:tab/>
        <w:t xml:space="preserve">ErrorCode 枚举值</w:t>
        <w:tab/>
        <w:t xml:space="preserve">含义</w:t>
        <w:tab/>
        <w:t xml:space="preserve">触发场景</w:t>
      </w:r>
    </w:p>
    <w:p w14:paraId="001000DE" w14:textId="001000DF">
      <w:pPr>
        <w:pStyle w:val="Normal"/>
      </w:pPr>
      <w:r>
        <w:rPr/>
        <w:t xml:space="preserve">0</w:t>
        <w:tab/>
        <w:t xml:space="preserve">Ok</w:t>
        <w:tab/>
        <w:t xml:space="preserve">编译成功</w:t>
        <w:tab/>
        <w:t xml:space="preserve">所有阶段通过</w:t>
      </w:r>
    </w:p>
    <w:p w14:paraId="001000E0" w14:textId="001000E1">
      <w:pPr>
        <w:pStyle w:val="Normal"/>
      </w:pPr>
      <w:r>
        <w:rPr/>
        <w:t xml:space="preserve">2</w:t>
        <w:tab/>
        <w:t xml:space="preserve">Usage</w:t>
        <w:tab/>
        <w:t xml:space="preserve">命令行参数错误</w:t>
        <w:tab/>
        <w:t xml:space="preserve">`argc != 3` 或 `argv[1] != "-i"`</w:t>
      </w:r>
    </w:p>
    <w:p w14:paraId="001000E2" w14:textId="001000E3">
      <w:pPr>
        <w:pStyle w:val="Normal"/>
      </w:pPr>
      <w:r>
        <w:rPr/>
        <w:t xml:space="preserve">3</w:t>
        <w:tab/>
        <w:t xml:space="preserve">InvalidExtension</w:t>
        <w:tab/>
        <w:t xml:space="preserve">输入文件非 .pas 扩展名</w:t>
        <w:tab/>
        <w:t xml:space="preserve">`hasPasExtension()` 返回 false</w:t>
      </w:r>
    </w:p>
    <w:p w14:paraId="001000E4" w14:textId="001000E5">
      <w:pPr>
        <w:pStyle w:val="Normal"/>
      </w:pPr>
      <w:r>
        <w:rPr/>
        <w:t xml:space="preserve">4</w:t>
        <w:tab/>
        <w:t xml:space="preserve">InputNotFound</w:t>
        <w:tab/>
        <w:t xml:space="preserve">输入文件不存在或不可读</w:t>
        <w:tab/>
        <w:t xml:space="preserve">`ifstream.good()` 返回 false</w:t>
      </w:r>
    </w:p>
    <w:p w14:paraId="001000E6" w14:textId="001000E7">
      <w:pPr>
        <w:pStyle w:val="Normal"/>
      </w:pPr>
      <w:r>
        <w:rPr/>
        <w:t xml:space="preserve">5</w:t>
        <w:tab/>
        <w:t xml:space="preserve">InputUnreadable</w:t>
        <w:tab/>
        <w:t xml:space="preserve">（预留）输入文件不可读</w:t>
        <w:tab/>
        <w:t xml:space="preserve">当前未使用</w:t>
      </w:r>
    </w:p>
    <w:p w14:paraId="001000E8" w14:textId="001000E9">
      <w:pPr>
        <w:pStyle w:val="Normal"/>
      </w:pPr>
      <w:r>
        <w:rPr/>
        <w:t xml:space="preserve">6</w:t>
        <w:tab/>
        <w:t xml:space="preserve">OutputCreateFailed</w:t>
        <w:tab/>
        <w:t xml:space="preserve">无法创建输出 .c 文件</w:t>
        <w:tab/>
        <w:t xml:space="preserve">`ofstream.good()` 返回 false</w:t>
      </w:r>
    </w:p>
    <w:p w14:paraId="001000EA" w14:textId="001000EB">
      <w:pPr>
        <w:pStyle w:val="Normal"/>
      </w:pPr>
      <w:r>
        <w:rPr/>
        <w:t xml:space="preserve">7</w:t>
        <w:tab/>
        <w:t xml:space="preserve">LexicalError</w:t>
        <w:tab/>
        <w:t xml:space="preserve">词法分析阶段失败</w:t>
        <w:tab/>
        <w:t xml:space="preserve">`!lexResult.errors.empty()`</w:t>
      </w:r>
    </w:p>
    <w:p w14:paraId="001000EC" w14:textId="001000ED">
      <w:pPr>
        <w:pStyle w:val="Normal"/>
      </w:pPr>
      <w:r>
        <w:rPr/>
        <w:t xml:space="preserve">8</w:t>
        <w:tab/>
        <w:t xml:space="preserve">SyntaxError</w:t>
        <w:tab/>
        <w:t xml:space="preserve">语法分析阶段失败</w:t>
        <w:tab/>
        <w:t xml:space="preserve">`!parserResult.errors.empty()`</w:t>
      </w:r>
    </w:p>
    <w:p w14:paraId="001000EE" w14:textId="001000EF">
      <w:pPr>
        <w:pStyle w:val="Normal"/>
      </w:pPr>
      <w:r>
        <w:rPr/>
        <w:t xml:space="preserve">9</w:t>
        <w:tab/>
        <w:t xml:space="preserve">SemanticError</w:t>
        <w:tab/>
        <w:t xml:space="preserve">语义分析阶段失败</w:t>
        <w:tab/>
        <w:t xml:space="preserve">`!semanticResult.errors.empty()`</w:t>
      </w:r>
    </w:p>
    <w:p w14:paraId="001000F0" w14:textId="001000F1">
      <w:pPr>
        <w:pStyle w:val="Normal"/>
      </w:pPr>
      <w:r>
        <w:rPr/>
        <w:t xml:space="preserve">10</w:t>
        <w:tab/>
        <w:t xml:space="preserve">GenerationError</w:t>
        <w:tab/>
        <w:t xml:space="preserve">代码生成阶段失败</w:t>
        <w:tab/>
        <w:t xml:space="preserve">`!codegenResult.ok`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等线" w:hAnsi="等线" w:eastAsia="等线" w:cs="等线"/>
        <w:sz w:val="21"/>
        <w:szCs w:val="21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  <w:rPr>
      <w:rFonts w:ascii="等线" w:hAnsi="等线" w:eastAsia="等线"/>
      <w:sz w:val="21"/>
    </w:rPr>
  </w:style>
  <w:style w:type="paragraph" w:styleId="Heading1">
    <w:name w:val=""/>
    <w:basedOn w:val="Normal"/>
    <w:rPr>
      <w:rFonts w:ascii="等线" w:hAnsi="等线" w:eastAsia="等线"/>
      <w:b/>
      <w:sz w:val="28"/>
    </w:rPr>
  </w:style>
  <w:style w:type="paragraph" w:styleId="Heading2">
    <w:name w:val=""/>
    <w:basedOn w:val="Normal"/>
    <w:rPr>
      <w:rFonts w:ascii="等线" w:hAnsi="等线" w:eastAsia="等线"/>
      <w:b/>
      <w:sz w:val="24"/>
    </w:rPr>
  </w:style>
  <w:style w:type="paragraph" w:styleId="Heading3">
    <w:name w:val=""/>
    <w:basedOn w:val="Normal"/>
    <w:rPr>
      <w:rFonts w:ascii="等线" w:hAnsi="等线" w:eastAsia="等线"/>
      <w:b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698cf6859dc44ab" /><Relationship Type="http://schemas.openxmlformats.org/officeDocument/2006/relationships/styles" Target="/word/styles.xml" Id="Rcd465767d31d4938" /><Relationship Type="http://schemas.openxmlformats.org/officeDocument/2006/relationships/theme" Target="/word/theme/theme1.xml" Id="R0ad238dbe19c4ce1" /><Relationship Type="http://schemas.openxmlformats.org/officeDocument/2006/relationships/numbering" Target="/word/numbering.xml" Id="R04a6c8748db940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2026-05-19T17:58:09Z</dcterms:created>
  <cp:lastModifiedBy>OfficeCLI</cp:lastModifiedBy>
  <dcterms:modified xsi:type="dcterms:W3CDTF">2026-05-19T17:58:09Z</dcterms:modified>
</cp:coreProperties>
</file>