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wksmsnxg6ici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IX.VOICE — Data Engineering W2.04 &amp; W2.05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Ngày cập nhật:</w:t>
      </w:r>
      <w:r w:rsidDel="00000000" w:rsidR="00000000" w:rsidRPr="00000000">
        <w:rPr>
          <w:rtl w:val="0"/>
        </w:rPr>
        <w:t xml:space="preserve"> 22/10/2026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Workstream:</w:t>
      </w:r>
      <w:r w:rsidDel="00000000" w:rsidR="00000000" w:rsidRPr="00000000">
        <w:rPr>
          <w:rtl w:val="0"/>
        </w:rPr>
        <w:t xml:space="preserve"> Data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Dataset Sample 001 — Synthetic Vietnamese Conversation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dwp076xsh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W2.04 — Research &amp; Validate Synthetic Voice Data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thực hiện: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Đã chuyển hướng nghiên cứu từ public datasets sang tạo dữ liệu hội thoại giả lập bằng VieNeu-TTS.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đặt và chạy thành công VieNeu-TTS v3 Turbo trên môi trường local.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hai preset voices: Hải Đăng (Advisor) và Quốc Tuấn (Customer).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8 đoạn WAV và ghép thành một cuộc hội thoại khoảng 50 giây.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nhận SDK version, repository commit, cached model revision và thông tin giấy phép công bố.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Piper TTS làm phương án tham khảo/backup.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Đánh giá:</w:t>
      </w:r>
      <w:r w:rsidDel="00000000" w:rsidR="00000000" w:rsidRPr="00000000">
        <w:rPr>
          <w:rtl w:val="0"/>
        </w:rPr>
        <w:t xml:space="preserve"> Đạt mục tiêu chứng minh khả năng tạo synthetic voice cho PoC. License review hiện ở mức sơ bộ, cần tiếp tục kiểm tra asset/dependency trước khi sử dụng rộng hơn.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Trạng thái đề xuất:</w:t>
      </w:r>
      <w:r w:rsidDel="00000000" w:rsidR="00000000" w:rsidRPr="00000000">
        <w:rPr>
          <w:rtl w:val="0"/>
        </w:rPr>
        <w:t xml:space="preserve"> PASS WITH ACTIONS.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ufo7fjfd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W2.05 — Synthetic Conversation Dataset &amp; Ground Truth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thực hiện: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Đóng gói Dataset Sample 001 gồm 8 lượt thoại.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audio WAV nguồn và file hội thoại đã ghép.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transcript, speaker ID, speaker role và turn timestamps.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chạy script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transcript_verified.json</w:t>
      </w:r>
      <w:r w:rsidDel="00000000" w:rsidR="00000000" w:rsidRPr="00000000">
        <w:rPr>
          <w:rtl w:val="0"/>
        </w:rPr>
        <w:t xml:space="preserve"> thành công.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metadata về TTS engine, model, version, speaker mapping và cấu hình audio.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bổ sung emotion labels và policy/checklist expected results; những nội dung này sẽ tiếp tục phối hợp với AI/BA.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Đánh giá:</w:t>
      </w:r>
      <w:r w:rsidDel="00000000" w:rsidR="00000000" w:rsidRPr="00000000">
        <w:rPr>
          <w:rtl w:val="0"/>
        </w:rPr>
        <w:t xml:space="preserve"> Đã có dataset mẫu phục vụ thử nghiệm nội bộ, cần Reviewer kiểm tra lần cuối transcript và speaker mapping trước khi nghiệm thu chính thức.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Trạng thái đề xuất:</w:t>
      </w:r>
      <w:r w:rsidDel="00000000" w:rsidR="00000000" w:rsidRPr="00000000">
        <w:rPr>
          <w:rtl w:val="0"/>
        </w:rPr>
        <w:t xml:space="preserve"> IN REVIEW — Ready for Acceptance.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5b2e9sy2l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Hướng sử dụng tại W3–W4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Bàn giao Dataset Sample 001 cho Speech AI để thử nghiệm VAD, ASR và Speaker Diarization; đồng thời cung cấp transcript tham chiếu cho Conversation Intelligence và fixtures để Backend/Frontend nghiên cứu contract.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bước mở rộng gồm tạo thêm scenario, voice variants, noise/overlap và dữ liệu phục vụ Emotion &amp; Interaction Analysis.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Kết luận:</w:t>
      </w:r>
      <w:r w:rsidDel="00000000" w:rsidR="00000000" w:rsidRPr="00000000">
        <w:rPr>
          <w:rtl w:val="0"/>
        </w:rPr>
        <w:t xml:space="preserve"> Hai WP đã có kết quả kỹ thuật cụ thể. W2.04 đủ cơ sở đề xuất đóng với các lưu ý còn mở; W2.05 sẵn sàng nghiệm thu sau khi Reviewer xác minh bộ dữ liệu cuối cùng.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