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72" w:rsidRDefault="00995772" w:rsidP="00995772">
      <w:pPr>
        <w:pStyle w:val="Titre1"/>
      </w:pPr>
      <w:r>
        <w:t>Présentation</w:t>
      </w:r>
    </w:p>
    <w:p w:rsidR="00995772" w:rsidRDefault="00995772" w:rsidP="00995772">
      <w:pPr>
        <w:pStyle w:val="paraPuce"/>
        <w:rPr>
          <w:lang w:val="fr-FR"/>
        </w:rPr>
      </w:pPr>
      <w:r>
        <w:rPr>
          <w:lang w:val="fr-FR"/>
        </w:rPr>
        <w:t>Modèle de données</w:t>
      </w:r>
    </w:p>
    <w:p w:rsidR="00995772" w:rsidRDefault="00995772" w:rsidP="00995772">
      <w:pPr>
        <w:ind w:left="708"/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268BD26C" wp14:editId="6E0C055C">
            <wp:extent cx="5486400" cy="3606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72" w:rsidRDefault="00995772" w:rsidP="00995772">
      <w:pPr>
        <w:pStyle w:val="paraPuce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pokémon</w:t>
      </w:r>
      <w:proofErr w:type="spellEnd"/>
      <w:r>
        <w:rPr>
          <w:lang w:val="fr-FR"/>
        </w:rPr>
        <w:t xml:space="preserve"> appartient à une espèce, un habitat et un ou deux types (FKPokeType02 est donc possiblement </w:t>
      </w:r>
      <w:proofErr w:type="spellStart"/>
      <w:r>
        <w:rPr>
          <w:lang w:val="fr-FR"/>
        </w:rPr>
        <w:t>null</w:t>
      </w:r>
      <w:proofErr w:type="spellEnd"/>
      <w:r>
        <w:rPr>
          <w:lang w:val="fr-FR"/>
        </w:rPr>
        <w:t xml:space="preserve">).  </w:t>
      </w:r>
    </w:p>
    <w:p w:rsidR="00995772" w:rsidRDefault="00995772" w:rsidP="00995772">
      <w:pPr>
        <w:pStyle w:val="paraPuce"/>
        <w:rPr>
          <w:lang w:val="fr-FR"/>
        </w:rPr>
      </w:pPr>
      <w:r>
        <w:rPr>
          <w:lang w:val="fr-FR"/>
        </w:rPr>
        <w:t xml:space="preserve">La relation récursive Pokémon </w:t>
      </w:r>
      <w:r w:rsidRPr="00995772">
        <w:rPr>
          <w:lang w:val="fr-FR"/>
        </w:rPr>
        <w:sym w:font="Wingdings" w:char="F0E7"/>
      </w:r>
      <w:r w:rsidRPr="00995772">
        <w:rPr>
          <w:lang w:val="fr-FR"/>
        </w:rPr>
        <w:sym w:font="Wingdings" w:char="F0E8"/>
      </w:r>
      <w:r>
        <w:rPr>
          <w:lang w:val="fr-FR"/>
        </w:rPr>
        <w:t xml:space="preserve"> Pokémon permet d'établir une relation de l'évolution du </w:t>
      </w:r>
      <w:proofErr w:type="spellStart"/>
      <w:r>
        <w:rPr>
          <w:lang w:val="fr-FR"/>
        </w:rPr>
        <w:t>pokémon</w:t>
      </w:r>
      <w:proofErr w:type="spellEnd"/>
      <w:r>
        <w:rPr>
          <w:lang w:val="fr-FR"/>
        </w:rPr>
        <w:t xml:space="preserve">.  La clé migrée est </w:t>
      </w:r>
      <w:proofErr w:type="spellStart"/>
      <w:r>
        <w:rPr>
          <w:lang w:val="fr-FR"/>
        </w:rPr>
        <w:t>EvolvesInto</w:t>
      </w:r>
      <w:proofErr w:type="spellEnd"/>
      <w:r w:rsidR="00D80D8C">
        <w:rPr>
          <w:lang w:val="fr-FR"/>
        </w:rPr>
        <w:t xml:space="preserve"> (plutôt que l'habituel </w:t>
      </w:r>
      <w:proofErr w:type="spellStart"/>
      <w:r w:rsidR="00D80D8C">
        <w:rPr>
          <w:lang w:val="fr-FR"/>
        </w:rPr>
        <w:t>FKPokemonID</w:t>
      </w:r>
      <w:proofErr w:type="spellEnd"/>
      <w:r w:rsidR="00D80D8C">
        <w:rPr>
          <w:lang w:val="fr-FR"/>
        </w:rPr>
        <w:t>)</w:t>
      </w:r>
      <w:r>
        <w:rPr>
          <w:lang w:val="fr-FR"/>
        </w:rPr>
        <w:t xml:space="preserve">.  </w:t>
      </w:r>
    </w:p>
    <w:p w:rsidR="00D80D8C" w:rsidRDefault="00D80D8C" w:rsidP="00995772">
      <w:pPr>
        <w:pStyle w:val="paraPuce"/>
        <w:rPr>
          <w:lang w:val="fr-FR"/>
        </w:rPr>
      </w:pPr>
      <w:r>
        <w:rPr>
          <w:lang w:val="fr-FR"/>
        </w:rPr>
        <w:t xml:space="preserve">Par exemple, </w:t>
      </w:r>
      <w:proofErr w:type="spellStart"/>
      <w:r>
        <w:rPr>
          <w:lang w:val="fr-FR"/>
        </w:rPr>
        <w:t>Bulbasaur</w:t>
      </w:r>
      <w:proofErr w:type="spellEnd"/>
      <w:r>
        <w:rPr>
          <w:lang w:val="fr-FR"/>
        </w:rPr>
        <w:t xml:space="preserve"> évolue en </w:t>
      </w:r>
      <w:proofErr w:type="spellStart"/>
      <w:r>
        <w:rPr>
          <w:lang w:val="fr-FR"/>
        </w:rPr>
        <w:t>Ivysaur</w:t>
      </w:r>
      <w:proofErr w:type="spellEnd"/>
      <w:r>
        <w:rPr>
          <w:lang w:val="fr-FR"/>
        </w:rPr>
        <w:t xml:space="preserve">, qui lui-même évolue en </w:t>
      </w:r>
      <w:proofErr w:type="spellStart"/>
      <w:r>
        <w:rPr>
          <w:lang w:val="fr-FR"/>
        </w:rPr>
        <w:t>Venusaur</w:t>
      </w:r>
      <w:proofErr w:type="spellEnd"/>
      <w:r>
        <w:rPr>
          <w:lang w:val="fr-FR"/>
        </w:rPr>
        <w:t xml:space="preserve"> qui est son évolution finale.</w:t>
      </w:r>
    </w:p>
    <w:p w:rsidR="00D80D8C" w:rsidRPr="00D80D8C" w:rsidRDefault="00D80D8C" w:rsidP="00D80D8C">
      <w:pPr>
        <w:ind w:left="708"/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76436663" wp14:editId="4BA34929">
            <wp:extent cx="2371725" cy="1276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38" w:rsidRDefault="00074238">
      <w:pPr>
        <w:rPr>
          <w:lang w:val="fr-FR" w:eastAsia="fr-FR"/>
        </w:rPr>
      </w:pPr>
      <w:r>
        <w:rPr>
          <w:lang w:val="fr-FR" w:eastAsia="fr-FR"/>
        </w:rPr>
        <w:br w:type="page"/>
      </w:r>
    </w:p>
    <w:p w:rsidR="006F2BDC" w:rsidRDefault="006F2BDC" w:rsidP="006F2BDC">
      <w:pPr>
        <w:pStyle w:val="Titre1"/>
      </w:pPr>
      <w:r>
        <w:lastRenderedPageBreak/>
        <w:t>Accès aux données et gestion d'erreur</w:t>
      </w:r>
    </w:p>
    <w:p w:rsidR="006F2BDC" w:rsidRDefault="006F2BDC" w:rsidP="006F2BDC">
      <w:pPr>
        <w:pStyle w:val="paraPuce"/>
        <w:rPr>
          <w:lang w:val="fr-FR"/>
        </w:rPr>
      </w:pPr>
      <w:r>
        <w:rPr>
          <w:lang w:val="fr-FR"/>
        </w:rPr>
        <w:t xml:space="preserve">Les </w:t>
      </w:r>
      <w:r w:rsidR="00F1303B" w:rsidRPr="00F1303B">
        <w:rPr>
          <w:lang w:val="fr-FR"/>
        </w:rPr>
        <w:t>entités</w:t>
      </w:r>
      <w:r w:rsidR="00F1303B">
        <w:rPr>
          <w:lang w:val="fr-FR"/>
        </w:rPr>
        <w:t xml:space="preserve"> </w:t>
      </w:r>
      <w:r w:rsidRPr="00F14ED8">
        <w:rPr>
          <w:rStyle w:val="codeCar"/>
        </w:rPr>
        <w:t>Pokemon</w:t>
      </w:r>
      <w:r>
        <w:rPr>
          <w:lang w:val="fr-FR"/>
        </w:rPr>
        <w:t xml:space="preserve">, </w:t>
      </w:r>
      <w:r w:rsidRPr="00F14ED8">
        <w:rPr>
          <w:rStyle w:val="codeCar"/>
        </w:rPr>
        <w:t>PokeType</w:t>
      </w:r>
      <w:r>
        <w:rPr>
          <w:lang w:val="fr-FR"/>
        </w:rPr>
        <w:t xml:space="preserve">, </w:t>
      </w:r>
      <w:r w:rsidRPr="00F14ED8">
        <w:rPr>
          <w:rStyle w:val="codeCar"/>
        </w:rPr>
        <w:t>Species</w:t>
      </w:r>
      <w:r>
        <w:rPr>
          <w:lang w:val="fr-FR"/>
        </w:rPr>
        <w:t xml:space="preserve">, </w:t>
      </w:r>
      <w:r w:rsidRPr="00F14ED8">
        <w:rPr>
          <w:rStyle w:val="codeCar"/>
        </w:rPr>
        <w:t>Habitat</w:t>
      </w:r>
      <w:r>
        <w:rPr>
          <w:lang w:val="fr-FR"/>
        </w:rPr>
        <w:t xml:space="preserve">, </w:t>
      </w:r>
      <w:r w:rsidRPr="00F14ED8">
        <w:rPr>
          <w:rStyle w:val="codeCar"/>
        </w:rPr>
        <w:t>Favorites</w:t>
      </w:r>
      <w:r>
        <w:rPr>
          <w:lang w:val="fr-FR"/>
        </w:rPr>
        <w:t xml:space="preserve"> et </w:t>
      </w:r>
      <w:r w:rsidRPr="00F14ED8">
        <w:rPr>
          <w:rStyle w:val="codeCar"/>
        </w:rPr>
        <w:t>Utilisateur</w:t>
      </w:r>
      <w:r>
        <w:rPr>
          <w:lang w:val="fr-FR"/>
        </w:rPr>
        <w:t xml:space="preserve"> vou</w:t>
      </w:r>
      <w:r w:rsidR="00F1303B">
        <w:rPr>
          <w:lang w:val="fr-FR"/>
        </w:rPr>
        <w:t>s sont fournis de même que les dépôts correspondants.</w:t>
      </w:r>
    </w:p>
    <w:p w:rsidR="006F2BDC" w:rsidRDefault="00F1303B" w:rsidP="006F2BDC">
      <w:pPr>
        <w:pStyle w:val="paraPuce"/>
        <w:rPr>
          <w:lang w:val="fr-FR"/>
        </w:rPr>
      </w:pPr>
      <w:r>
        <w:rPr>
          <w:lang w:val="fr-FR"/>
        </w:rPr>
        <w:t>Comme l</w:t>
      </w:r>
      <w:r w:rsidR="006F2BDC">
        <w:rPr>
          <w:lang w:val="fr-FR"/>
        </w:rPr>
        <w:t>'accès aux données est centralisé par un</w:t>
      </w:r>
      <w:r>
        <w:rPr>
          <w:lang w:val="fr-FR"/>
        </w:rPr>
        <w:t xml:space="preserve">e entité </w:t>
      </w:r>
      <w:proofErr w:type="spellStart"/>
      <w:r w:rsidR="006F2BDC">
        <w:rPr>
          <w:lang w:val="fr-FR"/>
        </w:rPr>
        <w:t>Pokedex</w:t>
      </w:r>
      <w:proofErr w:type="spellEnd"/>
      <w:r w:rsidR="006F2BDC">
        <w:rPr>
          <w:lang w:val="fr-FR"/>
        </w:rPr>
        <w:t>, qui permet de manipuler toutes les entités</w:t>
      </w:r>
      <w:r>
        <w:rPr>
          <w:lang w:val="fr-FR"/>
        </w:rPr>
        <w:t>, il ne devrait pas être nécessaire d'instancier directement des dépôts spécifiques</w:t>
      </w:r>
      <w:r w:rsidR="006F2BDC">
        <w:rPr>
          <w:lang w:val="fr-FR"/>
        </w:rPr>
        <w:t xml:space="preserve">.  </w:t>
      </w:r>
    </w:p>
    <w:p w:rsidR="00F1303B" w:rsidRDefault="00F1303B" w:rsidP="006F2BDC">
      <w:pPr>
        <w:pStyle w:val="paraPuce"/>
        <w:rPr>
          <w:lang w:val="fr-FR"/>
        </w:rPr>
      </w:pPr>
      <w:r>
        <w:rPr>
          <w:lang w:val="fr-FR"/>
        </w:rPr>
        <w:t xml:space="preserve">Par exemple, pour créer un utilisateur, plutôt que d'instancier </w:t>
      </w:r>
      <w:r w:rsidRPr="00F14ED8">
        <w:rPr>
          <w:rStyle w:val="codeCar"/>
        </w:rPr>
        <w:t>UtilisateurRepository</w:t>
      </w:r>
      <w:r>
        <w:rPr>
          <w:lang w:val="fr-FR"/>
        </w:rPr>
        <w:t>, il est possible d'écrire…</w:t>
      </w:r>
    </w:p>
    <w:p w:rsidR="00F1303B" w:rsidRDefault="00F1303B" w:rsidP="00F130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0000"/>
          <w:highlight w:val="white"/>
        </w:rPr>
      </w:pPr>
      <w:r w:rsidRPr="00F14ED8">
        <w:rPr>
          <w:color w:val="2B91AF"/>
          <w:highlight w:val="white"/>
        </w:rPr>
        <w:t>Utilisateur</w:t>
      </w:r>
      <w:r>
        <w:rPr>
          <w:color w:val="000000"/>
          <w:highlight w:val="white"/>
        </w:rPr>
        <w:t xml:space="preserve"> u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r w:rsidRPr="00F1303B">
        <w:rPr>
          <w:color w:val="2B91AF"/>
          <w:highlight w:val="white"/>
        </w:rPr>
        <w:t>Utilisateur</w:t>
      </w:r>
      <w:r>
        <w:rPr>
          <w:color w:val="000000"/>
          <w:highlight w:val="white"/>
        </w:rPr>
        <w:t>();</w:t>
      </w:r>
    </w:p>
    <w:p w:rsidR="00F1303B" w:rsidRDefault="00F1303B" w:rsidP="00F130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highlight w:val="white"/>
        </w:rPr>
      </w:pPr>
      <w:r>
        <w:rPr>
          <w:highlight w:val="white"/>
        </w:rPr>
        <w:t xml:space="preserve">u.NomUtilisateur = </w:t>
      </w:r>
      <w:r>
        <w:rPr>
          <w:color w:val="A31515"/>
          <w:highlight w:val="white"/>
        </w:rPr>
        <w:t>"AshKetchum"</w:t>
      </w:r>
      <w:r>
        <w:rPr>
          <w:highlight w:val="white"/>
        </w:rPr>
        <w:t>;</w:t>
      </w:r>
    </w:p>
    <w:p w:rsidR="00F1303B" w:rsidRPr="00802466" w:rsidRDefault="00F1303B" w:rsidP="00977D5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0000"/>
          <w:highlight w:val="white"/>
          <w:lang w:val="en-CA"/>
        </w:rPr>
      </w:pPr>
      <w:r w:rsidRPr="00802466">
        <w:rPr>
          <w:highlight w:val="white"/>
          <w:lang w:val="en-CA"/>
        </w:rPr>
        <w:t>//[...]</w:t>
      </w:r>
    </w:p>
    <w:p w:rsidR="00F1303B" w:rsidRPr="00802466" w:rsidRDefault="00F1303B" w:rsidP="00F130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highlight w:val="white"/>
          <w:lang w:val="en-CA"/>
        </w:rPr>
      </w:pPr>
      <w:r w:rsidRPr="00802466">
        <w:rPr>
          <w:color w:val="2B91AF"/>
          <w:highlight w:val="white"/>
          <w:lang w:val="en-CA"/>
        </w:rPr>
        <w:t>Pokedex</w:t>
      </w:r>
      <w:r w:rsidRPr="00802466">
        <w:rPr>
          <w:highlight w:val="white"/>
          <w:lang w:val="en-CA"/>
        </w:rPr>
        <w:t xml:space="preserve"> pokedex = </w:t>
      </w:r>
      <w:r w:rsidRPr="00802466">
        <w:rPr>
          <w:color w:val="0000FF"/>
          <w:highlight w:val="white"/>
          <w:lang w:val="en-CA"/>
        </w:rPr>
        <w:t>new</w:t>
      </w:r>
      <w:r w:rsidRPr="00802466">
        <w:rPr>
          <w:highlight w:val="white"/>
          <w:lang w:val="en-CA"/>
        </w:rPr>
        <w:t xml:space="preserve"> </w:t>
      </w:r>
      <w:r w:rsidRPr="00802466">
        <w:rPr>
          <w:color w:val="2B91AF"/>
          <w:highlight w:val="white"/>
          <w:lang w:val="en-CA"/>
        </w:rPr>
        <w:t>Pokedex</w:t>
      </w:r>
      <w:r w:rsidRPr="00802466">
        <w:rPr>
          <w:highlight w:val="white"/>
          <w:lang w:val="en-CA"/>
        </w:rPr>
        <w:t>();</w:t>
      </w:r>
    </w:p>
    <w:p w:rsidR="006F2BDC" w:rsidRPr="00802466" w:rsidRDefault="00F1303B" w:rsidP="00F130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CA"/>
        </w:rPr>
      </w:pPr>
      <w:r w:rsidRPr="00802466">
        <w:rPr>
          <w:highlight w:val="green"/>
          <w:lang w:val="en-CA"/>
        </w:rPr>
        <w:t>pokedex.Utilisateurs.Add(u);</w:t>
      </w:r>
    </w:p>
    <w:p w:rsidR="006F2BDC" w:rsidRDefault="00F1303B" w:rsidP="00F1303B">
      <w:pPr>
        <w:pStyle w:val="paraPuce"/>
        <w:rPr>
          <w:lang w:val="fr-FR"/>
        </w:rPr>
      </w:pPr>
      <w:r>
        <w:rPr>
          <w:lang w:val="fr-FR"/>
        </w:rPr>
        <w:t>Les entités sont aussi semi-intelligentes et ont une certaine compréhension de leurs relations avec les entités voisin</w:t>
      </w:r>
      <w:r w:rsidR="00F14ED8">
        <w:rPr>
          <w:lang w:val="fr-FR"/>
        </w:rPr>
        <w:t>e</w:t>
      </w:r>
      <w:r>
        <w:rPr>
          <w:lang w:val="fr-FR"/>
        </w:rPr>
        <w:t xml:space="preserve">s.  Par exemple, pour connaître </w:t>
      </w:r>
      <w:r w:rsidR="00F14ED8">
        <w:rPr>
          <w:lang w:val="fr-FR"/>
        </w:rPr>
        <w:t xml:space="preserve">le nom de </w:t>
      </w:r>
      <w:r>
        <w:rPr>
          <w:lang w:val="fr-FR"/>
        </w:rPr>
        <w:t xml:space="preserve">l'espèce d'un </w:t>
      </w:r>
      <w:proofErr w:type="spellStart"/>
      <w:r>
        <w:rPr>
          <w:lang w:val="fr-FR"/>
        </w:rPr>
        <w:t>pokémon</w:t>
      </w:r>
      <w:proofErr w:type="spellEnd"/>
      <w:r w:rsidR="00F14ED8">
        <w:rPr>
          <w:lang w:val="fr-FR"/>
        </w:rPr>
        <w:t xml:space="preserve"> (qui est dans </w:t>
      </w:r>
      <w:proofErr w:type="spellStart"/>
      <w:r w:rsidR="00F14ED8">
        <w:rPr>
          <w:lang w:val="fr-FR"/>
        </w:rPr>
        <w:t>Species.Name</w:t>
      </w:r>
      <w:proofErr w:type="spellEnd"/>
      <w:r w:rsidR="00F14ED8">
        <w:rPr>
          <w:lang w:val="fr-FR"/>
        </w:rPr>
        <w:t>)</w:t>
      </w:r>
      <w:r>
        <w:rPr>
          <w:lang w:val="fr-FR"/>
        </w:rPr>
        <w:t>, il est possible d'écrire…</w:t>
      </w:r>
    </w:p>
    <w:p w:rsidR="00F14ED8" w:rsidRPr="00802466" w:rsidRDefault="00F14ED8" w:rsidP="00F14ED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highlight w:val="white"/>
          <w:lang w:val="en-CA"/>
        </w:rPr>
      </w:pPr>
      <w:r w:rsidRPr="00802466">
        <w:rPr>
          <w:color w:val="2B91AF"/>
          <w:highlight w:val="white"/>
          <w:lang w:val="en-CA"/>
        </w:rPr>
        <w:t>Pokedex</w:t>
      </w:r>
      <w:r w:rsidRPr="00802466">
        <w:rPr>
          <w:highlight w:val="white"/>
          <w:lang w:val="en-CA"/>
        </w:rPr>
        <w:t xml:space="preserve"> pokedex = </w:t>
      </w:r>
      <w:r w:rsidRPr="00802466">
        <w:rPr>
          <w:color w:val="0000FF"/>
          <w:highlight w:val="white"/>
          <w:lang w:val="en-CA"/>
        </w:rPr>
        <w:t>new</w:t>
      </w:r>
      <w:r w:rsidRPr="00802466">
        <w:rPr>
          <w:highlight w:val="white"/>
          <w:lang w:val="en-CA"/>
        </w:rPr>
        <w:t xml:space="preserve"> </w:t>
      </w:r>
      <w:r w:rsidRPr="00802466">
        <w:rPr>
          <w:color w:val="2B91AF"/>
          <w:highlight w:val="white"/>
          <w:lang w:val="en-CA"/>
        </w:rPr>
        <w:t>Pokedex</w:t>
      </w:r>
      <w:r w:rsidRPr="00802466">
        <w:rPr>
          <w:highlight w:val="white"/>
          <w:lang w:val="en-CA"/>
        </w:rPr>
        <w:t>();</w:t>
      </w:r>
    </w:p>
    <w:p w:rsidR="00F14ED8" w:rsidRPr="00802466" w:rsidRDefault="00F14ED8" w:rsidP="00F14ED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highlight w:val="white"/>
          <w:lang w:val="en-CA"/>
        </w:rPr>
      </w:pPr>
      <w:r w:rsidRPr="00802466">
        <w:rPr>
          <w:color w:val="2B91AF"/>
          <w:highlight w:val="white"/>
          <w:lang w:val="en-CA"/>
        </w:rPr>
        <w:t>Pokemon</w:t>
      </w:r>
      <w:r w:rsidRPr="00802466">
        <w:rPr>
          <w:highlight w:val="white"/>
          <w:lang w:val="en-CA"/>
        </w:rPr>
        <w:t xml:space="preserve"> Bulbasaur = pokedex.Pokemons.Find(1);</w:t>
      </w:r>
    </w:p>
    <w:p w:rsidR="00F1303B" w:rsidRPr="00802466" w:rsidRDefault="00F14ED8" w:rsidP="00F14ED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CA"/>
        </w:rPr>
      </w:pPr>
      <w:r w:rsidRPr="00802466">
        <w:rPr>
          <w:color w:val="2B91AF"/>
          <w:highlight w:val="white"/>
          <w:lang w:val="en-CA"/>
        </w:rPr>
        <w:t>Debug</w:t>
      </w:r>
      <w:r w:rsidRPr="00802466">
        <w:rPr>
          <w:highlight w:val="white"/>
          <w:lang w:val="en-CA"/>
        </w:rPr>
        <w:t>.WriteLine(</w:t>
      </w:r>
      <w:r w:rsidRPr="00802466">
        <w:rPr>
          <w:highlight w:val="green"/>
          <w:lang w:val="en-CA"/>
        </w:rPr>
        <w:t>Bulbasaur.Species.Name</w:t>
      </w:r>
      <w:r w:rsidRPr="00802466">
        <w:rPr>
          <w:highlight w:val="white"/>
          <w:lang w:val="en-CA"/>
        </w:rPr>
        <w:t>);</w:t>
      </w:r>
    </w:p>
    <w:p w:rsidR="006F2BDC" w:rsidRDefault="00F14ED8" w:rsidP="006F2BDC">
      <w:pPr>
        <w:pStyle w:val="paraPuce"/>
        <w:rPr>
          <w:lang w:val="fr-FR"/>
        </w:rPr>
      </w:pPr>
      <w:r>
        <w:rPr>
          <w:lang w:val="fr-FR"/>
        </w:rPr>
        <w:t xml:space="preserve">Ou encore, pour obtenir les </w:t>
      </w:r>
      <w:proofErr w:type="spellStart"/>
      <w:r>
        <w:rPr>
          <w:lang w:val="fr-FR"/>
        </w:rPr>
        <w:t>pokémons</w:t>
      </w:r>
      <w:proofErr w:type="spellEnd"/>
      <w:r>
        <w:rPr>
          <w:lang w:val="fr-FR"/>
        </w:rPr>
        <w:t xml:space="preserve"> favoris d'un utilisateur…</w:t>
      </w:r>
    </w:p>
    <w:p w:rsidR="00F14ED8" w:rsidRPr="00802466" w:rsidRDefault="00F14ED8" w:rsidP="00F14ED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highlight w:val="white"/>
          <w:lang w:val="en-CA"/>
        </w:rPr>
      </w:pPr>
      <w:r w:rsidRPr="00802466">
        <w:rPr>
          <w:color w:val="2B91AF"/>
          <w:highlight w:val="white"/>
          <w:lang w:val="en-CA"/>
        </w:rPr>
        <w:t>Pokedex</w:t>
      </w:r>
      <w:r w:rsidRPr="00802466">
        <w:rPr>
          <w:highlight w:val="white"/>
          <w:lang w:val="en-CA"/>
        </w:rPr>
        <w:t xml:space="preserve"> pokedex = </w:t>
      </w:r>
      <w:r w:rsidRPr="00802466">
        <w:rPr>
          <w:color w:val="0000FF"/>
          <w:highlight w:val="white"/>
          <w:lang w:val="en-CA"/>
        </w:rPr>
        <w:t>new</w:t>
      </w:r>
      <w:r w:rsidRPr="00802466">
        <w:rPr>
          <w:highlight w:val="white"/>
          <w:lang w:val="en-CA"/>
        </w:rPr>
        <w:t xml:space="preserve"> </w:t>
      </w:r>
      <w:r w:rsidRPr="00802466">
        <w:rPr>
          <w:color w:val="2B91AF"/>
          <w:highlight w:val="white"/>
          <w:lang w:val="en-CA"/>
        </w:rPr>
        <w:t>Pokedex</w:t>
      </w:r>
      <w:r w:rsidRPr="00802466">
        <w:rPr>
          <w:highlight w:val="white"/>
          <w:lang w:val="en-CA"/>
        </w:rPr>
        <w:t>();</w:t>
      </w:r>
    </w:p>
    <w:p w:rsidR="00F14ED8" w:rsidRPr="00501FB7" w:rsidRDefault="00F14ED8" w:rsidP="00F14ED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color w:val="000000"/>
          <w:highlight w:val="white"/>
        </w:rPr>
      </w:pPr>
      <w:r w:rsidRPr="00501FB7">
        <w:rPr>
          <w:color w:val="2B91AF"/>
          <w:highlight w:val="white"/>
        </w:rPr>
        <w:t>Utilisateur</w:t>
      </w:r>
      <w:r w:rsidRPr="00501FB7">
        <w:rPr>
          <w:color w:val="000000"/>
          <w:highlight w:val="white"/>
        </w:rPr>
        <w:t xml:space="preserve"> u = pokedex</w:t>
      </w:r>
      <w:r w:rsidR="00481B4B" w:rsidRPr="00501FB7">
        <w:rPr>
          <w:color w:val="000000"/>
          <w:highlight w:val="white"/>
        </w:rPr>
        <w:t>.Utilisateurs</w:t>
      </w:r>
      <w:r w:rsidRPr="00501FB7">
        <w:rPr>
          <w:color w:val="000000"/>
          <w:highlight w:val="white"/>
        </w:rPr>
        <w:t>.Find("AshKetchum");</w:t>
      </w:r>
    </w:p>
    <w:p w:rsidR="00F14ED8" w:rsidRDefault="00F14ED8" w:rsidP="00F14ED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color w:val="2B91AF"/>
          <w:highlight w:val="white"/>
        </w:rPr>
      </w:pPr>
      <w:r>
        <w:rPr>
          <w:color w:val="000000"/>
          <w:highlight w:val="white"/>
        </w:rPr>
        <w:t>List&lt;Pokemons&gt; = u.Favorites.List();</w:t>
      </w:r>
    </w:p>
    <w:p w:rsidR="00F14ED8" w:rsidRDefault="00F14ED8" w:rsidP="00F14ED8">
      <w:pPr>
        <w:rPr>
          <w:lang w:val="fr-FR"/>
        </w:rPr>
      </w:pPr>
    </w:p>
    <w:p w:rsidR="00F14ED8" w:rsidRPr="006F2BDC" w:rsidRDefault="00F362B4" w:rsidP="00F362B4">
      <w:pPr>
        <w:pStyle w:val="Titre2"/>
        <w:rPr>
          <w:lang w:val="fr-FR"/>
        </w:rPr>
      </w:pPr>
      <w:r>
        <w:rPr>
          <w:lang w:val="fr-FR"/>
        </w:rPr>
        <w:t>Erreurs se produisant au niveau de la base de données.</w:t>
      </w:r>
    </w:p>
    <w:p w:rsidR="00F362B4" w:rsidRDefault="00F362B4" w:rsidP="00F362B4">
      <w:pPr>
        <w:pStyle w:val="paraPuce"/>
      </w:pPr>
      <w:r>
        <w:t>La base de données a été conçue pour éviter d'avoir des données incohérentes et il peut se produire des situations où l'ajout, la modification ou la suppression d'un enregistrement sera refusé.</w:t>
      </w:r>
    </w:p>
    <w:p w:rsidR="00F362B4" w:rsidRDefault="00F362B4" w:rsidP="00F362B4">
      <w:pPr>
        <w:pStyle w:val="paraPuce"/>
      </w:pPr>
      <w:r>
        <w:t xml:space="preserve">Par exemple, si un utilisateur modifie un </w:t>
      </w:r>
      <w:proofErr w:type="spellStart"/>
      <w:r>
        <w:t>pokémon</w:t>
      </w:r>
      <w:proofErr w:type="spellEnd"/>
      <w:r>
        <w:t xml:space="preserve"> et lui donne un nom identique à un </w:t>
      </w:r>
      <w:proofErr w:type="spellStart"/>
      <w:r>
        <w:t>pokémon</w:t>
      </w:r>
      <w:proofErr w:type="spellEnd"/>
      <w:r>
        <w:t xml:space="preserve"> existant, l'opération UPDATE échoue puisqu'un index unique a été créé sur le champ Name de la table Pokémon.</w:t>
      </w:r>
    </w:p>
    <w:p w:rsidR="00F362B4" w:rsidRDefault="00F362B4" w:rsidP="00F362B4">
      <w:pPr>
        <w:pStyle w:val="paraPuce"/>
      </w:pPr>
      <w:r>
        <w:t xml:space="preserve">De la même façon, si utilisateur essaie de supprimer un Habitat mais que cet habitat est relié à un </w:t>
      </w:r>
      <w:proofErr w:type="spellStart"/>
      <w:r>
        <w:t>pokémon</w:t>
      </w:r>
      <w:proofErr w:type="spellEnd"/>
      <w:r>
        <w:t>, l'opération n'est pas permise.</w:t>
      </w:r>
    </w:p>
    <w:p w:rsidR="00F362B4" w:rsidRDefault="00F362B4" w:rsidP="00F362B4">
      <w:pPr>
        <w:pStyle w:val="paraPuce"/>
      </w:pPr>
      <w:r>
        <w:t>Plutôt qu'écrire le code nécessaire pour prévenir toutes ces erreurs avant qu'elle</w:t>
      </w:r>
      <w:r w:rsidR="00074238">
        <w:t>s</w:t>
      </w:r>
      <w:r>
        <w:t xml:space="preserve"> ne se produisent, il sera plus facile de tenter de réaliser l'opération dans un </w:t>
      </w:r>
      <w:proofErr w:type="spellStart"/>
      <w:r>
        <w:t>try</w:t>
      </w:r>
      <w:proofErr w:type="spellEnd"/>
      <w:r>
        <w:t>/catch et d'afficher le message résultant à l'utilisateur.</w:t>
      </w:r>
    </w:p>
    <w:p w:rsidR="00F362B4" w:rsidRPr="00977D50" w:rsidRDefault="00F362B4" w:rsidP="00F362B4">
      <w:pPr>
        <w:pStyle w:val="paraPuce"/>
      </w:pPr>
      <w:r>
        <w:t xml:space="preserve">La couche d'accès a été écrite de façon à ce que les erreurs se produisant au niveau de la base de données </w:t>
      </w:r>
      <w:r w:rsidR="00977D50">
        <w:t xml:space="preserve">génère des exceptions de type </w:t>
      </w:r>
      <w:proofErr w:type="spellStart"/>
      <w:r w:rsidR="00977D50">
        <w:rPr>
          <w:rFonts w:ascii="Consolas" w:hAnsi="Consolas" w:cs="Consolas"/>
          <w:color w:val="2B91AF"/>
          <w:sz w:val="24"/>
          <w:szCs w:val="24"/>
          <w:highlight w:val="white"/>
        </w:rPr>
        <w:t>PokedexFailedOperationException</w:t>
      </w:r>
      <w:proofErr w:type="spellEnd"/>
      <w:r w:rsidR="00977D50" w:rsidRPr="00977D50">
        <w:rPr>
          <w:rFonts w:ascii="Consolas" w:hAnsi="Consolas" w:cs="Consolas"/>
          <w:sz w:val="24"/>
          <w:szCs w:val="24"/>
        </w:rPr>
        <w:t>.</w:t>
      </w:r>
    </w:p>
    <w:p w:rsidR="00977D50" w:rsidRPr="00977D50" w:rsidRDefault="00977D50" w:rsidP="00977D50">
      <w:pPr>
        <w:pStyle w:val="paraPuce"/>
        <w:rPr>
          <w:highlight w:val="yellow"/>
        </w:rPr>
      </w:pPr>
      <w:r w:rsidRPr="00977D50">
        <w:rPr>
          <w:highlight w:val="yellow"/>
        </w:rPr>
        <w:t xml:space="preserve">Pour gérer </w:t>
      </w:r>
      <w:r w:rsidR="00074238">
        <w:rPr>
          <w:highlight w:val="yellow"/>
        </w:rPr>
        <w:t>ces</w:t>
      </w:r>
      <w:r w:rsidRPr="00977D50">
        <w:rPr>
          <w:highlight w:val="yellow"/>
        </w:rPr>
        <w:t xml:space="preserve"> erreurs, vous devez donc, à chaque appel à la couche de données</w:t>
      </w:r>
    </w:p>
    <w:p w:rsidR="00977D50" w:rsidRPr="00802466" w:rsidRDefault="00977D50" w:rsidP="00977D5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CA"/>
        </w:rPr>
      </w:pPr>
      <w:r w:rsidRPr="00802466">
        <w:rPr>
          <w:color w:val="2E74B5" w:themeColor="accent1" w:themeShade="BF"/>
          <w:lang w:val="en-CA"/>
        </w:rPr>
        <w:t xml:space="preserve">try </w:t>
      </w:r>
      <w:r w:rsidRPr="00802466">
        <w:rPr>
          <w:lang w:val="en-CA"/>
        </w:rPr>
        <w:t>{</w:t>
      </w:r>
    </w:p>
    <w:p w:rsidR="00977D50" w:rsidRPr="00802466" w:rsidRDefault="00977D50" w:rsidP="00977D5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CA"/>
        </w:rPr>
      </w:pPr>
      <w:r w:rsidRPr="00802466">
        <w:rPr>
          <w:lang w:val="en-CA"/>
        </w:rPr>
        <w:t xml:space="preserve">    pokedex.</w:t>
      </w:r>
      <w:r w:rsidRPr="00802466">
        <w:rPr>
          <w:i/>
          <w:lang w:val="en-CA"/>
        </w:rPr>
        <w:t>Entite.OperationTouchantLaBd()</w:t>
      </w:r>
    </w:p>
    <w:p w:rsidR="00977D50" w:rsidRPr="00802466" w:rsidRDefault="00977D50" w:rsidP="00977D5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CA"/>
        </w:rPr>
      </w:pPr>
      <w:r w:rsidRPr="00802466">
        <w:rPr>
          <w:lang w:val="en-CA"/>
        </w:rPr>
        <w:t xml:space="preserve">} </w:t>
      </w:r>
      <w:r w:rsidRPr="00802466">
        <w:rPr>
          <w:color w:val="2E74B5" w:themeColor="accent1" w:themeShade="BF"/>
          <w:lang w:val="en-CA"/>
        </w:rPr>
        <w:t xml:space="preserve">catch </w:t>
      </w:r>
      <w:r w:rsidRPr="00802466">
        <w:rPr>
          <w:lang w:val="en-CA"/>
        </w:rPr>
        <w:t>(</w:t>
      </w:r>
      <w:r w:rsidRPr="00802466">
        <w:rPr>
          <w:color w:val="2B91AF"/>
          <w:sz w:val="24"/>
          <w:szCs w:val="24"/>
          <w:highlight w:val="white"/>
          <w:lang w:val="en-CA"/>
        </w:rPr>
        <w:t>PokedexFailedOperationException</w:t>
      </w:r>
      <w:r w:rsidRPr="00802466">
        <w:rPr>
          <w:color w:val="2B91AF"/>
          <w:sz w:val="24"/>
          <w:szCs w:val="24"/>
          <w:lang w:val="en-CA"/>
        </w:rPr>
        <w:t xml:space="preserve"> </w:t>
      </w:r>
      <w:r w:rsidRPr="00802466">
        <w:rPr>
          <w:sz w:val="24"/>
          <w:szCs w:val="24"/>
          <w:lang w:val="en-CA"/>
        </w:rPr>
        <w:t>e)</w:t>
      </w:r>
      <w:r w:rsidRPr="00802466">
        <w:rPr>
          <w:lang w:val="en-CA"/>
        </w:rPr>
        <w:t xml:space="preserve"> {</w:t>
      </w:r>
    </w:p>
    <w:p w:rsidR="00977D50" w:rsidRDefault="00977D50" w:rsidP="00977D5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ModelState.AddError(e.Message);</w:t>
      </w:r>
    </w:p>
    <w:p w:rsidR="00977D50" w:rsidRDefault="00977D50" w:rsidP="00977D5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}</w:t>
      </w:r>
    </w:p>
    <w:p w:rsidR="003A4233" w:rsidRDefault="003A4233" w:rsidP="003A4233">
      <w:pPr>
        <w:pStyle w:val="Titre1"/>
      </w:pPr>
    </w:p>
    <w:p w:rsidR="003A4233" w:rsidRDefault="003A4233" w:rsidP="003A4233">
      <w:pPr>
        <w:pStyle w:val="Titre1"/>
      </w:pPr>
      <w:r>
        <w:t>Tâches à réaliser.</w:t>
      </w:r>
    </w:p>
    <w:p w:rsidR="003A4233" w:rsidRDefault="003A4233" w:rsidP="003A4233">
      <w:pPr>
        <w:pStyle w:val="paraPuce"/>
        <w:rPr>
          <w:lang w:val="fr-FR"/>
        </w:rPr>
      </w:pPr>
      <w:r>
        <w:rPr>
          <w:lang w:val="fr-FR"/>
        </w:rPr>
        <w:t>Les tâches à réaliser débutent à 1.1.2 (gestion utilisateur)</w:t>
      </w:r>
    </w:p>
    <w:p w:rsidR="003A4233" w:rsidRDefault="003A4233" w:rsidP="003A4233">
      <w:pPr>
        <w:pStyle w:val="paraPuce"/>
        <w:rPr>
          <w:lang w:val="fr-FR"/>
        </w:rPr>
      </w:pPr>
      <w:r>
        <w:rPr>
          <w:lang w:val="fr-FR"/>
        </w:rPr>
        <w:t>Dans Visual Studio, ouvrez la liste de tâche de façon à pouvoir parcourir les repères (bookmarks) sur les différentes sections de code à réaliser.</w:t>
      </w:r>
    </w:p>
    <w:p w:rsidR="003A4233" w:rsidRPr="003A4233" w:rsidRDefault="003A4233" w:rsidP="003A4233">
      <w:pPr>
        <w:pStyle w:val="paraPuce"/>
        <w:numPr>
          <w:ilvl w:val="0"/>
          <w:numId w:val="0"/>
        </w:numPr>
        <w:ind w:left="1068" w:hanging="360"/>
        <w:rPr>
          <w:lang w:val="fr-FR"/>
        </w:rPr>
      </w:pPr>
      <w:r w:rsidRPr="003A4233">
        <w:rPr>
          <w:noProof/>
          <w:lang w:eastAsia="fr-CA"/>
        </w:rPr>
        <w:drawing>
          <wp:inline distT="0" distB="0" distL="0" distR="0" wp14:anchorId="6F744004" wp14:editId="109BAF12">
            <wp:extent cx="4505954" cy="24196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33" w:rsidRDefault="00F362B4" w:rsidP="003A4233">
      <w:pPr>
        <w:pStyle w:val="Titre1"/>
      </w:pPr>
      <w:r>
        <w:t xml:space="preserve"> </w:t>
      </w:r>
    </w:p>
    <w:p w:rsidR="003A4233" w:rsidRPr="003A4233" w:rsidRDefault="003A4233" w:rsidP="003A4233">
      <w:pPr>
        <w:rPr>
          <w:lang w:val="fr-FR" w:eastAsia="fr-FR"/>
        </w:rPr>
      </w:pPr>
    </w:p>
    <w:p w:rsidR="003A4233" w:rsidRDefault="003A4233" w:rsidP="003A4233">
      <w:pPr>
        <w:rPr>
          <w:rFonts w:eastAsia="Times New Roman" w:cs="Arial"/>
          <w:sz w:val="28"/>
          <w:szCs w:val="28"/>
          <w:lang w:val="fr-FR" w:eastAsia="fr-FR"/>
        </w:rPr>
      </w:pPr>
      <w:r>
        <w:br w:type="page"/>
      </w:r>
    </w:p>
    <w:p w:rsidR="00074238" w:rsidRDefault="00074238" w:rsidP="00074238">
      <w:pPr>
        <w:pStyle w:val="Titre1"/>
      </w:pPr>
      <w:r>
        <w:lastRenderedPageBreak/>
        <w:t>Gestion Utilisateur</w:t>
      </w:r>
    </w:p>
    <w:p w:rsidR="00074238" w:rsidRDefault="00074238" w:rsidP="00074238">
      <w:pPr>
        <w:keepNext/>
        <w:rPr>
          <w:lang w:val="fr-FR" w:eastAsia="fr-FR"/>
        </w:rPr>
      </w:pPr>
    </w:p>
    <w:p w:rsidR="00074238" w:rsidRPr="00074238" w:rsidRDefault="00074238" w:rsidP="00074238">
      <w:pPr>
        <w:pStyle w:val="Titre2"/>
        <w:keepNext/>
        <w:rPr>
          <w:lang w:val="fr-FR"/>
        </w:rPr>
      </w:pPr>
      <w:r>
        <w:rPr>
          <w:lang w:val="fr-FR"/>
        </w:rPr>
        <w:t>Gestion de l'accès</w:t>
      </w:r>
    </w:p>
    <w:p w:rsidR="00074238" w:rsidRPr="00BD1460" w:rsidRDefault="00074238" w:rsidP="00074238">
      <w:pPr>
        <w:pStyle w:val="paraPuce"/>
        <w:keepNext/>
        <w:rPr>
          <w:highlight w:val="yellow"/>
        </w:rPr>
      </w:pPr>
      <w:r w:rsidRPr="00BD1460">
        <w:rPr>
          <w:highlight w:val="yellow"/>
        </w:rPr>
        <w:t xml:space="preserve">Marquez le contrôleur </w:t>
      </w:r>
      <w:proofErr w:type="spellStart"/>
      <w:r w:rsidRPr="00BD1460">
        <w:rPr>
          <w:highlight w:val="yellow"/>
        </w:rPr>
        <w:t>UtilisateurController</w:t>
      </w:r>
      <w:proofErr w:type="spellEnd"/>
      <w:r w:rsidRPr="00BD1460">
        <w:rPr>
          <w:highlight w:val="yellow"/>
        </w:rPr>
        <w:t xml:space="preserve"> de l'attribut [</w:t>
      </w:r>
      <w:proofErr w:type="spellStart"/>
      <w:r w:rsidRPr="00BD1460">
        <w:rPr>
          <w:highlight w:val="yellow"/>
        </w:rPr>
        <w:t>Authorize</w:t>
      </w:r>
      <w:proofErr w:type="spellEnd"/>
      <w:r w:rsidRPr="00BD1460">
        <w:rPr>
          <w:highlight w:val="yellow"/>
        </w:rPr>
        <w:t>]</w:t>
      </w:r>
    </w:p>
    <w:p w:rsidR="00074238" w:rsidRPr="00BD1460" w:rsidRDefault="00074238" w:rsidP="00074238">
      <w:pPr>
        <w:pStyle w:val="paraPuce"/>
        <w:keepNext/>
        <w:rPr>
          <w:highlight w:val="yellow"/>
        </w:rPr>
      </w:pPr>
      <w:r w:rsidRPr="00BD1460">
        <w:rPr>
          <w:highlight w:val="yellow"/>
        </w:rPr>
        <w:t>Marquez les méthodes appropriées de l'attribut [</w:t>
      </w:r>
      <w:proofErr w:type="spellStart"/>
      <w:r w:rsidRPr="00BD1460">
        <w:rPr>
          <w:highlight w:val="yellow"/>
        </w:rPr>
        <w:t>AllowAnnonymous</w:t>
      </w:r>
      <w:proofErr w:type="spellEnd"/>
      <w:r w:rsidRPr="00BD1460">
        <w:rPr>
          <w:highlight w:val="yellow"/>
        </w:rPr>
        <w:t>]</w:t>
      </w:r>
    </w:p>
    <w:p w:rsidR="00074238" w:rsidRDefault="00074238" w:rsidP="00074238">
      <w:pPr>
        <w:keepNext/>
      </w:pPr>
    </w:p>
    <w:p w:rsidR="00074238" w:rsidRDefault="00074238" w:rsidP="00074238">
      <w:pPr>
        <w:pStyle w:val="Titre2"/>
        <w:keepNext/>
      </w:pPr>
      <w:r>
        <w:t>Menu Login (</w:t>
      </w:r>
      <w:proofErr w:type="spellStart"/>
      <w:r>
        <w:t>MenuLogin.cshtml</w:t>
      </w:r>
      <w:proofErr w:type="spellEnd"/>
      <w:r>
        <w:t>)</w:t>
      </w:r>
    </w:p>
    <w:p w:rsidR="00B92718" w:rsidRDefault="00802466" w:rsidP="00074238">
      <w:pPr>
        <w:pStyle w:val="paraPuce"/>
        <w:keepNext/>
        <w:rPr>
          <w:highlight w:val="yellow"/>
          <w:lang w:val="fr-FR"/>
        </w:rPr>
      </w:pPr>
      <w:r>
        <w:rPr>
          <w:highlight w:val="yellow"/>
          <w:lang w:val="fr-FR"/>
        </w:rPr>
        <w:t xml:space="preserve">Modifiez </w:t>
      </w:r>
      <w:proofErr w:type="spellStart"/>
      <w:r>
        <w:rPr>
          <w:highlight w:val="yellow"/>
          <w:lang w:val="fr-FR"/>
        </w:rPr>
        <w:t>MenuLogin.cshtml</w:t>
      </w:r>
      <w:proofErr w:type="spellEnd"/>
      <w:r>
        <w:rPr>
          <w:highlight w:val="yellow"/>
          <w:lang w:val="fr-FR"/>
        </w:rPr>
        <w:t xml:space="preserve"> (dossier </w:t>
      </w:r>
      <w:proofErr w:type="spellStart"/>
      <w:r>
        <w:rPr>
          <w:highlight w:val="yellow"/>
          <w:lang w:val="fr-FR"/>
        </w:rPr>
        <w:t>Views</w:t>
      </w:r>
      <w:proofErr w:type="spellEnd"/>
      <w:r>
        <w:rPr>
          <w:highlight w:val="yellow"/>
          <w:lang w:val="fr-FR"/>
        </w:rPr>
        <w:t>\</w:t>
      </w:r>
      <w:proofErr w:type="spellStart"/>
      <w:r>
        <w:rPr>
          <w:highlight w:val="yellow"/>
          <w:lang w:val="fr-FR"/>
        </w:rPr>
        <w:t>Shared</w:t>
      </w:r>
      <w:proofErr w:type="spellEnd"/>
      <w:r>
        <w:rPr>
          <w:highlight w:val="yellow"/>
          <w:lang w:val="fr-FR"/>
        </w:rPr>
        <w:t xml:space="preserve">) </w:t>
      </w:r>
      <w:r w:rsidR="00B92718">
        <w:rPr>
          <w:highlight w:val="yellow"/>
          <w:lang w:val="fr-FR"/>
        </w:rPr>
        <w:t xml:space="preserve">de façon à ce que seuls les choix Login et Inscription soient </w:t>
      </w:r>
      <w:r w:rsidR="00841042">
        <w:rPr>
          <w:highlight w:val="yellow"/>
          <w:lang w:val="fr-FR"/>
        </w:rPr>
        <w:t xml:space="preserve">visibles </w:t>
      </w:r>
      <w:r w:rsidR="00B92718">
        <w:rPr>
          <w:highlight w:val="yellow"/>
          <w:lang w:val="fr-FR"/>
        </w:rPr>
        <w:t>à un utilisateur qui n'est pas authentifié sur le site.</w:t>
      </w:r>
    </w:p>
    <w:p w:rsidR="00B92718" w:rsidRDefault="00B92718" w:rsidP="00B92718">
      <w:pPr>
        <w:pStyle w:val="paraPuce"/>
        <w:keepNext/>
        <w:rPr>
          <w:highlight w:val="yellow"/>
          <w:lang w:val="fr-FR"/>
        </w:rPr>
      </w:pPr>
      <w:r>
        <w:rPr>
          <w:highlight w:val="yellow"/>
          <w:lang w:val="fr-FR"/>
        </w:rPr>
        <w:t xml:space="preserve">Modifiez </w:t>
      </w:r>
      <w:proofErr w:type="spellStart"/>
      <w:r>
        <w:rPr>
          <w:highlight w:val="yellow"/>
          <w:lang w:val="fr-FR"/>
        </w:rPr>
        <w:t>MenuLogin.cshtml</w:t>
      </w:r>
      <w:proofErr w:type="spellEnd"/>
      <w:r>
        <w:rPr>
          <w:highlight w:val="yellow"/>
          <w:lang w:val="fr-FR"/>
        </w:rPr>
        <w:t xml:space="preserve"> de façon à ce que seuls les choix Compte</w:t>
      </w:r>
      <w:r w:rsidR="00FC48B1">
        <w:rPr>
          <w:highlight w:val="yellow"/>
          <w:lang w:val="fr-FR"/>
        </w:rPr>
        <w:t xml:space="preserve">, </w:t>
      </w:r>
      <w:proofErr w:type="spellStart"/>
      <w:r>
        <w:rPr>
          <w:highlight w:val="yellow"/>
          <w:lang w:val="fr-FR"/>
        </w:rPr>
        <w:t>Logout</w:t>
      </w:r>
      <w:proofErr w:type="spellEnd"/>
      <w:r>
        <w:rPr>
          <w:highlight w:val="yellow"/>
          <w:lang w:val="fr-FR"/>
        </w:rPr>
        <w:t xml:space="preserve"> </w:t>
      </w:r>
      <w:r w:rsidR="00FC48B1">
        <w:rPr>
          <w:highlight w:val="yellow"/>
          <w:lang w:val="fr-FR"/>
        </w:rPr>
        <w:t xml:space="preserve">et Favoris </w:t>
      </w:r>
      <w:r>
        <w:rPr>
          <w:highlight w:val="yellow"/>
          <w:lang w:val="fr-FR"/>
        </w:rPr>
        <w:t xml:space="preserve">soient </w:t>
      </w:r>
      <w:r w:rsidR="00841042">
        <w:rPr>
          <w:highlight w:val="yellow"/>
          <w:lang w:val="fr-FR"/>
        </w:rPr>
        <w:t xml:space="preserve">visibles </w:t>
      </w:r>
      <w:r>
        <w:rPr>
          <w:highlight w:val="yellow"/>
          <w:lang w:val="fr-FR"/>
        </w:rPr>
        <w:t>à un utilisateur qui est authentifié sur le site.</w:t>
      </w:r>
    </w:p>
    <w:p w:rsidR="00074238" w:rsidRDefault="00074238" w:rsidP="00074238">
      <w:pPr>
        <w:keepNext/>
        <w:rPr>
          <w:lang w:val="fr-FR"/>
        </w:rPr>
      </w:pPr>
    </w:p>
    <w:p w:rsidR="00F8438B" w:rsidRPr="00062BE3" w:rsidRDefault="008F3B14" w:rsidP="00062BE3">
      <w:pPr>
        <w:pStyle w:val="Titre2"/>
        <w:rPr>
          <w:lang w:val="fr-FR"/>
        </w:rPr>
      </w:pPr>
      <w:r>
        <w:rPr>
          <w:lang w:val="fr-FR"/>
        </w:rPr>
        <w:t>Inscription</w:t>
      </w:r>
    </w:p>
    <w:p w:rsidR="00BF0B45" w:rsidRDefault="008F3B14" w:rsidP="008F3B14">
      <w:pPr>
        <w:pStyle w:val="paraPuce"/>
        <w:rPr>
          <w:highlight w:val="yellow"/>
          <w:lang w:val="fr-FR"/>
        </w:rPr>
      </w:pPr>
      <w:r w:rsidRPr="00764EDA">
        <w:rPr>
          <w:highlight w:val="yellow"/>
          <w:lang w:val="fr-FR"/>
        </w:rPr>
        <w:t>Modifiez le code de la méthode [</w:t>
      </w:r>
      <w:r w:rsidRPr="0016638F">
        <w:rPr>
          <w:rStyle w:val="codeCar"/>
          <w:highlight w:val="yellow"/>
        </w:rPr>
        <w:t>HttpPost</w:t>
      </w:r>
      <w:r w:rsidRPr="00764EDA">
        <w:rPr>
          <w:highlight w:val="yellow"/>
          <w:lang w:val="fr-FR"/>
        </w:rPr>
        <w:t xml:space="preserve">] Inscription du contrôleur </w:t>
      </w:r>
      <w:r w:rsidRPr="0016638F">
        <w:rPr>
          <w:rStyle w:val="codeCar"/>
          <w:highlight w:val="yellow"/>
        </w:rPr>
        <w:t>UtilisateurController</w:t>
      </w:r>
      <w:r w:rsidRPr="00764EDA">
        <w:rPr>
          <w:highlight w:val="yellow"/>
          <w:lang w:val="fr-FR"/>
        </w:rPr>
        <w:t xml:space="preserve"> de façon à ce qu'un utilisateur soit automatiquement connecté après une inscription réussie.</w:t>
      </w:r>
      <w:r w:rsidR="00764EDA" w:rsidRPr="00764EDA">
        <w:rPr>
          <w:highlight w:val="yellow"/>
          <w:lang w:val="fr-FR"/>
        </w:rPr>
        <w:t xml:space="preserve"> </w:t>
      </w:r>
      <w:r w:rsidR="00764EDA">
        <w:rPr>
          <w:highlight w:val="yellow"/>
          <w:lang w:val="fr-FR"/>
        </w:rPr>
        <w:t xml:space="preserve"> </w:t>
      </w:r>
      <w:r w:rsidR="00E7318D" w:rsidRPr="00764EDA">
        <w:rPr>
          <w:highlight w:val="yellow"/>
          <w:lang w:val="fr-FR"/>
        </w:rPr>
        <w:t>Comme</w:t>
      </w:r>
      <w:r w:rsidR="00BF0B45" w:rsidRPr="00764EDA">
        <w:rPr>
          <w:highlight w:val="yellow"/>
          <w:lang w:val="fr-FR"/>
        </w:rPr>
        <w:t xml:space="preserve"> l'utilisateur n'a pas pu choisir s'il désire </w:t>
      </w:r>
      <w:r w:rsidR="00062BE3" w:rsidRPr="00764EDA">
        <w:rPr>
          <w:highlight w:val="yellow"/>
          <w:lang w:val="fr-FR"/>
        </w:rPr>
        <w:t>rester</w:t>
      </w:r>
      <w:r w:rsidR="00BF0B45" w:rsidRPr="00764EDA">
        <w:rPr>
          <w:highlight w:val="yellow"/>
          <w:lang w:val="fr-FR"/>
        </w:rPr>
        <w:t xml:space="preserve"> connecté ou non</w:t>
      </w:r>
      <w:r w:rsidR="00E7318D" w:rsidRPr="00764EDA">
        <w:rPr>
          <w:highlight w:val="yellow"/>
          <w:lang w:val="fr-FR"/>
        </w:rPr>
        <w:t xml:space="preserve"> sur l'écran d'inscription, il est préférable que le cookie soit détruit à la fin de la session (ou au moment du </w:t>
      </w:r>
      <w:proofErr w:type="spellStart"/>
      <w:r w:rsidR="00E7318D" w:rsidRPr="00764EDA">
        <w:rPr>
          <w:highlight w:val="yellow"/>
          <w:lang w:val="fr-FR"/>
        </w:rPr>
        <w:t>logout</w:t>
      </w:r>
      <w:proofErr w:type="spellEnd"/>
      <w:r w:rsidR="00E7318D" w:rsidRPr="00764EDA">
        <w:rPr>
          <w:highlight w:val="yellow"/>
          <w:lang w:val="fr-FR"/>
        </w:rPr>
        <w:t>)</w:t>
      </w:r>
      <w:r w:rsidR="00BF0B45" w:rsidRPr="00764EDA">
        <w:rPr>
          <w:highlight w:val="yellow"/>
          <w:lang w:val="fr-FR"/>
        </w:rPr>
        <w:t>.</w:t>
      </w:r>
    </w:p>
    <w:p w:rsidR="00A322EB" w:rsidRDefault="00A322EB">
      <w:pPr>
        <w:rPr>
          <w:lang w:val="fr-FR"/>
        </w:rPr>
      </w:pPr>
    </w:p>
    <w:p w:rsidR="00A322EB" w:rsidRDefault="00A322EB" w:rsidP="00E7318D">
      <w:pPr>
        <w:pStyle w:val="Titre2"/>
        <w:keepNext/>
        <w:keepLines/>
        <w:rPr>
          <w:lang w:val="fr-FR"/>
        </w:rPr>
      </w:pPr>
      <w:r>
        <w:rPr>
          <w:lang w:val="fr-FR"/>
        </w:rPr>
        <w:t>Stockage du mot de passe</w:t>
      </w:r>
    </w:p>
    <w:p w:rsidR="00A322EB" w:rsidRDefault="00A322EB" w:rsidP="00E7318D">
      <w:pPr>
        <w:pStyle w:val="paraPuce"/>
        <w:keepNext/>
        <w:keepLines/>
        <w:rPr>
          <w:lang w:val="fr-FR"/>
        </w:rPr>
      </w:pPr>
      <w:r w:rsidRPr="001001AD">
        <w:rPr>
          <w:lang w:val="fr-FR"/>
        </w:rPr>
        <w:t>Le projet tel que distribué stocke les mots de passes de</w:t>
      </w:r>
      <w:r w:rsidR="00B92718" w:rsidRPr="001001AD">
        <w:rPr>
          <w:lang w:val="fr-FR"/>
        </w:rPr>
        <w:t>s</w:t>
      </w:r>
      <w:r w:rsidRPr="001001AD">
        <w:rPr>
          <w:lang w:val="fr-FR"/>
        </w:rPr>
        <w:t xml:space="preserve"> utilisateurs directement dans la base de données.</w:t>
      </w:r>
      <w:r w:rsidR="001001AD">
        <w:rPr>
          <w:lang w:val="fr-FR"/>
        </w:rPr>
        <w:t xml:space="preserve">  </w:t>
      </w:r>
      <w:r w:rsidRPr="001001AD">
        <w:rPr>
          <w:lang w:val="fr-FR"/>
        </w:rPr>
        <w:t xml:space="preserve">Il est préférable de stocker le résultat d'une fonction de </w:t>
      </w:r>
      <w:proofErr w:type="spellStart"/>
      <w:r w:rsidRPr="001001AD">
        <w:rPr>
          <w:lang w:val="fr-FR"/>
        </w:rPr>
        <w:t>Hashing</w:t>
      </w:r>
      <w:proofErr w:type="spellEnd"/>
      <w:r w:rsidRPr="001001AD">
        <w:rPr>
          <w:lang w:val="fr-FR"/>
        </w:rPr>
        <w:t xml:space="preserve"> </w:t>
      </w:r>
      <w:r w:rsidR="00B92718" w:rsidRPr="001001AD">
        <w:rPr>
          <w:lang w:val="fr-FR"/>
        </w:rPr>
        <w:t>plutôt que le mot de passe directement.</w:t>
      </w:r>
    </w:p>
    <w:p w:rsidR="001001AD" w:rsidRPr="001001AD" w:rsidRDefault="001001AD" w:rsidP="00E7318D">
      <w:pPr>
        <w:pStyle w:val="paraPuce"/>
        <w:keepNext/>
        <w:keepLines/>
        <w:rPr>
          <w:highlight w:val="yellow"/>
          <w:lang w:val="fr-FR"/>
        </w:rPr>
      </w:pPr>
      <w:r w:rsidRPr="001001AD">
        <w:rPr>
          <w:highlight w:val="yellow"/>
          <w:lang w:val="fr-FR"/>
        </w:rPr>
        <w:t xml:space="preserve">Vous devez utiliser la classe </w:t>
      </w:r>
      <w:proofErr w:type="spellStart"/>
      <w:r w:rsidRPr="001001AD">
        <w:rPr>
          <w:highlight w:val="yellow"/>
          <w:lang w:val="fr-FR"/>
        </w:rPr>
        <w:t>PasswordHash</w:t>
      </w:r>
      <w:proofErr w:type="spellEnd"/>
      <w:r w:rsidRPr="001001AD">
        <w:rPr>
          <w:highlight w:val="yellow"/>
          <w:lang w:val="fr-FR"/>
        </w:rPr>
        <w:t xml:space="preserve"> pour stocker le hash plutôt que le mot de passe des utilisateurs dans la base de données.</w:t>
      </w:r>
    </w:p>
    <w:p w:rsidR="00E7318D" w:rsidRDefault="00B92718" w:rsidP="00E7318D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La classe </w:t>
      </w:r>
      <w:proofErr w:type="spellStart"/>
      <w:r>
        <w:rPr>
          <w:lang w:val="fr-FR"/>
        </w:rPr>
        <w:t>PasswordHash</w:t>
      </w:r>
      <w:proofErr w:type="spellEnd"/>
      <w:r>
        <w:rPr>
          <w:lang w:val="fr-FR"/>
        </w:rPr>
        <w:t xml:space="preserve"> vous offre deux méthodes pour arriver à ce résultat, </w:t>
      </w:r>
      <w:proofErr w:type="spellStart"/>
      <w:r>
        <w:rPr>
          <w:lang w:val="fr-FR"/>
        </w:rPr>
        <w:t>CreateHash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ValidatePassword</w:t>
      </w:r>
      <w:proofErr w:type="spellEnd"/>
      <w:r>
        <w:rPr>
          <w:lang w:val="fr-FR"/>
        </w:rPr>
        <w:t xml:space="preserve">. </w:t>
      </w:r>
    </w:p>
    <w:p w:rsidR="00B92718" w:rsidRDefault="00B92718" w:rsidP="00E7318D">
      <w:pPr>
        <w:keepNext/>
        <w:keepLines/>
        <w:ind w:left="709"/>
        <w:rPr>
          <w:lang w:val="fr-FR"/>
        </w:rPr>
      </w:pPr>
      <w:r>
        <w:rPr>
          <w:lang w:val="fr-FR"/>
        </w:rPr>
        <w:t xml:space="preserve"> </w:t>
      </w:r>
      <w:r w:rsidR="00E7318D">
        <w:rPr>
          <w:noProof/>
          <w:lang w:eastAsia="fr-CA"/>
        </w:rPr>
        <w:drawing>
          <wp:inline distT="0" distB="0" distL="0" distR="0" wp14:anchorId="5BD38EFB" wp14:editId="5E21144A">
            <wp:extent cx="4330460" cy="13764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796" cy="13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18" w:rsidRPr="00882E66" w:rsidRDefault="00E44C38" w:rsidP="00E7318D">
      <w:pPr>
        <w:pStyle w:val="paraPuce"/>
        <w:keepNext/>
        <w:keepLines/>
        <w:rPr>
          <w:highlight w:val="yellow"/>
          <w:lang w:val="fr-FR"/>
        </w:rPr>
      </w:pPr>
      <w:r>
        <w:rPr>
          <w:highlight w:val="yellow"/>
          <w:lang w:val="fr-FR"/>
        </w:rPr>
        <w:t xml:space="preserve">Modifiez les méthodes </w:t>
      </w:r>
      <w:r w:rsidRPr="004148FB">
        <w:rPr>
          <w:rStyle w:val="codeCar"/>
          <w:highlight w:val="yellow"/>
        </w:rPr>
        <w:t>Add</w:t>
      </w:r>
      <w:r>
        <w:rPr>
          <w:highlight w:val="yellow"/>
          <w:lang w:val="fr-FR"/>
        </w:rPr>
        <w:t xml:space="preserve"> et </w:t>
      </w:r>
      <w:r w:rsidRPr="004148FB">
        <w:rPr>
          <w:rStyle w:val="codeCar"/>
          <w:highlight w:val="yellow"/>
        </w:rPr>
        <w:t>Update</w:t>
      </w:r>
      <w:r>
        <w:rPr>
          <w:highlight w:val="yellow"/>
          <w:lang w:val="fr-FR"/>
        </w:rPr>
        <w:t xml:space="preserve"> de </w:t>
      </w:r>
      <w:r w:rsidRPr="004148FB">
        <w:rPr>
          <w:rStyle w:val="codeCar"/>
          <w:highlight w:val="yellow"/>
        </w:rPr>
        <w:t>UtilisateurRepository</w:t>
      </w:r>
      <w:r>
        <w:rPr>
          <w:highlight w:val="yellow"/>
          <w:lang w:val="fr-FR"/>
        </w:rPr>
        <w:t xml:space="preserve"> de façon à transformer le mot </w:t>
      </w:r>
      <w:r w:rsidR="00B92718" w:rsidRPr="00882E66">
        <w:rPr>
          <w:highlight w:val="yellow"/>
          <w:lang w:val="fr-FR"/>
        </w:rPr>
        <w:t>passe donné par l'utilisateur</w:t>
      </w:r>
      <w:r>
        <w:rPr>
          <w:highlight w:val="yellow"/>
          <w:lang w:val="fr-FR"/>
        </w:rPr>
        <w:t xml:space="preserve"> en hash à l'aide de la fonction </w:t>
      </w:r>
      <w:r w:rsidRPr="004148FB">
        <w:rPr>
          <w:rStyle w:val="codeCar"/>
          <w:highlight w:val="yellow"/>
        </w:rPr>
        <w:t>CreateHash</w:t>
      </w:r>
      <w:r w:rsidR="00B92718" w:rsidRPr="00882E66">
        <w:rPr>
          <w:highlight w:val="yellow"/>
          <w:lang w:val="fr-FR"/>
        </w:rPr>
        <w:t>.</w:t>
      </w:r>
    </w:p>
    <w:p w:rsidR="00A322EB" w:rsidRDefault="00B92718" w:rsidP="00882E66">
      <w:pPr>
        <w:pStyle w:val="paraPuce"/>
        <w:rPr>
          <w:highlight w:val="yellow"/>
          <w:lang w:val="fr-FR"/>
        </w:rPr>
      </w:pPr>
      <w:r w:rsidRPr="00882E66">
        <w:rPr>
          <w:highlight w:val="yellow"/>
          <w:lang w:val="fr-FR"/>
        </w:rPr>
        <w:t xml:space="preserve">Utilisez </w:t>
      </w:r>
      <w:r w:rsidRPr="004148FB">
        <w:rPr>
          <w:rStyle w:val="codeCar"/>
          <w:highlight w:val="yellow"/>
        </w:rPr>
        <w:t>ValidatePassword</w:t>
      </w:r>
      <w:r w:rsidRPr="00882E66">
        <w:rPr>
          <w:highlight w:val="yellow"/>
          <w:lang w:val="fr-FR"/>
        </w:rPr>
        <w:t xml:space="preserve"> pour valider un mot de passe entré à la fenêtre de login contre un hash obtenu de la bd.</w:t>
      </w:r>
      <w:r w:rsidR="00882E66" w:rsidRPr="00882E66">
        <w:rPr>
          <w:highlight w:val="yellow"/>
          <w:lang w:val="fr-FR"/>
        </w:rPr>
        <w:t xml:space="preserve">  Le mot de passe est validé dans la fonction </w:t>
      </w:r>
      <w:r w:rsidR="00882E66" w:rsidRPr="004148FB">
        <w:rPr>
          <w:rStyle w:val="codeCar"/>
          <w:highlight w:val="yellow"/>
        </w:rPr>
        <w:t>ValidateurLoginView</w:t>
      </w:r>
      <w:r w:rsidR="00882E66" w:rsidRPr="00882E66">
        <w:rPr>
          <w:highlight w:val="yellow"/>
          <w:lang w:val="fr-FR"/>
        </w:rPr>
        <w:t xml:space="preserve"> de la classe </w:t>
      </w:r>
      <w:r w:rsidR="00882E66" w:rsidRPr="004148FB">
        <w:rPr>
          <w:rStyle w:val="codeCar"/>
          <w:highlight w:val="yellow"/>
          <w:lang w:val="fr-FR"/>
        </w:rPr>
        <w:t>LoginView</w:t>
      </w:r>
      <w:r w:rsidR="00882E66" w:rsidRPr="00882E66">
        <w:rPr>
          <w:highlight w:val="yellow"/>
          <w:lang w:val="fr-FR"/>
        </w:rPr>
        <w:t>.</w:t>
      </w:r>
    </w:p>
    <w:p w:rsidR="00DB1083" w:rsidRPr="00CD1B1D" w:rsidRDefault="00DB1083" w:rsidP="00E7318D">
      <w:pPr>
        <w:pStyle w:val="paraPuce"/>
        <w:rPr>
          <w:color w:val="FF0000"/>
          <w:lang w:val="fr-FR"/>
        </w:rPr>
      </w:pPr>
      <w:r w:rsidRPr="00CD1B1D">
        <w:rPr>
          <w:color w:val="FF0000"/>
          <w:lang w:val="fr-FR"/>
        </w:rPr>
        <w:t xml:space="preserve">Notez que la vue Edit ne sera plus fonctionnelle après ce changement.  </w:t>
      </w:r>
    </w:p>
    <w:p w:rsidR="00B92718" w:rsidRDefault="00E7318D" w:rsidP="00E7318D">
      <w:pPr>
        <w:pStyle w:val="paraPuce"/>
        <w:rPr>
          <w:lang w:val="fr-FR"/>
        </w:rPr>
      </w:pPr>
      <w:r>
        <w:rPr>
          <w:lang w:val="fr-FR"/>
        </w:rPr>
        <w:t xml:space="preserve">Après avoir fait ce changement, </w:t>
      </w:r>
      <w:r w:rsidR="00EE5AC0">
        <w:rPr>
          <w:lang w:val="fr-FR"/>
        </w:rPr>
        <w:t>vous allez devoir créer un nouvel utilisateur pour pouvoir vous authentifier sur le site (à moins que le cookie localhost subsiste).</w:t>
      </w:r>
    </w:p>
    <w:p w:rsidR="00E7318D" w:rsidRDefault="00E7318D" w:rsidP="00E7318D">
      <w:pPr>
        <w:rPr>
          <w:lang w:val="fr-FR"/>
        </w:rPr>
      </w:pPr>
    </w:p>
    <w:p w:rsidR="00974130" w:rsidRDefault="00995772" w:rsidP="00074238">
      <w:pPr>
        <w:pStyle w:val="Titre1"/>
        <w:keepLines/>
      </w:pPr>
      <w:r>
        <w:lastRenderedPageBreak/>
        <w:t>Modifier un Pokémon</w:t>
      </w:r>
    </w:p>
    <w:p w:rsidR="004148FB" w:rsidRPr="00CA4AF7" w:rsidRDefault="00CA4AF7" w:rsidP="00CA4AF7">
      <w:pPr>
        <w:pStyle w:val="paraPuce"/>
        <w:rPr>
          <w:highlight w:val="yellow"/>
          <w:lang w:val="fr-FR"/>
        </w:rPr>
      </w:pPr>
      <w:r w:rsidRPr="00CA4AF7">
        <w:rPr>
          <w:highlight w:val="yellow"/>
          <w:lang w:val="fr-FR"/>
        </w:rPr>
        <w:t>Vous devez vous-même créer la méthode [</w:t>
      </w:r>
      <w:proofErr w:type="spellStart"/>
      <w:r w:rsidRPr="00CA4AF7">
        <w:rPr>
          <w:highlight w:val="yellow"/>
          <w:lang w:val="fr-FR"/>
        </w:rPr>
        <w:t>HttpPost</w:t>
      </w:r>
      <w:proofErr w:type="spellEnd"/>
      <w:r w:rsidRPr="00CA4AF7">
        <w:rPr>
          <w:highlight w:val="yellow"/>
          <w:lang w:val="fr-FR"/>
        </w:rPr>
        <w:t xml:space="preserve">] Edit du contrôleur </w:t>
      </w:r>
      <w:proofErr w:type="spellStart"/>
      <w:r w:rsidRPr="00CA4AF7">
        <w:rPr>
          <w:highlight w:val="yellow"/>
          <w:lang w:val="fr-FR"/>
        </w:rPr>
        <w:t>Pokemon</w:t>
      </w:r>
      <w:proofErr w:type="spellEnd"/>
      <w:r w:rsidRPr="00CA4AF7">
        <w:rPr>
          <w:highlight w:val="yellow"/>
          <w:lang w:val="fr-FR"/>
        </w:rPr>
        <w:t xml:space="preserve"> pour réaliser les fonctionnalités décrites dans la section 1.</w:t>
      </w:r>
      <w:r w:rsidR="00501FB7">
        <w:rPr>
          <w:highlight w:val="yellow"/>
          <w:lang w:val="fr-FR"/>
        </w:rPr>
        <w:t>1.6</w:t>
      </w:r>
      <w:r w:rsidRPr="00CA4AF7">
        <w:rPr>
          <w:highlight w:val="yellow"/>
          <w:lang w:val="fr-FR"/>
        </w:rPr>
        <w:t>.</w:t>
      </w:r>
    </w:p>
    <w:p w:rsidR="00CA4AF7" w:rsidRDefault="00CA4AF7" w:rsidP="00CA4AF7">
      <w:pPr>
        <w:rPr>
          <w:lang w:val="fr-FR"/>
        </w:rPr>
      </w:pPr>
    </w:p>
    <w:p w:rsidR="00997EC5" w:rsidRDefault="00997EC5" w:rsidP="00074238">
      <w:pPr>
        <w:pStyle w:val="Titre2"/>
        <w:keepNext/>
        <w:keepLines/>
        <w:rPr>
          <w:lang w:val="fr-FR"/>
        </w:rPr>
      </w:pPr>
      <w:r>
        <w:rPr>
          <w:lang w:val="fr-FR"/>
        </w:rPr>
        <w:t xml:space="preserve">Habitat, </w:t>
      </w:r>
      <w:proofErr w:type="spellStart"/>
      <w:r>
        <w:rPr>
          <w:lang w:val="fr-FR"/>
        </w:rPr>
        <w:t>Species</w:t>
      </w:r>
      <w:proofErr w:type="spellEnd"/>
      <w:r>
        <w:rPr>
          <w:lang w:val="fr-FR"/>
        </w:rPr>
        <w:t xml:space="preserve"> et 2x </w:t>
      </w:r>
      <w:proofErr w:type="spellStart"/>
      <w:r>
        <w:rPr>
          <w:lang w:val="fr-FR"/>
        </w:rPr>
        <w:t>PokeType</w:t>
      </w:r>
      <w:proofErr w:type="spellEnd"/>
      <w:r w:rsidR="00CB74A6">
        <w:rPr>
          <w:rStyle w:val="Appelnotedebasdep"/>
          <w:lang w:val="fr-FR"/>
        </w:rPr>
        <w:footnoteReference w:id="1"/>
      </w:r>
    </w:p>
    <w:p w:rsidR="00997EC5" w:rsidRDefault="00997EC5" w:rsidP="00074238">
      <w:pPr>
        <w:pStyle w:val="paraPuce"/>
        <w:keepNext/>
        <w:keepLines/>
        <w:rPr>
          <w:highlight w:val="yellow"/>
          <w:lang w:val="fr-FR"/>
        </w:rPr>
      </w:pPr>
      <w:r w:rsidRPr="002025A0">
        <w:rPr>
          <w:highlight w:val="yellow"/>
          <w:lang w:val="fr-FR"/>
        </w:rPr>
        <w:t xml:space="preserve">Vous devez intégrer dans la vue des </w:t>
      </w:r>
      <w:proofErr w:type="spellStart"/>
      <w:r w:rsidRPr="002025A0">
        <w:rPr>
          <w:highlight w:val="yellow"/>
          <w:lang w:val="fr-FR"/>
        </w:rPr>
        <w:t>dropdownlist</w:t>
      </w:r>
      <w:proofErr w:type="spellEnd"/>
      <w:r w:rsidRPr="002025A0">
        <w:rPr>
          <w:highlight w:val="yellow"/>
          <w:lang w:val="fr-FR"/>
        </w:rPr>
        <w:t xml:space="preserve"> pour permettre à l'utilisateur de modifier l'espèce (</w:t>
      </w:r>
      <w:proofErr w:type="spellStart"/>
      <w:r w:rsidRPr="002025A0">
        <w:rPr>
          <w:highlight w:val="yellow"/>
          <w:lang w:val="fr-FR"/>
        </w:rPr>
        <w:t>species</w:t>
      </w:r>
      <w:proofErr w:type="spellEnd"/>
      <w:r w:rsidRPr="002025A0">
        <w:rPr>
          <w:highlight w:val="yellow"/>
          <w:lang w:val="fr-FR"/>
        </w:rPr>
        <w:t>), l'habitat et le (ou les) types.</w:t>
      </w:r>
    </w:p>
    <w:p w:rsidR="004A1EAF" w:rsidRPr="00AB1932" w:rsidRDefault="00AB1932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L'emplacement où vous devez insérer le </w:t>
      </w:r>
      <w:proofErr w:type="spellStart"/>
      <w:r>
        <w:rPr>
          <w:lang w:val="fr-FR"/>
        </w:rPr>
        <w:t>dropdownlist</w:t>
      </w:r>
      <w:proofErr w:type="spellEnd"/>
      <w:r>
        <w:rPr>
          <w:lang w:val="fr-FR"/>
        </w:rPr>
        <w:t xml:space="preserve"> est indiqué dans les commentaires.</w:t>
      </w:r>
    </w:p>
    <w:p w:rsidR="00997EC5" w:rsidRDefault="00997EC5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Notez que la deuxième relation à l'entité </w:t>
      </w:r>
      <w:proofErr w:type="spellStart"/>
      <w:r>
        <w:rPr>
          <w:lang w:val="fr-FR"/>
        </w:rPr>
        <w:t>PokeType</w:t>
      </w:r>
      <w:proofErr w:type="spellEnd"/>
      <w:r>
        <w:rPr>
          <w:lang w:val="fr-FR"/>
        </w:rPr>
        <w:t xml:space="preserve"> est optionnelle, et par conséquent FKPokeTypeID02 est </w:t>
      </w:r>
      <w:proofErr w:type="spellStart"/>
      <w:r>
        <w:rPr>
          <w:lang w:val="fr-FR"/>
        </w:rPr>
        <w:t>nullable</w:t>
      </w:r>
      <w:proofErr w:type="spellEnd"/>
      <w:r>
        <w:rPr>
          <w:lang w:val="fr-FR"/>
        </w:rPr>
        <w:t xml:space="preserve">.  Assurez-vous que le </w:t>
      </w:r>
      <w:proofErr w:type="spellStart"/>
      <w:r>
        <w:rPr>
          <w:lang w:val="fr-FR"/>
        </w:rPr>
        <w:t>dropDownList</w:t>
      </w:r>
      <w:proofErr w:type="spellEnd"/>
      <w:r>
        <w:rPr>
          <w:lang w:val="fr-FR"/>
        </w:rPr>
        <w:t xml:space="preserve"> permet à l'utilisateur de laisser le 2</w:t>
      </w:r>
      <w:r w:rsidRPr="00997EC5">
        <w:rPr>
          <w:vertAlign w:val="superscript"/>
          <w:lang w:val="fr-FR"/>
        </w:rPr>
        <w:t>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PokeType</w:t>
      </w:r>
      <w:proofErr w:type="spellEnd"/>
      <w:r>
        <w:rPr>
          <w:lang w:val="fr-FR"/>
        </w:rPr>
        <w:t xml:space="preserve"> vide.</w:t>
      </w:r>
    </w:p>
    <w:p w:rsidR="00CA4AF7" w:rsidRDefault="00CA4AF7" w:rsidP="00CA4AF7">
      <w:pPr>
        <w:rPr>
          <w:lang w:val="fr-FR"/>
        </w:rPr>
      </w:pPr>
    </w:p>
    <w:p w:rsidR="00A83E37" w:rsidRDefault="00A83E37" w:rsidP="00A83E37">
      <w:pPr>
        <w:pStyle w:val="Titre2"/>
        <w:keepNext/>
        <w:keepLines/>
        <w:rPr>
          <w:lang w:val="fr-FR"/>
        </w:rPr>
      </w:pPr>
      <w:proofErr w:type="spellStart"/>
      <w:r>
        <w:rPr>
          <w:lang w:val="fr-FR"/>
        </w:rPr>
        <w:t>EvolvesInto</w:t>
      </w:r>
      <w:proofErr w:type="spellEnd"/>
    </w:p>
    <w:p w:rsidR="00A83E37" w:rsidRDefault="00A83E37" w:rsidP="00A83E37">
      <w:pPr>
        <w:pStyle w:val="paraPuce"/>
        <w:keepNext/>
        <w:keepLines/>
        <w:rPr>
          <w:highlight w:val="yellow"/>
          <w:lang w:val="fr-FR"/>
        </w:rPr>
      </w:pPr>
      <w:r w:rsidRPr="002025A0">
        <w:rPr>
          <w:highlight w:val="yellow"/>
          <w:lang w:val="fr-FR"/>
        </w:rPr>
        <w:t xml:space="preserve">Vous devez intégrer dans la vue </w:t>
      </w:r>
      <w:r>
        <w:rPr>
          <w:highlight w:val="yellow"/>
          <w:lang w:val="fr-FR"/>
        </w:rPr>
        <w:t xml:space="preserve">un </w:t>
      </w:r>
      <w:proofErr w:type="spellStart"/>
      <w:r w:rsidRPr="002025A0">
        <w:rPr>
          <w:highlight w:val="yellow"/>
          <w:lang w:val="fr-FR"/>
        </w:rPr>
        <w:t>dropdownlist</w:t>
      </w:r>
      <w:proofErr w:type="spellEnd"/>
      <w:r w:rsidRPr="002025A0">
        <w:rPr>
          <w:highlight w:val="yellow"/>
          <w:lang w:val="fr-FR"/>
        </w:rPr>
        <w:t xml:space="preserve"> pour permettre à l'utilisateur de </w:t>
      </w:r>
      <w:r>
        <w:rPr>
          <w:highlight w:val="yellow"/>
          <w:lang w:val="fr-FR"/>
        </w:rPr>
        <w:t xml:space="preserve">sélectionner le </w:t>
      </w:r>
      <w:proofErr w:type="spellStart"/>
      <w:r>
        <w:rPr>
          <w:highlight w:val="yellow"/>
          <w:lang w:val="fr-FR"/>
        </w:rPr>
        <w:t>pokémon</w:t>
      </w:r>
      <w:proofErr w:type="spellEnd"/>
      <w:r>
        <w:rPr>
          <w:highlight w:val="yellow"/>
          <w:lang w:val="fr-FR"/>
        </w:rPr>
        <w:t xml:space="preserve"> vers lequel il peut évoluer.</w:t>
      </w:r>
    </w:p>
    <w:p w:rsidR="00AB1932" w:rsidRPr="00AB1932" w:rsidRDefault="00AB1932" w:rsidP="00AB1932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L'emplacement où vous devez insérer le </w:t>
      </w:r>
      <w:proofErr w:type="spellStart"/>
      <w:r>
        <w:rPr>
          <w:lang w:val="fr-FR"/>
        </w:rPr>
        <w:t>dropdownlist</w:t>
      </w:r>
      <w:proofErr w:type="spellEnd"/>
      <w:r>
        <w:rPr>
          <w:lang w:val="fr-FR"/>
        </w:rPr>
        <w:t xml:space="preserve"> est indiqué dans les commentaires.</w:t>
      </w:r>
    </w:p>
    <w:p w:rsidR="00A83E37" w:rsidRDefault="00A83E37" w:rsidP="00A83E37">
      <w:pPr>
        <w:pStyle w:val="paraPuce"/>
        <w:keepNext/>
        <w:keepLines/>
        <w:rPr>
          <w:lang w:val="fr-FR"/>
        </w:rPr>
      </w:pPr>
      <w:r w:rsidRPr="00A83E37">
        <w:rPr>
          <w:lang w:val="fr-FR"/>
        </w:rPr>
        <w:t>Prévoyez</w:t>
      </w:r>
      <w:r>
        <w:rPr>
          <w:lang w:val="fr-FR"/>
        </w:rPr>
        <w:t xml:space="preserve"> que c</w:t>
      </w:r>
      <w:r w:rsidR="00D2522A">
        <w:rPr>
          <w:lang w:val="fr-FR"/>
        </w:rPr>
        <w:t xml:space="preserve">ertains </w:t>
      </w:r>
      <w:proofErr w:type="spellStart"/>
      <w:r w:rsidR="00D2522A">
        <w:rPr>
          <w:lang w:val="fr-FR"/>
        </w:rPr>
        <w:t>pokémons</w:t>
      </w:r>
      <w:proofErr w:type="spellEnd"/>
      <w:r w:rsidR="00D2522A">
        <w:rPr>
          <w:lang w:val="fr-FR"/>
        </w:rPr>
        <w:t xml:space="preserve"> n'évoluent pas (permettre choix vide dans </w:t>
      </w:r>
      <w:r w:rsidR="00AB1932">
        <w:rPr>
          <w:lang w:val="fr-FR"/>
        </w:rPr>
        <w:t xml:space="preserve">le </w:t>
      </w:r>
      <w:proofErr w:type="spellStart"/>
      <w:r w:rsidR="00AB1932">
        <w:rPr>
          <w:lang w:val="fr-FR"/>
        </w:rPr>
        <w:t>dropdownlist</w:t>
      </w:r>
      <w:proofErr w:type="spellEnd"/>
      <w:r w:rsidR="00D2522A">
        <w:rPr>
          <w:lang w:val="fr-FR"/>
        </w:rPr>
        <w:t>).</w:t>
      </w:r>
    </w:p>
    <w:p w:rsidR="00CA4AF7" w:rsidRDefault="00CA4AF7" w:rsidP="00CA4AF7">
      <w:pPr>
        <w:rPr>
          <w:lang w:val="fr-FR"/>
        </w:rPr>
      </w:pPr>
    </w:p>
    <w:p w:rsidR="00997EC5" w:rsidRDefault="00997EC5" w:rsidP="00074238">
      <w:pPr>
        <w:pStyle w:val="Titre2"/>
        <w:keepNext/>
        <w:keepLines/>
        <w:rPr>
          <w:lang w:val="fr-FR"/>
        </w:rPr>
      </w:pPr>
      <w:r>
        <w:rPr>
          <w:lang w:val="fr-FR"/>
        </w:rPr>
        <w:t>Image et Son</w:t>
      </w:r>
    </w:p>
    <w:p w:rsidR="003A4233" w:rsidRDefault="003A4233" w:rsidP="003A4233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Chaque </w:t>
      </w:r>
      <w:proofErr w:type="spellStart"/>
      <w:r>
        <w:rPr>
          <w:lang w:val="fr-FR"/>
        </w:rPr>
        <w:t>pokémon</w:t>
      </w:r>
      <w:proofErr w:type="spellEnd"/>
      <w:r>
        <w:rPr>
          <w:lang w:val="fr-FR"/>
        </w:rPr>
        <w:t xml:space="preserve"> a trois fichiers qui lui est rattaché.  La première est une image grand format (ci-après nommée </w:t>
      </w:r>
      <w:proofErr w:type="spellStart"/>
      <w:r>
        <w:rPr>
          <w:lang w:val="fr-FR"/>
        </w:rPr>
        <w:t>ImgUrl</w:t>
      </w:r>
      <w:proofErr w:type="spellEnd"/>
      <w:r>
        <w:rPr>
          <w:lang w:val="fr-FR"/>
        </w:rPr>
        <w:t xml:space="preserve">), la deuxième est une image de petite taille (ci-après nommée </w:t>
      </w:r>
      <w:proofErr w:type="spellStart"/>
      <w:r>
        <w:rPr>
          <w:lang w:val="fr-FR"/>
        </w:rPr>
        <w:t>ThumbURL</w:t>
      </w:r>
      <w:proofErr w:type="spellEnd"/>
      <w:r>
        <w:rPr>
          <w:lang w:val="fr-FR"/>
        </w:rPr>
        <w:t xml:space="preserve">) et la </w:t>
      </w:r>
      <w:r w:rsidR="0084657E">
        <w:rPr>
          <w:lang w:val="fr-FR"/>
        </w:rPr>
        <w:t xml:space="preserve">dernière est un fichier de son de format </w:t>
      </w:r>
      <w:proofErr w:type="spellStart"/>
      <w:r w:rsidR="0084657E">
        <w:rPr>
          <w:lang w:val="fr-FR"/>
        </w:rPr>
        <w:t>ogg</w:t>
      </w:r>
      <w:proofErr w:type="spellEnd"/>
      <w:r w:rsidR="0084657E">
        <w:rPr>
          <w:lang w:val="fr-FR"/>
        </w:rPr>
        <w:t xml:space="preserve"> (</w:t>
      </w:r>
      <w:proofErr w:type="spellStart"/>
      <w:r w:rsidR="0084657E">
        <w:rPr>
          <w:lang w:val="fr-FR"/>
        </w:rPr>
        <w:t>ci-apès</w:t>
      </w:r>
      <w:proofErr w:type="spellEnd"/>
      <w:r w:rsidR="0084657E">
        <w:rPr>
          <w:lang w:val="fr-FR"/>
        </w:rPr>
        <w:t xml:space="preserve"> nommé </w:t>
      </w:r>
      <w:proofErr w:type="spellStart"/>
      <w:r w:rsidR="0084657E">
        <w:rPr>
          <w:lang w:val="fr-FR"/>
        </w:rPr>
        <w:t>CryURL</w:t>
      </w:r>
      <w:proofErr w:type="spellEnd"/>
      <w:r w:rsidR="0084657E">
        <w:rPr>
          <w:lang w:val="fr-FR"/>
        </w:rPr>
        <w:t>).</w:t>
      </w:r>
    </w:p>
    <w:p w:rsidR="00F362B4" w:rsidRPr="002025A0" w:rsidRDefault="00F362B4" w:rsidP="00074238">
      <w:pPr>
        <w:pStyle w:val="paraPuce"/>
        <w:keepNext/>
        <w:keepLines/>
        <w:rPr>
          <w:highlight w:val="yellow"/>
          <w:lang w:val="fr-FR"/>
        </w:rPr>
      </w:pPr>
      <w:r w:rsidRPr="002025A0">
        <w:rPr>
          <w:highlight w:val="yellow"/>
          <w:lang w:val="fr-FR"/>
        </w:rPr>
        <w:t xml:space="preserve">Vous devez ajouter le code nécessaire au traitement des fichiers </w:t>
      </w:r>
      <w:proofErr w:type="spellStart"/>
      <w:r w:rsidRPr="002025A0">
        <w:rPr>
          <w:highlight w:val="yellow"/>
          <w:lang w:val="fr-FR"/>
        </w:rPr>
        <w:t>ImgURL</w:t>
      </w:r>
      <w:proofErr w:type="spellEnd"/>
      <w:r w:rsidRPr="002025A0">
        <w:rPr>
          <w:highlight w:val="yellow"/>
          <w:lang w:val="fr-FR"/>
        </w:rPr>
        <w:t xml:space="preserve">, </w:t>
      </w:r>
      <w:proofErr w:type="spellStart"/>
      <w:r w:rsidRPr="002025A0">
        <w:rPr>
          <w:highlight w:val="yellow"/>
          <w:lang w:val="fr-FR"/>
        </w:rPr>
        <w:t>ThumbURL</w:t>
      </w:r>
      <w:proofErr w:type="spellEnd"/>
      <w:r w:rsidRPr="002025A0">
        <w:rPr>
          <w:highlight w:val="yellow"/>
          <w:lang w:val="fr-FR"/>
        </w:rPr>
        <w:t xml:space="preserve"> et </w:t>
      </w:r>
      <w:proofErr w:type="spellStart"/>
      <w:r w:rsidRPr="002025A0">
        <w:rPr>
          <w:highlight w:val="yellow"/>
          <w:lang w:val="fr-FR"/>
        </w:rPr>
        <w:t>CryURL</w:t>
      </w:r>
      <w:proofErr w:type="spellEnd"/>
      <w:r w:rsidR="0084657E">
        <w:rPr>
          <w:highlight w:val="yellow"/>
          <w:lang w:val="fr-FR"/>
        </w:rPr>
        <w:t xml:space="preserve"> dans la vue Edit du contrôleur Pokémon</w:t>
      </w:r>
      <w:r w:rsidRPr="002025A0">
        <w:rPr>
          <w:highlight w:val="yellow"/>
          <w:lang w:val="fr-FR"/>
        </w:rPr>
        <w:t>.</w:t>
      </w:r>
    </w:p>
    <w:p w:rsidR="002025A0" w:rsidRDefault="00997EC5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Les fichiers ne sont pas </w:t>
      </w:r>
      <w:r w:rsidR="002025A0">
        <w:rPr>
          <w:lang w:val="fr-FR"/>
        </w:rPr>
        <w:t>sauvegardés à l'intérieur de la base de données, on conserve plutôt un lien vers chacun des fichiers.</w:t>
      </w:r>
    </w:p>
    <w:p w:rsidR="00CA4AF7" w:rsidRDefault="00CA4AF7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>Sauvegarder les fichiers dans les dossiers prévus à cette fin</w:t>
      </w:r>
      <w:r w:rsidR="0084657E">
        <w:rPr>
          <w:lang w:val="fr-FR"/>
        </w:rPr>
        <w:t xml:space="preserve"> (cries, </w:t>
      </w:r>
      <w:proofErr w:type="spellStart"/>
      <w:r w:rsidR="0084657E">
        <w:rPr>
          <w:lang w:val="fr-FR"/>
        </w:rPr>
        <w:t>img</w:t>
      </w:r>
      <w:proofErr w:type="spellEnd"/>
      <w:r w:rsidR="0084657E">
        <w:rPr>
          <w:lang w:val="fr-FR"/>
        </w:rPr>
        <w:t xml:space="preserve">, </w:t>
      </w:r>
      <w:proofErr w:type="spellStart"/>
      <w:r w:rsidR="0084657E">
        <w:rPr>
          <w:lang w:val="fr-FR"/>
        </w:rPr>
        <w:t>sprite</w:t>
      </w:r>
      <w:proofErr w:type="spellEnd"/>
      <w:r w:rsidR="0084657E">
        <w:rPr>
          <w:lang w:val="fr-FR"/>
        </w:rPr>
        <w:t>)</w:t>
      </w:r>
      <w:r>
        <w:rPr>
          <w:lang w:val="fr-FR"/>
        </w:rPr>
        <w:t>.</w:t>
      </w:r>
    </w:p>
    <w:p w:rsidR="002025A0" w:rsidRDefault="002025A0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Lors de la modification, l'utilisateur a le choix de spécifier ou non un fichier pour </w:t>
      </w:r>
      <w:proofErr w:type="spellStart"/>
      <w:r>
        <w:rPr>
          <w:lang w:val="fr-FR"/>
        </w:rPr>
        <w:t>ImgURL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ThumbURL</w:t>
      </w:r>
      <w:proofErr w:type="spellEnd"/>
      <w:r>
        <w:rPr>
          <w:lang w:val="fr-FR"/>
        </w:rPr>
        <w:t xml:space="preserve"> et/ou </w:t>
      </w:r>
      <w:proofErr w:type="spellStart"/>
      <w:r>
        <w:rPr>
          <w:lang w:val="fr-FR"/>
        </w:rPr>
        <w:t>CryURL</w:t>
      </w:r>
      <w:proofErr w:type="spellEnd"/>
      <w:r>
        <w:rPr>
          <w:lang w:val="fr-FR"/>
        </w:rPr>
        <w:t>.</w:t>
      </w:r>
    </w:p>
    <w:p w:rsidR="002025A0" w:rsidRDefault="002025A0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Si l'utilisateur envoi un fichier, alors on veut sauvegarder ce </w:t>
      </w:r>
      <w:r w:rsidR="00F14ED8">
        <w:rPr>
          <w:lang w:val="fr-FR"/>
        </w:rPr>
        <w:t xml:space="preserve">nouveau fichier dans le dossier.  </w:t>
      </w:r>
      <w:r w:rsidR="0084657E">
        <w:rPr>
          <w:lang w:val="fr-FR"/>
        </w:rPr>
        <w:t xml:space="preserve">Le fichier reçoit le nom correspondant au </w:t>
      </w:r>
      <w:proofErr w:type="spellStart"/>
      <w:r w:rsidR="0084657E">
        <w:rPr>
          <w:lang w:val="fr-FR"/>
        </w:rPr>
        <w:t>PokemonID</w:t>
      </w:r>
      <w:proofErr w:type="spellEnd"/>
      <w:r w:rsidR="0084657E">
        <w:rPr>
          <w:lang w:val="fr-FR"/>
        </w:rPr>
        <w:t xml:space="preserve"> du </w:t>
      </w:r>
      <w:proofErr w:type="spellStart"/>
      <w:r w:rsidR="0084657E">
        <w:rPr>
          <w:lang w:val="fr-FR"/>
        </w:rPr>
        <w:t>pokémon</w:t>
      </w:r>
      <w:proofErr w:type="spellEnd"/>
      <w:r w:rsidR="0084657E">
        <w:rPr>
          <w:lang w:val="fr-FR"/>
        </w:rPr>
        <w:t xml:space="preserve"> sauvegardé (le fichier /Content/</w:t>
      </w:r>
      <w:proofErr w:type="spellStart"/>
      <w:r w:rsidR="0084657E">
        <w:rPr>
          <w:lang w:val="fr-FR"/>
        </w:rPr>
        <w:t>img</w:t>
      </w:r>
      <w:proofErr w:type="spellEnd"/>
      <w:r w:rsidR="0084657E">
        <w:rPr>
          <w:lang w:val="fr-FR"/>
        </w:rPr>
        <w:t xml:space="preserve">/85.png appartient au </w:t>
      </w:r>
      <w:proofErr w:type="spellStart"/>
      <w:r w:rsidR="0084657E">
        <w:rPr>
          <w:lang w:val="fr-FR"/>
        </w:rPr>
        <w:t>pokémon</w:t>
      </w:r>
      <w:proofErr w:type="spellEnd"/>
      <w:r w:rsidR="0084657E">
        <w:rPr>
          <w:lang w:val="fr-FR"/>
        </w:rPr>
        <w:t xml:space="preserve"> dont le </w:t>
      </w:r>
      <w:proofErr w:type="spellStart"/>
      <w:r w:rsidR="0084657E">
        <w:rPr>
          <w:lang w:val="fr-FR"/>
        </w:rPr>
        <w:t>PokemonID</w:t>
      </w:r>
      <w:proofErr w:type="spellEnd"/>
      <w:r w:rsidR="0084657E">
        <w:rPr>
          <w:lang w:val="fr-FR"/>
        </w:rPr>
        <w:t xml:space="preserve"> est 85)</w:t>
      </w:r>
      <w:r w:rsidR="006F2BDC">
        <w:rPr>
          <w:lang w:val="fr-FR"/>
        </w:rPr>
        <w:t>.</w:t>
      </w:r>
    </w:p>
    <w:p w:rsidR="002025A0" w:rsidRDefault="002025A0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>Si l'utilisateur n'envoi</w:t>
      </w:r>
      <w:r w:rsidR="006F2BDC">
        <w:rPr>
          <w:lang w:val="fr-FR"/>
        </w:rPr>
        <w:t>e</w:t>
      </w:r>
      <w:r>
        <w:rPr>
          <w:lang w:val="fr-FR"/>
        </w:rPr>
        <w:t xml:space="preserve"> pas de fichier pour une propriété donnée, on laisse l'ancien fichier intact.</w:t>
      </w:r>
    </w:p>
    <w:p w:rsidR="00596590" w:rsidRDefault="00596590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 xml:space="preserve">Finalement, si la mise-à-jour n'a pas </w:t>
      </w:r>
      <w:r w:rsidR="0084657E">
        <w:rPr>
          <w:lang w:val="fr-FR"/>
        </w:rPr>
        <w:t>générée</w:t>
      </w:r>
      <w:r>
        <w:rPr>
          <w:lang w:val="fr-FR"/>
        </w:rPr>
        <w:t xml:space="preserve"> une erreur, retourner à la liste de </w:t>
      </w:r>
      <w:proofErr w:type="spellStart"/>
      <w:r>
        <w:rPr>
          <w:lang w:val="fr-FR"/>
        </w:rPr>
        <w:t>pokémons</w:t>
      </w:r>
      <w:proofErr w:type="spellEnd"/>
      <w:r>
        <w:rPr>
          <w:lang w:val="fr-FR"/>
        </w:rPr>
        <w:t>.</w:t>
      </w:r>
    </w:p>
    <w:p w:rsidR="00D80D8C" w:rsidRDefault="00D80D8C" w:rsidP="00CA4AF7">
      <w:pPr>
        <w:rPr>
          <w:lang w:val="fr-FR"/>
        </w:rPr>
      </w:pPr>
    </w:p>
    <w:p w:rsidR="00074238" w:rsidRPr="00F14ED8" w:rsidRDefault="00074238" w:rsidP="00074238">
      <w:pPr>
        <w:rPr>
          <w:lang w:val="fr-FR"/>
        </w:rPr>
      </w:pPr>
    </w:p>
    <w:p w:rsidR="00974130" w:rsidRDefault="00D95969" w:rsidP="00074238">
      <w:pPr>
        <w:pStyle w:val="Titre1"/>
        <w:keepLines/>
      </w:pPr>
      <w:r>
        <w:lastRenderedPageBreak/>
        <w:t>Liste Pokémon</w:t>
      </w:r>
      <w:r w:rsidR="0084657E">
        <w:t xml:space="preserve"> (/</w:t>
      </w:r>
      <w:proofErr w:type="spellStart"/>
      <w:r w:rsidR="0084657E">
        <w:t>Pokemon</w:t>
      </w:r>
      <w:proofErr w:type="spellEnd"/>
      <w:r w:rsidR="0084657E">
        <w:t>/Index)</w:t>
      </w:r>
    </w:p>
    <w:p w:rsidR="00D95969" w:rsidRPr="00C46CF2" w:rsidRDefault="00D95969" w:rsidP="00074238">
      <w:pPr>
        <w:pStyle w:val="paraPuce"/>
        <w:keepNext/>
        <w:keepLines/>
        <w:rPr>
          <w:highlight w:val="yellow"/>
          <w:lang w:val="fr-FR"/>
        </w:rPr>
      </w:pPr>
      <w:r w:rsidRPr="00C46CF2">
        <w:rPr>
          <w:highlight w:val="yellow"/>
          <w:lang w:val="fr-FR"/>
        </w:rPr>
        <w:t>Affichez l'image (</w:t>
      </w:r>
      <w:proofErr w:type="spellStart"/>
      <w:r w:rsidRPr="00C46CF2">
        <w:rPr>
          <w:highlight w:val="yellow"/>
          <w:lang w:val="fr-FR"/>
        </w:rPr>
        <w:t>thumbnail</w:t>
      </w:r>
      <w:proofErr w:type="spellEnd"/>
      <w:r w:rsidRPr="00C46CF2">
        <w:rPr>
          <w:highlight w:val="yellow"/>
          <w:lang w:val="fr-FR"/>
        </w:rPr>
        <w:t xml:space="preserve"> correctement)</w:t>
      </w:r>
    </w:p>
    <w:p w:rsidR="00D95969" w:rsidRPr="00C46CF2" w:rsidRDefault="0084657E" w:rsidP="00074238">
      <w:pPr>
        <w:pStyle w:val="paraPuce"/>
        <w:keepNext/>
        <w:keepLines/>
        <w:rPr>
          <w:highlight w:val="yellow"/>
          <w:lang w:val="fr-FR"/>
        </w:rPr>
      </w:pPr>
      <w:r>
        <w:rPr>
          <w:highlight w:val="yellow"/>
          <w:lang w:val="fr-FR"/>
        </w:rPr>
        <w:t xml:space="preserve">Ajoutez le code nécessaire pour rendre le </w:t>
      </w:r>
      <w:r w:rsidR="00D95969" w:rsidRPr="00C46CF2">
        <w:rPr>
          <w:highlight w:val="yellow"/>
          <w:lang w:val="fr-FR"/>
        </w:rPr>
        <w:t xml:space="preserve">filtre </w:t>
      </w:r>
      <w:r>
        <w:rPr>
          <w:highlight w:val="yellow"/>
          <w:lang w:val="fr-FR"/>
        </w:rPr>
        <w:t xml:space="preserve">de la liste de </w:t>
      </w:r>
      <w:proofErr w:type="spellStart"/>
      <w:r>
        <w:rPr>
          <w:highlight w:val="yellow"/>
          <w:lang w:val="fr-FR"/>
        </w:rPr>
        <w:t>pokémons</w:t>
      </w:r>
      <w:proofErr w:type="spellEnd"/>
      <w:r>
        <w:rPr>
          <w:highlight w:val="yellow"/>
          <w:lang w:val="fr-FR"/>
        </w:rPr>
        <w:t xml:space="preserve"> fonctionnel</w:t>
      </w:r>
    </w:p>
    <w:p w:rsidR="00D95969" w:rsidRDefault="001F01DB" w:rsidP="00074238">
      <w:pPr>
        <w:pStyle w:val="paraPuce"/>
        <w:keepNext/>
        <w:keepLines/>
        <w:rPr>
          <w:lang w:val="fr-FR"/>
        </w:rPr>
      </w:pPr>
      <w:r>
        <w:rPr>
          <w:lang w:val="fr-FR"/>
        </w:rPr>
        <w:t>V</w:t>
      </w:r>
      <w:r w:rsidR="00D95969">
        <w:rPr>
          <w:lang w:val="fr-FR"/>
        </w:rPr>
        <w:t>ous n'avez pas à écrire de nouvelle</w:t>
      </w:r>
      <w:r w:rsidR="00D44CDE">
        <w:rPr>
          <w:lang w:val="fr-FR"/>
        </w:rPr>
        <w:t>s</w:t>
      </w:r>
      <w:r w:rsidR="00D95969">
        <w:rPr>
          <w:lang w:val="fr-FR"/>
        </w:rPr>
        <w:t xml:space="preserve"> fonction</w:t>
      </w:r>
      <w:r w:rsidR="00D44CDE">
        <w:rPr>
          <w:lang w:val="fr-FR"/>
        </w:rPr>
        <w:t>s</w:t>
      </w:r>
      <w:r w:rsidR="00D95969">
        <w:rPr>
          <w:lang w:val="fr-FR"/>
        </w:rPr>
        <w:t xml:space="preserve"> dans les repository, </w:t>
      </w:r>
      <w:r w:rsidR="00752367">
        <w:rPr>
          <w:lang w:val="fr-FR"/>
        </w:rPr>
        <w:t xml:space="preserve">filtrez plutôt la liste </w:t>
      </w:r>
      <w:r>
        <w:rPr>
          <w:lang w:val="fr-FR"/>
        </w:rPr>
        <w:t xml:space="preserve">dans le contrôleur avec </w:t>
      </w:r>
      <w:r w:rsidR="00D95969">
        <w:rPr>
          <w:lang w:val="fr-FR"/>
        </w:rPr>
        <w:t xml:space="preserve">la méthode </w:t>
      </w:r>
      <w:proofErr w:type="spellStart"/>
      <w:r w:rsidR="00D95969">
        <w:rPr>
          <w:lang w:val="fr-FR"/>
        </w:rPr>
        <w:t>where</w:t>
      </w:r>
      <w:proofErr w:type="spellEnd"/>
      <w:r w:rsidR="004913EE">
        <w:rPr>
          <w:lang w:val="fr-FR"/>
        </w:rPr>
        <w:t>.</w:t>
      </w:r>
    </w:p>
    <w:p w:rsidR="00D95969" w:rsidRPr="00D95969" w:rsidRDefault="00D70029" w:rsidP="00074238">
      <w:pPr>
        <w:pStyle w:val="paraPuce"/>
        <w:keepNext/>
        <w:keepLines/>
        <w:rPr>
          <w:lang w:val="fr-FR"/>
        </w:rPr>
      </w:pPr>
      <w:hyperlink r:id="rId12" w:history="1">
        <w:proofErr w:type="spellStart"/>
        <w:r w:rsidR="00D44CDE">
          <w:rPr>
            <w:rStyle w:val="Lienhypertexte"/>
            <w:lang w:val="fr-FR"/>
          </w:rPr>
          <w:t>Enumerable.Where</w:t>
        </w:r>
        <w:proofErr w:type="spellEnd"/>
      </w:hyperlink>
      <w:r w:rsidR="00D95969">
        <w:rPr>
          <w:lang w:val="fr-FR"/>
        </w:rPr>
        <w:t xml:space="preserve"> </w:t>
      </w:r>
    </w:p>
    <w:p w:rsidR="00974130" w:rsidRDefault="00974130">
      <w:bookmarkStart w:id="0" w:name="_GoBack"/>
      <w:bookmarkEnd w:id="0"/>
    </w:p>
    <w:p w:rsidR="00974130" w:rsidRDefault="004913EE" w:rsidP="00074238">
      <w:pPr>
        <w:pStyle w:val="Titre1"/>
        <w:keepLines/>
      </w:pPr>
      <w:r>
        <w:t xml:space="preserve">Liste </w:t>
      </w:r>
      <w:proofErr w:type="spellStart"/>
      <w:r>
        <w:t>Pokemon</w:t>
      </w:r>
      <w:proofErr w:type="spellEnd"/>
      <w:r>
        <w:t xml:space="preserve"> par </w:t>
      </w:r>
      <w:r w:rsidR="003B1F3A">
        <w:t>Habitat</w:t>
      </w:r>
    </w:p>
    <w:p w:rsidR="00D95969" w:rsidRDefault="004913EE" w:rsidP="00074238">
      <w:pPr>
        <w:pStyle w:val="paraPuce"/>
        <w:keepNext/>
        <w:keepLines/>
        <w:rPr>
          <w:highlight w:val="yellow"/>
          <w:lang w:val="fr-FR"/>
        </w:rPr>
      </w:pPr>
      <w:r>
        <w:rPr>
          <w:highlight w:val="yellow"/>
          <w:lang w:val="fr-FR"/>
        </w:rPr>
        <w:t>Cette vue ne sera pas intégrée au reste du programme.  (</w:t>
      </w:r>
      <w:r w:rsidR="0097257C">
        <w:rPr>
          <w:highlight w:val="yellow"/>
          <w:lang w:val="fr-FR"/>
        </w:rPr>
        <w:t>Cette</w:t>
      </w:r>
      <w:r>
        <w:rPr>
          <w:highlight w:val="yellow"/>
          <w:lang w:val="fr-FR"/>
        </w:rPr>
        <w:t xml:space="preserve"> question permet de réviser les vues partielles)</w:t>
      </w:r>
    </w:p>
    <w:p w:rsidR="004913EE" w:rsidRDefault="004913EE" w:rsidP="00074238">
      <w:pPr>
        <w:pStyle w:val="paraPuce"/>
        <w:keepNext/>
        <w:keepLines/>
        <w:rPr>
          <w:highlight w:val="yellow"/>
          <w:lang w:val="fr-FR"/>
        </w:rPr>
      </w:pPr>
      <w:r>
        <w:rPr>
          <w:highlight w:val="yellow"/>
          <w:lang w:val="fr-FR"/>
        </w:rPr>
        <w:t xml:space="preserve">L'objectif </w:t>
      </w:r>
      <w:r w:rsidR="003B1F3A">
        <w:rPr>
          <w:highlight w:val="yellow"/>
          <w:lang w:val="fr-FR"/>
        </w:rPr>
        <w:t xml:space="preserve">est d'afficher une liste d'habitat et des </w:t>
      </w:r>
      <w:proofErr w:type="spellStart"/>
      <w:r w:rsidR="003B1F3A">
        <w:rPr>
          <w:highlight w:val="yellow"/>
          <w:lang w:val="fr-FR"/>
        </w:rPr>
        <w:t>pokémons</w:t>
      </w:r>
      <w:proofErr w:type="spellEnd"/>
      <w:r w:rsidR="003B1F3A">
        <w:rPr>
          <w:highlight w:val="yellow"/>
          <w:lang w:val="fr-FR"/>
        </w:rPr>
        <w:t xml:space="preserve"> qui sont reliés à cette habitat.</w:t>
      </w:r>
      <w:r w:rsidR="00203F84">
        <w:rPr>
          <w:highlight w:val="yellow"/>
          <w:lang w:val="fr-FR"/>
        </w:rPr>
        <w:t xml:space="preserve">  </w:t>
      </w:r>
    </w:p>
    <w:p w:rsidR="003B1F3A" w:rsidRPr="003B1F3A" w:rsidRDefault="003B1F3A" w:rsidP="003B1F3A">
      <w:pPr>
        <w:pStyle w:val="paraPuce"/>
        <w:rPr>
          <w:highlight w:val="yellow"/>
          <w:lang w:val="fr-FR"/>
        </w:rPr>
      </w:pPr>
      <w:r>
        <w:rPr>
          <w:highlight w:val="yellow"/>
          <w:lang w:val="fr-FR"/>
        </w:rPr>
        <w:t xml:space="preserve">Dans le contrôleur Pokémon, </w:t>
      </w:r>
      <w:r w:rsidR="00203F84">
        <w:rPr>
          <w:highlight w:val="yellow"/>
          <w:lang w:val="fr-FR"/>
        </w:rPr>
        <w:t>écrire</w:t>
      </w:r>
      <w:r>
        <w:rPr>
          <w:highlight w:val="yellow"/>
          <w:lang w:val="fr-FR"/>
        </w:rPr>
        <w:t xml:space="preserve"> la méthode</w:t>
      </w:r>
      <w:r w:rsidRPr="003B1F3A">
        <w:rPr>
          <w:highlight w:val="yellow"/>
          <w:lang w:val="fr-FR"/>
        </w:rPr>
        <w:t xml:space="preserve"> [</w:t>
      </w:r>
      <w:proofErr w:type="spellStart"/>
      <w:r w:rsidRPr="003B1F3A">
        <w:rPr>
          <w:highlight w:val="yellow"/>
          <w:lang w:val="fr-FR"/>
        </w:rPr>
        <w:t>HttpGet</w:t>
      </w:r>
      <w:proofErr w:type="spellEnd"/>
      <w:r w:rsidRPr="003B1F3A">
        <w:rPr>
          <w:highlight w:val="yellow"/>
          <w:lang w:val="fr-FR"/>
        </w:rPr>
        <w:t xml:space="preserve">] </w:t>
      </w:r>
      <w:proofErr w:type="spellStart"/>
      <w:r w:rsidRPr="003B1F3A">
        <w:rPr>
          <w:highlight w:val="yellow"/>
          <w:lang w:val="fr-FR"/>
        </w:rPr>
        <w:t>PokemonPourHabitat</w:t>
      </w:r>
      <w:proofErr w:type="spellEnd"/>
      <w:r w:rsidR="00203F84">
        <w:rPr>
          <w:highlight w:val="yellow"/>
          <w:lang w:val="fr-FR"/>
        </w:rPr>
        <w:t>.</w:t>
      </w:r>
    </w:p>
    <w:p w:rsidR="003B1F3A" w:rsidRDefault="003B1F3A" w:rsidP="003B1F3A">
      <w:pPr>
        <w:pStyle w:val="paraPuce"/>
        <w:rPr>
          <w:highlight w:val="yellow"/>
          <w:lang w:val="fr-FR"/>
        </w:rPr>
      </w:pPr>
      <w:r>
        <w:rPr>
          <w:highlight w:val="yellow"/>
          <w:lang w:val="fr-FR"/>
        </w:rPr>
        <w:t>Dans la vue Index de Habitat, intégrer la vue partielle</w:t>
      </w:r>
      <w:r w:rsidR="00203F84">
        <w:rPr>
          <w:highlight w:val="yellow"/>
          <w:lang w:val="fr-FR"/>
        </w:rPr>
        <w:t xml:space="preserve"> retournée </w:t>
      </w:r>
      <w:r w:rsidR="0097257C">
        <w:rPr>
          <w:highlight w:val="yellow"/>
          <w:lang w:val="fr-FR"/>
        </w:rPr>
        <w:t xml:space="preserve">par </w:t>
      </w:r>
      <w:proofErr w:type="spellStart"/>
      <w:r w:rsidR="0097257C">
        <w:rPr>
          <w:highlight w:val="yellow"/>
          <w:lang w:val="fr-FR"/>
        </w:rPr>
        <w:t>PokemonPourHabitat</w:t>
      </w:r>
      <w:proofErr w:type="spellEnd"/>
      <w:r w:rsidR="00203F84">
        <w:rPr>
          <w:highlight w:val="yellow"/>
          <w:lang w:val="fr-FR"/>
        </w:rPr>
        <w:t>.</w:t>
      </w:r>
    </w:p>
    <w:p w:rsidR="003B1F3A" w:rsidRDefault="003B1F3A" w:rsidP="003B1F3A">
      <w:pPr>
        <w:pStyle w:val="paraPuce"/>
        <w:keepNext/>
        <w:keepLines/>
        <w:numPr>
          <w:ilvl w:val="0"/>
          <w:numId w:val="0"/>
        </w:numPr>
        <w:ind w:left="360"/>
        <w:rPr>
          <w:highlight w:val="yellow"/>
          <w:lang w:val="fr-FR"/>
        </w:rPr>
      </w:pPr>
    </w:p>
    <w:p w:rsidR="00926223" w:rsidRDefault="00926223" w:rsidP="003B1F3A">
      <w:pPr>
        <w:pStyle w:val="paraPuce"/>
        <w:keepNext/>
        <w:keepLines/>
        <w:numPr>
          <w:ilvl w:val="0"/>
          <w:numId w:val="0"/>
        </w:numPr>
        <w:ind w:left="360"/>
        <w:rPr>
          <w:highlight w:val="yellow"/>
          <w:lang w:val="fr-FR"/>
        </w:rPr>
      </w:pPr>
    </w:p>
    <w:sectPr w:rsidR="00926223" w:rsidSect="00CA4AF7">
      <w:headerReference w:type="default" r:id="rId13"/>
      <w:footerReference w:type="default" r:id="rId14"/>
      <w:headerReference w:type="first" r:id="rId15"/>
      <w:pgSz w:w="12240" w:h="15840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029" w:rsidRDefault="00D70029" w:rsidP="00974130">
      <w:r>
        <w:separator/>
      </w:r>
    </w:p>
  </w:endnote>
  <w:endnote w:type="continuationSeparator" w:id="0">
    <w:p w:rsidR="00D70029" w:rsidRDefault="00D70029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7E" w:rsidRPr="00974130" w:rsidRDefault="0084657E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974130">
          <w:rPr>
            <w:i/>
            <w:color w:val="000000" w:themeColor="text1"/>
            <w:sz w:val="18"/>
            <w:szCs w:val="18"/>
          </w:rPr>
          <w:t>Guillaume Lachance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029" w:rsidRDefault="00D70029" w:rsidP="00974130">
      <w:r>
        <w:separator/>
      </w:r>
    </w:p>
  </w:footnote>
  <w:footnote w:type="continuationSeparator" w:id="0">
    <w:p w:rsidR="00D70029" w:rsidRDefault="00D70029" w:rsidP="00974130">
      <w:r>
        <w:continuationSeparator/>
      </w:r>
    </w:p>
  </w:footnote>
  <w:footnote w:id="1">
    <w:p w:rsidR="0084657E" w:rsidRPr="00802466" w:rsidRDefault="0084657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02466">
        <w:t>Prenez exemple de la vue Index du contrôleur Pokemon pour la creation des dropdownlist.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7E" w:rsidRPr="00974130" w:rsidRDefault="0084657E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</w:t>
    </w:r>
    <w:r>
      <w:rPr>
        <w:i/>
        <w:color w:val="000000" w:themeColor="text1"/>
        <w:sz w:val="18"/>
        <w:szCs w:val="18"/>
      </w:rPr>
      <w:t>-D71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>
          <w:rPr>
            <w:rFonts w:cs="Arial"/>
            <w:i/>
            <w:color w:val="000000" w:themeColor="text1"/>
            <w:sz w:val="18"/>
            <w:szCs w:val="18"/>
          </w:rPr>
          <w:t>420-D71</w:t>
        </w:r>
        <w:proofErr w:type="spellEnd"/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i/>
            <w:color w:val="000000" w:themeColor="text1"/>
            <w:sz w:val="18"/>
            <w:szCs w:val="18"/>
          </w:rPr>
          <w:t>TP2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3D46B5">
      <w:rPr>
        <w:i/>
        <w:noProof/>
        <w:color w:val="000000" w:themeColor="text1"/>
        <w:sz w:val="18"/>
        <w:szCs w:val="18"/>
      </w:rPr>
      <w:t>6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3D46B5">
      <w:rPr>
        <w:i/>
        <w:noProof/>
        <w:color w:val="000000" w:themeColor="text1"/>
        <w:sz w:val="18"/>
        <w:szCs w:val="18"/>
      </w:rPr>
      <w:t>6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510"/>
      <w:gridCol w:w="6318"/>
    </w:tblGrid>
    <w:tr w:rsidR="0084657E" w:rsidTr="00CA4AF7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:rsidR="0084657E" w:rsidRPr="006D0917" w:rsidRDefault="00D70029" w:rsidP="00995772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4657E">
                <w:rPr>
                  <w:rFonts w:cs="Arial"/>
                  <w:color w:val="FFFFFF" w:themeColor="background1"/>
                  <w:sz w:val="32"/>
                  <w:szCs w:val="32"/>
                </w:rPr>
                <w:t>420-D71</w:t>
              </w:r>
            </w:sdtContent>
          </w:sdt>
          <w:r w:rsidR="0084657E" w:rsidRPr="006D0917">
            <w:rPr>
              <w:color w:val="FFFFFF" w:themeColor="background1"/>
              <w:lang w:val="fr-FR"/>
            </w:rPr>
            <w:fldChar w:fldCharType="begin"/>
          </w:r>
          <w:r w:rsidR="0084657E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84657E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:rsidR="0084657E" w:rsidRPr="006D0917" w:rsidRDefault="00D70029" w:rsidP="00995772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4657E">
                <w:rPr>
                  <w:rFonts w:cs="Arial"/>
                  <w:color w:val="FFFFFF" w:themeColor="background1"/>
                  <w:sz w:val="32"/>
                  <w:szCs w:val="32"/>
                </w:rPr>
                <w:t>TP2</w:t>
              </w:r>
            </w:sdtContent>
          </w:sdt>
        </w:p>
      </w:tc>
    </w:tr>
  </w:tbl>
  <w:p w:rsidR="0084657E" w:rsidRDefault="008465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F01"/>
    <w:multiLevelType w:val="hybridMultilevel"/>
    <w:tmpl w:val="C83672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055F8"/>
    <w:multiLevelType w:val="multilevel"/>
    <w:tmpl w:val="202A76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2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72"/>
    <w:rsid w:val="00062BE3"/>
    <w:rsid w:val="00074238"/>
    <w:rsid w:val="00083A57"/>
    <w:rsid w:val="00092CCD"/>
    <w:rsid w:val="000A6FC0"/>
    <w:rsid w:val="001001AD"/>
    <w:rsid w:val="0016638F"/>
    <w:rsid w:val="00174123"/>
    <w:rsid w:val="001E61F1"/>
    <w:rsid w:val="001F01DB"/>
    <w:rsid w:val="002025A0"/>
    <w:rsid w:val="00203F84"/>
    <w:rsid w:val="00232708"/>
    <w:rsid w:val="0025028B"/>
    <w:rsid w:val="003A4233"/>
    <w:rsid w:val="003B1F3A"/>
    <w:rsid w:val="003D46B5"/>
    <w:rsid w:val="004148FB"/>
    <w:rsid w:val="00446FC3"/>
    <w:rsid w:val="00481B4B"/>
    <w:rsid w:val="004913EE"/>
    <w:rsid w:val="004A1EAF"/>
    <w:rsid w:val="004A5C4C"/>
    <w:rsid w:val="00501FB7"/>
    <w:rsid w:val="0053281A"/>
    <w:rsid w:val="00537216"/>
    <w:rsid w:val="00596590"/>
    <w:rsid w:val="005B1D79"/>
    <w:rsid w:val="005F6BD6"/>
    <w:rsid w:val="00630DCA"/>
    <w:rsid w:val="006D5082"/>
    <w:rsid w:val="006F2BDC"/>
    <w:rsid w:val="00752367"/>
    <w:rsid w:val="00764EDA"/>
    <w:rsid w:val="00802466"/>
    <w:rsid w:val="00841042"/>
    <w:rsid w:val="0084657E"/>
    <w:rsid w:val="00846679"/>
    <w:rsid w:val="00882E66"/>
    <w:rsid w:val="008F3B14"/>
    <w:rsid w:val="0091202A"/>
    <w:rsid w:val="00924F30"/>
    <w:rsid w:val="00926223"/>
    <w:rsid w:val="0097257C"/>
    <w:rsid w:val="00974130"/>
    <w:rsid w:val="00977D50"/>
    <w:rsid w:val="00995772"/>
    <w:rsid w:val="00997D01"/>
    <w:rsid w:val="00997EC5"/>
    <w:rsid w:val="00A322EB"/>
    <w:rsid w:val="00A72AD9"/>
    <w:rsid w:val="00A83E37"/>
    <w:rsid w:val="00AA32BB"/>
    <w:rsid w:val="00AB1932"/>
    <w:rsid w:val="00AC642E"/>
    <w:rsid w:val="00B06055"/>
    <w:rsid w:val="00B26006"/>
    <w:rsid w:val="00B90E56"/>
    <w:rsid w:val="00B92718"/>
    <w:rsid w:val="00BB443D"/>
    <w:rsid w:val="00BB74C1"/>
    <w:rsid w:val="00BD1460"/>
    <w:rsid w:val="00BF0B45"/>
    <w:rsid w:val="00C42923"/>
    <w:rsid w:val="00C46CF2"/>
    <w:rsid w:val="00C77ED8"/>
    <w:rsid w:val="00C85E34"/>
    <w:rsid w:val="00CA4AF7"/>
    <w:rsid w:val="00CB1CE1"/>
    <w:rsid w:val="00CB74A6"/>
    <w:rsid w:val="00CC2E85"/>
    <w:rsid w:val="00CD1B1D"/>
    <w:rsid w:val="00D2522A"/>
    <w:rsid w:val="00D44CDE"/>
    <w:rsid w:val="00D46352"/>
    <w:rsid w:val="00D67826"/>
    <w:rsid w:val="00D67AC4"/>
    <w:rsid w:val="00D70029"/>
    <w:rsid w:val="00D80D8C"/>
    <w:rsid w:val="00D95969"/>
    <w:rsid w:val="00DB1083"/>
    <w:rsid w:val="00DC3D53"/>
    <w:rsid w:val="00DE1FD6"/>
    <w:rsid w:val="00E44C38"/>
    <w:rsid w:val="00E7318D"/>
    <w:rsid w:val="00E87214"/>
    <w:rsid w:val="00EC56A8"/>
    <w:rsid w:val="00EE5AC0"/>
    <w:rsid w:val="00F039DF"/>
    <w:rsid w:val="00F1303B"/>
    <w:rsid w:val="00F143A7"/>
    <w:rsid w:val="00F14ED8"/>
    <w:rsid w:val="00F3070C"/>
    <w:rsid w:val="00F362B4"/>
    <w:rsid w:val="00F47931"/>
    <w:rsid w:val="00F8438B"/>
    <w:rsid w:val="00FC48B1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D05C"/>
  <w15:docId w15:val="{94609AF5-288E-452B-AAF0-34BB8372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9D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qFormat/>
    <w:rsid w:val="003A4233"/>
    <w:pPr>
      <w:keepNext/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26006"/>
    <w:pPr>
      <w:numPr>
        <w:ilvl w:val="2"/>
        <w:numId w:val="3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B26006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B26006"/>
    <w:pPr>
      <w:keepNext/>
      <w:keepLines/>
      <w:numPr>
        <w:ilvl w:val="4"/>
        <w:numId w:val="3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A4233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4148FB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4148FB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7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7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F2BD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5028B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74A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74A6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B74A6"/>
    <w:rPr>
      <w:vertAlign w:val="superscript"/>
    </w:rPr>
  </w:style>
  <w:style w:type="paragraph" w:styleId="Paragraphedeliste">
    <w:name w:val="List Paragraph"/>
    <w:basedOn w:val="Normal"/>
    <w:uiPriority w:val="34"/>
    <w:rsid w:val="003A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api/system.linq.queryable.whe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chance\AppData\Roaming\Microsoft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BA6E-82AA-4DF1-A1B3-7EBA90FC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115</TotalTime>
  <Pages>1</Pages>
  <Words>1227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Collège Maisonneuve</Company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420-D71</dc:subject>
  <dc:creator>Guillaume Lachance</dc:creator>
  <cp:lastModifiedBy>uadmin</cp:lastModifiedBy>
  <cp:revision>10</cp:revision>
  <dcterms:created xsi:type="dcterms:W3CDTF">2017-12-06T08:03:00Z</dcterms:created>
  <dcterms:modified xsi:type="dcterms:W3CDTF">2017-12-06T23:27:00Z</dcterms:modified>
</cp:coreProperties>
</file>