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C0" w:rsidRDefault="00B2729C">
      <w:r>
        <w:t xml:space="preserve">Mon chien est con!</w:t>
      </w:r>
      <w:r w:rsidR="00D64B5A">
        <w:t> !!</w:t>
      </w:r>
      <w:bookmarkStart w:id="0" w:name="_GoBack"/>
      <w:bookmarkEnd w:id="0"/>
    </w:p>
    <w:sectPr w:rsidR="0076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F6"/>
    <w:rsid w:val="000749E7"/>
    <w:rsid w:val="002F6A62"/>
    <w:rsid w:val="00333BF6"/>
    <w:rsid w:val="003B2B9F"/>
    <w:rsid w:val="00B2729C"/>
    <w:rsid w:val="00D64B5A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5DC0"/>
  <w15:chartTrackingRefBased/>
  <w15:docId w15:val="{F94B87AB-D1DC-424F-B260-E2A637AA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AREVA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Sabri (FRA-CORP)</dc:creator>
  <cp:keywords/>
  <dc:description/>
  <cp:lastModifiedBy>GASMI Sabri (FRA-CORP)</cp:lastModifiedBy>
  <cp:revision>4</cp:revision>
  <dcterms:created xsi:type="dcterms:W3CDTF">2020-12-28T17:05:00Z</dcterms:created>
  <dcterms:modified xsi:type="dcterms:W3CDTF">2020-12-28T17:05:00Z</dcterms:modified>
</cp:coreProperties>
</file>