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55A6" w14:textId="39A1B721" w:rsidR="009C45C2" w:rsidRDefault="009C45C2" w:rsidP="009C45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45C2">
        <w:rPr>
          <w:rFonts w:ascii="Times New Roman" w:hAnsi="Times New Roman" w:cs="Times New Roman"/>
          <w:b/>
          <w:bCs/>
          <w:sz w:val="20"/>
          <w:szCs w:val="20"/>
        </w:rPr>
        <w:t>Five indexes for segregation</w:t>
      </w:r>
    </w:p>
    <w:p w14:paraId="0BFB494E" w14:textId="77777777" w:rsidR="00553785" w:rsidRDefault="00553785" w:rsidP="009C45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75EC137" w14:textId="4237E06B" w:rsidR="00553785" w:rsidRPr="009C45C2" w:rsidRDefault="00553785" w:rsidP="00B97B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need both county level data and census tract level data to calculate these indexes.</w:t>
      </w:r>
    </w:p>
    <w:p w14:paraId="53E806EE" w14:textId="77777777" w:rsidR="00553785" w:rsidRPr="009C45C2" w:rsidRDefault="00553785" w:rsidP="009C45C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76070A5" w14:textId="72DB72A9" w:rsidR="004623D5" w:rsidRPr="00006EB9" w:rsidRDefault="009C45C2" w:rsidP="009C45C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623D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Evenness</w:t>
      </w:r>
    </w:p>
    <w:p w14:paraId="09E4E8EE" w14:textId="4F7765C6" w:rsidR="009C45C2" w:rsidRDefault="009C45C2" w:rsidP="009C45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 of dissimilarity</w:t>
      </w:r>
    </w:p>
    <w:p w14:paraId="2A906ABC" w14:textId="36EA1A2B" w:rsidR="009C45C2" w:rsidRPr="00553785" w:rsidRDefault="009C45C2" w:rsidP="009C45C2">
      <w:pPr>
        <w:spacing w:after="0" w:line="240" w:lineRule="auto"/>
        <w:ind w:left="45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ID=0.5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</m:nary>
        </m:oMath>
      </m:oMathPara>
    </w:p>
    <w:p w14:paraId="1C54688F" w14:textId="59CE4055" w:rsidR="009C45C2" w:rsidRDefault="004623D5" w:rsidP="009C45C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623D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E</w:t>
      </w:r>
      <w:r w:rsidR="009C45C2" w:rsidRPr="004623D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xposure</w:t>
      </w:r>
    </w:p>
    <w:p w14:paraId="5886E747" w14:textId="43AE2E3A" w:rsidR="004623D5" w:rsidRPr="004623D5" w:rsidRDefault="004623D5" w:rsidP="009C45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 called </w:t>
      </w:r>
      <w:r w:rsidRPr="004623D5">
        <w:rPr>
          <w:rFonts w:ascii="Times New Roman" w:hAnsi="Times New Roman" w:cs="Times New Roman"/>
          <w:sz w:val="20"/>
          <w:szCs w:val="20"/>
        </w:rPr>
        <w:t>Interaction or Exposure Index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08D7725" w14:textId="55B55180" w:rsidR="004623D5" w:rsidRDefault="004623D5" w:rsidP="004623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Isolation Index</w:t>
      </w:r>
    </w:p>
    <w:p w14:paraId="280471F8" w14:textId="7CC8302A" w:rsidR="004623D5" w:rsidRPr="004623D5" w:rsidRDefault="004623D5" w:rsidP="004623D5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den>
          </m:f>
        </m:oMath>
      </m:oMathPara>
    </w:p>
    <w:p w14:paraId="2B72F83E" w14:textId="323FA384" w:rsidR="00D47AB5" w:rsidRPr="00E978D4" w:rsidRDefault="00D47AB5" w:rsidP="009C45C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</w:t>
      </w:r>
      <w:r w:rsidR="009C45C2" w:rsidRPr="00D47AB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oncentration</w:t>
      </w:r>
    </w:p>
    <w:p w14:paraId="62EEDA06" w14:textId="125B3C3F" w:rsidR="00D47AB5" w:rsidRDefault="00B67485" w:rsidP="00D47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Delta</w:t>
      </w:r>
    </w:p>
    <w:p w14:paraId="164D7310" w14:textId="67CAB235" w:rsidR="00D47AB5" w:rsidRDefault="00B67485" w:rsidP="00006EB9">
      <w:pPr>
        <w:spacing w:after="0" w:line="240" w:lineRule="auto"/>
        <w:ind w:left="45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Del=0.5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e>
          </m:nary>
        </m:oMath>
      </m:oMathPara>
    </w:p>
    <w:p w14:paraId="2131C5E0" w14:textId="7308C377" w:rsidR="00D47AB5" w:rsidRPr="00E978D4" w:rsidRDefault="00D47AB5" w:rsidP="009C45C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E978D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</w:t>
      </w:r>
      <w:r w:rsidR="009C45C2" w:rsidRPr="00E978D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entralization</w:t>
      </w:r>
    </w:p>
    <w:p w14:paraId="262814DF" w14:textId="1AFAAF82" w:rsidR="00D47AB5" w:rsidRDefault="00D47AB5" w:rsidP="00D47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7AB5">
        <w:rPr>
          <w:rFonts w:ascii="Times New Roman" w:hAnsi="Times New Roman" w:cs="Times New Roman"/>
          <w:sz w:val="20"/>
          <w:szCs w:val="20"/>
        </w:rPr>
        <w:t>Absolute centralization index</w:t>
      </w:r>
    </w:p>
    <w:p w14:paraId="3ADB35F6" w14:textId="2FA09C9D" w:rsidR="00D47AB5" w:rsidRPr="00E978D4" w:rsidRDefault="00B67485" w:rsidP="00E978D4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ACI=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i-1</m:t>
                  </m:r>
                </m:sub>
              </m:sSub>
            </m:e>
          </m:nary>
        </m:oMath>
      </m:oMathPara>
    </w:p>
    <w:p w14:paraId="7410407C" w14:textId="399631AA" w:rsidR="00D47AB5" w:rsidRPr="00E978D4" w:rsidRDefault="00D47AB5" w:rsidP="009C45C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E978D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</w:t>
      </w:r>
      <w:r w:rsidR="009C45C2" w:rsidRPr="00E978D4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lustering</w:t>
      </w:r>
    </w:p>
    <w:p w14:paraId="1ECB40E1" w14:textId="51565BB4" w:rsidR="00D47AB5" w:rsidRDefault="00CC1E45" w:rsidP="00D47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D47AB5" w:rsidRPr="00D47AB5">
        <w:rPr>
          <w:rFonts w:ascii="Times New Roman" w:hAnsi="Times New Roman" w:cs="Times New Roman"/>
          <w:sz w:val="20"/>
          <w:szCs w:val="20"/>
        </w:rPr>
        <w:t xml:space="preserve">patial </w:t>
      </w:r>
      <w:r>
        <w:rPr>
          <w:rFonts w:ascii="Times New Roman" w:hAnsi="Times New Roman" w:cs="Times New Roman"/>
          <w:sz w:val="20"/>
          <w:szCs w:val="20"/>
        </w:rPr>
        <w:t>P</w:t>
      </w:r>
      <w:r w:rsidR="00D47AB5" w:rsidRPr="00D47AB5">
        <w:rPr>
          <w:rFonts w:ascii="Times New Roman" w:hAnsi="Times New Roman" w:cs="Times New Roman"/>
          <w:sz w:val="20"/>
          <w:szCs w:val="20"/>
        </w:rPr>
        <w:t>roximity</w:t>
      </w:r>
      <w:r>
        <w:rPr>
          <w:rFonts w:ascii="Times New Roman" w:hAnsi="Times New Roman" w:cs="Times New Roman"/>
          <w:sz w:val="20"/>
          <w:szCs w:val="20"/>
        </w:rPr>
        <w:t xml:space="preserve"> Index</w:t>
      </w:r>
    </w:p>
    <w:p w14:paraId="67C500A3" w14:textId="063439FF" w:rsidR="00D47AB5" w:rsidRPr="00CC1E45" w:rsidRDefault="00CC1E45" w:rsidP="00D47AB5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SPI=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M×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+R×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tt</m:t>
                  </m:r>
                </m:sub>
              </m:sSub>
            </m:den>
          </m:f>
        </m:oMath>
      </m:oMathPara>
    </w:p>
    <w:p w14:paraId="1CA19EBE" w14:textId="72C43BD3" w:rsidR="00CC1E45" w:rsidRPr="00D47AB5" w:rsidRDefault="00B97BA0" w:rsidP="00D47AB5">
      <w:pPr>
        <w:pStyle w:val="ListParagraph"/>
        <w:spacing w:after="0" w:line="240" w:lineRule="auto"/>
        <w:ind w:left="405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0.6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5F60051B" w14:textId="01B0D57C" w:rsidR="009C45C2" w:rsidRDefault="009C45C2" w:rsidP="009C45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9C45C2" w:rsidRPr="00553785" w14:paraId="5B30867F" w14:textId="77777777" w:rsidTr="009C45C2">
        <w:tc>
          <w:tcPr>
            <w:tcW w:w="805" w:type="dxa"/>
          </w:tcPr>
          <w:p w14:paraId="772F15DE" w14:textId="260D80DF" w:rsidR="009C45C2" w:rsidRPr="00553785" w:rsidRDefault="009C45C2" w:rsidP="009C45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37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8545" w:type="dxa"/>
          </w:tcPr>
          <w:p w14:paraId="6466EA1F" w14:textId="64F5FBF6" w:rsidR="009C45C2" w:rsidRPr="00553785" w:rsidRDefault="009C45C2" w:rsidP="009C45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37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</w:tr>
      <w:tr w:rsidR="009C45C2" w14:paraId="10E09FC9" w14:textId="77777777" w:rsidTr="009C45C2">
        <w:tc>
          <w:tcPr>
            <w:tcW w:w="805" w:type="dxa"/>
          </w:tcPr>
          <w:p w14:paraId="6FA48ACE" w14:textId="406D6D33" w:rsidR="009C45C2" w:rsidRDefault="009C45C2" w:rsidP="009C45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545" w:type="dxa"/>
          </w:tcPr>
          <w:p w14:paraId="166DE46B" w14:textId="0F5BEB7B" w:rsidR="009C45C2" w:rsidRDefault="00D47AB5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4623D5">
              <w:rPr>
                <w:rFonts w:ascii="Times New Roman" w:hAnsi="Times New Roman" w:cs="Times New Roman"/>
                <w:sz w:val="20"/>
                <w:szCs w:val="20"/>
              </w:rPr>
              <w:t>umber of census tracts</w:t>
            </w:r>
            <w:r w:rsidR="00CC1E4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C1E45" w:rsidRPr="00CC1E45">
              <w:rPr>
                <w:rFonts w:ascii="Times New Roman" w:hAnsi="Times New Roman" w:cs="Times New Roman"/>
                <w:sz w:val="20"/>
                <w:szCs w:val="20"/>
              </w:rPr>
              <w:t>ranked smallest to largest by land area</w:t>
            </w:r>
          </w:p>
        </w:tc>
      </w:tr>
      <w:tr w:rsidR="009C45C2" w14:paraId="68191F1B" w14:textId="77777777" w:rsidTr="009C45C2">
        <w:tc>
          <w:tcPr>
            <w:tcW w:w="805" w:type="dxa"/>
          </w:tcPr>
          <w:p w14:paraId="145E9D5E" w14:textId="4CF1DFEE" w:rsidR="009C45C2" w:rsidRDefault="00B97BA0" w:rsidP="009C45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45" w:type="dxa"/>
          </w:tcPr>
          <w:p w14:paraId="0CC7CD3C" w14:textId="3FE8A10C" w:rsidR="009C45C2" w:rsidRDefault="004623D5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the minority population of census tract </w:t>
            </w:r>
            <w:proofErr w:type="spellStart"/>
            <w:r w:rsidRPr="004623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proofErr w:type="spellEnd"/>
          </w:p>
        </w:tc>
      </w:tr>
      <w:tr w:rsidR="009C45C2" w14:paraId="3BF910C1" w14:textId="77777777" w:rsidTr="009C45C2">
        <w:tc>
          <w:tcPr>
            <w:tcW w:w="805" w:type="dxa"/>
          </w:tcPr>
          <w:p w14:paraId="26CB445F" w14:textId="7342F40A" w:rsidR="009C45C2" w:rsidRDefault="009C45C2" w:rsidP="009C45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8545" w:type="dxa"/>
          </w:tcPr>
          <w:p w14:paraId="5F0ACA20" w14:textId="7378400D" w:rsidR="009C45C2" w:rsidRDefault="004623D5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total minority population</w:t>
            </w:r>
          </w:p>
        </w:tc>
      </w:tr>
      <w:tr w:rsidR="004623D5" w14:paraId="63EB3211" w14:textId="77777777" w:rsidTr="009C45C2">
        <w:tc>
          <w:tcPr>
            <w:tcW w:w="805" w:type="dxa"/>
          </w:tcPr>
          <w:p w14:paraId="5D04A1DD" w14:textId="33572DA0" w:rsidR="004623D5" w:rsidRDefault="00B97BA0" w:rsidP="004623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45" w:type="dxa"/>
          </w:tcPr>
          <w:p w14:paraId="15C28EC1" w14:textId="6B85646C" w:rsidR="004623D5" w:rsidRDefault="00D47AB5" w:rsidP="004623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t</w:t>
            </w:r>
            <w:r w:rsidR="004623D5">
              <w:rPr>
                <w:rFonts w:ascii="Times New Roman" w:hAnsi="Times New Roman" w:cs="Times New Roman"/>
                <w:sz w:val="20"/>
                <w:szCs w:val="20"/>
              </w:rPr>
              <w:t xml:space="preserve">he reference population of census tract </w:t>
            </w:r>
            <w:proofErr w:type="spellStart"/>
            <w:r w:rsidR="004623D5" w:rsidRPr="004623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proofErr w:type="spellEnd"/>
          </w:p>
        </w:tc>
      </w:tr>
      <w:tr w:rsidR="004623D5" w14:paraId="30158605" w14:textId="77777777" w:rsidTr="009C45C2">
        <w:tc>
          <w:tcPr>
            <w:tcW w:w="805" w:type="dxa"/>
          </w:tcPr>
          <w:p w14:paraId="50EC999B" w14:textId="502158B7" w:rsidR="004623D5" w:rsidRDefault="004623D5" w:rsidP="004623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8545" w:type="dxa"/>
          </w:tcPr>
          <w:p w14:paraId="1FCDAA93" w14:textId="5A413AB8" w:rsidR="004623D5" w:rsidRDefault="00D47AB5" w:rsidP="004623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t</w:t>
            </w:r>
            <w:r w:rsidR="004623D5">
              <w:rPr>
                <w:rFonts w:ascii="Times New Roman" w:hAnsi="Times New Roman" w:cs="Times New Roman"/>
                <w:sz w:val="20"/>
                <w:szCs w:val="20"/>
              </w:rPr>
              <w:t>otal reference population</w:t>
            </w:r>
          </w:p>
        </w:tc>
      </w:tr>
      <w:tr w:rsidR="004623D5" w14:paraId="1BF9ACBC" w14:textId="77777777" w:rsidTr="009C45C2">
        <w:tc>
          <w:tcPr>
            <w:tcW w:w="805" w:type="dxa"/>
          </w:tcPr>
          <w:p w14:paraId="44C345A2" w14:textId="62D84DC7" w:rsidR="004623D5" w:rsidRPr="006D016E" w:rsidRDefault="00B97BA0" w:rsidP="004623D5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yellow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45" w:type="dxa"/>
          </w:tcPr>
          <w:p w14:paraId="12532D33" w14:textId="1463DB94" w:rsidR="004623D5" w:rsidRPr="006D016E" w:rsidRDefault="00D47AB5" w:rsidP="004623D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6D016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Number of total population in tract </w:t>
            </w:r>
            <w:proofErr w:type="spellStart"/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i</w:t>
            </w:r>
            <w:proofErr w:type="spellEnd"/>
            <w:r w:rsidRPr="006D016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, if only two groups, </w:t>
            </w:r>
            <w:proofErr w:type="spellStart"/>
            <w:r w:rsidR="00B97BA0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t</w:t>
            </w:r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  <w:vertAlign w:val="subscript"/>
              </w:rPr>
              <w:t>i</w:t>
            </w:r>
            <w:proofErr w:type="spellEnd"/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  <w:vertAlign w:val="subscript"/>
              </w:rPr>
              <w:t xml:space="preserve"> </w:t>
            </w:r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= m</w:t>
            </w:r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  <w:vertAlign w:val="subscript"/>
              </w:rPr>
              <w:t xml:space="preserve">i </w:t>
            </w:r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 xml:space="preserve">+ </w:t>
            </w:r>
            <w:proofErr w:type="spellStart"/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</w:rPr>
              <w:t>r</w:t>
            </w:r>
            <w:r w:rsidRPr="006D016E">
              <w:rPr>
                <w:rFonts w:ascii="Times New Roman" w:hAnsi="Times New Roman" w:cs="Times New Roman"/>
                <w:i/>
                <w:iCs/>
                <w:sz w:val="20"/>
                <w:szCs w:val="20"/>
                <w:highlight w:val="yellow"/>
                <w:vertAlign w:val="subscript"/>
              </w:rPr>
              <w:t>i</w:t>
            </w:r>
            <w:proofErr w:type="spellEnd"/>
          </w:p>
        </w:tc>
      </w:tr>
      <w:tr w:rsidR="00CC1E45" w14:paraId="3F25DAE7" w14:textId="77777777" w:rsidTr="009C45C2">
        <w:tc>
          <w:tcPr>
            <w:tcW w:w="805" w:type="dxa"/>
          </w:tcPr>
          <w:p w14:paraId="6A751578" w14:textId="2A4BB273" w:rsidR="00CC1E45" w:rsidRPr="0008347C" w:rsidRDefault="00CC1E45" w:rsidP="004623D5">
            <w:pPr>
              <w:jc w:val="center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8545" w:type="dxa"/>
          </w:tcPr>
          <w:p w14:paraId="28C5965B" w14:textId="47C173E9" w:rsidR="00CC1E45" w:rsidRDefault="00CC1E45" w:rsidP="004623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total population</w:t>
            </w:r>
          </w:p>
        </w:tc>
      </w:tr>
      <w:tr w:rsidR="00D47AB5" w14:paraId="44DD1A67" w14:textId="77777777" w:rsidTr="009C45C2">
        <w:tc>
          <w:tcPr>
            <w:tcW w:w="805" w:type="dxa"/>
          </w:tcPr>
          <w:p w14:paraId="6E9CDE1C" w14:textId="1B0B6282" w:rsidR="00D47AB5" w:rsidRPr="0008347C" w:rsidRDefault="00B97BA0" w:rsidP="004623D5">
            <w:pPr>
              <w:jc w:val="center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45" w:type="dxa"/>
          </w:tcPr>
          <w:p w14:paraId="1301BDDA" w14:textId="4D082C2C" w:rsidR="00D47AB5" w:rsidRDefault="00B67485" w:rsidP="004623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land area of census tract </w:t>
            </w:r>
            <w:proofErr w:type="spellStart"/>
            <w:r w:rsidRPr="004623D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proofErr w:type="spellEnd"/>
          </w:p>
        </w:tc>
      </w:tr>
      <w:tr w:rsidR="00D47AB5" w14:paraId="72573A3A" w14:textId="77777777" w:rsidTr="009C45C2">
        <w:tc>
          <w:tcPr>
            <w:tcW w:w="805" w:type="dxa"/>
          </w:tcPr>
          <w:p w14:paraId="748BF28F" w14:textId="4D936B33" w:rsidR="00D47AB5" w:rsidRPr="0008347C" w:rsidRDefault="00B67485" w:rsidP="004623D5">
            <w:pPr>
              <w:jc w:val="center"/>
              <w:rPr>
                <w:rFonts w:ascii="Times New Roman" w:eastAsia="DengXian" w:hAnsi="Times New Roman" w:cs="Times New Roman"/>
                <w:sz w:val="20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545" w:type="dxa"/>
          </w:tcPr>
          <w:p w14:paraId="37E54A11" w14:textId="00CB86B0" w:rsidR="00D47AB5" w:rsidRDefault="00B67485" w:rsidP="004623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total land area </w:t>
            </w:r>
          </w:p>
        </w:tc>
      </w:tr>
    </w:tbl>
    <w:p w14:paraId="4D20AC14" w14:textId="79765481" w:rsidR="00E978D4" w:rsidRDefault="00E978D4" w:rsidP="009C45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94BF84" w14:textId="2483FF19" w:rsidR="00E978D4" w:rsidRDefault="00E978D4" w:rsidP="009C45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978D4" w:rsidRPr="002E3787" w14:paraId="591E2C01" w14:textId="77777777" w:rsidTr="00E978D4">
        <w:tc>
          <w:tcPr>
            <w:tcW w:w="1885" w:type="dxa"/>
          </w:tcPr>
          <w:p w14:paraId="2165B908" w14:textId="54E34102" w:rsidR="00E978D4" w:rsidRPr="002E3787" w:rsidRDefault="00E978D4" w:rsidP="009C45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Dimension</w:t>
            </w:r>
          </w:p>
        </w:tc>
        <w:tc>
          <w:tcPr>
            <w:tcW w:w="7465" w:type="dxa"/>
          </w:tcPr>
          <w:p w14:paraId="56781DDB" w14:textId="18357BF5" w:rsidR="00E978D4" w:rsidRPr="002E3787" w:rsidRDefault="00E978D4" w:rsidP="009C45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index</w:t>
            </w:r>
          </w:p>
        </w:tc>
      </w:tr>
      <w:tr w:rsidR="00E978D4" w14:paraId="7469CBC1" w14:textId="77777777" w:rsidTr="00E978D4">
        <w:tc>
          <w:tcPr>
            <w:tcW w:w="1885" w:type="dxa"/>
          </w:tcPr>
          <w:p w14:paraId="2304BDCE" w14:textId="41632BC3" w:rsidR="00E978D4" w:rsidRDefault="00E978D4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Evenness</w:t>
            </w:r>
          </w:p>
        </w:tc>
        <w:tc>
          <w:tcPr>
            <w:tcW w:w="7465" w:type="dxa"/>
          </w:tcPr>
          <w:p w14:paraId="07F245BB" w14:textId="68A2EEE9" w:rsidR="00E978D4" w:rsidRDefault="00E978D4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issimilarity index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Gini coefficient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E</w:t>
            </w: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ntropy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index (</w:t>
            </w: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information index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Atkinson index</w:t>
            </w:r>
          </w:p>
        </w:tc>
      </w:tr>
      <w:tr w:rsidR="00E978D4" w14:paraId="3362DAF5" w14:textId="77777777" w:rsidTr="00E978D4">
        <w:tc>
          <w:tcPr>
            <w:tcW w:w="1885" w:type="dxa"/>
          </w:tcPr>
          <w:p w14:paraId="758B0D35" w14:textId="3044A62E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Exposure</w:t>
            </w:r>
          </w:p>
        </w:tc>
        <w:tc>
          <w:tcPr>
            <w:tcW w:w="7465" w:type="dxa"/>
          </w:tcPr>
          <w:p w14:paraId="7286AB34" w14:textId="31D03041" w:rsidR="00E978D4" w:rsidRDefault="00E978D4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E978D4">
              <w:rPr>
                <w:rFonts w:ascii="Times New Roman" w:hAnsi="Times New Roman" w:cs="Times New Roman"/>
                <w:sz w:val="20"/>
                <w:szCs w:val="20"/>
              </w:rPr>
              <w:t>nteraction index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2E378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E3787" w:rsidRPr="002E3787">
              <w:rPr>
                <w:rFonts w:ascii="Times New Roman" w:hAnsi="Times New Roman" w:cs="Times New Roman"/>
                <w:sz w:val="20"/>
                <w:szCs w:val="20"/>
              </w:rPr>
              <w:t>solation index</w:t>
            </w:r>
            <w:r w:rsidR="002E3787">
              <w:rPr>
                <w:rFonts w:ascii="Times New Roman" w:hAnsi="Times New Roman" w:cs="Times New Roman"/>
                <w:sz w:val="20"/>
                <w:szCs w:val="20"/>
              </w:rPr>
              <w:t>; C</w:t>
            </w:r>
            <w:r w:rsidR="002E3787" w:rsidRPr="002E3787">
              <w:rPr>
                <w:rFonts w:ascii="Times New Roman" w:hAnsi="Times New Roman" w:cs="Times New Roman"/>
                <w:sz w:val="20"/>
                <w:szCs w:val="20"/>
              </w:rPr>
              <w:t>orrelation ratio</w:t>
            </w:r>
            <w:r w:rsidR="002E378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E3787" w:rsidRPr="002E3787">
              <w:rPr>
                <w:rFonts w:ascii="Times New Roman" w:hAnsi="Times New Roman" w:cs="Times New Roman"/>
                <w:sz w:val="20"/>
                <w:szCs w:val="20"/>
              </w:rPr>
              <w:t>eta-squared</w:t>
            </w:r>
            <w:r w:rsidR="002E378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978D4" w14:paraId="03D5AF01" w14:textId="77777777" w:rsidTr="00E978D4">
        <w:tc>
          <w:tcPr>
            <w:tcW w:w="1885" w:type="dxa"/>
          </w:tcPr>
          <w:p w14:paraId="7276C696" w14:textId="6A9A11CE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Concentration</w:t>
            </w:r>
          </w:p>
        </w:tc>
        <w:tc>
          <w:tcPr>
            <w:tcW w:w="7465" w:type="dxa"/>
          </w:tcPr>
          <w:p w14:paraId="51AD63AC" w14:textId="66B1758E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Delta; A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bsolute concentration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R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elative concentration</w:t>
            </w:r>
          </w:p>
        </w:tc>
      </w:tr>
      <w:tr w:rsidR="00E978D4" w14:paraId="772E084B" w14:textId="77777777" w:rsidTr="00E978D4">
        <w:tc>
          <w:tcPr>
            <w:tcW w:w="1885" w:type="dxa"/>
          </w:tcPr>
          <w:p w14:paraId="37A773F5" w14:textId="5709F8E3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Centralization</w:t>
            </w:r>
          </w:p>
        </w:tc>
        <w:tc>
          <w:tcPr>
            <w:tcW w:w="7465" w:type="dxa"/>
          </w:tcPr>
          <w:p w14:paraId="2E18597E" w14:textId="2C01716C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Relative centralization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Absolute centralization</w:t>
            </w:r>
          </w:p>
        </w:tc>
      </w:tr>
      <w:tr w:rsidR="00E978D4" w14:paraId="46615008" w14:textId="77777777" w:rsidTr="00E978D4">
        <w:tc>
          <w:tcPr>
            <w:tcW w:w="1885" w:type="dxa"/>
          </w:tcPr>
          <w:p w14:paraId="3C011710" w14:textId="1F782EAB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Clustering</w:t>
            </w:r>
          </w:p>
        </w:tc>
        <w:tc>
          <w:tcPr>
            <w:tcW w:w="7465" w:type="dxa"/>
          </w:tcPr>
          <w:p w14:paraId="10DE975C" w14:textId="4D124BEA" w:rsidR="00E978D4" w:rsidRDefault="002E3787" w:rsidP="009C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bsolute clustering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patial proximity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index; R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elative clustering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D</w:t>
            </w:r>
            <w:r w:rsidRPr="002E3787">
              <w:rPr>
                <w:rFonts w:ascii="Times New Roman" w:hAnsi="Times New Roman" w:cs="Times New Roman"/>
                <w:sz w:val="20"/>
                <w:szCs w:val="20"/>
              </w:rPr>
              <w:t>istance-decay interaction index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</w:tc>
      </w:tr>
    </w:tbl>
    <w:p w14:paraId="76DE3B3E" w14:textId="77777777" w:rsidR="00E978D4" w:rsidRPr="009C45C2" w:rsidRDefault="00E978D4" w:rsidP="009C45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978D4" w:rsidRPr="009C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98D"/>
    <w:multiLevelType w:val="hybridMultilevel"/>
    <w:tmpl w:val="68F284FA"/>
    <w:lvl w:ilvl="0" w:tplc="D26632E8">
      <w:numFmt w:val="bullet"/>
      <w:lvlText w:val=""/>
      <w:lvlJc w:val="left"/>
      <w:pPr>
        <w:ind w:left="405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C2"/>
    <w:rsid w:val="00006EB9"/>
    <w:rsid w:val="0013312D"/>
    <w:rsid w:val="002E3787"/>
    <w:rsid w:val="002E41C1"/>
    <w:rsid w:val="004623D5"/>
    <w:rsid w:val="00553785"/>
    <w:rsid w:val="006D016E"/>
    <w:rsid w:val="008B278C"/>
    <w:rsid w:val="0094657E"/>
    <w:rsid w:val="009C45C2"/>
    <w:rsid w:val="00B67485"/>
    <w:rsid w:val="00B97BA0"/>
    <w:rsid w:val="00BB7539"/>
    <w:rsid w:val="00BF08C0"/>
    <w:rsid w:val="00CC1E45"/>
    <w:rsid w:val="00D47AB5"/>
    <w:rsid w:val="00E9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0990"/>
  <w15:chartTrackingRefBased/>
  <w15:docId w15:val="{9F9597DC-01E4-4CF3-91D1-2ED5AF03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45C2"/>
    <w:rPr>
      <w:color w:val="808080"/>
    </w:rPr>
  </w:style>
  <w:style w:type="table" w:styleId="TableGrid">
    <w:name w:val="Table Grid"/>
    <w:basedOn w:val="TableNormal"/>
    <w:uiPriority w:val="39"/>
    <w:rsid w:val="009C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Longgang</dc:creator>
  <cp:keywords/>
  <dc:description/>
  <cp:lastModifiedBy>ZHENLONG LI</cp:lastModifiedBy>
  <cp:revision>9</cp:revision>
  <dcterms:created xsi:type="dcterms:W3CDTF">2021-07-24T14:07:00Z</dcterms:created>
  <dcterms:modified xsi:type="dcterms:W3CDTF">2021-08-16T14:46:00Z</dcterms:modified>
</cp:coreProperties>
</file>