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9688" w14:textId="10B83AC1" w:rsidR="008F458A" w:rsidRPr="008F458A" w:rsidRDefault="008F458A" w:rsidP="008F458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458A">
        <w:rPr>
          <w:rFonts w:ascii="Times New Roman" w:hAnsi="Times New Roman" w:cs="Times New Roman"/>
          <w:sz w:val="24"/>
          <w:szCs w:val="24"/>
          <w:u w:val="single"/>
        </w:rPr>
        <w:t>Geology in the Field 100.01</w:t>
      </w:r>
    </w:p>
    <w:p w14:paraId="1095DC8E" w14:textId="3F50E02C" w:rsidR="008F458A" w:rsidRDefault="008F458A" w:rsidP="008F45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recreation of the original prompt.  </w:t>
      </w:r>
      <w:bookmarkStart w:id="0" w:name="_GoBack"/>
      <w:bookmarkEnd w:id="0"/>
    </w:p>
    <w:p w14:paraId="0726943A" w14:textId="27BCDDA9" w:rsidR="00265939" w:rsidRPr="008F458A" w:rsidRDefault="008F458A" w:rsidP="008F45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essay about the geologic history of Minnesota that builds upon what we have learned in class and observed in the field.  </w:t>
      </w:r>
    </w:p>
    <w:sectPr w:rsidR="00265939" w:rsidRPr="008F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8A"/>
    <w:rsid w:val="00265939"/>
    <w:rsid w:val="008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334D"/>
  <w15:chartTrackingRefBased/>
  <w15:docId w15:val="{966E3CB1-267D-4AF1-BEBA-4D92E28D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1</cp:revision>
  <cp:lastPrinted>2018-05-11T21:14:00Z</cp:lastPrinted>
  <dcterms:created xsi:type="dcterms:W3CDTF">2018-05-11T21:08:00Z</dcterms:created>
  <dcterms:modified xsi:type="dcterms:W3CDTF">2018-05-11T21:15:00Z</dcterms:modified>
</cp:coreProperties>
</file>