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0175" w14:textId="3F1903BA" w:rsidR="00265939" w:rsidRDefault="002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14:paraId="3DB0D4AE" w14:textId="7E0ED530" w:rsidR="00225EB0" w:rsidRDefault="00BE0246" w:rsidP="00225E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Reflection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Writing Over The Years</w:t>
      </w:r>
    </w:p>
    <w:p w14:paraId="7C5B4BCE" w14:textId="276880E0" w:rsidR="00BE0246" w:rsidRDefault="001B3046" w:rsidP="00A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Having taken numerous Advanced Placement courses during my high-school years, </w:t>
      </w:r>
      <w:r w:rsidR="00596832">
        <w:rPr>
          <w:rFonts w:ascii="Times New Roman" w:hAnsi="Times New Roman" w:cs="Times New Roman"/>
          <w:sz w:val="24"/>
          <w:szCs w:val="24"/>
        </w:rPr>
        <w:t xml:space="preserve">yet not truly encountering collegiate-level writing until my freshman year at Carleton, I think that I have grown most as a writer in </w:t>
      </w:r>
      <w:r w:rsidR="00926A58">
        <w:rPr>
          <w:rFonts w:ascii="Times New Roman" w:hAnsi="Times New Roman" w:cs="Times New Roman"/>
          <w:sz w:val="24"/>
          <w:szCs w:val="24"/>
        </w:rPr>
        <w:t xml:space="preserve">my ability to </w:t>
      </w:r>
      <w:r w:rsidR="00726317">
        <w:rPr>
          <w:rFonts w:ascii="Times New Roman" w:hAnsi="Times New Roman" w:cs="Times New Roman"/>
          <w:sz w:val="24"/>
          <w:szCs w:val="24"/>
        </w:rPr>
        <w:t xml:space="preserve">cohesively express my ideas, provide proper documentation for my claims, and provide sufficient support for my arguments no matter the subject.  </w:t>
      </w:r>
      <w:r w:rsidR="006F45A1">
        <w:rPr>
          <w:rFonts w:ascii="Times New Roman" w:hAnsi="Times New Roman" w:cs="Times New Roman"/>
          <w:sz w:val="24"/>
          <w:szCs w:val="24"/>
        </w:rPr>
        <w:t xml:space="preserve">For my Argument and Inquiry seminar, I had originally selected a course about America as seen through European eyes but </w:t>
      </w:r>
      <w:r w:rsidR="00A46E2A">
        <w:rPr>
          <w:rFonts w:ascii="Times New Roman" w:hAnsi="Times New Roman" w:cs="Times New Roman"/>
          <w:sz w:val="24"/>
          <w:szCs w:val="24"/>
        </w:rPr>
        <w:t xml:space="preserve">decided to take Geology out of sheer interest for the subject itself.  </w:t>
      </w:r>
      <w:r w:rsidR="00A7075D">
        <w:rPr>
          <w:rFonts w:ascii="Times New Roman" w:hAnsi="Times New Roman" w:cs="Times New Roman"/>
          <w:sz w:val="24"/>
          <w:szCs w:val="24"/>
        </w:rPr>
        <w:t xml:space="preserve">True to its name, much of the course took place in the field in which we practiced making inferences about the history of the Earth with very limited information.  </w:t>
      </w:r>
      <w:r w:rsidR="00A9617F">
        <w:rPr>
          <w:rFonts w:ascii="Times New Roman" w:hAnsi="Times New Roman" w:cs="Times New Roman"/>
          <w:sz w:val="24"/>
          <w:szCs w:val="24"/>
        </w:rPr>
        <w:t>We looked at a lot of</w:t>
      </w:r>
      <w:r w:rsidR="00FB5237">
        <w:rPr>
          <w:rFonts w:ascii="Times New Roman" w:hAnsi="Times New Roman" w:cs="Times New Roman"/>
          <w:sz w:val="24"/>
          <w:szCs w:val="24"/>
        </w:rPr>
        <w:t xml:space="preserve"> rock formations – the towering and cracked basalt cliffs of the river valley, </w:t>
      </w:r>
      <w:r w:rsidR="001A2BCC">
        <w:rPr>
          <w:rFonts w:ascii="Times New Roman" w:hAnsi="Times New Roman" w:cs="Times New Roman"/>
          <w:sz w:val="24"/>
          <w:szCs w:val="24"/>
        </w:rPr>
        <w:t xml:space="preserve">the subtle presence of ooids in rock, and </w:t>
      </w:r>
      <w:r w:rsidR="00B564E9">
        <w:rPr>
          <w:rFonts w:ascii="Times New Roman" w:hAnsi="Times New Roman" w:cs="Times New Roman"/>
          <w:sz w:val="24"/>
          <w:szCs w:val="24"/>
        </w:rPr>
        <w:t>thousand-year-old Gneiss</w:t>
      </w:r>
      <w:r w:rsidR="00303FAC">
        <w:rPr>
          <w:rFonts w:ascii="Times New Roman" w:hAnsi="Times New Roman" w:cs="Times New Roman"/>
          <w:sz w:val="24"/>
          <w:szCs w:val="24"/>
        </w:rPr>
        <w:t xml:space="preserve"> near the limestone mines</w:t>
      </w:r>
      <w:r w:rsidR="00B564E9">
        <w:rPr>
          <w:rFonts w:ascii="Times New Roman" w:hAnsi="Times New Roman" w:cs="Times New Roman"/>
          <w:sz w:val="24"/>
          <w:szCs w:val="24"/>
        </w:rPr>
        <w:t xml:space="preserve"> – and in this process we had to generate a cohesive summary of the geologic history of the state of Minnesota.  </w:t>
      </w:r>
    </w:p>
    <w:p w14:paraId="6F24DB54" w14:textId="16457D6F" w:rsidR="00B306F2" w:rsidRDefault="00B306F2" w:rsidP="00A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10FE">
        <w:rPr>
          <w:rFonts w:ascii="Times New Roman" w:hAnsi="Times New Roman" w:cs="Times New Roman"/>
          <w:sz w:val="24"/>
          <w:szCs w:val="24"/>
        </w:rPr>
        <w:t xml:space="preserve">My A&amp;I paper is a striking example of </w:t>
      </w:r>
      <w:r w:rsidR="00320107">
        <w:rPr>
          <w:rFonts w:ascii="Times New Roman" w:hAnsi="Times New Roman" w:cs="Times New Roman"/>
          <w:sz w:val="24"/>
          <w:szCs w:val="24"/>
        </w:rPr>
        <w:t xml:space="preserve">something that I have observed and later written about – first beginning with a chronological history of the state, it progresses to </w:t>
      </w:r>
      <w:r w:rsidR="00D74961">
        <w:rPr>
          <w:rFonts w:ascii="Times New Roman" w:hAnsi="Times New Roman" w:cs="Times New Roman"/>
          <w:sz w:val="24"/>
          <w:szCs w:val="24"/>
        </w:rPr>
        <w:t>what we saw – the banded iron formations – and how they were created.</w:t>
      </w:r>
      <w:r w:rsidR="004245D8">
        <w:rPr>
          <w:rFonts w:ascii="Times New Roman" w:hAnsi="Times New Roman" w:cs="Times New Roman"/>
          <w:sz w:val="24"/>
          <w:szCs w:val="24"/>
        </w:rPr>
        <w:t xml:space="preserve">  </w:t>
      </w:r>
      <w:r w:rsidR="0068405A">
        <w:rPr>
          <w:rFonts w:ascii="Times New Roman" w:hAnsi="Times New Roman" w:cs="Times New Roman"/>
          <w:sz w:val="24"/>
          <w:szCs w:val="24"/>
        </w:rPr>
        <w:t xml:space="preserve">I wrote about the brachiopods and other organisms that we saw and coupled this observation with </w:t>
      </w:r>
      <w:r w:rsidR="0055382F">
        <w:rPr>
          <w:rFonts w:ascii="Times New Roman" w:hAnsi="Times New Roman" w:cs="Times New Roman"/>
          <w:sz w:val="24"/>
          <w:szCs w:val="24"/>
        </w:rPr>
        <w:t xml:space="preserve">a cohesive history that explains how they got there.  </w:t>
      </w:r>
      <w:r w:rsidR="00D35CE0">
        <w:rPr>
          <w:rFonts w:ascii="Times New Roman" w:hAnsi="Times New Roman" w:cs="Times New Roman"/>
          <w:sz w:val="24"/>
          <w:szCs w:val="24"/>
        </w:rPr>
        <w:t xml:space="preserve">The ancient waves creating ripples (shown as stromatolites in the stone) in the ocean floor during stormy times, and the deposition of </w:t>
      </w:r>
      <w:r w:rsidR="000A300F">
        <w:rPr>
          <w:rFonts w:ascii="Times New Roman" w:hAnsi="Times New Roman" w:cs="Times New Roman"/>
          <w:sz w:val="24"/>
          <w:szCs w:val="24"/>
        </w:rPr>
        <w:t>glacial meltwater that makes Minnesota what it is (the land of one thousand lakes)</w:t>
      </w:r>
      <w:r w:rsidR="007144B2">
        <w:rPr>
          <w:rFonts w:ascii="Times New Roman" w:hAnsi="Times New Roman" w:cs="Times New Roman"/>
          <w:sz w:val="24"/>
          <w:szCs w:val="24"/>
        </w:rPr>
        <w:t xml:space="preserve"> were accentuated by my implementation of</w:t>
      </w:r>
      <w:r w:rsidR="006A05DA">
        <w:rPr>
          <w:rFonts w:ascii="Times New Roman" w:hAnsi="Times New Roman" w:cs="Times New Roman"/>
          <w:sz w:val="24"/>
          <w:szCs w:val="24"/>
        </w:rPr>
        <w:t xml:space="preserve"> helpful graphs and other visuals.  </w:t>
      </w:r>
    </w:p>
    <w:p w14:paraId="02E9BF41" w14:textId="296D430C" w:rsidR="002C5AFB" w:rsidRDefault="002C5AFB" w:rsidP="00A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650B">
        <w:rPr>
          <w:rFonts w:ascii="Times New Roman" w:hAnsi="Times New Roman" w:cs="Times New Roman"/>
          <w:sz w:val="24"/>
          <w:szCs w:val="24"/>
        </w:rPr>
        <w:t xml:space="preserve">My paper on </w:t>
      </w:r>
      <w:r w:rsidR="00960847">
        <w:rPr>
          <w:rFonts w:ascii="Times New Roman" w:hAnsi="Times New Roman" w:cs="Times New Roman"/>
          <w:sz w:val="24"/>
          <w:szCs w:val="24"/>
        </w:rPr>
        <w:t xml:space="preserve">a modified version of the German Tank problem provides an excellent description of the original problem as well as a thorough quantitative analysis that </w:t>
      </w:r>
      <w:r w:rsidR="00940830">
        <w:rPr>
          <w:rFonts w:ascii="Times New Roman" w:hAnsi="Times New Roman" w:cs="Times New Roman"/>
          <w:sz w:val="24"/>
          <w:szCs w:val="24"/>
        </w:rPr>
        <w:t xml:space="preserve">explicitly details the methodology that we used to solve the problem.  </w:t>
      </w:r>
      <w:r w:rsidR="00BE7B9F">
        <w:rPr>
          <w:rFonts w:ascii="Times New Roman" w:hAnsi="Times New Roman" w:cs="Times New Roman"/>
          <w:sz w:val="24"/>
          <w:szCs w:val="24"/>
        </w:rPr>
        <w:t xml:space="preserve">It is a great example of these characteristics in that it shows how </w:t>
      </w:r>
      <w:r w:rsidR="00673A58">
        <w:rPr>
          <w:rFonts w:ascii="Times New Roman" w:hAnsi="Times New Roman" w:cs="Times New Roman"/>
          <w:sz w:val="24"/>
          <w:szCs w:val="24"/>
        </w:rPr>
        <w:t xml:space="preserve">we can extrapolate models based </w:t>
      </w:r>
      <w:proofErr w:type="gramStart"/>
      <w:r w:rsidR="00673A58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673A58">
        <w:rPr>
          <w:rFonts w:ascii="Times New Roman" w:hAnsi="Times New Roman" w:cs="Times New Roman"/>
          <w:sz w:val="24"/>
          <w:szCs w:val="24"/>
        </w:rPr>
        <w:t xml:space="preserve"> a very limited selection of data, just as in the Geology paper.  </w:t>
      </w:r>
      <w:proofErr w:type="gramStart"/>
      <w:r w:rsidR="00002765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="00002765">
        <w:rPr>
          <w:rFonts w:ascii="Times New Roman" w:hAnsi="Times New Roman" w:cs="Times New Roman"/>
          <w:sz w:val="24"/>
          <w:szCs w:val="24"/>
        </w:rPr>
        <w:t xml:space="preserve"> it was done in R Markdown it demonstrates </w:t>
      </w:r>
      <w:r w:rsidR="008D226E">
        <w:rPr>
          <w:rFonts w:ascii="Times New Roman" w:hAnsi="Times New Roman" w:cs="Times New Roman"/>
          <w:sz w:val="24"/>
          <w:szCs w:val="24"/>
        </w:rPr>
        <w:t xml:space="preserve">how we can use the context of the problem – a discrete and uniformly distributed population of tags – and </w:t>
      </w:r>
      <w:r w:rsidR="00452278">
        <w:rPr>
          <w:rFonts w:ascii="Times New Roman" w:hAnsi="Times New Roman" w:cs="Times New Roman"/>
          <w:sz w:val="24"/>
          <w:szCs w:val="24"/>
        </w:rPr>
        <w:t xml:space="preserve">be able to infer information about a population.  </w:t>
      </w:r>
      <w:r w:rsidR="00AF7204">
        <w:rPr>
          <w:rFonts w:ascii="Times New Roman" w:hAnsi="Times New Roman" w:cs="Times New Roman"/>
          <w:sz w:val="24"/>
          <w:szCs w:val="24"/>
        </w:rPr>
        <w:t xml:space="preserve">I included histograms, summary statistics, as well as an intricate detailing of the theoretical equations that we used </w:t>
      </w:r>
      <w:proofErr w:type="gramStart"/>
      <w:r w:rsidR="00AF720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F7204">
        <w:rPr>
          <w:rFonts w:ascii="Times New Roman" w:hAnsi="Times New Roman" w:cs="Times New Roman"/>
          <w:sz w:val="24"/>
          <w:szCs w:val="24"/>
        </w:rPr>
        <w:t xml:space="preserve"> </w:t>
      </w:r>
      <w:r w:rsidR="00CC3FDA">
        <w:rPr>
          <w:rFonts w:ascii="Times New Roman" w:hAnsi="Times New Roman" w:cs="Times New Roman"/>
          <w:sz w:val="24"/>
          <w:szCs w:val="24"/>
        </w:rPr>
        <w:t xml:space="preserve">guide the reader through the whole process.  </w:t>
      </w:r>
    </w:p>
    <w:p w14:paraId="2842118C" w14:textId="77777777" w:rsidR="00612806" w:rsidRDefault="00EC4954" w:rsidP="00A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7EE3">
        <w:rPr>
          <w:rFonts w:ascii="Times New Roman" w:hAnsi="Times New Roman" w:cs="Times New Roman"/>
          <w:sz w:val="24"/>
          <w:szCs w:val="24"/>
        </w:rPr>
        <w:t xml:space="preserve">The fourth paper that I have included in this portfolio proposes a new installation for a beautiful stained-glass roundel set that I saw at the </w:t>
      </w:r>
      <w:r w:rsidR="00005DF8">
        <w:rPr>
          <w:rFonts w:ascii="Times New Roman" w:hAnsi="Times New Roman" w:cs="Times New Roman"/>
          <w:sz w:val="24"/>
          <w:szCs w:val="24"/>
        </w:rPr>
        <w:t xml:space="preserve">Minneapolis Institute of Art.  </w:t>
      </w:r>
      <w:r w:rsidR="00AC0983">
        <w:rPr>
          <w:rFonts w:ascii="Times New Roman" w:hAnsi="Times New Roman" w:cs="Times New Roman"/>
          <w:sz w:val="24"/>
          <w:szCs w:val="24"/>
        </w:rPr>
        <w:t xml:space="preserve">This paper required me to </w:t>
      </w:r>
      <w:r w:rsidR="0039341B">
        <w:rPr>
          <w:rFonts w:ascii="Times New Roman" w:hAnsi="Times New Roman" w:cs="Times New Roman"/>
          <w:sz w:val="24"/>
          <w:szCs w:val="24"/>
        </w:rPr>
        <w:t xml:space="preserve">interpret </w:t>
      </w:r>
      <w:r w:rsidR="00AC0983">
        <w:rPr>
          <w:rFonts w:ascii="Times New Roman" w:hAnsi="Times New Roman" w:cs="Times New Roman"/>
          <w:sz w:val="24"/>
          <w:szCs w:val="24"/>
        </w:rPr>
        <w:t>deeply the mind of the artist and their intent in creating a functional piece of artwork that was designed to be included in a small family church.  Essentially,</w:t>
      </w:r>
      <w:r w:rsidR="00AD586F">
        <w:rPr>
          <w:rFonts w:ascii="Times New Roman" w:hAnsi="Times New Roman" w:cs="Times New Roman"/>
          <w:sz w:val="24"/>
          <w:szCs w:val="24"/>
        </w:rPr>
        <w:t xml:space="preserve"> it shows how my perception</w:t>
      </w:r>
      <w:r w:rsidR="005D036B">
        <w:rPr>
          <w:rFonts w:ascii="Times New Roman" w:hAnsi="Times New Roman" w:cs="Times New Roman"/>
          <w:sz w:val="24"/>
          <w:szCs w:val="24"/>
        </w:rPr>
        <w:t xml:space="preserve"> of the work changed after </w:t>
      </w:r>
      <w:proofErr w:type="gramStart"/>
      <w:r w:rsidR="005D036B">
        <w:rPr>
          <w:rFonts w:ascii="Times New Roman" w:hAnsi="Times New Roman" w:cs="Times New Roman"/>
          <w:sz w:val="24"/>
          <w:szCs w:val="24"/>
        </w:rPr>
        <w:t>dong</w:t>
      </w:r>
      <w:proofErr w:type="gramEnd"/>
      <w:r w:rsidR="005D036B">
        <w:rPr>
          <w:rFonts w:ascii="Times New Roman" w:hAnsi="Times New Roman" w:cs="Times New Roman"/>
          <w:sz w:val="24"/>
          <w:szCs w:val="24"/>
        </w:rPr>
        <w:t xml:space="preserve"> preliminary research.  I understood, by understanding the work of the artist </w:t>
      </w:r>
      <w:proofErr w:type="spellStart"/>
      <w:r w:rsidR="00633CB3" w:rsidRPr="00633CB3">
        <w:rPr>
          <w:rFonts w:ascii="Times New Roman" w:hAnsi="Times New Roman" w:cs="Times New Roman"/>
          <w:sz w:val="24"/>
          <w:szCs w:val="24"/>
        </w:rPr>
        <w:t>Schäufelein</w:t>
      </w:r>
      <w:proofErr w:type="spellEnd"/>
      <w:r w:rsidR="00633CB3">
        <w:rPr>
          <w:rFonts w:ascii="Times New Roman" w:hAnsi="Times New Roman" w:cs="Times New Roman"/>
          <w:sz w:val="24"/>
          <w:szCs w:val="24"/>
        </w:rPr>
        <w:t xml:space="preserve"> in the context of the historical period and religious symbolism,</w:t>
      </w:r>
      <w:r w:rsidR="0039341B">
        <w:rPr>
          <w:rFonts w:ascii="Times New Roman" w:hAnsi="Times New Roman" w:cs="Times New Roman"/>
          <w:sz w:val="24"/>
          <w:szCs w:val="24"/>
        </w:rPr>
        <w:t xml:space="preserve"> how to interpret </w:t>
      </w:r>
      <w:r w:rsidR="007617A3">
        <w:rPr>
          <w:rFonts w:ascii="Times New Roman" w:hAnsi="Times New Roman" w:cs="Times New Roman"/>
          <w:sz w:val="24"/>
          <w:szCs w:val="24"/>
        </w:rPr>
        <w:t xml:space="preserve">what artwork is supposed to do and how percepts can provoke certain emotions that first require understanding the concepts that are presented in a visual format.  </w:t>
      </w:r>
    </w:p>
    <w:p w14:paraId="5881D011" w14:textId="03F027A8" w:rsidR="00CC3FDA" w:rsidRDefault="00612806" w:rsidP="00A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Most of my citations were done in Chicago style; while citations and footnotes were used extensively in my AP courses, I did not fully understand the purpose of footnotes until I came to Carleton.  It was here that I learned how footnotes are meant to be very precisely located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enable the researcher or any other type of reader to effectively reconstruct my writing process from the very beginning. Thus, I learned to ensure that my footnotes correspond precisely to specific moments in the original text, to annotate them with short descriptions describing their intent, and to </w:t>
      </w:r>
      <w:r w:rsidR="005F2584">
        <w:rPr>
          <w:rFonts w:ascii="Times New Roman" w:hAnsi="Times New Roman" w:cs="Times New Roman"/>
          <w:sz w:val="24"/>
          <w:szCs w:val="24"/>
        </w:rPr>
        <w:t xml:space="preserve">place them in such a way that the reader can easily infer what is original content and what is taken from said sources.  </w:t>
      </w:r>
      <w:proofErr w:type="gramStart"/>
      <w:r w:rsidR="006D6103">
        <w:rPr>
          <w:rFonts w:ascii="Times New Roman" w:hAnsi="Times New Roman" w:cs="Times New Roman"/>
          <w:sz w:val="24"/>
          <w:szCs w:val="24"/>
        </w:rPr>
        <w:t>In essence, I</w:t>
      </w:r>
      <w:proofErr w:type="gramEnd"/>
      <w:r w:rsidR="006D6103">
        <w:rPr>
          <w:rFonts w:ascii="Times New Roman" w:hAnsi="Times New Roman" w:cs="Times New Roman"/>
          <w:sz w:val="24"/>
          <w:szCs w:val="24"/>
        </w:rPr>
        <w:t xml:space="preserve"> learned some of the techniques that are needed for proper documentation and a real academic quality of writing.  </w:t>
      </w:r>
      <w:r w:rsidR="0039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E1AA5" w14:textId="0712284A" w:rsidR="00C52779" w:rsidRDefault="00C52779" w:rsidP="00A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7A12">
        <w:rPr>
          <w:rFonts w:ascii="Times New Roman" w:hAnsi="Times New Roman" w:cs="Times New Roman"/>
          <w:sz w:val="24"/>
          <w:szCs w:val="24"/>
        </w:rPr>
        <w:t xml:space="preserve">As for thesis-driven arguments, I would say that my best example is </w:t>
      </w:r>
      <w:r w:rsidR="008736A6">
        <w:rPr>
          <w:rFonts w:ascii="Times New Roman" w:hAnsi="Times New Roman" w:cs="Times New Roman"/>
          <w:sz w:val="24"/>
          <w:szCs w:val="24"/>
        </w:rPr>
        <w:t>the essay on Aristotle’s ideal form of government</w:t>
      </w:r>
      <w:r w:rsidR="00747638">
        <w:rPr>
          <w:rFonts w:ascii="Times New Roman" w:hAnsi="Times New Roman" w:cs="Times New Roman"/>
          <w:sz w:val="24"/>
          <w:szCs w:val="24"/>
        </w:rPr>
        <w:t xml:space="preserve">, the very first paper that I have included in my portfolio.  </w:t>
      </w:r>
      <w:r w:rsidR="002B25DE">
        <w:rPr>
          <w:rFonts w:ascii="Times New Roman" w:hAnsi="Times New Roman" w:cs="Times New Roman"/>
          <w:sz w:val="24"/>
          <w:szCs w:val="24"/>
        </w:rPr>
        <w:t xml:space="preserve">My use of the word “constructs” </w:t>
      </w:r>
      <w:r w:rsidR="007C743F">
        <w:rPr>
          <w:rFonts w:ascii="Times New Roman" w:hAnsi="Times New Roman" w:cs="Times New Roman"/>
          <w:sz w:val="24"/>
          <w:szCs w:val="24"/>
        </w:rPr>
        <w:t xml:space="preserve">refers to the Aristotelian method of argument wherein he starts with basic premises and leads the reader to his </w:t>
      </w:r>
      <w:r w:rsidR="0024766B">
        <w:rPr>
          <w:rFonts w:ascii="Times New Roman" w:hAnsi="Times New Roman" w:cs="Times New Roman"/>
          <w:sz w:val="24"/>
          <w:szCs w:val="24"/>
        </w:rPr>
        <w:t xml:space="preserve">conclusions.  I differentiate his method from Plato’s dialectical arguments by </w:t>
      </w:r>
      <w:r w:rsidR="009F10FA">
        <w:rPr>
          <w:rFonts w:ascii="Times New Roman" w:hAnsi="Times New Roman" w:cs="Times New Roman"/>
          <w:sz w:val="24"/>
          <w:szCs w:val="24"/>
        </w:rPr>
        <w:t xml:space="preserve">describing his purpose – the happiness of the entire city – and that it is brought about by the successful support of a middle class.  This thesis alludes to Aristotle’s love of moderation and his </w:t>
      </w:r>
      <w:r w:rsidR="00487007">
        <w:rPr>
          <w:rFonts w:ascii="Times New Roman" w:hAnsi="Times New Roman" w:cs="Times New Roman"/>
          <w:sz w:val="24"/>
          <w:szCs w:val="24"/>
        </w:rPr>
        <w:t>philosophy of life</w:t>
      </w:r>
      <w:r w:rsidR="00A7067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EA04A0A" w14:textId="3257E6FC" w:rsidR="00C14995" w:rsidRDefault="00C14995" w:rsidP="00A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7E1F">
        <w:rPr>
          <w:rFonts w:ascii="Times New Roman" w:hAnsi="Times New Roman" w:cs="Times New Roman"/>
          <w:sz w:val="24"/>
          <w:szCs w:val="24"/>
        </w:rPr>
        <w:t xml:space="preserve">My essay on </w:t>
      </w:r>
      <w:proofErr w:type="spellStart"/>
      <w:r w:rsidR="00497E1F">
        <w:rPr>
          <w:rFonts w:ascii="Times New Roman" w:hAnsi="Times New Roman" w:cs="Times New Roman"/>
          <w:sz w:val="24"/>
          <w:szCs w:val="24"/>
        </w:rPr>
        <w:t>Malkiel’s</w:t>
      </w:r>
      <w:proofErr w:type="spellEnd"/>
      <w:r w:rsidR="00497E1F">
        <w:rPr>
          <w:rFonts w:ascii="Times New Roman" w:hAnsi="Times New Roman" w:cs="Times New Roman"/>
          <w:sz w:val="24"/>
          <w:szCs w:val="24"/>
        </w:rPr>
        <w:t xml:space="preserve"> </w:t>
      </w:r>
      <w:r w:rsidR="00980305">
        <w:rPr>
          <w:rFonts w:ascii="Times New Roman" w:hAnsi="Times New Roman" w:cs="Times New Roman"/>
          <w:sz w:val="24"/>
          <w:szCs w:val="24"/>
        </w:rPr>
        <w:t xml:space="preserve">take on the efficient market hypothesis is also an important aspect of this portfolio because it delineates my learned ability to </w:t>
      </w:r>
      <w:r w:rsidR="00C1108F">
        <w:rPr>
          <w:rFonts w:ascii="Times New Roman" w:hAnsi="Times New Roman" w:cs="Times New Roman"/>
          <w:sz w:val="24"/>
          <w:szCs w:val="24"/>
        </w:rPr>
        <w:t xml:space="preserve">first present the argument of an economist and then provide some critical points based on common sense reasoning.  </w:t>
      </w:r>
      <w:r w:rsidR="00C62023">
        <w:rPr>
          <w:rFonts w:ascii="Times New Roman" w:hAnsi="Times New Roman" w:cs="Times New Roman"/>
          <w:sz w:val="24"/>
          <w:szCs w:val="24"/>
        </w:rPr>
        <w:t xml:space="preserve">I use both </w:t>
      </w:r>
      <w:proofErr w:type="spellStart"/>
      <w:r w:rsidR="0067259F">
        <w:rPr>
          <w:rFonts w:ascii="Times New Roman" w:hAnsi="Times New Roman" w:cs="Times New Roman"/>
          <w:sz w:val="24"/>
          <w:szCs w:val="24"/>
        </w:rPr>
        <w:t>Shostak’s</w:t>
      </w:r>
      <w:proofErr w:type="spellEnd"/>
      <w:r w:rsidR="0067259F">
        <w:rPr>
          <w:rFonts w:ascii="Times New Roman" w:hAnsi="Times New Roman" w:cs="Times New Roman"/>
          <w:sz w:val="24"/>
          <w:szCs w:val="24"/>
        </w:rPr>
        <w:t xml:space="preserve"> demonstration of how central banks can create market inefficiency as well as </w:t>
      </w:r>
      <w:proofErr w:type="spellStart"/>
      <w:r w:rsidR="0067259F">
        <w:rPr>
          <w:rFonts w:ascii="Times New Roman" w:hAnsi="Times New Roman" w:cs="Times New Roman"/>
          <w:sz w:val="24"/>
          <w:szCs w:val="24"/>
        </w:rPr>
        <w:t>Malkiel’s</w:t>
      </w:r>
      <w:proofErr w:type="spellEnd"/>
      <w:r w:rsidR="0067259F">
        <w:rPr>
          <w:rFonts w:ascii="Times New Roman" w:hAnsi="Times New Roman" w:cs="Times New Roman"/>
          <w:sz w:val="24"/>
          <w:szCs w:val="24"/>
        </w:rPr>
        <w:t xml:space="preserve"> own </w:t>
      </w:r>
      <w:r w:rsidR="00E836CD">
        <w:rPr>
          <w:rFonts w:ascii="Times New Roman" w:hAnsi="Times New Roman" w:cs="Times New Roman"/>
          <w:sz w:val="24"/>
          <w:szCs w:val="24"/>
        </w:rPr>
        <w:t xml:space="preserve">embellishments on human ability to correctly evaluate companies </w:t>
      </w:r>
      <w:proofErr w:type="gramStart"/>
      <w:r w:rsidR="00E836CD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E836CD">
        <w:rPr>
          <w:rFonts w:ascii="Times New Roman" w:hAnsi="Times New Roman" w:cs="Times New Roman"/>
          <w:sz w:val="24"/>
          <w:szCs w:val="24"/>
        </w:rPr>
        <w:t xml:space="preserve"> construct a progressive argument</w:t>
      </w:r>
      <w:r w:rsidR="00645759">
        <w:rPr>
          <w:rFonts w:ascii="Times New Roman" w:hAnsi="Times New Roman" w:cs="Times New Roman"/>
          <w:sz w:val="24"/>
          <w:szCs w:val="24"/>
        </w:rPr>
        <w:t xml:space="preserve">, based on empirical evidence, against </w:t>
      </w:r>
      <w:proofErr w:type="spellStart"/>
      <w:r w:rsidR="00645759">
        <w:rPr>
          <w:rFonts w:ascii="Times New Roman" w:hAnsi="Times New Roman" w:cs="Times New Roman"/>
          <w:sz w:val="24"/>
          <w:szCs w:val="24"/>
        </w:rPr>
        <w:t>Malkiel’s</w:t>
      </w:r>
      <w:proofErr w:type="spellEnd"/>
      <w:r w:rsidR="00645759">
        <w:rPr>
          <w:rFonts w:ascii="Times New Roman" w:hAnsi="Times New Roman" w:cs="Times New Roman"/>
          <w:sz w:val="24"/>
          <w:szCs w:val="24"/>
        </w:rPr>
        <w:t xml:space="preserve"> exaggeration of the market’s efficiency.  </w:t>
      </w:r>
      <w:r w:rsidR="00C006B6">
        <w:rPr>
          <w:rFonts w:ascii="Times New Roman" w:hAnsi="Times New Roman" w:cs="Times New Roman"/>
          <w:sz w:val="24"/>
          <w:szCs w:val="24"/>
        </w:rPr>
        <w:t xml:space="preserve">In this essay, I always </w:t>
      </w:r>
      <w:proofErr w:type="gramStart"/>
      <w:r w:rsidR="00C006B6">
        <w:rPr>
          <w:rFonts w:ascii="Times New Roman" w:hAnsi="Times New Roman" w:cs="Times New Roman"/>
          <w:sz w:val="24"/>
          <w:szCs w:val="24"/>
        </w:rPr>
        <w:t>refer back</w:t>
      </w:r>
      <w:proofErr w:type="gramEnd"/>
      <w:r w:rsidR="00C006B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C006B6">
        <w:rPr>
          <w:rFonts w:ascii="Times New Roman" w:hAnsi="Times New Roman" w:cs="Times New Roman"/>
          <w:sz w:val="24"/>
          <w:szCs w:val="24"/>
        </w:rPr>
        <w:t>Malkiel</w:t>
      </w:r>
      <w:proofErr w:type="spellEnd"/>
      <w:r w:rsidR="00812F5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852F150" w14:textId="4F5938BF" w:rsidR="00812F5B" w:rsidRPr="00D71A2C" w:rsidRDefault="00812F5B" w:rsidP="00A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believe that my professors at Carleton,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Bruce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Dalgaard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particular, 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taught us how to effectively </w:t>
      </w:r>
      <w:r w:rsidR="00B975EA">
        <w:rPr>
          <w:rFonts w:ascii="Times New Roman" w:hAnsi="Times New Roman" w:cs="Times New Roman"/>
          <w:sz w:val="24"/>
          <w:szCs w:val="24"/>
        </w:rPr>
        <w:t xml:space="preserve">understand academic writing </w:t>
      </w:r>
      <w:r w:rsidR="002E5AD9">
        <w:rPr>
          <w:rFonts w:ascii="Times New Roman" w:hAnsi="Times New Roman" w:cs="Times New Roman"/>
          <w:sz w:val="24"/>
          <w:szCs w:val="24"/>
        </w:rPr>
        <w:t xml:space="preserve">by </w:t>
      </w:r>
      <w:r w:rsidR="00F31068">
        <w:rPr>
          <w:rFonts w:ascii="Times New Roman" w:hAnsi="Times New Roman" w:cs="Times New Roman"/>
          <w:sz w:val="24"/>
          <w:szCs w:val="24"/>
        </w:rPr>
        <w:t xml:space="preserve">encouraging discussion in every class.  </w:t>
      </w:r>
      <w:r w:rsidR="00C46599">
        <w:rPr>
          <w:rFonts w:ascii="Times New Roman" w:hAnsi="Times New Roman" w:cs="Times New Roman"/>
          <w:sz w:val="24"/>
          <w:szCs w:val="24"/>
        </w:rPr>
        <w:t xml:space="preserve">I think that such discussion was an essential part of my learning.  Coming from a high-school background in which I was taught to </w:t>
      </w:r>
      <w:r w:rsidR="001B0595">
        <w:rPr>
          <w:rFonts w:ascii="Times New Roman" w:hAnsi="Times New Roman" w:cs="Times New Roman"/>
          <w:sz w:val="24"/>
          <w:szCs w:val="24"/>
        </w:rPr>
        <w:t xml:space="preserve">write essays in a very rigid, formulaic process I think that it was very enlightening and emboldening to discover </w:t>
      </w:r>
      <w:r w:rsidR="009D5CBF">
        <w:rPr>
          <w:rFonts w:ascii="Times New Roman" w:hAnsi="Times New Roman" w:cs="Times New Roman"/>
          <w:sz w:val="24"/>
          <w:szCs w:val="24"/>
        </w:rPr>
        <w:t xml:space="preserve">different methods of discourse.  While I have had some weaknesses in </w:t>
      </w:r>
      <w:r w:rsidR="00A9160F">
        <w:rPr>
          <w:rFonts w:ascii="Times New Roman" w:hAnsi="Times New Roman" w:cs="Times New Roman"/>
          <w:sz w:val="24"/>
          <w:szCs w:val="24"/>
        </w:rPr>
        <w:t xml:space="preserve">justifying my </w:t>
      </w:r>
      <w:r w:rsidR="001A6646">
        <w:rPr>
          <w:rFonts w:ascii="Times New Roman" w:hAnsi="Times New Roman" w:cs="Times New Roman"/>
          <w:sz w:val="24"/>
          <w:szCs w:val="24"/>
        </w:rPr>
        <w:t xml:space="preserve">statements in the realm of statistics, </w:t>
      </w:r>
      <w:r w:rsidR="0061577C">
        <w:rPr>
          <w:rFonts w:ascii="Times New Roman" w:hAnsi="Times New Roman" w:cs="Times New Roman"/>
          <w:sz w:val="24"/>
          <w:szCs w:val="24"/>
        </w:rPr>
        <w:t>understanding that introductions should grab the attention of the reader, and not jumping around too much in my writing</w:t>
      </w:r>
      <w:r w:rsidR="00266400">
        <w:rPr>
          <w:rFonts w:ascii="Times New Roman" w:hAnsi="Times New Roman" w:cs="Times New Roman"/>
          <w:sz w:val="24"/>
          <w:szCs w:val="24"/>
        </w:rPr>
        <w:t xml:space="preserve">, I think that I have improved very much in my technical writing.  Furthermore, I think that </w:t>
      </w:r>
      <w:r w:rsidR="00C04DCF">
        <w:rPr>
          <w:rFonts w:ascii="Times New Roman" w:hAnsi="Times New Roman" w:cs="Times New Roman"/>
          <w:sz w:val="24"/>
          <w:szCs w:val="24"/>
        </w:rPr>
        <w:t xml:space="preserve">in the future I </w:t>
      </w:r>
      <w:proofErr w:type="gramStart"/>
      <w:r w:rsidR="00C04DCF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C04DCF">
        <w:rPr>
          <w:rFonts w:ascii="Times New Roman" w:hAnsi="Times New Roman" w:cs="Times New Roman"/>
          <w:sz w:val="24"/>
          <w:szCs w:val="24"/>
        </w:rPr>
        <w:t xml:space="preserve"> focus on reproducibility in my data analysis papers, </w:t>
      </w:r>
      <w:r w:rsidR="00D22175">
        <w:rPr>
          <w:rFonts w:ascii="Times New Roman" w:hAnsi="Times New Roman" w:cs="Times New Roman"/>
          <w:sz w:val="24"/>
          <w:szCs w:val="24"/>
        </w:rPr>
        <w:t>making sure that I do not overuse commas,</w:t>
      </w:r>
      <w:r w:rsidR="00482F92">
        <w:rPr>
          <w:rFonts w:ascii="Times New Roman" w:hAnsi="Times New Roman" w:cs="Times New Roman"/>
          <w:sz w:val="24"/>
          <w:szCs w:val="24"/>
        </w:rPr>
        <w:t xml:space="preserve"> ensuring that my citations serve the purpose of allowing the reader to reconstruct my thought process,</w:t>
      </w:r>
      <w:r w:rsidR="00AC474C">
        <w:rPr>
          <w:rFonts w:ascii="Times New Roman" w:hAnsi="Times New Roman" w:cs="Times New Roman"/>
          <w:sz w:val="24"/>
          <w:szCs w:val="24"/>
        </w:rPr>
        <w:t xml:space="preserve"> following the prompt and understanding what the professor wants, and </w:t>
      </w:r>
      <w:r w:rsidR="00FE547D">
        <w:rPr>
          <w:rFonts w:ascii="Times New Roman" w:hAnsi="Times New Roman" w:cs="Times New Roman"/>
          <w:sz w:val="24"/>
          <w:szCs w:val="24"/>
        </w:rPr>
        <w:t>not making too many broad claims</w:t>
      </w:r>
      <w:r w:rsidR="001C099E">
        <w:rPr>
          <w:rFonts w:ascii="Times New Roman" w:hAnsi="Times New Roman" w:cs="Times New Roman"/>
          <w:sz w:val="24"/>
          <w:szCs w:val="24"/>
        </w:rPr>
        <w:t xml:space="preserve">.  </w:t>
      </w:r>
      <w:r w:rsidR="00366CAF">
        <w:rPr>
          <w:rFonts w:ascii="Times New Roman" w:hAnsi="Times New Roman" w:cs="Times New Roman"/>
          <w:sz w:val="24"/>
          <w:szCs w:val="24"/>
        </w:rPr>
        <w:t xml:space="preserve">I believe that my writing could be improved by more rigorous peer-editing as well as </w:t>
      </w:r>
      <w:r w:rsidR="002A1344">
        <w:rPr>
          <w:rFonts w:ascii="Times New Roman" w:hAnsi="Times New Roman" w:cs="Times New Roman"/>
          <w:sz w:val="24"/>
          <w:szCs w:val="24"/>
        </w:rPr>
        <w:t xml:space="preserve">envisioning my audience as one with mild but sufficient knowledge of the subject involved.  Essentially, I need to write in </w:t>
      </w:r>
      <w:r w:rsidR="0064559A">
        <w:rPr>
          <w:rFonts w:ascii="Times New Roman" w:hAnsi="Times New Roman" w:cs="Times New Roman"/>
          <w:sz w:val="24"/>
          <w:szCs w:val="24"/>
        </w:rPr>
        <w:t xml:space="preserve">a simple way that is precise yet informative.  </w:t>
      </w:r>
      <w:bookmarkStart w:id="0" w:name="_GoBack"/>
      <w:bookmarkEnd w:id="0"/>
      <w:r w:rsidR="002A134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12F5B" w:rsidRPr="00D7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23"/>
    <w:rsid w:val="00002765"/>
    <w:rsid w:val="00005DF8"/>
    <w:rsid w:val="00077A12"/>
    <w:rsid w:val="00096F3A"/>
    <w:rsid w:val="000A300F"/>
    <w:rsid w:val="001A2BCC"/>
    <w:rsid w:val="001A5AEC"/>
    <w:rsid w:val="001A6646"/>
    <w:rsid w:val="001B0595"/>
    <w:rsid w:val="001B3046"/>
    <w:rsid w:val="001C099E"/>
    <w:rsid w:val="00225EB0"/>
    <w:rsid w:val="0024766B"/>
    <w:rsid w:val="00265939"/>
    <w:rsid w:val="00266400"/>
    <w:rsid w:val="002A1344"/>
    <w:rsid w:val="002B25DE"/>
    <w:rsid w:val="002C5AFB"/>
    <w:rsid w:val="002E5AD9"/>
    <w:rsid w:val="00303FAC"/>
    <w:rsid w:val="00320107"/>
    <w:rsid w:val="00366CAF"/>
    <w:rsid w:val="00387EE3"/>
    <w:rsid w:val="0039341B"/>
    <w:rsid w:val="003A1523"/>
    <w:rsid w:val="004010FE"/>
    <w:rsid w:val="004245D8"/>
    <w:rsid w:val="0044650B"/>
    <w:rsid w:val="00452278"/>
    <w:rsid w:val="00467D39"/>
    <w:rsid w:val="00482F92"/>
    <w:rsid w:val="00487007"/>
    <w:rsid w:val="00497E1F"/>
    <w:rsid w:val="0055382F"/>
    <w:rsid w:val="00596832"/>
    <w:rsid w:val="005D036B"/>
    <w:rsid w:val="005F2584"/>
    <w:rsid w:val="00612806"/>
    <w:rsid w:val="0061577C"/>
    <w:rsid w:val="00633CB3"/>
    <w:rsid w:val="00634CA0"/>
    <w:rsid w:val="0064559A"/>
    <w:rsid w:val="00645759"/>
    <w:rsid w:val="0067259F"/>
    <w:rsid w:val="00673A58"/>
    <w:rsid w:val="0068405A"/>
    <w:rsid w:val="006A05DA"/>
    <w:rsid w:val="006D6103"/>
    <w:rsid w:val="006F45A1"/>
    <w:rsid w:val="007144B2"/>
    <w:rsid w:val="00726317"/>
    <w:rsid w:val="00747638"/>
    <w:rsid w:val="007617A3"/>
    <w:rsid w:val="00793D72"/>
    <w:rsid w:val="007C743F"/>
    <w:rsid w:val="00812F5B"/>
    <w:rsid w:val="008736A6"/>
    <w:rsid w:val="008B430A"/>
    <w:rsid w:val="008D226E"/>
    <w:rsid w:val="00926A58"/>
    <w:rsid w:val="00940830"/>
    <w:rsid w:val="00960847"/>
    <w:rsid w:val="009771FE"/>
    <w:rsid w:val="00980305"/>
    <w:rsid w:val="009D5CBF"/>
    <w:rsid w:val="009F10FA"/>
    <w:rsid w:val="00A46E2A"/>
    <w:rsid w:val="00A70676"/>
    <w:rsid w:val="00A7075D"/>
    <w:rsid w:val="00A9160F"/>
    <w:rsid w:val="00A9617F"/>
    <w:rsid w:val="00AC0983"/>
    <w:rsid w:val="00AC474C"/>
    <w:rsid w:val="00AD586F"/>
    <w:rsid w:val="00AF7204"/>
    <w:rsid w:val="00B306F2"/>
    <w:rsid w:val="00B564E9"/>
    <w:rsid w:val="00B6507C"/>
    <w:rsid w:val="00B975EA"/>
    <w:rsid w:val="00BE0246"/>
    <w:rsid w:val="00BE7B9F"/>
    <w:rsid w:val="00C006B6"/>
    <w:rsid w:val="00C04DCF"/>
    <w:rsid w:val="00C1108F"/>
    <w:rsid w:val="00C14995"/>
    <w:rsid w:val="00C24C0A"/>
    <w:rsid w:val="00C46599"/>
    <w:rsid w:val="00C52779"/>
    <w:rsid w:val="00C62023"/>
    <w:rsid w:val="00CC3FDA"/>
    <w:rsid w:val="00D22175"/>
    <w:rsid w:val="00D35CE0"/>
    <w:rsid w:val="00D71A2C"/>
    <w:rsid w:val="00D74961"/>
    <w:rsid w:val="00D835D7"/>
    <w:rsid w:val="00E30E55"/>
    <w:rsid w:val="00E836CD"/>
    <w:rsid w:val="00EC4954"/>
    <w:rsid w:val="00F31068"/>
    <w:rsid w:val="00F602CF"/>
    <w:rsid w:val="00FB4EF4"/>
    <w:rsid w:val="00FB5237"/>
    <w:rsid w:val="00F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A180"/>
  <w15:chartTrackingRefBased/>
  <w15:docId w15:val="{0943A99E-6976-4113-877A-CB497634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105</cp:revision>
  <dcterms:created xsi:type="dcterms:W3CDTF">2018-05-11T00:24:00Z</dcterms:created>
  <dcterms:modified xsi:type="dcterms:W3CDTF">2018-05-11T02:30:00Z</dcterms:modified>
</cp:coreProperties>
</file>