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B28D5" w14:textId="77777777" w:rsidR="00FC2A21" w:rsidRDefault="00FD1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second half of the 20th century </w:t>
      </w:r>
      <w:r w:rsidR="000A30A8">
        <w:rPr>
          <w:rFonts w:ascii="Times New Roman" w:hAnsi="Times New Roman" w:cs="Times New Roman"/>
        </w:rPr>
        <w:t xml:space="preserve">Albert </w:t>
      </w:r>
      <w:proofErr w:type="spellStart"/>
      <w:r w:rsidR="000A30A8">
        <w:rPr>
          <w:rFonts w:ascii="Times New Roman" w:hAnsi="Times New Roman" w:cs="Times New Roman"/>
        </w:rPr>
        <w:t>Bregman</w:t>
      </w:r>
      <w:proofErr w:type="spellEnd"/>
      <w:r w:rsidR="000A30A8">
        <w:rPr>
          <w:rFonts w:ascii="Times New Roman" w:hAnsi="Times New Roman" w:cs="Times New Roman"/>
        </w:rPr>
        <w:t xml:space="preserve"> conducted some of the most important research on our perception of the auditory environment.  His</w:t>
      </w:r>
      <w:r w:rsidR="00556B23">
        <w:rPr>
          <w:rFonts w:ascii="Times New Roman" w:hAnsi="Times New Roman" w:cs="Times New Roman"/>
        </w:rPr>
        <w:t xml:space="preserve"> key question: how do we sort out which sounds go with which sources in our environment, especially as sounds change over time, and </w:t>
      </w:r>
      <w:r w:rsidR="00183EB2">
        <w:rPr>
          <w:rFonts w:ascii="Times New Roman" w:hAnsi="Times New Roman" w:cs="Times New Roman"/>
        </w:rPr>
        <w:t xml:space="preserve">as both our ears and those </w:t>
      </w:r>
      <w:r w:rsidR="00556B23">
        <w:rPr>
          <w:rFonts w:ascii="Times New Roman" w:hAnsi="Times New Roman" w:cs="Times New Roman"/>
        </w:rPr>
        <w:t>sources can move around</w:t>
      </w:r>
      <w:r w:rsidR="00183EB2">
        <w:rPr>
          <w:rFonts w:ascii="Times New Roman" w:hAnsi="Times New Roman" w:cs="Times New Roman"/>
        </w:rPr>
        <w:t>(?)</w:t>
      </w:r>
      <w:r w:rsidR="00556B23">
        <w:rPr>
          <w:rFonts w:ascii="Times New Roman" w:hAnsi="Times New Roman" w:cs="Times New Roman"/>
        </w:rPr>
        <w:t xml:space="preserve">.  </w:t>
      </w:r>
      <w:r w:rsidR="002D430C">
        <w:rPr>
          <w:rFonts w:ascii="Times New Roman" w:hAnsi="Times New Roman" w:cs="Times New Roman"/>
        </w:rPr>
        <w:t xml:space="preserve">Building on the notion of "scene analysis" from vision (while keenly aware of how audition and vision are different), </w:t>
      </w:r>
      <w:proofErr w:type="spellStart"/>
      <w:r w:rsidR="002D430C">
        <w:rPr>
          <w:rFonts w:ascii="Times New Roman" w:hAnsi="Times New Roman" w:cs="Times New Roman"/>
        </w:rPr>
        <w:t>Bregman</w:t>
      </w:r>
      <w:proofErr w:type="spellEnd"/>
      <w:r w:rsidR="002D430C">
        <w:rPr>
          <w:rFonts w:ascii="Times New Roman" w:hAnsi="Times New Roman" w:cs="Times New Roman"/>
        </w:rPr>
        <w:t xml:space="preserve"> developed </w:t>
      </w:r>
      <w:r w:rsidR="00C40EA2">
        <w:rPr>
          <w:rFonts w:ascii="Times New Roman" w:hAnsi="Times New Roman" w:cs="Times New Roman"/>
        </w:rPr>
        <w:t>a model of the "auditory scene</w:t>
      </w:r>
      <w:r w:rsidR="00FB610F">
        <w:rPr>
          <w:rFonts w:ascii="Times New Roman" w:hAnsi="Times New Roman" w:cs="Times New Roman"/>
        </w:rPr>
        <w:t xml:space="preserve">."  </w:t>
      </w:r>
      <w:proofErr w:type="spellStart"/>
      <w:r w:rsidR="00183EB2">
        <w:rPr>
          <w:rFonts w:ascii="Times New Roman" w:hAnsi="Times New Roman" w:cs="Times New Roman"/>
        </w:rPr>
        <w:t>Bregman</w:t>
      </w:r>
      <w:proofErr w:type="spellEnd"/>
      <w:r w:rsidR="00183EB2">
        <w:rPr>
          <w:rFonts w:ascii="Times New Roman" w:hAnsi="Times New Roman" w:cs="Times New Roman"/>
        </w:rPr>
        <w:t xml:space="preserve"> is also a lucid writer, one to emulate in your own writing.</w:t>
      </w:r>
      <w:r w:rsidR="008647C4">
        <w:rPr>
          <w:rFonts w:ascii="Times New Roman" w:hAnsi="Times New Roman" w:cs="Times New Roman"/>
        </w:rPr>
        <w:t xml:space="preserve"> </w:t>
      </w:r>
    </w:p>
    <w:p w14:paraId="096DE599" w14:textId="15E45E95" w:rsidR="004A2D21" w:rsidRPr="00B077BB" w:rsidRDefault="0086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The m</w:t>
      </w:r>
      <w:r w:rsidR="004A2D21" w:rsidRPr="00B077BB">
        <w:rPr>
          <w:rFonts w:ascii="Times New Roman" w:hAnsi="Times New Roman" w:cs="Times New Roman"/>
        </w:rPr>
        <w:t>ost relevant pages</w:t>
      </w:r>
      <w:r>
        <w:rPr>
          <w:rFonts w:ascii="Times New Roman" w:hAnsi="Times New Roman" w:cs="Times New Roman"/>
        </w:rPr>
        <w:t xml:space="preserve"> in this reading</w:t>
      </w:r>
      <w:r w:rsidR="004A2D21" w:rsidRPr="00B077BB">
        <w:rPr>
          <w:rFonts w:ascii="Times New Roman" w:hAnsi="Times New Roman" w:cs="Times New Roman"/>
        </w:rPr>
        <w:t xml:space="preserve">: 1-29; </w:t>
      </w:r>
      <w:r w:rsidR="007156AB" w:rsidRPr="00B077BB">
        <w:rPr>
          <w:rFonts w:ascii="Times New Roman" w:hAnsi="Times New Roman" w:cs="Times New Roman"/>
        </w:rPr>
        <w:t>36-</w:t>
      </w:r>
      <w:r w:rsidR="0059154C" w:rsidRPr="00B077BB">
        <w:rPr>
          <w:rFonts w:ascii="Times New Roman" w:hAnsi="Times New Roman" w:cs="Times New Roman"/>
        </w:rPr>
        <w:t>38; 43-45</w:t>
      </w:r>
      <w:r>
        <w:rPr>
          <w:rFonts w:ascii="Times New Roman" w:hAnsi="Times New Roman" w:cs="Times New Roman"/>
        </w:rPr>
        <w:t xml:space="preserve">.  </w:t>
      </w:r>
      <w:r w:rsidR="004C0A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xamples of visual and auditory illusions can be found in the course folder (see the "</w:t>
      </w:r>
      <w:proofErr w:type="spellStart"/>
      <w:r>
        <w:rPr>
          <w:rFonts w:ascii="Times New Roman" w:hAnsi="Times New Roman" w:cs="Times New Roman"/>
        </w:rPr>
        <w:t>Bregman</w:t>
      </w:r>
      <w:proofErr w:type="spellEnd"/>
      <w:r>
        <w:rPr>
          <w:rFonts w:ascii="Times New Roman" w:hAnsi="Times New Roman" w:cs="Times New Roman"/>
        </w:rPr>
        <w:t xml:space="preserve"> Supplemental Materials" folder)</w:t>
      </w:r>
    </w:p>
    <w:p w14:paraId="3FBB98A4" w14:textId="77777777" w:rsidR="00705B81" w:rsidRDefault="00705B81">
      <w:pPr>
        <w:rPr>
          <w:rFonts w:ascii="Times New Roman" w:hAnsi="Times New Roman" w:cs="Times New Roman"/>
        </w:rPr>
      </w:pPr>
    </w:p>
    <w:p w14:paraId="5F9AA1B8" w14:textId="4C3E93B7" w:rsidR="008647C4" w:rsidRPr="00A5758E" w:rsidRDefault="008647C4">
      <w:pPr>
        <w:rPr>
          <w:rFonts w:ascii="Times New Roman" w:hAnsi="Times New Roman" w:cs="Times New Roman"/>
          <w:b/>
        </w:rPr>
      </w:pPr>
      <w:r w:rsidRPr="00A5758E">
        <w:rPr>
          <w:rFonts w:ascii="Times New Roman" w:hAnsi="Times New Roman" w:cs="Times New Roman"/>
          <w:b/>
        </w:rPr>
        <w:t xml:space="preserve">Terms and </w:t>
      </w:r>
      <w:proofErr w:type="spellStart"/>
      <w:r w:rsidRPr="00A5758E">
        <w:rPr>
          <w:rFonts w:ascii="Times New Roman" w:hAnsi="Times New Roman" w:cs="Times New Roman"/>
          <w:b/>
        </w:rPr>
        <w:t>Cone</w:t>
      </w:r>
      <w:r w:rsidR="00A5758E" w:rsidRPr="00A5758E">
        <w:rPr>
          <w:rFonts w:ascii="Times New Roman" w:hAnsi="Times New Roman" w:cs="Times New Roman"/>
          <w:b/>
        </w:rPr>
        <w:t>c</w:t>
      </w:r>
      <w:r w:rsidRPr="00A5758E">
        <w:rPr>
          <w:rFonts w:ascii="Times New Roman" w:hAnsi="Times New Roman" w:cs="Times New Roman"/>
          <w:b/>
        </w:rPr>
        <w:t>p</w:t>
      </w:r>
      <w:r w:rsidR="00A5758E" w:rsidRPr="00A5758E">
        <w:rPr>
          <w:rFonts w:ascii="Times New Roman" w:hAnsi="Times New Roman" w:cs="Times New Roman"/>
          <w:b/>
        </w:rPr>
        <w:t>t</w:t>
      </w:r>
      <w:r w:rsidRPr="00A5758E">
        <w:rPr>
          <w:rFonts w:ascii="Times New Roman" w:hAnsi="Times New Roman" w:cs="Times New Roman"/>
          <w:b/>
        </w:rPr>
        <w:t>s</w:t>
      </w:r>
      <w:proofErr w:type="spellEnd"/>
    </w:p>
    <w:p w14:paraId="7CCD0891" w14:textId="73063B00" w:rsidR="00F92BA4" w:rsidRDefault="00F92BA4" w:rsidP="00A57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Concepts</w:t>
      </w:r>
    </w:p>
    <w:p w14:paraId="60CEA7BF" w14:textId="50B7CC01" w:rsidR="00F92BA4" w:rsidRDefault="00F92BA4" w:rsidP="00F92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Heuristic</w:t>
      </w:r>
      <w:r w:rsidR="0048600B">
        <w:rPr>
          <w:rFonts w:ascii="Times New Roman" w:hAnsi="Times New Roman" w:cs="Times New Roman"/>
        </w:rPr>
        <w:t xml:space="preserve"> Mechanism</w:t>
      </w:r>
    </w:p>
    <w:p w14:paraId="4908EA9A" w14:textId="761CDFBF" w:rsidR="001924E3" w:rsidRDefault="001924E3" w:rsidP="00F92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Schemas</w:t>
      </w:r>
    </w:p>
    <w:p w14:paraId="73DB4AB1" w14:textId="3ECD5326" w:rsidR="007B3AF3" w:rsidRDefault="007B3AF3" w:rsidP="00F92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Psychophysics: </w:t>
      </w:r>
      <w:r w:rsidRPr="007B3AF3">
        <w:rPr>
          <w:rFonts w:ascii="Times New Roman" w:hAnsi="Times New Roman" w:cs="Times New Roman"/>
          <w:color w:val="FF0000"/>
        </w:rPr>
        <w:t>Denise Covington</w:t>
      </w:r>
    </w:p>
    <w:p w14:paraId="150BD013" w14:textId="77777777" w:rsidR="00700CA2" w:rsidRPr="00A5758E" w:rsidRDefault="008E3BBC" w:rsidP="00A57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Scene Analysis</w:t>
      </w:r>
    </w:p>
    <w:p w14:paraId="72AA903D" w14:textId="60C38E13" w:rsidR="007850DD" w:rsidRPr="00A5758E" w:rsidRDefault="007850DD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Surfaces, Edges, Contours</w:t>
      </w:r>
    </w:p>
    <w:p w14:paraId="1C186F3B" w14:textId="1102632E" w:rsidR="007850DD" w:rsidRPr="00A5758E" w:rsidRDefault="007850DD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Regions, Shapes, Objects</w:t>
      </w:r>
    </w:p>
    <w:p w14:paraId="1291F7ED" w14:textId="23A392EF" w:rsidR="007850DD" w:rsidRPr="00A5758E" w:rsidRDefault="008E3BBC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Occlusion</w:t>
      </w:r>
    </w:p>
    <w:p w14:paraId="013A1F01" w14:textId="5548AFA4" w:rsidR="008E3BBC" w:rsidRPr="00A5758E" w:rsidRDefault="006640A9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Apparent Motion</w:t>
      </w:r>
    </w:p>
    <w:p w14:paraId="2DC42263" w14:textId="28C687E8" w:rsidR="00AC7350" w:rsidRPr="00A5758E" w:rsidRDefault="004D6455" w:rsidP="00A57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Auditory Scene Analysis</w:t>
      </w:r>
      <w:r w:rsidR="00D17F0F">
        <w:rPr>
          <w:rFonts w:ascii="Times New Roman" w:hAnsi="Times New Roman" w:cs="Times New Roman"/>
        </w:rPr>
        <w:t xml:space="preserve"> – </w:t>
      </w:r>
      <w:bookmarkStart w:id="0" w:name="_GoBack"/>
      <w:r w:rsidR="00D17F0F" w:rsidRPr="00D17F0F">
        <w:rPr>
          <w:rFonts w:ascii="Times New Roman" w:hAnsi="Times New Roman" w:cs="Times New Roman"/>
          <w:color w:val="FF0000"/>
        </w:rPr>
        <w:t xml:space="preserve">Quincy </w:t>
      </w:r>
      <w:proofErr w:type="spellStart"/>
      <w:r w:rsidR="00D17F0F" w:rsidRPr="00D17F0F">
        <w:rPr>
          <w:rFonts w:ascii="Times New Roman" w:hAnsi="Times New Roman" w:cs="Times New Roman"/>
          <w:color w:val="FF0000"/>
        </w:rPr>
        <w:t>D'Alessio</w:t>
      </w:r>
      <w:bookmarkEnd w:id="0"/>
      <w:proofErr w:type="spellEnd"/>
    </w:p>
    <w:p w14:paraId="60871818" w14:textId="1F87D5C4" w:rsidR="007850DD" w:rsidRPr="00A5758E" w:rsidRDefault="00D02317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 xml:space="preserve">Acoustic Event, </w:t>
      </w:r>
      <w:r w:rsidR="007850DD" w:rsidRPr="00A5758E">
        <w:rPr>
          <w:rFonts w:ascii="Times New Roman" w:hAnsi="Times New Roman" w:cs="Times New Roman"/>
        </w:rPr>
        <w:t>Acoustic Source</w:t>
      </w:r>
    </w:p>
    <w:p w14:paraId="309A8280" w14:textId="77777777" w:rsidR="007850DD" w:rsidRPr="00A5758E" w:rsidRDefault="007850DD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Auditory Object</w:t>
      </w:r>
    </w:p>
    <w:p w14:paraId="5867EC35" w14:textId="6DFDAEE2" w:rsidR="00214CDD" w:rsidRPr="00A5758E" w:rsidRDefault="004D6455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Auditory Stream</w:t>
      </w:r>
    </w:p>
    <w:p w14:paraId="25DD9418" w14:textId="003B1CF4" w:rsidR="00214CDD" w:rsidRPr="00A5758E" w:rsidRDefault="00214CDD" w:rsidP="00A57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Gestalt Principles</w:t>
      </w:r>
      <w:r w:rsidR="00FA0423">
        <w:rPr>
          <w:rFonts w:ascii="Times New Roman" w:hAnsi="Times New Roman" w:cs="Times New Roman"/>
        </w:rPr>
        <w:t xml:space="preserve"> – </w:t>
      </w:r>
      <w:r w:rsidR="00FA0423" w:rsidRPr="00FA0423">
        <w:rPr>
          <w:rFonts w:ascii="Times New Roman" w:hAnsi="Times New Roman" w:cs="Times New Roman"/>
          <w:color w:val="FF0000"/>
        </w:rPr>
        <w:t xml:space="preserve">Sarah </w:t>
      </w:r>
      <w:proofErr w:type="spellStart"/>
      <w:r w:rsidR="00FA0423" w:rsidRPr="00FA0423">
        <w:rPr>
          <w:rFonts w:ascii="Times New Roman" w:hAnsi="Times New Roman" w:cs="Times New Roman"/>
          <w:color w:val="FF0000"/>
        </w:rPr>
        <w:t>Burckle</w:t>
      </w:r>
      <w:proofErr w:type="spellEnd"/>
    </w:p>
    <w:p w14:paraId="6372773A" w14:textId="4B3B3C6A" w:rsidR="007850DD" w:rsidRPr="00A5758E" w:rsidRDefault="00A5758E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Belongingness, Exclusive Al</w:t>
      </w:r>
      <w:r w:rsidR="006B33EB" w:rsidRPr="00A5758E">
        <w:rPr>
          <w:rFonts w:ascii="Times New Roman" w:hAnsi="Times New Roman" w:cs="Times New Roman"/>
        </w:rPr>
        <w:t>location</w:t>
      </w:r>
    </w:p>
    <w:p w14:paraId="7DF7E45C" w14:textId="5CC29E45" w:rsidR="007850DD" w:rsidRPr="00A5758E" w:rsidRDefault="00A5758E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 xml:space="preserve">Ambiguity, </w:t>
      </w:r>
      <w:r w:rsidR="00E640E1" w:rsidRPr="00A5758E">
        <w:rPr>
          <w:rFonts w:ascii="Times New Roman" w:hAnsi="Times New Roman" w:cs="Times New Roman"/>
        </w:rPr>
        <w:t>Multi</w:t>
      </w:r>
      <w:r w:rsidRPr="00A5758E">
        <w:rPr>
          <w:rFonts w:ascii="Times New Roman" w:hAnsi="Times New Roman" w:cs="Times New Roman"/>
        </w:rPr>
        <w:t>-</w:t>
      </w:r>
      <w:r w:rsidR="00E640E1" w:rsidRPr="00A5758E">
        <w:rPr>
          <w:rFonts w:ascii="Times New Roman" w:hAnsi="Times New Roman" w:cs="Times New Roman"/>
        </w:rPr>
        <w:t>stability</w:t>
      </w:r>
    </w:p>
    <w:p w14:paraId="40872EFE" w14:textId="2AD35545" w:rsidR="00AC7350" w:rsidRPr="00A5758E" w:rsidRDefault="00F448AF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 xml:space="preserve">Proximity, </w:t>
      </w:r>
      <w:r w:rsidR="009B349C" w:rsidRPr="00A5758E">
        <w:rPr>
          <w:rFonts w:ascii="Times New Roman" w:hAnsi="Times New Roman" w:cs="Times New Roman"/>
        </w:rPr>
        <w:t>Similarity, Grouping</w:t>
      </w:r>
      <w:r w:rsidR="006640A9" w:rsidRPr="00A5758E">
        <w:rPr>
          <w:rFonts w:ascii="Times New Roman" w:hAnsi="Times New Roman" w:cs="Times New Roman"/>
        </w:rPr>
        <w:t xml:space="preserve">, </w:t>
      </w:r>
      <w:r w:rsidR="00F5345A" w:rsidRPr="00A5758E">
        <w:rPr>
          <w:rFonts w:ascii="Times New Roman" w:hAnsi="Times New Roman" w:cs="Times New Roman"/>
        </w:rPr>
        <w:t>Perceptual Closure</w:t>
      </w:r>
    </w:p>
    <w:p w14:paraId="1D228AAF" w14:textId="77777777" w:rsidR="00AC7350" w:rsidRPr="00A5758E" w:rsidRDefault="00FA7A85" w:rsidP="00A57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Auditory Streaming Factors</w:t>
      </w:r>
    </w:p>
    <w:p w14:paraId="1CD4E104" w14:textId="77777777" w:rsidR="00A5758E" w:rsidRDefault="00FA7A85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 xml:space="preserve">Frequency, </w:t>
      </w:r>
      <w:r w:rsidR="00EE0B5A" w:rsidRPr="00A5758E">
        <w:rPr>
          <w:rFonts w:ascii="Times New Roman" w:hAnsi="Times New Roman" w:cs="Times New Roman"/>
        </w:rPr>
        <w:t>Time</w:t>
      </w:r>
      <w:r w:rsidR="00D970E8" w:rsidRPr="00A5758E">
        <w:rPr>
          <w:rFonts w:ascii="Times New Roman" w:hAnsi="Times New Roman" w:cs="Times New Roman"/>
        </w:rPr>
        <w:t xml:space="preserve">, </w:t>
      </w:r>
      <w:r w:rsidR="00A5758E" w:rsidRPr="00A5758E">
        <w:rPr>
          <w:rFonts w:ascii="Times New Roman" w:hAnsi="Times New Roman" w:cs="Times New Roman"/>
        </w:rPr>
        <w:t>Distance</w:t>
      </w:r>
      <w:r w:rsidR="006640A9" w:rsidRPr="00A5758E">
        <w:rPr>
          <w:rFonts w:ascii="Times New Roman" w:hAnsi="Times New Roman" w:cs="Times New Roman"/>
        </w:rPr>
        <w:t xml:space="preserve"> </w:t>
      </w:r>
    </w:p>
    <w:p w14:paraId="6806C153" w14:textId="611C20BD" w:rsidR="00F92BA4" w:rsidRDefault="00F92BA4" w:rsidP="00F92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Onset Synchrony</w:t>
      </w:r>
    </w:p>
    <w:p w14:paraId="66338257" w14:textId="0F20EA66" w:rsidR="00F92BA4" w:rsidRPr="00A5758E" w:rsidRDefault="00F92BA4" w:rsidP="00F92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Pitch Proximity</w:t>
      </w:r>
    </w:p>
    <w:p w14:paraId="3383227C" w14:textId="77777777" w:rsidR="00A5758E" w:rsidRPr="00A5758E" w:rsidRDefault="007543D9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758E">
        <w:rPr>
          <w:rFonts w:ascii="Times New Roman" w:hAnsi="Times New Roman" w:cs="Times New Roman"/>
        </w:rPr>
        <w:t>K</w:t>
      </w:r>
      <w:r w:rsidR="00A5758E" w:rsidRPr="00A5758E">
        <w:rPr>
          <w:rFonts w:ascii="Times New Roman" w:hAnsi="Times New Roman" w:cs="Times New Roman"/>
        </w:rPr>
        <w:t>örte's</w:t>
      </w:r>
      <w:proofErr w:type="spellEnd"/>
      <w:r w:rsidR="00A5758E" w:rsidRPr="00A5758E">
        <w:rPr>
          <w:rFonts w:ascii="Times New Roman" w:hAnsi="Times New Roman" w:cs="Times New Roman"/>
        </w:rPr>
        <w:t xml:space="preserve"> Third Law</w:t>
      </w:r>
    </w:p>
    <w:p w14:paraId="512F2F32" w14:textId="48CEAF1C" w:rsidR="00AC7350" w:rsidRPr="00A5758E" w:rsidRDefault="00296D58" w:rsidP="00A57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758E">
        <w:rPr>
          <w:rFonts w:ascii="Times New Roman" w:hAnsi="Times New Roman" w:cs="Times New Roman"/>
        </w:rPr>
        <w:t>Sequential Integration</w:t>
      </w:r>
    </w:p>
    <w:p w14:paraId="1A325FEB" w14:textId="77777777" w:rsidR="00AC7350" w:rsidRPr="00B077BB" w:rsidRDefault="00AC7350">
      <w:pPr>
        <w:rPr>
          <w:rFonts w:ascii="Times New Roman" w:hAnsi="Times New Roman" w:cs="Times New Roman"/>
        </w:rPr>
      </w:pPr>
    </w:p>
    <w:p w14:paraId="452D12C7" w14:textId="100837DB" w:rsidR="00AC7350" w:rsidRPr="00536C51" w:rsidRDefault="00A5758E">
      <w:pPr>
        <w:rPr>
          <w:rFonts w:ascii="Times New Roman" w:hAnsi="Times New Roman" w:cs="Times New Roman"/>
          <w:b/>
        </w:rPr>
      </w:pPr>
      <w:r w:rsidRPr="00536C51">
        <w:rPr>
          <w:rFonts w:ascii="Times New Roman" w:hAnsi="Times New Roman" w:cs="Times New Roman"/>
          <w:b/>
        </w:rPr>
        <w:t>Discussion Questions</w:t>
      </w:r>
    </w:p>
    <w:p w14:paraId="6D3634A2" w14:textId="30FB3D99" w:rsidR="00AC7350" w:rsidRPr="00B077BB" w:rsidRDefault="00536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C7350" w:rsidRPr="00B077BB">
        <w:rPr>
          <w:rFonts w:ascii="Times New Roman" w:hAnsi="Times New Roman" w:cs="Times New Roman"/>
        </w:rPr>
        <w:t>What is the problem of auditory scene analysis (i.e., the "cocktail party problem")?</w:t>
      </w:r>
    </w:p>
    <w:p w14:paraId="3176E2A3" w14:textId="77777777" w:rsidR="00536C51" w:rsidRDefault="00536C51">
      <w:pPr>
        <w:rPr>
          <w:rFonts w:ascii="Times New Roman" w:hAnsi="Times New Roman" w:cs="Times New Roman"/>
        </w:rPr>
      </w:pPr>
    </w:p>
    <w:p w14:paraId="538E0A9C" w14:textId="5482A6A3" w:rsidR="00E36E20" w:rsidRPr="00B077BB" w:rsidRDefault="00536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36E20" w:rsidRPr="00B077BB">
        <w:rPr>
          <w:rFonts w:ascii="Times New Roman" w:hAnsi="Times New Roman" w:cs="Times New Roman"/>
        </w:rPr>
        <w:t>What sort of information is conveyed by sound?</w:t>
      </w:r>
      <w:r w:rsidR="0059154C" w:rsidRPr="00B077BB">
        <w:rPr>
          <w:rFonts w:ascii="Times New Roman" w:hAnsi="Times New Roman" w:cs="Times New Roman"/>
        </w:rPr>
        <w:t xml:space="preserve">  How is it different from the information conveyed by light?</w:t>
      </w:r>
      <w:r w:rsidR="00FA0423">
        <w:rPr>
          <w:rFonts w:ascii="Times New Roman" w:hAnsi="Times New Roman" w:cs="Times New Roman"/>
        </w:rPr>
        <w:t xml:space="preserve"> – </w:t>
      </w:r>
      <w:r w:rsidR="00FA0423" w:rsidRPr="00FA0423">
        <w:rPr>
          <w:rFonts w:ascii="Times New Roman" w:hAnsi="Times New Roman" w:cs="Times New Roman"/>
          <w:color w:val="FF0000"/>
        </w:rPr>
        <w:t xml:space="preserve">Arielle </w:t>
      </w:r>
      <w:proofErr w:type="spellStart"/>
      <w:r w:rsidR="00FA0423" w:rsidRPr="00FA0423">
        <w:rPr>
          <w:rFonts w:ascii="Times New Roman" w:hAnsi="Times New Roman" w:cs="Times New Roman"/>
          <w:color w:val="FF0000"/>
        </w:rPr>
        <w:t>Hugel</w:t>
      </w:r>
      <w:proofErr w:type="spellEnd"/>
    </w:p>
    <w:p w14:paraId="35AEF1CA" w14:textId="77777777" w:rsidR="00536C51" w:rsidRDefault="00536C51">
      <w:pPr>
        <w:rPr>
          <w:rFonts w:ascii="Times New Roman" w:hAnsi="Times New Roman" w:cs="Times New Roman"/>
        </w:rPr>
      </w:pPr>
    </w:p>
    <w:p w14:paraId="0408D850" w14:textId="137EA867" w:rsidR="003F634E" w:rsidRPr="00B077BB" w:rsidRDefault="00536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F634E" w:rsidRPr="00B077BB">
        <w:rPr>
          <w:rFonts w:ascii="Times New Roman" w:hAnsi="Times New Roman" w:cs="Times New Roman"/>
        </w:rPr>
        <w:t>Are Gestalt principles of perceptual organization learned or innate?  Why do you think so?</w:t>
      </w:r>
    </w:p>
    <w:p w14:paraId="7D0F3EF9" w14:textId="77777777" w:rsidR="00536C51" w:rsidRDefault="00536C51">
      <w:pPr>
        <w:rPr>
          <w:rFonts w:ascii="Times New Roman" w:hAnsi="Times New Roman" w:cs="Times New Roman"/>
        </w:rPr>
      </w:pPr>
    </w:p>
    <w:p w14:paraId="1F0BDCDE" w14:textId="77940853" w:rsidR="0075548E" w:rsidRPr="00B077BB" w:rsidRDefault="00536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75548E" w:rsidRPr="00B077BB">
        <w:rPr>
          <w:rFonts w:ascii="Times New Roman" w:hAnsi="Times New Roman" w:cs="Times New Roman"/>
        </w:rPr>
        <w:t xml:space="preserve">A melody is an example of an auditory stream.  If several </w:t>
      </w:r>
      <w:r w:rsidR="00A807BD">
        <w:rPr>
          <w:rFonts w:ascii="Times New Roman" w:hAnsi="Times New Roman" w:cs="Times New Roman"/>
        </w:rPr>
        <w:t>musicians</w:t>
      </w:r>
      <w:r w:rsidR="0075548E" w:rsidRPr="00B077BB">
        <w:rPr>
          <w:rFonts w:ascii="Times New Roman" w:hAnsi="Times New Roman" w:cs="Times New Roman"/>
        </w:rPr>
        <w:t xml:space="preserve"> were going to play a melody, what would they have to do (i.e., what would the composer have to do) in order to create a coherent melody?</w:t>
      </w:r>
    </w:p>
    <w:sectPr w:rsidR="0075548E" w:rsidRPr="00B077BB" w:rsidSect="004B2412">
      <w:headerReference w:type="default" r:id="rId8"/>
      <w:pgSz w:w="12240" w:h="15840"/>
      <w:pgMar w:top="1440" w:right="1440" w:bottom="144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F18CF" w14:textId="77777777" w:rsidR="00FA0423" w:rsidRDefault="00FA0423" w:rsidP="00B077BB">
      <w:r>
        <w:separator/>
      </w:r>
    </w:p>
  </w:endnote>
  <w:endnote w:type="continuationSeparator" w:id="0">
    <w:p w14:paraId="72EE9E71" w14:textId="77777777" w:rsidR="00FA0423" w:rsidRDefault="00FA0423" w:rsidP="00B0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0D93B" w14:textId="77777777" w:rsidR="00FA0423" w:rsidRDefault="00FA0423" w:rsidP="00B077BB">
      <w:r>
        <w:separator/>
      </w:r>
    </w:p>
  </w:footnote>
  <w:footnote w:type="continuationSeparator" w:id="0">
    <w:p w14:paraId="293C43F6" w14:textId="77777777" w:rsidR="00FA0423" w:rsidRDefault="00FA0423" w:rsidP="00B077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C37F0" w14:textId="3831B71C" w:rsidR="00FA0423" w:rsidRPr="00B077BB" w:rsidRDefault="00FA0423" w:rsidP="00B077BB">
    <w:pPr>
      <w:ind w:left="720"/>
      <w:rPr>
        <w:rFonts w:ascii="Times New Roman" w:hAnsi="Times New Roman" w:cs="Times New Roman"/>
        <w:b/>
      </w:rPr>
    </w:pPr>
    <w:proofErr w:type="spellStart"/>
    <w:r w:rsidRPr="00B077BB">
      <w:rPr>
        <w:rFonts w:ascii="Times New Roman" w:hAnsi="Times New Roman" w:cs="Times New Roman"/>
        <w:b/>
      </w:rPr>
      <w:t>CGSC</w:t>
    </w:r>
    <w:proofErr w:type="spellEnd"/>
    <w:r w:rsidRPr="00B077BB">
      <w:rPr>
        <w:rFonts w:ascii="Times New Roman" w:hAnsi="Times New Roman" w:cs="Times New Roman"/>
        <w:b/>
      </w:rPr>
      <w:t xml:space="preserve"> 130 Reading Notes: </w:t>
    </w:r>
    <w:proofErr w:type="spellStart"/>
    <w:r w:rsidRPr="00B077BB">
      <w:rPr>
        <w:rFonts w:ascii="Times New Roman" w:hAnsi="Times New Roman" w:cs="Times New Roman"/>
        <w:b/>
      </w:rPr>
      <w:t>Bregman</w:t>
    </w:r>
    <w:proofErr w:type="spellEnd"/>
    <w:r>
      <w:rPr>
        <w:rFonts w:ascii="Times New Roman" w:hAnsi="Times New Roman" w:cs="Times New Roman"/>
        <w:b/>
      </w:rPr>
      <w:t xml:space="preserve"> (1990) </w:t>
    </w:r>
    <w:r w:rsidRPr="00B077BB">
      <w:rPr>
        <w:rFonts w:ascii="Times New Roman" w:hAnsi="Times New Roman" w:cs="Times New Roman"/>
        <w:b/>
      </w:rPr>
      <w:t>on "Auditory Scene Analysis"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1B7"/>
    <w:multiLevelType w:val="hybridMultilevel"/>
    <w:tmpl w:val="0864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80"/>
    <w:rsid w:val="000A30A8"/>
    <w:rsid w:val="000D06C5"/>
    <w:rsid w:val="000E5A2E"/>
    <w:rsid w:val="00183EB2"/>
    <w:rsid w:val="001924E3"/>
    <w:rsid w:val="001A0FB3"/>
    <w:rsid w:val="00214CDD"/>
    <w:rsid w:val="00296D58"/>
    <w:rsid w:val="002D430C"/>
    <w:rsid w:val="003F634E"/>
    <w:rsid w:val="004731AB"/>
    <w:rsid w:val="0048600B"/>
    <w:rsid w:val="004A2D21"/>
    <w:rsid w:val="004B2412"/>
    <w:rsid w:val="004C0AEA"/>
    <w:rsid w:val="004D6455"/>
    <w:rsid w:val="00523812"/>
    <w:rsid w:val="00536C51"/>
    <w:rsid w:val="00556B23"/>
    <w:rsid w:val="0059154C"/>
    <w:rsid w:val="006640A9"/>
    <w:rsid w:val="00685013"/>
    <w:rsid w:val="006B33EB"/>
    <w:rsid w:val="00700CA2"/>
    <w:rsid w:val="00705B81"/>
    <w:rsid w:val="00705E5E"/>
    <w:rsid w:val="007156AB"/>
    <w:rsid w:val="007543D9"/>
    <w:rsid w:val="0075548E"/>
    <w:rsid w:val="007850DD"/>
    <w:rsid w:val="007B3AF3"/>
    <w:rsid w:val="007F6F77"/>
    <w:rsid w:val="008647C4"/>
    <w:rsid w:val="008E3BBC"/>
    <w:rsid w:val="00960E80"/>
    <w:rsid w:val="00963A3D"/>
    <w:rsid w:val="009B349C"/>
    <w:rsid w:val="009E5F2D"/>
    <w:rsid w:val="00A5758E"/>
    <w:rsid w:val="00A807BD"/>
    <w:rsid w:val="00AC7350"/>
    <w:rsid w:val="00B077BB"/>
    <w:rsid w:val="00C050CB"/>
    <w:rsid w:val="00C40EA2"/>
    <w:rsid w:val="00D02317"/>
    <w:rsid w:val="00D17F0F"/>
    <w:rsid w:val="00D970E8"/>
    <w:rsid w:val="00E36E20"/>
    <w:rsid w:val="00E5286D"/>
    <w:rsid w:val="00E55070"/>
    <w:rsid w:val="00E640E1"/>
    <w:rsid w:val="00EA4EFC"/>
    <w:rsid w:val="00EE0B5A"/>
    <w:rsid w:val="00F14C20"/>
    <w:rsid w:val="00F255B2"/>
    <w:rsid w:val="00F27F51"/>
    <w:rsid w:val="00F448AF"/>
    <w:rsid w:val="00F5345A"/>
    <w:rsid w:val="00F92BA4"/>
    <w:rsid w:val="00FA0423"/>
    <w:rsid w:val="00FA7A85"/>
    <w:rsid w:val="00FB3153"/>
    <w:rsid w:val="00FB610F"/>
    <w:rsid w:val="00FC2A21"/>
    <w:rsid w:val="00FD1416"/>
    <w:rsid w:val="00FD265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69C5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7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7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77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7B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7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7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7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77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7B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281</Words>
  <Characters>1602</Characters>
  <Application>Microsoft Macintosh Word</Application>
  <DocSecurity>0</DocSecurity>
  <Lines>13</Lines>
  <Paragraphs>3</Paragraphs>
  <ScaleCrop>false</ScaleCrop>
  <Company>Carleton College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London</dc:creator>
  <cp:keywords/>
  <dc:description/>
  <cp:lastModifiedBy>Justin London</cp:lastModifiedBy>
  <cp:revision>8</cp:revision>
  <cp:lastPrinted>2018-03-25T17:04:00Z</cp:lastPrinted>
  <dcterms:created xsi:type="dcterms:W3CDTF">2015-08-27T14:02:00Z</dcterms:created>
  <dcterms:modified xsi:type="dcterms:W3CDTF">2018-04-01T20:13:00Z</dcterms:modified>
</cp:coreProperties>
</file>