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6161CF" w:rsidP="00511AA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Sibling Paper Assignment</w:t>
      </w:r>
    </w:p>
    <w:p w:rsidR="00511AA7" w:rsidRPr="00924D03" w:rsidRDefault="00511AA7" w:rsidP="0075307B">
      <w:pPr>
        <w:spacing w:after="0" w:line="480" w:lineRule="auto"/>
        <w:rPr>
          <w:rFonts w:ascii="Times New Roman" w:hAnsi="Times New Roman" w:cs="Times New Roman"/>
          <w:sz w:val="24"/>
          <w:szCs w:val="24"/>
        </w:rPr>
      </w:pPr>
    </w:p>
    <w:p w:rsidR="00511AA7" w:rsidRPr="00924D03" w:rsidRDefault="00511AA7" w:rsidP="0075307B">
      <w:pPr>
        <w:spacing w:after="0" w:line="480" w:lineRule="auto"/>
        <w:rPr>
          <w:rFonts w:ascii="Times New Roman" w:hAnsi="Times New Roman" w:cs="Times New Roman"/>
          <w:sz w:val="24"/>
          <w:szCs w:val="24"/>
        </w:rPr>
      </w:pPr>
    </w:p>
    <w:p w:rsidR="00511AA7" w:rsidRPr="00924D03" w:rsidRDefault="00511AA7"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rPr>
          <w:rFonts w:ascii="Times New Roman" w:hAnsi="Times New Roman" w:cs="Times New Roman"/>
          <w:sz w:val="24"/>
          <w:szCs w:val="24"/>
        </w:rPr>
      </w:pPr>
    </w:p>
    <w:p w:rsidR="0075307B" w:rsidRPr="00924D03" w:rsidRDefault="0075307B" w:rsidP="0075307B">
      <w:pPr>
        <w:spacing w:after="0" w:line="480" w:lineRule="auto"/>
        <w:jc w:val="center"/>
        <w:rPr>
          <w:rFonts w:ascii="Times New Roman" w:hAnsi="Times New Roman" w:cs="Times New Roman"/>
          <w:sz w:val="24"/>
          <w:szCs w:val="24"/>
        </w:rPr>
      </w:pPr>
      <w:r w:rsidRPr="00924D03">
        <w:rPr>
          <w:rFonts w:ascii="Times New Roman" w:hAnsi="Times New Roman" w:cs="Times New Roman"/>
          <w:sz w:val="24"/>
          <w:szCs w:val="24"/>
        </w:rPr>
        <w:t>Dean Gladish</w:t>
      </w:r>
    </w:p>
    <w:p w:rsidR="0075307B" w:rsidRPr="00924D03" w:rsidRDefault="0075307B" w:rsidP="0075307B">
      <w:pPr>
        <w:spacing w:after="0" w:line="480" w:lineRule="auto"/>
        <w:jc w:val="center"/>
        <w:rPr>
          <w:rFonts w:ascii="Times New Roman" w:hAnsi="Times New Roman" w:cs="Times New Roman"/>
          <w:sz w:val="24"/>
          <w:szCs w:val="24"/>
        </w:rPr>
      </w:pPr>
      <w:r w:rsidRPr="00924D03">
        <w:rPr>
          <w:rFonts w:ascii="Times New Roman" w:hAnsi="Times New Roman" w:cs="Times New Roman"/>
          <w:sz w:val="24"/>
          <w:szCs w:val="24"/>
        </w:rPr>
        <w:t>Mrs. Hoover</w:t>
      </w:r>
    </w:p>
    <w:p w:rsidR="0075307B" w:rsidRPr="00924D03" w:rsidRDefault="0075307B" w:rsidP="0075307B">
      <w:pPr>
        <w:spacing w:after="0" w:line="480" w:lineRule="auto"/>
        <w:jc w:val="center"/>
        <w:rPr>
          <w:rFonts w:ascii="Times New Roman" w:hAnsi="Times New Roman" w:cs="Times New Roman"/>
          <w:sz w:val="24"/>
          <w:szCs w:val="24"/>
        </w:rPr>
      </w:pPr>
      <w:r w:rsidRPr="00924D03">
        <w:rPr>
          <w:rFonts w:ascii="Times New Roman" w:hAnsi="Times New Roman" w:cs="Times New Roman"/>
          <w:sz w:val="24"/>
          <w:szCs w:val="24"/>
        </w:rPr>
        <w:t>English 273, Period 6</w:t>
      </w:r>
    </w:p>
    <w:p w:rsidR="0075307B" w:rsidRPr="00924D03" w:rsidRDefault="006161CF" w:rsidP="0075307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21 October </w:t>
      </w:r>
      <w:r w:rsidR="0075307B" w:rsidRPr="00924D03">
        <w:rPr>
          <w:rFonts w:ascii="Times New Roman" w:hAnsi="Times New Roman" w:cs="Times New Roman"/>
          <w:sz w:val="24"/>
          <w:szCs w:val="24"/>
        </w:rPr>
        <w:t>2013</w:t>
      </w:r>
    </w:p>
    <w:p w:rsidR="0075307B" w:rsidRPr="00924D03" w:rsidRDefault="0075307B" w:rsidP="0075307B">
      <w:pPr>
        <w:spacing w:after="0" w:line="480" w:lineRule="auto"/>
        <w:jc w:val="center"/>
        <w:rPr>
          <w:rFonts w:ascii="Times New Roman" w:hAnsi="Times New Roman" w:cs="Times New Roman"/>
          <w:sz w:val="24"/>
          <w:szCs w:val="24"/>
        </w:rPr>
      </w:pPr>
    </w:p>
    <w:p w:rsidR="009A2B6B" w:rsidRDefault="009A2B6B" w:rsidP="00DB5AD7">
      <w:pPr>
        <w:rPr>
          <w:rFonts w:ascii="Times New Roman" w:hAnsi="Times New Roman" w:cs="Times New Roman"/>
          <w:sz w:val="24"/>
          <w:szCs w:val="24"/>
        </w:rPr>
      </w:pPr>
    </w:p>
    <w:p w:rsidR="00DB5AD7" w:rsidRDefault="00DB5AD7" w:rsidP="00DB5AD7">
      <w:pPr>
        <w:rPr>
          <w:rFonts w:ascii="Times New Roman" w:hAnsi="Times New Roman" w:cs="Times New Roman"/>
          <w:sz w:val="24"/>
          <w:szCs w:val="24"/>
        </w:rPr>
      </w:pPr>
    </w:p>
    <w:p w:rsidR="00DB5AD7" w:rsidRDefault="00DB5AD7" w:rsidP="00DB5AD7">
      <w:pPr>
        <w:rPr>
          <w:rFonts w:ascii="Times New Roman" w:hAnsi="Times New Roman" w:cs="Times New Roman"/>
          <w:sz w:val="24"/>
          <w:szCs w:val="24"/>
        </w:rPr>
      </w:pPr>
    </w:p>
    <w:p w:rsidR="00DB5AD7" w:rsidRDefault="00DB5AD7" w:rsidP="00DB5AD7">
      <w:pPr>
        <w:rPr>
          <w:rFonts w:ascii="Times New Roman" w:hAnsi="Times New Roman" w:cs="Times New Roman"/>
          <w:sz w:val="24"/>
          <w:szCs w:val="24"/>
        </w:rPr>
      </w:pPr>
    </w:p>
    <w:p w:rsidR="00DB5AD7" w:rsidRDefault="00DB5AD7" w:rsidP="00DB5AD7">
      <w:pPr>
        <w:rPr>
          <w:rFonts w:ascii="Times New Roman" w:hAnsi="Times New Roman" w:cs="Times New Roman"/>
          <w:sz w:val="24"/>
          <w:szCs w:val="24"/>
        </w:rPr>
      </w:pPr>
    </w:p>
    <w:p w:rsidR="00ED465D" w:rsidRDefault="00ED465D" w:rsidP="00ED465D">
      <w:pPr>
        <w:spacing w:after="0" w:line="480" w:lineRule="auto"/>
        <w:rPr>
          <w:rFonts w:ascii="Times New Roman" w:hAnsi="Times New Roman" w:cs="Times New Roman"/>
          <w:sz w:val="24"/>
          <w:szCs w:val="24"/>
        </w:rPr>
      </w:pPr>
    </w:p>
    <w:p w:rsidR="00ED465D" w:rsidRDefault="00ED465D" w:rsidP="00ED465D">
      <w:pPr>
        <w:spacing w:after="0" w:line="480" w:lineRule="auto"/>
        <w:jc w:val="center"/>
        <w:rPr>
          <w:rFonts w:ascii="Times New Roman" w:hAnsi="Times New Roman" w:cs="Times New Roman"/>
          <w:sz w:val="24"/>
          <w:szCs w:val="24"/>
        </w:rPr>
      </w:pPr>
    </w:p>
    <w:p w:rsidR="00ED465D" w:rsidRPr="00924D03" w:rsidRDefault="00ED465D" w:rsidP="00ED465D">
      <w:pPr>
        <w:spacing w:after="0" w:line="480" w:lineRule="auto"/>
        <w:rPr>
          <w:rFonts w:ascii="Times New Roman" w:hAnsi="Times New Roman" w:cs="Times New Roman"/>
          <w:sz w:val="24"/>
          <w:szCs w:val="24"/>
        </w:rPr>
      </w:pPr>
      <w:r w:rsidRPr="00924D03">
        <w:rPr>
          <w:rFonts w:ascii="Times New Roman" w:hAnsi="Times New Roman" w:cs="Times New Roman"/>
          <w:sz w:val="24"/>
          <w:szCs w:val="24"/>
        </w:rPr>
        <w:lastRenderedPageBreak/>
        <w:t>Dean Gladish</w:t>
      </w:r>
    </w:p>
    <w:p w:rsidR="00ED465D" w:rsidRPr="00924D03" w:rsidRDefault="00ED465D" w:rsidP="00ED465D">
      <w:pPr>
        <w:spacing w:after="0" w:line="480" w:lineRule="auto"/>
        <w:rPr>
          <w:rFonts w:ascii="Times New Roman" w:hAnsi="Times New Roman" w:cs="Times New Roman"/>
          <w:sz w:val="24"/>
          <w:szCs w:val="24"/>
        </w:rPr>
      </w:pPr>
      <w:r w:rsidRPr="00924D03">
        <w:rPr>
          <w:rFonts w:ascii="Times New Roman" w:hAnsi="Times New Roman" w:cs="Times New Roman"/>
          <w:sz w:val="24"/>
          <w:szCs w:val="24"/>
        </w:rPr>
        <w:t>Mrs. Hoover</w:t>
      </w:r>
    </w:p>
    <w:p w:rsidR="00ED465D" w:rsidRPr="00924D03" w:rsidRDefault="00ED465D" w:rsidP="00ED465D">
      <w:pPr>
        <w:spacing w:after="0" w:line="480" w:lineRule="auto"/>
        <w:rPr>
          <w:rFonts w:ascii="Times New Roman" w:hAnsi="Times New Roman" w:cs="Times New Roman"/>
          <w:sz w:val="24"/>
          <w:szCs w:val="24"/>
        </w:rPr>
      </w:pPr>
      <w:r w:rsidRPr="00924D03">
        <w:rPr>
          <w:rFonts w:ascii="Times New Roman" w:hAnsi="Times New Roman" w:cs="Times New Roman"/>
          <w:sz w:val="24"/>
          <w:szCs w:val="24"/>
        </w:rPr>
        <w:t>English 273, Period 6</w:t>
      </w:r>
    </w:p>
    <w:p w:rsidR="00ED465D" w:rsidRPr="00924D03" w:rsidRDefault="00ED465D" w:rsidP="00ED465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21 October </w:t>
      </w:r>
      <w:r w:rsidRPr="00924D03">
        <w:rPr>
          <w:rFonts w:ascii="Times New Roman" w:hAnsi="Times New Roman" w:cs="Times New Roman"/>
          <w:sz w:val="24"/>
          <w:szCs w:val="24"/>
        </w:rPr>
        <w:t>2013</w:t>
      </w:r>
    </w:p>
    <w:p w:rsidR="003365FB" w:rsidRDefault="003365FB" w:rsidP="00ED4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Sibling rivalry is an longstanding and venerable concept.  It is a concept that has been the focus of the theories of several individuals.  Sigmund Freud</w:t>
      </w:r>
      <w:r w:rsidR="00C779F2">
        <w:rPr>
          <w:rFonts w:ascii="Times New Roman" w:hAnsi="Times New Roman" w:cs="Times New Roman"/>
          <w:sz w:val="24"/>
          <w:szCs w:val="24"/>
        </w:rPr>
        <w:t xml:space="preserve"> believed that sibling rivalry influenced the personalities of children, and that children desired the sole attention of their mother.  There is also focus on the origin of sibling rivalry and its effects</w:t>
      </w:r>
      <w:r w:rsidR="00F30346">
        <w:rPr>
          <w:rFonts w:ascii="Times New Roman" w:hAnsi="Times New Roman" w:cs="Times New Roman"/>
          <w:sz w:val="24"/>
          <w:szCs w:val="24"/>
        </w:rPr>
        <w:t xml:space="preserve"> on the individual</w:t>
      </w:r>
      <w:r w:rsidR="00C779F2">
        <w:rPr>
          <w:rFonts w:ascii="Times New Roman" w:hAnsi="Times New Roman" w:cs="Times New Roman"/>
          <w:sz w:val="24"/>
          <w:szCs w:val="24"/>
        </w:rPr>
        <w:t xml:space="preserve">.  </w:t>
      </w:r>
      <w:r w:rsidR="006700D8">
        <w:rPr>
          <w:rFonts w:ascii="Times New Roman" w:hAnsi="Times New Roman" w:cs="Times New Roman"/>
          <w:sz w:val="24"/>
          <w:szCs w:val="24"/>
        </w:rPr>
        <w:t xml:space="preserve">Ultimately, sibling rivalries are the result of jealousy.  </w:t>
      </w:r>
      <w:r w:rsidR="00C779F2">
        <w:rPr>
          <w:rFonts w:ascii="Times New Roman" w:hAnsi="Times New Roman" w:cs="Times New Roman"/>
          <w:sz w:val="24"/>
          <w:szCs w:val="24"/>
        </w:rPr>
        <w:t xml:space="preserve">Sibling rivalry results primarily from the internalization of jealousy and its intrinsic nature.  This concept is explained in </w:t>
      </w:r>
      <w:r w:rsidR="004278AB">
        <w:rPr>
          <w:rFonts w:ascii="Times New Roman" w:hAnsi="Times New Roman" w:cs="Times New Roman"/>
          <w:sz w:val="24"/>
          <w:szCs w:val="24"/>
        </w:rPr>
        <w:t xml:space="preserve">Dede’s relationship with her sisters in </w:t>
      </w:r>
      <w:r w:rsidR="004278AB" w:rsidRPr="004278AB">
        <w:rPr>
          <w:rFonts w:ascii="Times New Roman" w:hAnsi="Times New Roman" w:cs="Times New Roman"/>
          <w:i/>
          <w:sz w:val="24"/>
          <w:szCs w:val="24"/>
        </w:rPr>
        <w:t>In the Time of the Butterflies</w:t>
      </w:r>
      <w:r w:rsidR="004278AB">
        <w:rPr>
          <w:rFonts w:ascii="Times New Roman" w:hAnsi="Times New Roman" w:cs="Times New Roman"/>
          <w:sz w:val="24"/>
          <w:szCs w:val="24"/>
        </w:rPr>
        <w:t xml:space="preserve">, and Antigone’s relationship with Ismene in </w:t>
      </w:r>
      <w:r w:rsidR="004278AB" w:rsidRPr="004278AB">
        <w:rPr>
          <w:rFonts w:ascii="Times New Roman" w:hAnsi="Times New Roman" w:cs="Times New Roman"/>
          <w:i/>
          <w:sz w:val="24"/>
          <w:szCs w:val="24"/>
        </w:rPr>
        <w:t>Antigone</w:t>
      </w:r>
      <w:r w:rsidR="004278AB">
        <w:rPr>
          <w:rFonts w:ascii="Times New Roman" w:hAnsi="Times New Roman" w:cs="Times New Roman"/>
          <w:sz w:val="24"/>
          <w:szCs w:val="24"/>
        </w:rPr>
        <w:t>.</w:t>
      </w:r>
    </w:p>
    <w:p w:rsidR="00614427" w:rsidRDefault="002F1418" w:rsidP="003B5E67">
      <w:pPr>
        <w:spacing w:after="0" w:line="480" w:lineRule="auto"/>
        <w:rPr>
          <w:rFonts w:ascii="Times New Roman" w:hAnsi="Times New Roman" w:cs="Times New Roman"/>
          <w:sz w:val="24"/>
          <w:szCs w:val="24"/>
        </w:rPr>
      </w:pPr>
      <w:r>
        <w:rPr>
          <w:rFonts w:ascii="Times New Roman" w:hAnsi="Times New Roman" w:cs="Times New Roman"/>
          <w:sz w:val="24"/>
          <w:szCs w:val="24"/>
        </w:rPr>
        <w:tab/>
        <w:t>In t</w:t>
      </w:r>
      <w:r w:rsidR="00180429">
        <w:rPr>
          <w:rFonts w:ascii="Times New Roman" w:hAnsi="Times New Roman" w:cs="Times New Roman"/>
          <w:sz w:val="24"/>
          <w:szCs w:val="24"/>
        </w:rPr>
        <w:t>he novel by Alvarez, sibling rivalry is displayed between Dede and her sisters.  It is most promin</w:t>
      </w:r>
      <w:r w:rsidR="00B4002D">
        <w:rPr>
          <w:rFonts w:ascii="Times New Roman" w:hAnsi="Times New Roman" w:cs="Times New Roman"/>
          <w:sz w:val="24"/>
          <w:szCs w:val="24"/>
        </w:rPr>
        <w:t>ent in her relationship with her sister Minerva.  Dede dislikes her sister due to Minerva’s rebellious nature.  After Lio gives Dede a letter that he wants to be delivered to Minerva, Dede recalls that she “wanted to hold the secret to herself just this one night” (Alvarez 83).</w:t>
      </w:r>
      <w:r w:rsidR="00D2401D">
        <w:rPr>
          <w:rFonts w:ascii="Times New Roman" w:hAnsi="Times New Roman" w:cs="Times New Roman"/>
          <w:sz w:val="24"/>
          <w:szCs w:val="24"/>
        </w:rPr>
        <w:t xml:space="preserve">  She discovers that Lio was inviting Minerva to take asylum with him.  The reason that Dede gives for burning the letter is the safety of Minerva.  The implied reason is that Dede harbors jealousy that Minerva does not love Lio.</w:t>
      </w:r>
      <w:r w:rsidR="00E7653B">
        <w:rPr>
          <w:rFonts w:ascii="Times New Roman" w:hAnsi="Times New Roman" w:cs="Times New Roman"/>
          <w:sz w:val="24"/>
          <w:szCs w:val="24"/>
        </w:rPr>
        <w:t xml:space="preserve">  Dede also recalls that she slept “holding her pillow like a man in her ams” (Alvarez 83).  This implies that Dede was also jealous of Minerva’</w:t>
      </w:r>
      <w:r w:rsidR="00EA70CB">
        <w:rPr>
          <w:rFonts w:ascii="Times New Roman" w:hAnsi="Times New Roman" w:cs="Times New Roman"/>
          <w:sz w:val="24"/>
          <w:szCs w:val="24"/>
        </w:rPr>
        <w:t xml:space="preserve">s relationship with Lio, and that she believes that she is inadequate in comparison to Minerva’s accomplishments as a martyr for her country.  </w:t>
      </w:r>
      <w:r w:rsidR="00603B2B">
        <w:rPr>
          <w:rFonts w:ascii="Times New Roman" w:hAnsi="Times New Roman" w:cs="Times New Roman"/>
          <w:sz w:val="24"/>
          <w:szCs w:val="24"/>
        </w:rPr>
        <w:t xml:space="preserve">Minerva is the first to join the revolution, and </w:t>
      </w:r>
      <w:r w:rsidR="00603B2B">
        <w:rPr>
          <w:rFonts w:ascii="Times New Roman" w:hAnsi="Times New Roman" w:cs="Times New Roman"/>
          <w:sz w:val="24"/>
          <w:szCs w:val="24"/>
        </w:rPr>
        <w:lastRenderedPageBreak/>
        <w:t>Ded</w:t>
      </w:r>
      <w:r w:rsidR="00BD3708">
        <w:rPr>
          <w:rFonts w:ascii="Times New Roman" w:hAnsi="Times New Roman" w:cs="Times New Roman"/>
          <w:sz w:val="24"/>
          <w:szCs w:val="24"/>
        </w:rPr>
        <w:t>e believes that she is not</w:t>
      </w:r>
      <w:r w:rsidR="00B30843">
        <w:rPr>
          <w:rFonts w:ascii="Times New Roman" w:hAnsi="Times New Roman" w:cs="Times New Roman"/>
          <w:sz w:val="24"/>
          <w:szCs w:val="24"/>
        </w:rPr>
        <w:t xml:space="preserve"> safe.</w:t>
      </w:r>
      <w:r w:rsidR="006151F2">
        <w:rPr>
          <w:rFonts w:ascii="Times New Roman" w:hAnsi="Times New Roman" w:cs="Times New Roman"/>
          <w:sz w:val="24"/>
          <w:szCs w:val="24"/>
        </w:rPr>
        <w:t xml:space="preserve">  </w:t>
      </w:r>
      <w:r w:rsidR="00645E28">
        <w:rPr>
          <w:rFonts w:ascii="Times New Roman" w:hAnsi="Times New Roman" w:cs="Times New Roman"/>
          <w:sz w:val="24"/>
          <w:szCs w:val="24"/>
        </w:rPr>
        <w:t>The jealousy that Dede feels for her sister causes her to withhold information from her.</w:t>
      </w:r>
      <w:bookmarkStart w:id="0" w:name="_GoBack"/>
      <w:bookmarkEnd w:id="0"/>
    </w:p>
    <w:p w:rsidR="00603B2B" w:rsidRDefault="00603B2B" w:rsidP="003B5E67">
      <w:pPr>
        <w:spacing w:after="0" w:line="480" w:lineRule="auto"/>
        <w:rPr>
          <w:rFonts w:ascii="Times New Roman" w:hAnsi="Times New Roman" w:cs="Times New Roman"/>
          <w:sz w:val="24"/>
          <w:szCs w:val="24"/>
        </w:rPr>
      </w:pPr>
      <w:r>
        <w:rPr>
          <w:rFonts w:ascii="Times New Roman" w:hAnsi="Times New Roman" w:cs="Times New Roman"/>
          <w:sz w:val="24"/>
          <w:szCs w:val="24"/>
        </w:rPr>
        <w:tab/>
        <w:t>In the play by Sophocles, the relationship between the sisters Antigone and Ismene shows sibling rivalry.  Ismene is a character with more modesty than the character of Antigone.  Ismene is more reluctant to follow through with Antigone’s plan to rais</w:t>
      </w:r>
      <w:r w:rsidR="0003666A">
        <w:rPr>
          <w:rFonts w:ascii="Times New Roman" w:hAnsi="Times New Roman" w:cs="Times New Roman"/>
          <w:sz w:val="24"/>
          <w:szCs w:val="24"/>
        </w:rPr>
        <w:t>e a tomb above her dead brother.  Their conversations show much animosity between the two.  After Ismene decides to share the credit and the blame for Antigone’s actions, Ismene asks her to share her “death and holy homage to the dead”</w:t>
      </w:r>
      <w:r w:rsidR="00DD1086">
        <w:rPr>
          <w:rFonts w:ascii="Times New Roman" w:hAnsi="Times New Roman" w:cs="Times New Roman"/>
          <w:sz w:val="24"/>
          <w:szCs w:val="24"/>
        </w:rPr>
        <w:t xml:space="preserve"> (Sophocles 215).  Antigone refuses, because she dislikes Ismene’s passive character.</w:t>
      </w:r>
      <w:r w:rsidR="00400727">
        <w:rPr>
          <w:rFonts w:ascii="Times New Roman" w:hAnsi="Times New Roman" w:cs="Times New Roman"/>
          <w:sz w:val="24"/>
          <w:szCs w:val="24"/>
        </w:rPr>
        <w:t xml:space="preserve">  Antigone chooses to not follow Creon’s orders and to bury the dead.</w:t>
      </w:r>
      <w:r w:rsidR="00525C80">
        <w:rPr>
          <w:rFonts w:ascii="Times New Roman" w:hAnsi="Times New Roman" w:cs="Times New Roman"/>
          <w:sz w:val="24"/>
          <w:szCs w:val="24"/>
        </w:rPr>
        <w:t xml:space="preserve">  Antigone resolves her jealous feeling toward her sister by not allowing her to engage in the burying of the dead.  Antigone believes that she has done something notable in this aspect</w:t>
      </w:r>
      <w:r w:rsidR="004C1401">
        <w:rPr>
          <w:rFonts w:ascii="Times New Roman" w:hAnsi="Times New Roman" w:cs="Times New Roman"/>
          <w:sz w:val="24"/>
          <w:szCs w:val="24"/>
        </w:rPr>
        <w:t>, and that her actions will make her superior to her sister</w:t>
      </w:r>
      <w:r w:rsidR="00525C80">
        <w:rPr>
          <w:rFonts w:ascii="Times New Roman" w:hAnsi="Times New Roman" w:cs="Times New Roman"/>
          <w:sz w:val="24"/>
          <w:szCs w:val="24"/>
        </w:rPr>
        <w:t>.</w:t>
      </w:r>
    </w:p>
    <w:p w:rsidR="00764BCC" w:rsidRPr="00924D03" w:rsidRDefault="000B6975" w:rsidP="003B5E6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7D02">
        <w:rPr>
          <w:rFonts w:ascii="Times New Roman" w:hAnsi="Times New Roman" w:cs="Times New Roman"/>
          <w:sz w:val="24"/>
          <w:szCs w:val="24"/>
        </w:rPr>
        <w:t>Th</w:t>
      </w:r>
      <w:r w:rsidR="00254895">
        <w:rPr>
          <w:rFonts w:ascii="Times New Roman" w:hAnsi="Times New Roman" w:cs="Times New Roman"/>
          <w:sz w:val="24"/>
          <w:szCs w:val="24"/>
        </w:rPr>
        <w:t>ese two works of literature portray sibling relationships in t</w:t>
      </w:r>
      <w:r w:rsidR="00C37CC5">
        <w:rPr>
          <w:rFonts w:ascii="Times New Roman" w:hAnsi="Times New Roman" w:cs="Times New Roman"/>
          <w:sz w:val="24"/>
          <w:szCs w:val="24"/>
        </w:rPr>
        <w:t>wo different times.  They show that jealousy is an innate human emotion.  Jealous inevitably leads to sibling rivalry and competition, from which early childhood personality derives and develops.</w:t>
      </w:r>
      <w:r w:rsidR="003B2362">
        <w:rPr>
          <w:rFonts w:ascii="Times New Roman" w:hAnsi="Times New Roman" w:cs="Times New Roman"/>
          <w:sz w:val="24"/>
          <w:szCs w:val="24"/>
        </w:rPr>
        <w:t xml:space="preserve">  The feelings of jealousy that the characters experience influence their behaviors.  </w:t>
      </w:r>
      <w:r w:rsidR="00F30346">
        <w:rPr>
          <w:rFonts w:ascii="Times New Roman" w:hAnsi="Times New Roman" w:cs="Times New Roman"/>
          <w:sz w:val="24"/>
          <w:szCs w:val="24"/>
        </w:rPr>
        <w:t xml:space="preserve">Jealousy and animosity between siblings is a large concept in both </w:t>
      </w:r>
      <w:r w:rsidR="00F30346" w:rsidRPr="00F30346">
        <w:rPr>
          <w:rFonts w:ascii="Times New Roman" w:hAnsi="Times New Roman" w:cs="Times New Roman"/>
          <w:i/>
          <w:sz w:val="24"/>
          <w:szCs w:val="24"/>
        </w:rPr>
        <w:t>Antigone</w:t>
      </w:r>
      <w:r w:rsidR="00F30346">
        <w:rPr>
          <w:rFonts w:ascii="Times New Roman" w:hAnsi="Times New Roman" w:cs="Times New Roman"/>
          <w:sz w:val="24"/>
          <w:szCs w:val="24"/>
        </w:rPr>
        <w:t xml:space="preserve"> and </w:t>
      </w:r>
      <w:r w:rsidR="00F30346" w:rsidRPr="00F30346">
        <w:rPr>
          <w:rFonts w:ascii="Times New Roman" w:hAnsi="Times New Roman" w:cs="Times New Roman"/>
          <w:i/>
          <w:sz w:val="24"/>
          <w:szCs w:val="24"/>
        </w:rPr>
        <w:t>In the Time of the Butterflies</w:t>
      </w:r>
      <w:r w:rsidR="00F30346">
        <w:rPr>
          <w:rFonts w:ascii="Times New Roman" w:hAnsi="Times New Roman" w:cs="Times New Roman"/>
          <w:sz w:val="24"/>
          <w:szCs w:val="24"/>
        </w:rPr>
        <w:t>.</w:t>
      </w:r>
      <w:r w:rsidR="003327C7">
        <w:rPr>
          <w:rFonts w:ascii="Times New Roman" w:hAnsi="Times New Roman" w:cs="Times New Roman"/>
          <w:sz w:val="24"/>
          <w:szCs w:val="24"/>
        </w:rPr>
        <w:t xml:space="preserve">  </w:t>
      </w:r>
      <w:r w:rsidR="00C860C2">
        <w:rPr>
          <w:rFonts w:ascii="Times New Roman" w:hAnsi="Times New Roman" w:cs="Times New Roman"/>
          <w:sz w:val="24"/>
          <w:szCs w:val="24"/>
        </w:rPr>
        <w:t xml:space="preserve">The development of jealousy ultimately changes the circumstances that siblings later involve themselves and the decisions that siblings later make.  </w:t>
      </w:r>
      <w:r w:rsidR="003327C7">
        <w:rPr>
          <w:rFonts w:ascii="Times New Roman" w:hAnsi="Times New Roman" w:cs="Times New Roman"/>
          <w:sz w:val="24"/>
          <w:szCs w:val="24"/>
        </w:rPr>
        <w:t>In all sibling rivalries, there is an aspect of jealousy.</w:t>
      </w:r>
    </w:p>
    <w:sectPr w:rsidR="00764BCC" w:rsidRPr="00924D03" w:rsidSect="00DB5AD7">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650" w:rsidRDefault="00293650" w:rsidP="00DB5AD7">
      <w:pPr>
        <w:spacing w:after="0" w:line="240" w:lineRule="auto"/>
      </w:pPr>
      <w:r>
        <w:separator/>
      </w:r>
    </w:p>
  </w:endnote>
  <w:endnote w:type="continuationSeparator" w:id="0">
    <w:p w:rsidR="00293650" w:rsidRDefault="00293650" w:rsidP="00DB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650" w:rsidRDefault="00293650" w:rsidP="00DB5AD7">
      <w:pPr>
        <w:spacing w:after="0" w:line="240" w:lineRule="auto"/>
      </w:pPr>
      <w:r>
        <w:separator/>
      </w:r>
    </w:p>
  </w:footnote>
  <w:footnote w:type="continuationSeparator" w:id="0">
    <w:p w:rsidR="00293650" w:rsidRDefault="00293650" w:rsidP="00DB5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066540"/>
      <w:docPartObj>
        <w:docPartGallery w:val="Page Numbers (Top of Page)"/>
        <w:docPartUnique/>
      </w:docPartObj>
    </w:sdtPr>
    <w:sdtEndPr>
      <w:rPr>
        <w:noProof/>
      </w:rPr>
    </w:sdtEndPr>
    <w:sdtContent>
      <w:p w:rsidR="00DB5AD7" w:rsidRDefault="00DB5AD7">
        <w:pPr>
          <w:pStyle w:val="Header"/>
          <w:jc w:val="right"/>
        </w:pPr>
        <w:r>
          <w:t>Gladish 1</w:t>
        </w:r>
      </w:p>
    </w:sdtContent>
  </w:sdt>
  <w:p w:rsidR="00DB5AD7" w:rsidRDefault="00DB5A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C6776"/>
    <w:rsid w:val="0001270A"/>
    <w:rsid w:val="00023944"/>
    <w:rsid w:val="0003666A"/>
    <w:rsid w:val="00037CFD"/>
    <w:rsid w:val="00063194"/>
    <w:rsid w:val="00082432"/>
    <w:rsid w:val="00096A47"/>
    <w:rsid w:val="000B6975"/>
    <w:rsid w:val="000D7C8A"/>
    <w:rsid w:val="000D7D00"/>
    <w:rsid w:val="001119B8"/>
    <w:rsid w:val="00137F20"/>
    <w:rsid w:val="001570F8"/>
    <w:rsid w:val="001576B7"/>
    <w:rsid w:val="00180429"/>
    <w:rsid w:val="00191EBB"/>
    <w:rsid w:val="001E00DD"/>
    <w:rsid w:val="001E03EB"/>
    <w:rsid w:val="00207BB4"/>
    <w:rsid w:val="002408C7"/>
    <w:rsid w:val="00251A90"/>
    <w:rsid w:val="00254895"/>
    <w:rsid w:val="00273E07"/>
    <w:rsid w:val="00293650"/>
    <w:rsid w:val="002D18AB"/>
    <w:rsid w:val="002D4D77"/>
    <w:rsid w:val="002D7D02"/>
    <w:rsid w:val="002F1418"/>
    <w:rsid w:val="002F323B"/>
    <w:rsid w:val="002F40E0"/>
    <w:rsid w:val="003019B6"/>
    <w:rsid w:val="00310C11"/>
    <w:rsid w:val="003327C7"/>
    <w:rsid w:val="003365FB"/>
    <w:rsid w:val="00346EBF"/>
    <w:rsid w:val="00347EA5"/>
    <w:rsid w:val="00350A3F"/>
    <w:rsid w:val="00355B5A"/>
    <w:rsid w:val="003B2362"/>
    <w:rsid w:val="003B5E67"/>
    <w:rsid w:val="003D13D9"/>
    <w:rsid w:val="003E22D8"/>
    <w:rsid w:val="003E50F8"/>
    <w:rsid w:val="00400727"/>
    <w:rsid w:val="00403199"/>
    <w:rsid w:val="00405C3E"/>
    <w:rsid w:val="00414457"/>
    <w:rsid w:val="004278AB"/>
    <w:rsid w:val="004372D2"/>
    <w:rsid w:val="00440BBC"/>
    <w:rsid w:val="0044103F"/>
    <w:rsid w:val="00442FDF"/>
    <w:rsid w:val="00447393"/>
    <w:rsid w:val="00453E5A"/>
    <w:rsid w:val="004764AE"/>
    <w:rsid w:val="00494964"/>
    <w:rsid w:val="004C1401"/>
    <w:rsid w:val="004C3442"/>
    <w:rsid w:val="004E15B1"/>
    <w:rsid w:val="0050619B"/>
    <w:rsid w:val="00511AA7"/>
    <w:rsid w:val="00525C80"/>
    <w:rsid w:val="00540DA5"/>
    <w:rsid w:val="005979DE"/>
    <w:rsid w:val="005A0860"/>
    <w:rsid w:val="005A4F4A"/>
    <w:rsid w:val="005B0361"/>
    <w:rsid w:val="005C381D"/>
    <w:rsid w:val="005D1254"/>
    <w:rsid w:val="005E7099"/>
    <w:rsid w:val="00603B2B"/>
    <w:rsid w:val="00614427"/>
    <w:rsid w:val="0061465D"/>
    <w:rsid w:val="006151F2"/>
    <w:rsid w:val="006161CF"/>
    <w:rsid w:val="00637885"/>
    <w:rsid w:val="006413EF"/>
    <w:rsid w:val="00645E28"/>
    <w:rsid w:val="00665ADE"/>
    <w:rsid w:val="006700D8"/>
    <w:rsid w:val="00685631"/>
    <w:rsid w:val="006A0FF2"/>
    <w:rsid w:val="006B036B"/>
    <w:rsid w:val="006D6413"/>
    <w:rsid w:val="006D6CD0"/>
    <w:rsid w:val="00750497"/>
    <w:rsid w:val="0075307B"/>
    <w:rsid w:val="00764BCC"/>
    <w:rsid w:val="007709BA"/>
    <w:rsid w:val="007A0BAA"/>
    <w:rsid w:val="007B3151"/>
    <w:rsid w:val="007B6BCC"/>
    <w:rsid w:val="007D1F3E"/>
    <w:rsid w:val="007D6550"/>
    <w:rsid w:val="008054E9"/>
    <w:rsid w:val="0082786D"/>
    <w:rsid w:val="00831E18"/>
    <w:rsid w:val="0083338E"/>
    <w:rsid w:val="00860FD8"/>
    <w:rsid w:val="00865F06"/>
    <w:rsid w:val="008662E2"/>
    <w:rsid w:val="00882185"/>
    <w:rsid w:val="008A612A"/>
    <w:rsid w:val="008D4B42"/>
    <w:rsid w:val="008E0BB7"/>
    <w:rsid w:val="00924D03"/>
    <w:rsid w:val="009355F6"/>
    <w:rsid w:val="00940ED8"/>
    <w:rsid w:val="00942689"/>
    <w:rsid w:val="00946B60"/>
    <w:rsid w:val="00973DAE"/>
    <w:rsid w:val="009A2B6B"/>
    <w:rsid w:val="009B7746"/>
    <w:rsid w:val="009C13E1"/>
    <w:rsid w:val="009C4A38"/>
    <w:rsid w:val="00A15849"/>
    <w:rsid w:val="00A26D72"/>
    <w:rsid w:val="00A66E93"/>
    <w:rsid w:val="00A74B02"/>
    <w:rsid w:val="00A85D65"/>
    <w:rsid w:val="00AD47DF"/>
    <w:rsid w:val="00B2169C"/>
    <w:rsid w:val="00B30843"/>
    <w:rsid w:val="00B4002D"/>
    <w:rsid w:val="00B84B4E"/>
    <w:rsid w:val="00B93D55"/>
    <w:rsid w:val="00BC516F"/>
    <w:rsid w:val="00BD3708"/>
    <w:rsid w:val="00BE3D27"/>
    <w:rsid w:val="00BF2087"/>
    <w:rsid w:val="00C25004"/>
    <w:rsid w:val="00C37CC5"/>
    <w:rsid w:val="00C779F2"/>
    <w:rsid w:val="00C8362B"/>
    <w:rsid w:val="00C84A46"/>
    <w:rsid w:val="00C860C2"/>
    <w:rsid w:val="00CC6776"/>
    <w:rsid w:val="00D1260F"/>
    <w:rsid w:val="00D23EA0"/>
    <w:rsid w:val="00D2401D"/>
    <w:rsid w:val="00D72645"/>
    <w:rsid w:val="00D762C0"/>
    <w:rsid w:val="00D834FD"/>
    <w:rsid w:val="00DB5AD7"/>
    <w:rsid w:val="00DC0024"/>
    <w:rsid w:val="00DC798A"/>
    <w:rsid w:val="00DD1086"/>
    <w:rsid w:val="00DD43B6"/>
    <w:rsid w:val="00DE79D4"/>
    <w:rsid w:val="00DF01EA"/>
    <w:rsid w:val="00E0285B"/>
    <w:rsid w:val="00E7653B"/>
    <w:rsid w:val="00E90ED7"/>
    <w:rsid w:val="00E93CA5"/>
    <w:rsid w:val="00EA2D97"/>
    <w:rsid w:val="00EA3B03"/>
    <w:rsid w:val="00EA70CB"/>
    <w:rsid w:val="00EB4A48"/>
    <w:rsid w:val="00EC4B2D"/>
    <w:rsid w:val="00ED2F33"/>
    <w:rsid w:val="00ED465D"/>
    <w:rsid w:val="00EE2F2C"/>
    <w:rsid w:val="00EE6F0E"/>
    <w:rsid w:val="00F30346"/>
    <w:rsid w:val="00F41892"/>
    <w:rsid w:val="00F5109A"/>
    <w:rsid w:val="00F7567B"/>
    <w:rsid w:val="00F918B1"/>
    <w:rsid w:val="00FA64D7"/>
    <w:rsid w:val="00FC3C5C"/>
    <w:rsid w:val="00FF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0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B02"/>
    <w:rPr>
      <w:rFonts w:ascii="Tahoma" w:hAnsi="Tahoma" w:cs="Tahoma"/>
      <w:sz w:val="16"/>
      <w:szCs w:val="16"/>
    </w:rPr>
  </w:style>
  <w:style w:type="paragraph" w:styleId="Header">
    <w:name w:val="header"/>
    <w:basedOn w:val="Normal"/>
    <w:link w:val="HeaderChar"/>
    <w:uiPriority w:val="99"/>
    <w:unhideWhenUsed/>
    <w:rsid w:val="00DB5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AD7"/>
  </w:style>
  <w:style w:type="paragraph" w:styleId="Footer">
    <w:name w:val="footer"/>
    <w:basedOn w:val="Normal"/>
    <w:link w:val="FooterChar"/>
    <w:uiPriority w:val="99"/>
    <w:unhideWhenUsed/>
    <w:rsid w:val="00DB5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A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John</cp:lastModifiedBy>
  <cp:revision>204</cp:revision>
  <cp:lastPrinted>2013-09-18T03:37:00Z</cp:lastPrinted>
  <dcterms:created xsi:type="dcterms:W3CDTF">2013-09-04T00:59:00Z</dcterms:created>
  <dcterms:modified xsi:type="dcterms:W3CDTF">2013-10-21T05:12:00Z</dcterms:modified>
</cp:coreProperties>
</file>