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9B22" w14:textId="725C15C7" w:rsidR="00265939" w:rsidRDefault="00A23207" w:rsidP="00351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202CAC6F" w14:textId="5D527255" w:rsidR="00A23207" w:rsidRDefault="00A2320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167C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6365E9FD" w14:textId="1D8033FC" w:rsidR="00CB43C6" w:rsidRDefault="00167C2C" w:rsidP="00CB43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Installation for</w:t>
      </w:r>
      <w:r w:rsidR="00C56668" w:rsidRPr="00C5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668" w:rsidRPr="00C56668">
        <w:rPr>
          <w:rFonts w:ascii="Times New Roman" w:hAnsi="Times New Roman" w:cs="Times New Roman"/>
          <w:sz w:val="24"/>
          <w:szCs w:val="24"/>
        </w:rPr>
        <w:t>Schäufelein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Roundel Set of Five</w:t>
      </w:r>
    </w:p>
    <w:p w14:paraId="701A736F" w14:textId="3342C3C2" w:rsidR="006A5968" w:rsidRDefault="003D39D6" w:rsidP="00351EF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r w:rsidRPr="00732797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(“Little Shov</w:t>
      </w:r>
      <w:r w:rsidR="00454413">
        <w:rPr>
          <w:rFonts w:ascii="Times New Roman" w:hAnsi="Times New Roman" w:cs="Times New Roman"/>
          <w:sz w:val="24"/>
          <w:szCs w:val="24"/>
        </w:rPr>
        <w:t xml:space="preserve">el”) was a talented </w:t>
      </w:r>
      <w:r w:rsidR="00E2414D">
        <w:rPr>
          <w:rFonts w:ascii="Times New Roman" w:hAnsi="Times New Roman" w:cs="Times New Roman"/>
          <w:sz w:val="24"/>
          <w:szCs w:val="24"/>
        </w:rPr>
        <w:t xml:space="preserve">German </w:t>
      </w:r>
      <w:r w:rsidR="00454413">
        <w:rPr>
          <w:rFonts w:ascii="Times New Roman" w:hAnsi="Times New Roman" w:cs="Times New Roman"/>
          <w:sz w:val="24"/>
          <w:szCs w:val="24"/>
        </w:rPr>
        <w:t xml:space="preserve">artist who produced the Roundel </w:t>
      </w:r>
      <w:r w:rsidR="00BF7434">
        <w:rPr>
          <w:rFonts w:ascii="Times New Roman" w:hAnsi="Times New Roman" w:cs="Times New Roman"/>
          <w:sz w:val="24"/>
          <w:szCs w:val="24"/>
        </w:rPr>
        <w:t>S</w:t>
      </w:r>
      <w:r w:rsidR="00454413">
        <w:rPr>
          <w:rFonts w:ascii="Times New Roman" w:hAnsi="Times New Roman" w:cs="Times New Roman"/>
          <w:sz w:val="24"/>
          <w:szCs w:val="24"/>
        </w:rPr>
        <w:t>et now on display in Room G341 of the MIA museu</w:t>
      </w:r>
      <w:r w:rsidR="00082E37">
        <w:rPr>
          <w:rFonts w:ascii="Times New Roman" w:hAnsi="Times New Roman" w:cs="Times New Roman"/>
          <w:sz w:val="24"/>
          <w:szCs w:val="24"/>
        </w:rPr>
        <w:t xml:space="preserve">m.  </w:t>
      </w:r>
      <w:r w:rsidR="00377933">
        <w:rPr>
          <w:rFonts w:ascii="Times New Roman" w:hAnsi="Times New Roman" w:cs="Times New Roman"/>
          <w:sz w:val="24"/>
          <w:szCs w:val="24"/>
        </w:rPr>
        <w:t xml:space="preserve">By the time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Sch</w:t>
      </w:r>
      <w:r w:rsidR="00377933" w:rsidRPr="00732797">
        <w:rPr>
          <w:rFonts w:ascii="Times New Roman" w:hAnsi="Times New Roman" w:cs="Times New Roman"/>
          <w:sz w:val="24"/>
          <w:szCs w:val="24"/>
        </w:rPr>
        <w:t>ä</w:t>
      </w:r>
      <w:r w:rsidR="00377933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377933">
        <w:rPr>
          <w:rFonts w:ascii="Times New Roman" w:hAnsi="Times New Roman" w:cs="Times New Roman"/>
          <w:sz w:val="24"/>
          <w:szCs w:val="24"/>
        </w:rPr>
        <w:t xml:space="preserve"> produced this set, which consists of five circular stained-glass windows depicting the life of Jesus Christ</w:t>
      </w:r>
      <w:r w:rsidR="0037793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377933">
        <w:rPr>
          <w:rFonts w:ascii="Times New Roman" w:hAnsi="Times New Roman" w:cs="Times New Roman"/>
          <w:sz w:val="24"/>
          <w:szCs w:val="24"/>
        </w:rPr>
        <w:t>, he ha</w:t>
      </w:r>
      <w:r w:rsidR="00E2414D">
        <w:rPr>
          <w:rFonts w:ascii="Times New Roman" w:hAnsi="Times New Roman" w:cs="Times New Roman"/>
          <w:sz w:val="24"/>
          <w:szCs w:val="24"/>
        </w:rPr>
        <w:t>d</w:t>
      </w:r>
      <w:r w:rsidR="00377933">
        <w:rPr>
          <w:rFonts w:ascii="Times New Roman" w:hAnsi="Times New Roman" w:cs="Times New Roman"/>
          <w:sz w:val="24"/>
          <w:szCs w:val="24"/>
        </w:rPr>
        <w:t xml:space="preserve"> already worked extensively in the workshop of Albrecht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D</w:t>
      </w:r>
      <w:r w:rsidR="00377933" w:rsidRPr="002360DF">
        <w:rPr>
          <w:rFonts w:ascii="Times New Roman" w:hAnsi="Times New Roman" w:cs="Times New Roman"/>
          <w:sz w:val="24"/>
          <w:szCs w:val="24"/>
        </w:rPr>
        <w:t>ü</w:t>
      </w:r>
      <w:r w:rsidR="00377933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377933">
        <w:rPr>
          <w:rFonts w:ascii="Times New Roman" w:hAnsi="Times New Roman" w:cs="Times New Roman"/>
          <w:sz w:val="24"/>
          <w:szCs w:val="24"/>
        </w:rPr>
        <w:t>.</w:t>
      </w:r>
      <w:r w:rsidR="00856449">
        <w:rPr>
          <w:rFonts w:ascii="Times New Roman" w:hAnsi="Times New Roman" w:cs="Times New Roman"/>
          <w:sz w:val="24"/>
          <w:szCs w:val="24"/>
        </w:rPr>
        <w:t xml:space="preserve">  </w:t>
      </w:r>
      <w:r w:rsidR="00377933">
        <w:rPr>
          <w:rFonts w:ascii="Times New Roman" w:hAnsi="Times New Roman" w:cs="Times New Roman"/>
          <w:sz w:val="24"/>
          <w:szCs w:val="24"/>
        </w:rPr>
        <w:t>Although little remains known of his early life</w:t>
      </w:r>
      <w:r w:rsidR="002C10D5">
        <w:rPr>
          <w:rFonts w:ascii="Times New Roman" w:hAnsi="Times New Roman" w:cs="Times New Roman"/>
          <w:sz w:val="24"/>
          <w:szCs w:val="24"/>
        </w:rPr>
        <w:t>,</w:t>
      </w:r>
      <w:r w:rsidR="00377933">
        <w:rPr>
          <w:rFonts w:ascii="Times New Roman" w:hAnsi="Times New Roman" w:cs="Times New Roman"/>
          <w:sz w:val="24"/>
          <w:szCs w:val="24"/>
        </w:rPr>
        <w:t xml:space="preserve"> </w:t>
      </w:r>
      <w:r w:rsidR="00CD42B4">
        <w:rPr>
          <w:rFonts w:ascii="Times New Roman" w:hAnsi="Times New Roman" w:cs="Times New Roman"/>
          <w:sz w:val="24"/>
          <w:szCs w:val="24"/>
        </w:rPr>
        <w:t xml:space="preserve">Hans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Sch</w:t>
      </w:r>
      <w:r w:rsidR="00377933" w:rsidRPr="00732797">
        <w:rPr>
          <w:rFonts w:ascii="Times New Roman" w:hAnsi="Times New Roman" w:cs="Times New Roman"/>
          <w:sz w:val="24"/>
          <w:szCs w:val="24"/>
        </w:rPr>
        <w:t>ä</w:t>
      </w:r>
      <w:r w:rsidR="00377933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377933">
        <w:rPr>
          <w:rFonts w:ascii="Times New Roman" w:hAnsi="Times New Roman" w:cs="Times New Roman"/>
          <w:sz w:val="24"/>
          <w:szCs w:val="24"/>
        </w:rPr>
        <w:t xml:space="preserve"> became a prominent figure who was even commissioned by the Holy Roman Emperor Maximilian I </w:t>
      </w:r>
      <w:r w:rsidR="00E70B06">
        <w:rPr>
          <w:rFonts w:ascii="Times New Roman" w:hAnsi="Times New Roman" w:cs="Times New Roman"/>
          <w:sz w:val="24"/>
          <w:szCs w:val="24"/>
        </w:rPr>
        <w:t xml:space="preserve">to make wood blocks </w:t>
      </w:r>
      <w:r w:rsidR="00377933">
        <w:rPr>
          <w:rFonts w:ascii="Times New Roman" w:hAnsi="Times New Roman" w:cs="Times New Roman"/>
          <w:sz w:val="24"/>
          <w:szCs w:val="24"/>
        </w:rPr>
        <w:t>due to his skill</w:t>
      </w:r>
      <w:r w:rsidR="00E70B06">
        <w:rPr>
          <w:rFonts w:ascii="Times New Roman" w:hAnsi="Times New Roman" w:cs="Times New Roman"/>
          <w:sz w:val="24"/>
          <w:szCs w:val="24"/>
        </w:rPr>
        <w:t xml:space="preserve"> in</w:t>
      </w:r>
      <w:r w:rsidR="00377933">
        <w:rPr>
          <w:rFonts w:ascii="Times New Roman" w:hAnsi="Times New Roman" w:cs="Times New Roman"/>
          <w:sz w:val="24"/>
          <w:szCs w:val="24"/>
        </w:rPr>
        <w:t xml:space="preserve"> craftsmanship</w:t>
      </w:r>
      <w:r w:rsidR="0037793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E70B06">
        <w:rPr>
          <w:rFonts w:ascii="Times New Roman" w:hAnsi="Times New Roman" w:cs="Times New Roman"/>
          <w:sz w:val="24"/>
          <w:szCs w:val="24"/>
        </w:rPr>
        <w:t xml:space="preserve">.  </w:t>
      </w:r>
      <w:r w:rsidR="008F5839">
        <w:rPr>
          <w:rFonts w:ascii="Times New Roman" w:hAnsi="Times New Roman" w:cs="Times New Roman"/>
          <w:sz w:val="24"/>
          <w:szCs w:val="24"/>
        </w:rPr>
        <w:t>The stained-glass panel that I cho</w:t>
      </w:r>
      <w:r w:rsidR="002C10D5">
        <w:rPr>
          <w:rFonts w:ascii="Times New Roman" w:hAnsi="Times New Roman" w:cs="Times New Roman"/>
          <w:sz w:val="24"/>
          <w:szCs w:val="24"/>
        </w:rPr>
        <w:t>os</w:t>
      </w:r>
      <w:r w:rsidR="008F5839">
        <w:rPr>
          <w:rFonts w:ascii="Times New Roman" w:hAnsi="Times New Roman" w:cs="Times New Roman"/>
          <w:sz w:val="24"/>
          <w:szCs w:val="24"/>
        </w:rPr>
        <w:t xml:space="preserve">e depicts </w:t>
      </w:r>
      <w:r w:rsidR="00772870">
        <w:rPr>
          <w:rFonts w:ascii="Times New Roman" w:hAnsi="Times New Roman" w:cs="Times New Roman"/>
          <w:sz w:val="24"/>
          <w:szCs w:val="24"/>
        </w:rPr>
        <w:t xml:space="preserve">the Resurrection, the Day of Judgment, the Adoration of the Magi, and </w:t>
      </w:r>
      <w:r w:rsidR="008F5839">
        <w:rPr>
          <w:rFonts w:ascii="Times New Roman" w:hAnsi="Times New Roman" w:cs="Times New Roman"/>
          <w:sz w:val="24"/>
          <w:szCs w:val="24"/>
        </w:rPr>
        <w:t xml:space="preserve">the </w:t>
      </w:r>
      <w:r w:rsidR="00772870">
        <w:rPr>
          <w:rFonts w:ascii="Times New Roman" w:hAnsi="Times New Roman" w:cs="Times New Roman"/>
          <w:sz w:val="24"/>
          <w:szCs w:val="24"/>
        </w:rPr>
        <w:t>Nativity – all exemplary artifacts of the innovative</w:t>
      </w:r>
      <w:r w:rsidR="00C811AB">
        <w:rPr>
          <w:rFonts w:ascii="Times New Roman" w:hAnsi="Times New Roman" w:cs="Times New Roman"/>
          <w:sz w:val="24"/>
          <w:szCs w:val="24"/>
        </w:rPr>
        <w:t xml:space="preserve"> Renaissance style</w:t>
      </w:r>
      <w:r w:rsidR="00772870">
        <w:rPr>
          <w:rFonts w:ascii="Times New Roman" w:hAnsi="Times New Roman" w:cs="Times New Roman"/>
          <w:sz w:val="24"/>
          <w:szCs w:val="24"/>
        </w:rPr>
        <w:t xml:space="preserve"> of Southern Germany and Switzerland that combine traditional Gothic </w:t>
      </w:r>
      <w:r w:rsidR="00DB0D90">
        <w:rPr>
          <w:rFonts w:ascii="Times New Roman" w:hAnsi="Times New Roman" w:cs="Times New Roman"/>
          <w:sz w:val="24"/>
          <w:szCs w:val="24"/>
        </w:rPr>
        <w:t xml:space="preserve">and Catholic </w:t>
      </w:r>
      <w:r w:rsidR="00C811AB">
        <w:rPr>
          <w:rFonts w:ascii="Times New Roman" w:hAnsi="Times New Roman" w:cs="Times New Roman"/>
          <w:sz w:val="24"/>
          <w:szCs w:val="24"/>
        </w:rPr>
        <w:t>knowledge</w:t>
      </w:r>
      <w:r w:rsidR="004B2328">
        <w:rPr>
          <w:rFonts w:ascii="Times New Roman" w:hAnsi="Times New Roman" w:cs="Times New Roman"/>
          <w:sz w:val="24"/>
          <w:szCs w:val="24"/>
        </w:rPr>
        <w:t xml:space="preserve"> </w:t>
      </w:r>
      <w:r w:rsidR="00772870">
        <w:rPr>
          <w:rFonts w:ascii="Times New Roman" w:hAnsi="Times New Roman" w:cs="Times New Roman"/>
          <w:sz w:val="24"/>
          <w:szCs w:val="24"/>
        </w:rPr>
        <w:t>with the ideals of the Reformation</w:t>
      </w:r>
      <w:r w:rsidR="00772870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A321CC">
        <w:rPr>
          <w:rFonts w:ascii="Times New Roman" w:hAnsi="Times New Roman" w:cs="Times New Roman"/>
          <w:sz w:val="24"/>
          <w:szCs w:val="24"/>
        </w:rPr>
        <w:t xml:space="preserve">.  </w:t>
      </w:r>
      <w:r w:rsidR="000D7F64">
        <w:rPr>
          <w:rFonts w:ascii="Times New Roman" w:hAnsi="Times New Roman" w:cs="Times New Roman"/>
          <w:sz w:val="24"/>
          <w:szCs w:val="24"/>
        </w:rPr>
        <w:t>I cho</w:t>
      </w:r>
      <w:r w:rsidR="008012A6">
        <w:rPr>
          <w:rFonts w:ascii="Times New Roman" w:hAnsi="Times New Roman" w:cs="Times New Roman"/>
          <w:sz w:val="24"/>
          <w:szCs w:val="24"/>
        </w:rPr>
        <w:t>o</w:t>
      </w:r>
      <w:r w:rsidR="000D7F64">
        <w:rPr>
          <w:rFonts w:ascii="Times New Roman" w:hAnsi="Times New Roman" w:cs="Times New Roman"/>
          <w:sz w:val="24"/>
          <w:szCs w:val="24"/>
        </w:rPr>
        <w:t>se this work of art to be moved</w:t>
      </w:r>
      <w:r w:rsidR="00151D72">
        <w:rPr>
          <w:rFonts w:ascii="Times New Roman" w:hAnsi="Times New Roman" w:cs="Times New Roman"/>
          <w:sz w:val="24"/>
          <w:szCs w:val="24"/>
        </w:rPr>
        <w:t xml:space="preserve"> to a devotional setting – a small chapel – for several reasons</w:t>
      </w:r>
      <w:r w:rsidR="00A14D05">
        <w:rPr>
          <w:rFonts w:ascii="Times New Roman" w:hAnsi="Times New Roman" w:cs="Times New Roman"/>
          <w:sz w:val="24"/>
          <w:szCs w:val="24"/>
        </w:rPr>
        <w:t xml:space="preserve"> that honor the wishes of the artist</w:t>
      </w:r>
      <w:r w:rsidR="00151D72">
        <w:rPr>
          <w:rFonts w:ascii="Times New Roman" w:hAnsi="Times New Roman" w:cs="Times New Roman"/>
          <w:sz w:val="24"/>
          <w:szCs w:val="24"/>
        </w:rPr>
        <w:t xml:space="preserve">.  I believe that </w:t>
      </w:r>
      <w:proofErr w:type="spellStart"/>
      <w:r w:rsidR="00FC7EE0">
        <w:rPr>
          <w:rFonts w:ascii="Times New Roman" w:hAnsi="Times New Roman" w:cs="Times New Roman"/>
          <w:sz w:val="24"/>
          <w:szCs w:val="24"/>
        </w:rPr>
        <w:t>Sch</w:t>
      </w:r>
      <w:r w:rsidR="00FC7EE0" w:rsidRPr="00732797">
        <w:rPr>
          <w:rFonts w:ascii="Times New Roman" w:hAnsi="Times New Roman" w:cs="Times New Roman"/>
          <w:sz w:val="24"/>
          <w:szCs w:val="24"/>
        </w:rPr>
        <w:t>ä</w:t>
      </w:r>
      <w:r w:rsidR="00FC7EE0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FC7EE0">
        <w:rPr>
          <w:rFonts w:ascii="Times New Roman" w:hAnsi="Times New Roman" w:cs="Times New Roman"/>
          <w:sz w:val="24"/>
          <w:szCs w:val="24"/>
        </w:rPr>
        <w:t xml:space="preserve"> </w:t>
      </w:r>
      <w:r w:rsidR="00A14D05">
        <w:rPr>
          <w:rFonts w:ascii="Times New Roman" w:hAnsi="Times New Roman" w:cs="Times New Roman"/>
          <w:sz w:val="24"/>
          <w:szCs w:val="24"/>
        </w:rPr>
        <w:t>would have liked to</w:t>
      </w:r>
      <w:r w:rsidR="00FC7EE0">
        <w:rPr>
          <w:rFonts w:ascii="Times New Roman" w:hAnsi="Times New Roman" w:cs="Times New Roman"/>
          <w:sz w:val="24"/>
          <w:szCs w:val="24"/>
        </w:rPr>
        <w:t xml:space="preserve"> implement </w:t>
      </w:r>
      <w:r w:rsidR="00A14D05">
        <w:rPr>
          <w:rFonts w:ascii="Times New Roman" w:hAnsi="Times New Roman" w:cs="Times New Roman"/>
          <w:sz w:val="24"/>
          <w:szCs w:val="24"/>
        </w:rPr>
        <w:t>the Roundels</w:t>
      </w:r>
      <w:r w:rsidR="00FC7EE0">
        <w:rPr>
          <w:rFonts w:ascii="Times New Roman" w:hAnsi="Times New Roman" w:cs="Times New Roman"/>
          <w:sz w:val="24"/>
          <w:szCs w:val="24"/>
        </w:rPr>
        <w:t xml:space="preserve"> in a natural setting</w:t>
      </w:r>
      <w:r w:rsidR="00C566F1">
        <w:rPr>
          <w:rFonts w:ascii="Times New Roman" w:hAnsi="Times New Roman" w:cs="Times New Roman"/>
          <w:sz w:val="24"/>
          <w:szCs w:val="24"/>
        </w:rPr>
        <w:t xml:space="preserve">, </w:t>
      </w:r>
      <w:r w:rsidR="00C06BFE">
        <w:rPr>
          <w:rFonts w:ascii="Times New Roman" w:hAnsi="Times New Roman" w:cs="Times New Roman"/>
          <w:sz w:val="24"/>
          <w:szCs w:val="24"/>
        </w:rPr>
        <w:t xml:space="preserve">use </w:t>
      </w:r>
      <w:r w:rsidR="00605BF3">
        <w:rPr>
          <w:rFonts w:ascii="Times New Roman" w:hAnsi="Times New Roman" w:cs="Times New Roman"/>
          <w:sz w:val="24"/>
          <w:szCs w:val="24"/>
        </w:rPr>
        <w:t>them</w:t>
      </w:r>
      <w:r w:rsidR="00C06BFE">
        <w:rPr>
          <w:rFonts w:ascii="Times New Roman" w:hAnsi="Times New Roman" w:cs="Times New Roman"/>
          <w:sz w:val="24"/>
          <w:szCs w:val="24"/>
        </w:rPr>
        <w:t xml:space="preserve"> as a symbol of the </w:t>
      </w:r>
      <w:r w:rsidR="00DB6B82">
        <w:rPr>
          <w:rFonts w:ascii="Times New Roman" w:hAnsi="Times New Roman" w:cs="Times New Roman"/>
          <w:sz w:val="24"/>
          <w:szCs w:val="24"/>
        </w:rPr>
        <w:t>Reformation</w:t>
      </w:r>
      <w:r w:rsidR="00C659CB">
        <w:rPr>
          <w:rFonts w:ascii="Times New Roman" w:hAnsi="Times New Roman" w:cs="Times New Roman"/>
          <w:sz w:val="24"/>
          <w:szCs w:val="24"/>
        </w:rPr>
        <w:t>, an</w:t>
      </w:r>
      <w:r w:rsidR="005558E5">
        <w:rPr>
          <w:rFonts w:ascii="Times New Roman" w:hAnsi="Times New Roman" w:cs="Times New Roman"/>
          <w:sz w:val="24"/>
          <w:szCs w:val="24"/>
        </w:rPr>
        <w:t xml:space="preserve">d include them as part of </w:t>
      </w:r>
      <w:r w:rsidR="00605BF3">
        <w:rPr>
          <w:rFonts w:ascii="Times New Roman" w:hAnsi="Times New Roman" w:cs="Times New Roman"/>
          <w:sz w:val="24"/>
          <w:szCs w:val="24"/>
        </w:rPr>
        <w:t>a p</w:t>
      </w:r>
      <w:r w:rsidR="00C659CB">
        <w:rPr>
          <w:rFonts w:ascii="Times New Roman" w:hAnsi="Times New Roman" w:cs="Times New Roman"/>
          <w:sz w:val="24"/>
          <w:szCs w:val="24"/>
        </w:rPr>
        <w:t xml:space="preserve">ersonalized </w:t>
      </w:r>
      <w:r w:rsidR="000A7589">
        <w:rPr>
          <w:rFonts w:ascii="Times New Roman" w:hAnsi="Times New Roman" w:cs="Times New Roman"/>
          <w:sz w:val="24"/>
          <w:szCs w:val="24"/>
        </w:rPr>
        <w:t>place of worship</w:t>
      </w:r>
      <w:r w:rsidR="00087187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C659C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9B5700" w14:textId="6A644953" w:rsidR="00C659CB" w:rsidRDefault="00F57396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opinio</w:t>
      </w:r>
      <w:r w:rsidR="001C1E1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the current location of the Roundel set </w:t>
      </w:r>
      <w:r w:rsidR="00B15D6F">
        <w:rPr>
          <w:rFonts w:ascii="Times New Roman" w:hAnsi="Times New Roman" w:cs="Times New Roman"/>
          <w:sz w:val="24"/>
          <w:szCs w:val="24"/>
        </w:rPr>
        <w:t xml:space="preserve">in the museum </w:t>
      </w:r>
      <w:r>
        <w:rPr>
          <w:rFonts w:ascii="Times New Roman" w:hAnsi="Times New Roman" w:cs="Times New Roman"/>
          <w:sz w:val="24"/>
          <w:szCs w:val="24"/>
        </w:rPr>
        <w:t>does not do it justice</w:t>
      </w:r>
      <w:r w:rsidR="0065684B">
        <w:rPr>
          <w:rFonts w:ascii="Times New Roman" w:hAnsi="Times New Roman" w:cs="Times New Roman"/>
          <w:sz w:val="24"/>
          <w:szCs w:val="24"/>
        </w:rPr>
        <w:t xml:space="preserve">; it figures less as a symbol of the Counter-Reformation and more as a personalized piece </w:t>
      </w:r>
      <w:r w:rsidR="0065684B">
        <w:rPr>
          <w:rFonts w:ascii="Times New Roman" w:hAnsi="Times New Roman" w:cs="Times New Roman"/>
          <w:sz w:val="24"/>
          <w:szCs w:val="24"/>
        </w:rPr>
        <w:lastRenderedPageBreak/>
        <w:t xml:space="preserve">of artwork meant for a smaller devotional church </w:t>
      </w:r>
      <w:r w:rsidR="000C2C1E">
        <w:rPr>
          <w:rFonts w:ascii="Times New Roman" w:hAnsi="Times New Roman" w:cs="Times New Roman"/>
          <w:sz w:val="24"/>
          <w:szCs w:val="24"/>
        </w:rPr>
        <w:t>in a medieval town</w:t>
      </w:r>
      <w:r w:rsidR="00413DD3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0C2C1E">
        <w:rPr>
          <w:rFonts w:ascii="Times New Roman" w:hAnsi="Times New Roman" w:cs="Times New Roman"/>
          <w:sz w:val="24"/>
          <w:szCs w:val="24"/>
        </w:rPr>
        <w:t xml:space="preserve">.  </w:t>
      </w:r>
      <w:r w:rsidR="00606BAA">
        <w:rPr>
          <w:rFonts w:ascii="Times New Roman" w:hAnsi="Times New Roman" w:cs="Times New Roman"/>
          <w:sz w:val="24"/>
          <w:szCs w:val="24"/>
        </w:rPr>
        <w:t>The artwork</w:t>
      </w:r>
      <w:r w:rsidR="00FD23C8">
        <w:rPr>
          <w:rFonts w:ascii="Times New Roman" w:hAnsi="Times New Roman" w:cs="Times New Roman"/>
          <w:sz w:val="24"/>
          <w:szCs w:val="24"/>
        </w:rPr>
        <w:t xml:space="preserve"> completely lacks the sense of egoism and contemporary life that pervades the surrounding </w:t>
      </w:r>
      <w:r w:rsidR="00FA267E">
        <w:rPr>
          <w:rFonts w:ascii="Times New Roman" w:hAnsi="Times New Roman" w:cs="Times New Roman"/>
          <w:sz w:val="24"/>
          <w:szCs w:val="24"/>
        </w:rPr>
        <w:t>works of emotionally charged, pre-Baroque era artwork</w:t>
      </w:r>
      <w:r w:rsidR="00C65FB1">
        <w:rPr>
          <w:rFonts w:ascii="Times New Roman" w:hAnsi="Times New Roman" w:cs="Times New Roman"/>
          <w:sz w:val="24"/>
          <w:szCs w:val="24"/>
        </w:rPr>
        <w:t>.</w:t>
      </w:r>
      <w:r w:rsidR="006676CE">
        <w:rPr>
          <w:rFonts w:ascii="Times New Roman" w:hAnsi="Times New Roman" w:cs="Times New Roman"/>
          <w:sz w:val="24"/>
          <w:szCs w:val="24"/>
        </w:rPr>
        <w:t xml:space="preserve">  I believe that </w:t>
      </w:r>
      <w:proofErr w:type="spellStart"/>
      <w:r w:rsidR="006676CE">
        <w:rPr>
          <w:rFonts w:ascii="Times New Roman" w:hAnsi="Times New Roman" w:cs="Times New Roman"/>
          <w:sz w:val="24"/>
          <w:szCs w:val="24"/>
        </w:rPr>
        <w:t>Sch</w:t>
      </w:r>
      <w:r w:rsidR="006676CE" w:rsidRPr="00732797">
        <w:rPr>
          <w:rFonts w:ascii="Times New Roman" w:hAnsi="Times New Roman" w:cs="Times New Roman"/>
          <w:sz w:val="24"/>
          <w:szCs w:val="24"/>
        </w:rPr>
        <w:t>ä</w:t>
      </w:r>
      <w:r w:rsidR="006676CE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6676CE">
        <w:rPr>
          <w:rFonts w:ascii="Times New Roman" w:hAnsi="Times New Roman" w:cs="Times New Roman"/>
          <w:sz w:val="24"/>
          <w:szCs w:val="24"/>
        </w:rPr>
        <w:t xml:space="preserve"> created this Roundel set </w:t>
      </w:r>
      <w:r w:rsidR="00C72DB3">
        <w:rPr>
          <w:rFonts w:ascii="Times New Roman" w:hAnsi="Times New Roman" w:cs="Times New Roman"/>
          <w:sz w:val="24"/>
          <w:szCs w:val="24"/>
        </w:rPr>
        <w:t>as a personal meditation</w:t>
      </w:r>
      <w:r w:rsidR="006676CE">
        <w:rPr>
          <w:rFonts w:ascii="Times New Roman" w:hAnsi="Times New Roman" w:cs="Times New Roman"/>
          <w:sz w:val="24"/>
          <w:szCs w:val="24"/>
        </w:rPr>
        <w:t xml:space="preserve"> on the idyllic life of Christ and</w:t>
      </w:r>
      <w:r w:rsidR="00C72DB3">
        <w:rPr>
          <w:rFonts w:ascii="Times New Roman" w:hAnsi="Times New Roman" w:cs="Times New Roman"/>
          <w:sz w:val="24"/>
          <w:szCs w:val="24"/>
        </w:rPr>
        <w:t xml:space="preserve"> </w:t>
      </w:r>
      <w:r w:rsidR="00E05054">
        <w:rPr>
          <w:rFonts w:ascii="Times New Roman" w:hAnsi="Times New Roman" w:cs="Times New Roman"/>
          <w:sz w:val="24"/>
          <w:szCs w:val="24"/>
        </w:rPr>
        <w:t xml:space="preserve">the </w:t>
      </w:r>
      <w:r w:rsidR="00C72DB3">
        <w:rPr>
          <w:rFonts w:ascii="Times New Roman" w:hAnsi="Times New Roman" w:cs="Times New Roman"/>
          <w:sz w:val="24"/>
          <w:szCs w:val="24"/>
        </w:rPr>
        <w:t xml:space="preserve">unique </w:t>
      </w:r>
      <w:r w:rsidR="00E05054">
        <w:rPr>
          <w:rFonts w:ascii="Times New Roman" w:hAnsi="Times New Roman" w:cs="Times New Roman"/>
          <w:sz w:val="24"/>
          <w:szCs w:val="24"/>
        </w:rPr>
        <w:t xml:space="preserve">style of </w:t>
      </w:r>
      <w:proofErr w:type="spellStart"/>
      <w:r w:rsidR="00E05054">
        <w:rPr>
          <w:rFonts w:ascii="Times New Roman" w:hAnsi="Times New Roman" w:cs="Times New Roman"/>
          <w:sz w:val="24"/>
          <w:szCs w:val="24"/>
        </w:rPr>
        <w:t>D</w:t>
      </w:r>
      <w:r w:rsidR="00E05054" w:rsidRPr="002360DF">
        <w:rPr>
          <w:rFonts w:ascii="Times New Roman" w:hAnsi="Times New Roman" w:cs="Times New Roman"/>
          <w:sz w:val="24"/>
          <w:szCs w:val="24"/>
        </w:rPr>
        <w:t>ü</w:t>
      </w:r>
      <w:r w:rsidR="00E05054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DD42EB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E050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B5BCA9" w14:textId="73996817" w:rsidR="00E95530" w:rsidRDefault="00745B5B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1D83">
        <w:rPr>
          <w:rFonts w:ascii="Times New Roman" w:hAnsi="Times New Roman" w:cs="Times New Roman"/>
          <w:sz w:val="24"/>
          <w:szCs w:val="24"/>
        </w:rPr>
        <w:t>I cho</w:t>
      </w:r>
      <w:r w:rsidR="008012A6">
        <w:rPr>
          <w:rFonts w:ascii="Times New Roman" w:hAnsi="Times New Roman" w:cs="Times New Roman"/>
          <w:sz w:val="24"/>
          <w:szCs w:val="24"/>
        </w:rPr>
        <w:t>o</w:t>
      </w:r>
      <w:r w:rsidR="00A01D83">
        <w:rPr>
          <w:rFonts w:ascii="Times New Roman" w:hAnsi="Times New Roman" w:cs="Times New Roman"/>
          <w:sz w:val="24"/>
          <w:szCs w:val="24"/>
        </w:rPr>
        <w:t>se to relocate</w:t>
      </w:r>
      <w:r w:rsidR="00A55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3">
        <w:rPr>
          <w:rFonts w:ascii="Times New Roman" w:hAnsi="Times New Roman" w:cs="Times New Roman"/>
          <w:sz w:val="24"/>
          <w:szCs w:val="24"/>
        </w:rPr>
        <w:t>Sch</w:t>
      </w:r>
      <w:r w:rsidR="00A01D83" w:rsidRPr="004A0DE9">
        <w:rPr>
          <w:rFonts w:ascii="Times New Roman" w:hAnsi="Times New Roman" w:cs="Times New Roman"/>
          <w:sz w:val="24"/>
          <w:szCs w:val="24"/>
        </w:rPr>
        <w:t>ä</w:t>
      </w:r>
      <w:r w:rsidR="00A01D83">
        <w:rPr>
          <w:rFonts w:ascii="Times New Roman" w:hAnsi="Times New Roman" w:cs="Times New Roman"/>
          <w:sz w:val="24"/>
          <w:szCs w:val="24"/>
        </w:rPr>
        <w:t>ufelein’s</w:t>
      </w:r>
      <w:proofErr w:type="spellEnd"/>
      <w:r w:rsidR="00A01D83">
        <w:rPr>
          <w:rFonts w:ascii="Times New Roman" w:hAnsi="Times New Roman" w:cs="Times New Roman"/>
          <w:sz w:val="24"/>
          <w:szCs w:val="24"/>
        </w:rPr>
        <w:t xml:space="preserve"> Roundel set from its current </w:t>
      </w:r>
      <w:r w:rsidR="00681CD1">
        <w:rPr>
          <w:rFonts w:ascii="Times New Roman" w:hAnsi="Times New Roman" w:cs="Times New Roman"/>
          <w:sz w:val="24"/>
          <w:szCs w:val="24"/>
        </w:rPr>
        <w:t xml:space="preserve">location – </w:t>
      </w:r>
      <w:r w:rsidR="00EC12D2">
        <w:rPr>
          <w:rFonts w:ascii="Times New Roman" w:hAnsi="Times New Roman" w:cs="Times New Roman"/>
          <w:sz w:val="24"/>
          <w:szCs w:val="24"/>
        </w:rPr>
        <w:t xml:space="preserve">the </w:t>
      </w:r>
      <w:r w:rsidR="00B02015">
        <w:rPr>
          <w:rFonts w:ascii="Times New Roman" w:hAnsi="Times New Roman" w:cs="Times New Roman"/>
          <w:sz w:val="24"/>
          <w:szCs w:val="24"/>
        </w:rPr>
        <w:t>area</w:t>
      </w:r>
      <w:r w:rsidR="00EC12D2">
        <w:rPr>
          <w:rFonts w:ascii="Times New Roman" w:hAnsi="Times New Roman" w:cs="Times New Roman"/>
          <w:sz w:val="24"/>
          <w:szCs w:val="24"/>
        </w:rPr>
        <w:t xml:space="preserve"> between</w:t>
      </w:r>
      <w:r w:rsidR="00681CD1">
        <w:rPr>
          <w:rFonts w:ascii="Times New Roman" w:hAnsi="Times New Roman" w:cs="Times New Roman"/>
          <w:sz w:val="24"/>
          <w:szCs w:val="24"/>
        </w:rPr>
        <w:t xml:space="preserve"> Dram</w:t>
      </w:r>
      <w:r w:rsidR="00277D59">
        <w:rPr>
          <w:rFonts w:ascii="Times New Roman" w:hAnsi="Times New Roman" w:cs="Times New Roman"/>
          <w:sz w:val="24"/>
          <w:szCs w:val="24"/>
        </w:rPr>
        <w:t xml:space="preserve">atic </w:t>
      </w:r>
      <w:r w:rsidR="00681CD1">
        <w:rPr>
          <w:rFonts w:ascii="Times New Roman" w:hAnsi="Times New Roman" w:cs="Times New Roman"/>
          <w:sz w:val="24"/>
          <w:szCs w:val="24"/>
        </w:rPr>
        <w:t xml:space="preserve">Theatre and </w:t>
      </w:r>
      <w:r w:rsidR="00811C5F">
        <w:rPr>
          <w:rFonts w:ascii="Times New Roman" w:hAnsi="Times New Roman" w:cs="Times New Roman"/>
          <w:sz w:val="24"/>
          <w:szCs w:val="24"/>
        </w:rPr>
        <w:t xml:space="preserve">the Counter-Reformation – into a family </w:t>
      </w:r>
      <w:r w:rsidR="007951D1">
        <w:rPr>
          <w:rFonts w:ascii="Times New Roman" w:hAnsi="Times New Roman" w:cs="Times New Roman"/>
          <w:sz w:val="24"/>
          <w:szCs w:val="24"/>
        </w:rPr>
        <w:t>chapel</w:t>
      </w:r>
      <w:r w:rsidR="00D31269">
        <w:rPr>
          <w:rFonts w:ascii="Times New Roman" w:hAnsi="Times New Roman" w:cs="Times New Roman"/>
          <w:sz w:val="24"/>
          <w:szCs w:val="24"/>
        </w:rPr>
        <w:t xml:space="preserve">, made </w:t>
      </w:r>
      <w:r w:rsidR="009831BF">
        <w:rPr>
          <w:rFonts w:ascii="Times New Roman" w:hAnsi="Times New Roman" w:cs="Times New Roman"/>
          <w:sz w:val="24"/>
          <w:szCs w:val="24"/>
        </w:rPr>
        <w:t xml:space="preserve">mostly </w:t>
      </w:r>
      <w:r w:rsidR="00D31269">
        <w:rPr>
          <w:rFonts w:ascii="Times New Roman" w:hAnsi="Times New Roman" w:cs="Times New Roman"/>
          <w:sz w:val="24"/>
          <w:szCs w:val="24"/>
        </w:rPr>
        <w:t xml:space="preserve">of concrete and located in Nuremberg, </w:t>
      </w:r>
      <w:r w:rsidR="000736ED">
        <w:rPr>
          <w:rFonts w:ascii="Times New Roman" w:hAnsi="Times New Roman" w:cs="Times New Roman"/>
          <w:sz w:val="24"/>
          <w:szCs w:val="24"/>
        </w:rPr>
        <w:t>that exhibits</w:t>
      </w:r>
      <w:r w:rsidR="007951D1">
        <w:rPr>
          <w:rFonts w:ascii="Times New Roman" w:hAnsi="Times New Roman" w:cs="Times New Roman"/>
          <w:sz w:val="24"/>
          <w:szCs w:val="24"/>
        </w:rPr>
        <w:t xml:space="preserve"> Gothic and High Renaissance characteristics</w:t>
      </w:r>
      <w:r w:rsidR="00C9170F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7951D1">
        <w:rPr>
          <w:rFonts w:ascii="Times New Roman" w:hAnsi="Times New Roman" w:cs="Times New Roman"/>
          <w:sz w:val="24"/>
          <w:szCs w:val="24"/>
        </w:rPr>
        <w:t>.</w:t>
      </w:r>
      <w:r w:rsidR="0049560A">
        <w:rPr>
          <w:rFonts w:ascii="Times New Roman" w:hAnsi="Times New Roman" w:cs="Times New Roman"/>
          <w:sz w:val="24"/>
          <w:szCs w:val="24"/>
        </w:rPr>
        <w:t xml:space="preserve">  </w:t>
      </w:r>
      <w:r w:rsidR="008012A6">
        <w:rPr>
          <w:rFonts w:ascii="Times New Roman" w:hAnsi="Times New Roman" w:cs="Times New Roman"/>
          <w:sz w:val="24"/>
          <w:szCs w:val="24"/>
        </w:rPr>
        <w:t>In my proposal t</w:t>
      </w:r>
      <w:r w:rsidR="00FD3018">
        <w:rPr>
          <w:rFonts w:ascii="Times New Roman" w:hAnsi="Times New Roman" w:cs="Times New Roman"/>
          <w:sz w:val="24"/>
          <w:szCs w:val="24"/>
        </w:rPr>
        <w:t xml:space="preserve">he set itself </w:t>
      </w:r>
      <w:r w:rsidR="008012A6">
        <w:rPr>
          <w:rFonts w:ascii="Times New Roman" w:hAnsi="Times New Roman" w:cs="Times New Roman"/>
          <w:sz w:val="24"/>
          <w:szCs w:val="24"/>
        </w:rPr>
        <w:t>is</w:t>
      </w:r>
      <w:r w:rsidR="00E72D9C">
        <w:rPr>
          <w:rFonts w:ascii="Times New Roman" w:hAnsi="Times New Roman" w:cs="Times New Roman"/>
          <w:sz w:val="24"/>
          <w:szCs w:val="24"/>
        </w:rPr>
        <w:t xml:space="preserve"> located within a stained-glass window above an altar</w:t>
      </w:r>
      <w:r w:rsidR="00F6666C">
        <w:rPr>
          <w:rFonts w:ascii="Times New Roman" w:hAnsi="Times New Roman" w:cs="Times New Roman"/>
          <w:sz w:val="24"/>
          <w:szCs w:val="24"/>
        </w:rPr>
        <w:t>piece depicting the crucifixion of Jesus Christ on a wooden cross.</w:t>
      </w:r>
      <w:r w:rsidR="001514ED">
        <w:rPr>
          <w:rFonts w:ascii="Times New Roman" w:hAnsi="Times New Roman" w:cs="Times New Roman"/>
          <w:sz w:val="24"/>
          <w:szCs w:val="24"/>
        </w:rPr>
        <w:t xml:space="preserve">  Within this</w:t>
      </w:r>
      <w:r w:rsidR="00C97224"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1514ED">
        <w:rPr>
          <w:rFonts w:ascii="Times New Roman" w:hAnsi="Times New Roman" w:cs="Times New Roman"/>
          <w:sz w:val="24"/>
          <w:szCs w:val="24"/>
        </w:rPr>
        <w:t xml:space="preserve"> room there </w:t>
      </w:r>
      <w:r w:rsidR="00652B83">
        <w:rPr>
          <w:rFonts w:ascii="Times New Roman" w:hAnsi="Times New Roman" w:cs="Times New Roman"/>
          <w:sz w:val="24"/>
          <w:szCs w:val="24"/>
        </w:rPr>
        <w:t>are</w:t>
      </w:r>
      <w:r w:rsidR="001514ED">
        <w:rPr>
          <w:rFonts w:ascii="Times New Roman" w:hAnsi="Times New Roman" w:cs="Times New Roman"/>
          <w:sz w:val="24"/>
          <w:szCs w:val="24"/>
        </w:rPr>
        <w:t xml:space="preserve"> eight such stained-glass window panels depicting angels.</w:t>
      </w:r>
      <w:r w:rsidR="00854B40">
        <w:rPr>
          <w:rFonts w:ascii="Times New Roman" w:hAnsi="Times New Roman" w:cs="Times New Roman"/>
          <w:sz w:val="24"/>
          <w:szCs w:val="24"/>
        </w:rPr>
        <w:t xml:space="preserve">  Beneath each window e</w:t>
      </w:r>
      <w:r w:rsidR="00652B83">
        <w:rPr>
          <w:rFonts w:ascii="Times New Roman" w:hAnsi="Times New Roman" w:cs="Times New Roman"/>
          <w:sz w:val="24"/>
          <w:szCs w:val="24"/>
        </w:rPr>
        <w:t>xist</w:t>
      </w:r>
      <w:r w:rsidR="00854B40">
        <w:rPr>
          <w:rFonts w:ascii="Times New Roman" w:hAnsi="Times New Roman" w:cs="Times New Roman"/>
          <w:sz w:val="24"/>
          <w:szCs w:val="24"/>
        </w:rPr>
        <w:t xml:space="preserve"> devotional paintings by artists whom </w:t>
      </w:r>
      <w:proofErr w:type="spellStart"/>
      <w:r w:rsidR="00854B40">
        <w:rPr>
          <w:rFonts w:ascii="Times New Roman" w:hAnsi="Times New Roman" w:cs="Times New Roman"/>
          <w:sz w:val="24"/>
          <w:szCs w:val="24"/>
        </w:rPr>
        <w:t>Sch</w:t>
      </w:r>
      <w:r w:rsidR="00854B40" w:rsidRPr="004A0DE9">
        <w:rPr>
          <w:rFonts w:ascii="Times New Roman" w:hAnsi="Times New Roman" w:cs="Times New Roman"/>
          <w:sz w:val="24"/>
          <w:szCs w:val="24"/>
        </w:rPr>
        <w:t>ä</w:t>
      </w:r>
      <w:r w:rsidR="00854B40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854B40">
        <w:rPr>
          <w:rFonts w:ascii="Times New Roman" w:hAnsi="Times New Roman" w:cs="Times New Roman"/>
          <w:sz w:val="24"/>
          <w:szCs w:val="24"/>
        </w:rPr>
        <w:t xml:space="preserve"> would have known at the time – </w:t>
      </w:r>
      <w:r w:rsidR="0004755F">
        <w:rPr>
          <w:rFonts w:ascii="Times New Roman" w:hAnsi="Times New Roman" w:cs="Times New Roman"/>
          <w:sz w:val="24"/>
          <w:szCs w:val="24"/>
        </w:rPr>
        <w:t xml:space="preserve">among </w:t>
      </w:r>
      <w:r w:rsidR="00854B40">
        <w:rPr>
          <w:rFonts w:ascii="Times New Roman" w:hAnsi="Times New Roman" w:cs="Times New Roman"/>
          <w:sz w:val="24"/>
          <w:szCs w:val="24"/>
        </w:rPr>
        <w:t xml:space="preserve">these are </w:t>
      </w:r>
      <w:r w:rsidR="00854B40">
        <w:rPr>
          <w:rFonts w:ascii="Times New Roman" w:hAnsi="Times New Roman" w:cs="Times New Roman"/>
          <w:i/>
          <w:sz w:val="24"/>
          <w:szCs w:val="24"/>
        </w:rPr>
        <w:t>The Nymph of the Spring</w:t>
      </w:r>
      <w:r w:rsidR="00854B40">
        <w:rPr>
          <w:rFonts w:ascii="Times New Roman" w:hAnsi="Times New Roman" w:cs="Times New Roman"/>
          <w:sz w:val="24"/>
          <w:szCs w:val="24"/>
        </w:rPr>
        <w:t xml:space="preserve"> and </w:t>
      </w:r>
      <w:r w:rsidR="00854B40">
        <w:rPr>
          <w:rFonts w:ascii="Times New Roman" w:hAnsi="Times New Roman" w:cs="Times New Roman"/>
          <w:i/>
          <w:sz w:val="24"/>
          <w:szCs w:val="24"/>
        </w:rPr>
        <w:t>The Crucifixion with the Converted Centurion</w:t>
      </w:r>
      <w:r w:rsidR="00854B40">
        <w:rPr>
          <w:rFonts w:ascii="Times New Roman" w:hAnsi="Times New Roman" w:cs="Times New Roman"/>
          <w:sz w:val="24"/>
          <w:szCs w:val="24"/>
        </w:rPr>
        <w:t xml:space="preserve"> by Lucas Cranach the Elder</w:t>
      </w:r>
      <w:r w:rsidR="00E307E5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854B40">
        <w:rPr>
          <w:rFonts w:ascii="Times New Roman" w:hAnsi="Times New Roman" w:cs="Times New Roman"/>
          <w:sz w:val="24"/>
          <w:szCs w:val="24"/>
        </w:rPr>
        <w:t>.</w:t>
      </w:r>
      <w:r w:rsidR="00E2289B">
        <w:rPr>
          <w:rFonts w:ascii="Times New Roman" w:hAnsi="Times New Roman" w:cs="Times New Roman"/>
          <w:sz w:val="24"/>
          <w:szCs w:val="24"/>
        </w:rPr>
        <w:t xml:space="preserve">  </w:t>
      </w:r>
      <w:r w:rsidR="00F23F99">
        <w:rPr>
          <w:rFonts w:ascii="Times New Roman" w:hAnsi="Times New Roman" w:cs="Times New Roman"/>
          <w:sz w:val="24"/>
          <w:szCs w:val="24"/>
        </w:rPr>
        <w:t>In this way I maintain his original intent and historical background</w:t>
      </w:r>
      <w:r w:rsidR="00307E7B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F23F9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39DE95" w14:textId="3CA7265E" w:rsidR="00EB5515" w:rsidRDefault="00EB5515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this I would like to include a large Altarpiece in the center of this room of worship.  I</w:t>
      </w:r>
      <w:r w:rsidR="00FC78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FC78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scenes of Hans’ Passion and the Apocalypse</w:t>
      </w:r>
      <w:r w:rsidR="00F825D5">
        <w:rPr>
          <w:rFonts w:ascii="Times New Roman" w:hAnsi="Times New Roman" w:cs="Times New Roman"/>
          <w:sz w:val="24"/>
          <w:szCs w:val="24"/>
        </w:rPr>
        <w:t xml:space="preserve"> in the format of a </w:t>
      </w:r>
      <w:r w:rsidR="006012AD">
        <w:rPr>
          <w:rFonts w:ascii="Times New Roman" w:hAnsi="Times New Roman" w:cs="Times New Roman"/>
          <w:sz w:val="24"/>
          <w:szCs w:val="24"/>
        </w:rPr>
        <w:t xml:space="preserve">three-paneled </w:t>
      </w:r>
      <w:r w:rsidR="00F825D5">
        <w:rPr>
          <w:rFonts w:ascii="Times New Roman" w:hAnsi="Times New Roman" w:cs="Times New Roman"/>
          <w:sz w:val="24"/>
          <w:szCs w:val="24"/>
        </w:rPr>
        <w:t>triptych</w:t>
      </w:r>
      <w:r>
        <w:rPr>
          <w:rFonts w:ascii="Times New Roman" w:hAnsi="Times New Roman" w:cs="Times New Roman"/>
          <w:sz w:val="24"/>
          <w:szCs w:val="24"/>
        </w:rPr>
        <w:t xml:space="preserve">.  The roof of the chapel itself </w:t>
      </w:r>
      <w:r w:rsidR="00FC78BC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mural directing the viewer toward heave</w:t>
      </w:r>
      <w:r w:rsidR="00AF0A04">
        <w:rPr>
          <w:rFonts w:ascii="Times New Roman" w:hAnsi="Times New Roman" w:cs="Times New Roman"/>
          <w:sz w:val="24"/>
          <w:szCs w:val="24"/>
        </w:rPr>
        <w:t xml:space="preserve">n per Renaissance style.  Its style of brushwork should be soft and flowing </w:t>
      </w:r>
      <w:proofErr w:type="gramStart"/>
      <w:r w:rsidR="00AF0A0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F0A04">
        <w:rPr>
          <w:rFonts w:ascii="Times New Roman" w:hAnsi="Times New Roman" w:cs="Times New Roman"/>
          <w:sz w:val="24"/>
          <w:szCs w:val="24"/>
        </w:rPr>
        <w:t xml:space="preserve"> convey the thoughtful and gentle character of </w:t>
      </w:r>
      <w:proofErr w:type="spellStart"/>
      <w:r w:rsidR="00DA668D">
        <w:rPr>
          <w:rFonts w:ascii="Times New Roman" w:hAnsi="Times New Roman" w:cs="Times New Roman"/>
          <w:sz w:val="24"/>
          <w:szCs w:val="24"/>
        </w:rPr>
        <w:t>Sch</w:t>
      </w:r>
      <w:r w:rsidR="00DA668D" w:rsidRPr="004A0DE9">
        <w:rPr>
          <w:rFonts w:ascii="Times New Roman" w:hAnsi="Times New Roman" w:cs="Times New Roman"/>
          <w:sz w:val="24"/>
          <w:szCs w:val="24"/>
        </w:rPr>
        <w:t>ä</w:t>
      </w:r>
      <w:r w:rsidR="00DA668D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and his contemporaries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Jörg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lastRenderedPageBreak/>
        <w:t>Lucas Cranach</w:t>
      </w:r>
      <w:r w:rsidR="00906937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906937">
        <w:rPr>
          <w:rFonts w:ascii="Times New Roman" w:hAnsi="Times New Roman" w:cs="Times New Roman"/>
          <w:sz w:val="24"/>
          <w:szCs w:val="24"/>
        </w:rPr>
        <w:t xml:space="preserve">.  </w:t>
      </w:r>
      <w:r w:rsidR="00DA668D">
        <w:rPr>
          <w:rFonts w:ascii="Times New Roman" w:hAnsi="Times New Roman" w:cs="Times New Roman"/>
          <w:sz w:val="24"/>
          <w:szCs w:val="24"/>
        </w:rPr>
        <w:t xml:space="preserve">Furthermore, I would like to add </w:t>
      </w:r>
      <w:proofErr w:type="spellStart"/>
      <w:r w:rsidR="00BE4BE0">
        <w:rPr>
          <w:rFonts w:ascii="Times New Roman" w:hAnsi="Times New Roman" w:cs="Times New Roman"/>
          <w:sz w:val="24"/>
          <w:szCs w:val="24"/>
        </w:rPr>
        <w:t>D</w:t>
      </w:r>
      <w:r w:rsidR="00BE4BE0" w:rsidRPr="002360DF">
        <w:rPr>
          <w:rFonts w:ascii="Times New Roman" w:hAnsi="Times New Roman" w:cs="Times New Roman"/>
          <w:sz w:val="24"/>
          <w:szCs w:val="24"/>
        </w:rPr>
        <w:t>ü</w:t>
      </w:r>
      <w:r w:rsidR="00BE4BE0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as a co-author in an inscription that dedicates the chapel not only to </w:t>
      </w:r>
      <w:proofErr w:type="spellStart"/>
      <w:r w:rsidR="00DA668D">
        <w:rPr>
          <w:rFonts w:ascii="Times New Roman" w:hAnsi="Times New Roman" w:cs="Times New Roman"/>
          <w:sz w:val="24"/>
          <w:szCs w:val="24"/>
        </w:rPr>
        <w:t>Sch</w:t>
      </w:r>
      <w:r w:rsidR="00DA668D" w:rsidRPr="004A0DE9">
        <w:rPr>
          <w:rFonts w:ascii="Times New Roman" w:hAnsi="Times New Roman" w:cs="Times New Roman"/>
          <w:sz w:val="24"/>
          <w:szCs w:val="24"/>
        </w:rPr>
        <w:t>ä</w:t>
      </w:r>
      <w:r w:rsidR="00DA668D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but to his mentor.  </w:t>
      </w:r>
      <w:r w:rsidR="00202BB6">
        <w:rPr>
          <w:rFonts w:ascii="Times New Roman" w:hAnsi="Times New Roman" w:cs="Times New Roman"/>
          <w:sz w:val="24"/>
          <w:szCs w:val="24"/>
        </w:rPr>
        <w:t xml:space="preserve">Thus, my environment </w:t>
      </w:r>
      <w:r w:rsidR="00FC78BC">
        <w:rPr>
          <w:rFonts w:ascii="Times New Roman" w:hAnsi="Times New Roman" w:cs="Times New Roman"/>
          <w:sz w:val="24"/>
          <w:szCs w:val="24"/>
        </w:rPr>
        <w:t>demonstrates</w:t>
      </w:r>
      <w:r w:rsidR="00202BB6">
        <w:rPr>
          <w:rFonts w:ascii="Times New Roman" w:hAnsi="Times New Roman" w:cs="Times New Roman"/>
          <w:sz w:val="24"/>
          <w:szCs w:val="24"/>
        </w:rPr>
        <w:t xml:space="preserve"> not only the work of the artist but of all major influences on him as well</w:t>
      </w:r>
      <w:r w:rsidR="00F83604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72AC">
        <w:rPr>
          <w:rFonts w:ascii="Times New Roman" w:hAnsi="Times New Roman" w:cs="Times New Roman"/>
          <w:sz w:val="24"/>
          <w:szCs w:val="24"/>
        </w:rPr>
        <w:t xml:space="preserve"> Adding </w:t>
      </w:r>
      <w:proofErr w:type="spellStart"/>
      <w:r w:rsidR="00F372AC">
        <w:rPr>
          <w:rFonts w:ascii="Times New Roman" w:hAnsi="Times New Roman" w:cs="Times New Roman"/>
          <w:sz w:val="24"/>
          <w:szCs w:val="24"/>
        </w:rPr>
        <w:t>D</w:t>
      </w:r>
      <w:r w:rsidR="00F372AC" w:rsidRPr="002360DF">
        <w:rPr>
          <w:rFonts w:ascii="Times New Roman" w:hAnsi="Times New Roman" w:cs="Times New Roman"/>
          <w:sz w:val="24"/>
          <w:szCs w:val="24"/>
        </w:rPr>
        <w:t>ü</w:t>
      </w:r>
      <w:r w:rsidR="00F372AC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F372AC">
        <w:rPr>
          <w:rFonts w:ascii="Times New Roman" w:hAnsi="Times New Roman" w:cs="Times New Roman"/>
          <w:sz w:val="24"/>
          <w:szCs w:val="24"/>
        </w:rPr>
        <w:t xml:space="preserve"> as a co-author </w:t>
      </w:r>
      <w:r w:rsidR="00202BB6">
        <w:rPr>
          <w:rFonts w:ascii="Times New Roman" w:hAnsi="Times New Roman" w:cs="Times New Roman"/>
          <w:sz w:val="24"/>
          <w:szCs w:val="24"/>
        </w:rPr>
        <w:t xml:space="preserve">allows me to resolve some ambiguity regarding the problem of creation – </w:t>
      </w:r>
      <w:r w:rsidR="00841CCB">
        <w:rPr>
          <w:rFonts w:ascii="Times New Roman" w:hAnsi="Times New Roman" w:cs="Times New Roman"/>
          <w:sz w:val="24"/>
          <w:szCs w:val="24"/>
        </w:rPr>
        <w:t xml:space="preserve">his workshop </w:t>
      </w:r>
      <w:r w:rsidR="00BE4BE0">
        <w:rPr>
          <w:rFonts w:ascii="Times New Roman" w:hAnsi="Times New Roman" w:cs="Times New Roman"/>
          <w:sz w:val="24"/>
          <w:szCs w:val="24"/>
        </w:rPr>
        <w:t xml:space="preserve">was indubitably one of great collaboration.  </w:t>
      </w:r>
    </w:p>
    <w:p w14:paraId="0ADA58C8" w14:textId="17103B01" w:rsidR="00CD5CDB" w:rsidRDefault="00D13F3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indicate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r w:rsidRPr="004A0DE9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ufelein’s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strict attention to detail I </w:t>
      </w:r>
      <w:r w:rsidR="00360235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his signature, a shovel and a capital H, </w:t>
      </w:r>
      <w:r w:rsidR="00D054DF">
        <w:rPr>
          <w:rFonts w:ascii="Times New Roman" w:hAnsi="Times New Roman" w:cs="Times New Roman"/>
          <w:sz w:val="24"/>
          <w:szCs w:val="24"/>
        </w:rPr>
        <w:t xml:space="preserve">above the head of the central Magi in his masterpiece.  </w:t>
      </w:r>
      <w:r w:rsidR="005476D1">
        <w:rPr>
          <w:rFonts w:ascii="Times New Roman" w:hAnsi="Times New Roman" w:cs="Times New Roman"/>
          <w:sz w:val="24"/>
          <w:szCs w:val="24"/>
        </w:rPr>
        <w:t>The interior of the chapel will be defined by a vaulted</w:t>
      </w:r>
      <w:r w:rsidR="008D04AB">
        <w:rPr>
          <w:rFonts w:ascii="Times New Roman" w:hAnsi="Times New Roman" w:cs="Times New Roman"/>
          <w:sz w:val="24"/>
          <w:szCs w:val="24"/>
        </w:rPr>
        <w:t xml:space="preserve"> and pointed</w:t>
      </w:r>
      <w:r w:rsidR="005476D1">
        <w:rPr>
          <w:rFonts w:ascii="Times New Roman" w:hAnsi="Times New Roman" w:cs="Times New Roman"/>
          <w:sz w:val="24"/>
          <w:szCs w:val="24"/>
        </w:rPr>
        <w:t xml:space="preserve"> roof</w:t>
      </w:r>
      <w:r w:rsidR="00D9284C">
        <w:rPr>
          <w:rFonts w:ascii="Times New Roman" w:hAnsi="Times New Roman" w:cs="Times New Roman"/>
          <w:sz w:val="24"/>
          <w:szCs w:val="24"/>
        </w:rPr>
        <w:t xml:space="preserve"> and the exterior</w:t>
      </w:r>
      <w:r w:rsidR="00DA126D">
        <w:rPr>
          <w:rFonts w:ascii="Times New Roman" w:hAnsi="Times New Roman" w:cs="Times New Roman"/>
          <w:sz w:val="24"/>
          <w:szCs w:val="24"/>
        </w:rPr>
        <w:t xml:space="preserve"> will be </w:t>
      </w:r>
      <w:r w:rsidR="00F53507">
        <w:rPr>
          <w:rFonts w:ascii="Times New Roman" w:hAnsi="Times New Roman" w:cs="Times New Roman"/>
          <w:sz w:val="24"/>
          <w:szCs w:val="24"/>
        </w:rPr>
        <w:t>laden with</w:t>
      </w:r>
      <w:r w:rsidR="00D9284C">
        <w:rPr>
          <w:rFonts w:ascii="Times New Roman" w:hAnsi="Times New Roman" w:cs="Times New Roman"/>
          <w:sz w:val="24"/>
          <w:szCs w:val="24"/>
        </w:rPr>
        <w:t xml:space="preserve"> </w:t>
      </w:r>
      <w:r w:rsidR="00426053">
        <w:rPr>
          <w:rFonts w:ascii="Times New Roman" w:hAnsi="Times New Roman" w:cs="Times New Roman"/>
          <w:sz w:val="24"/>
          <w:szCs w:val="24"/>
        </w:rPr>
        <w:t xml:space="preserve">spires that conform to the exigencies of </w:t>
      </w:r>
      <w:r w:rsidR="001F7A6E">
        <w:rPr>
          <w:rFonts w:ascii="Times New Roman" w:hAnsi="Times New Roman" w:cs="Times New Roman"/>
          <w:sz w:val="24"/>
          <w:szCs w:val="24"/>
        </w:rPr>
        <w:t>structural balancing</w:t>
      </w:r>
      <w:r w:rsidR="009B517F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426053">
        <w:rPr>
          <w:rFonts w:ascii="Times New Roman" w:hAnsi="Times New Roman" w:cs="Times New Roman"/>
          <w:sz w:val="24"/>
          <w:szCs w:val="24"/>
        </w:rPr>
        <w:t xml:space="preserve">.  </w:t>
      </w:r>
      <w:r w:rsidR="00327312">
        <w:rPr>
          <w:rFonts w:ascii="Times New Roman" w:hAnsi="Times New Roman" w:cs="Times New Roman"/>
          <w:sz w:val="24"/>
          <w:szCs w:val="24"/>
        </w:rPr>
        <w:t>Behind this main room</w:t>
      </w:r>
      <w:r w:rsidR="00D8478A">
        <w:rPr>
          <w:rFonts w:ascii="Times New Roman" w:hAnsi="Times New Roman" w:cs="Times New Roman"/>
          <w:sz w:val="24"/>
          <w:szCs w:val="24"/>
        </w:rPr>
        <w:t xml:space="preserve"> which contains</w:t>
      </w:r>
      <w:r w:rsidR="00327312">
        <w:rPr>
          <w:rFonts w:ascii="Times New Roman" w:hAnsi="Times New Roman" w:cs="Times New Roman"/>
          <w:sz w:val="24"/>
          <w:szCs w:val="24"/>
        </w:rPr>
        <w:t xml:space="preserve"> the sacrificial altar I construct a long passageway t</w:t>
      </w:r>
      <w:r w:rsidR="00247659">
        <w:rPr>
          <w:rFonts w:ascii="Times New Roman" w:hAnsi="Times New Roman" w:cs="Times New Roman"/>
          <w:sz w:val="24"/>
          <w:szCs w:val="24"/>
        </w:rPr>
        <w:t xml:space="preserve">hat leads to </w:t>
      </w:r>
      <w:r w:rsidR="00D8478A">
        <w:rPr>
          <w:rFonts w:ascii="Times New Roman" w:hAnsi="Times New Roman" w:cs="Times New Roman"/>
          <w:sz w:val="24"/>
          <w:szCs w:val="24"/>
        </w:rPr>
        <w:t>the chapel’s</w:t>
      </w:r>
      <w:r w:rsidR="00247659">
        <w:rPr>
          <w:rFonts w:ascii="Times New Roman" w:hAnsi="Times New Roman" w:cs="Times New Roman"/>
          <w:sz w:val="24"/>
          <w:szCs w:val="24"/>
        </w:rPr>
        <w:t xml:space="preserve"> entrance.  </w:t>
      </w:r>
      <w:r w:rsidR="00BB2010">
        <w:rPr>
          <w:rFonts w:ascii="Times New Roman" w:hAnsi="Times New Roman" w:cs="Times New Roman"/>
          <w:sz w:val="24"/>
          <w:szCs w:val="24"/>
        </w:rPr>
        <w:t xml:space="preserve">Behind three large </w:t>
      </w:r>
      <w:r w:rsidR="00915C36">
        <w:rPr>
          <w:rFonts w:ascii="Times New Roman" w:hAnsi="Times New Roman" w:cs="Times New Roman"/>
          <w:sz w:val="24"/>
          <w:szCs w:val="24"/>
        </w:rPr>
        <w:t>stone</w:t>
      </w:r>
      <w:r w:rsidR="001B1B8E">
        <w:rPr>
          <w:rFonts w:ascii="Times New Roman" w:hAnsi="Times New Roman" w:cs="Times New Roman"/>
          <w:sz w:val="24"/>
          <w:szCs w:val="24"/>
        </w:rPr>
        <w:t xml:space="preserve"> </w:t>
      </w:r>
      <w:r w:rsidR="00BB2010">
        <w:rPr>
          <w:rFonts w:ascii="Times New Roman" w:hAnsi="Times New Roman" w:cs="Times New Roman"/>
          <w:sz w:val="24"/>
          <w:szCs w:val="24"/>
        </w:rPr>
        <w:t xml:space="preserve">pillars on each side that define a central arch, I include </w:t>
      </w:r>
      <w:r w:rsidR="001E5A8A">
        <w:rPr>
          <w:rFonts w:ascii="Times New Roman" w:hAnsi="Times New Roman" w:cs="Times New Roman"/>
          <w:sz w:val="24"/>
          <w:szCs w:val="24"/>
        </w:rPr>
        <w:t>works of art by</w:t>
      </w:r>
      <w:r w:rsidR="0008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94">
        <w:rPr>
          <w:rFonts w:ascii="Times New Roman" w:hAnsi="Times New Roman" w:cs="Times New Roman"/>
          <w:sz w:val="24"/>
          <w:szCs w:val="24"/>
        </w:rPr>
        <w:t>Sch</w:t>
      </w:r>
      <w:r w:rsidR="00083C94" w:rsidRPr="004A0DE9">
        <w:rPr>
          <w:rFonts w:ascii="Times New Roman" w:hAnsi="Times New Roman" w:cs="Times New Roman"/>
          <w:sz w:val="24"/>
          <w:szCs w:val="24"/>
        </w:rPr>
        <w:t>ä</w:t>
      </w:r>
      <w:r w:rsidR="00083C94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083C94">
        <w:rPr>
          <w:rFonts w:ascii="Times New Roman" w:hAnsi="Times New Roman" w:cs="Times New Roman"/>
          <w:sz w:val="24"/>
          <w:szCs w:val="24"/>
        </w:rPr>
        <w:t xml:space="preserve"> </w:t>
      </w:r>
      <w:r w:rsidR="001E5A8A">
        <w:rPr>
          <w:rFonts w:ascii="Times New Roman" w:hAnsi="Times New Roman" w:cs="Times New Roman"/>
          <w:sz w:val="24"/>
          <w:szCs w:val="24"/>
        </w:rPr>
        <w:t xml:space="preserve">– the Siege of </w:t>
      </w:r>
      <w:proofErr w:type="spellStart"/>
      <w:r w:rsidR="001E5A8A">
        <w:rPr>
          <w:rFonts w:ascii="Times New Roman" w:hAnsi="Times New Roman" w:cs="Times New Roman"/>
          <w:sz w:val="24"/>
          <w:szCs w:val="24"/>
        </w:rPr>
        <w:t>Bethulia</w:t>
      </w:r>
      <w:proofErr w:type="spellEnd"/>
      <w:r w:rsidR="001E5A8A">
        <w:rPr>
          <w:rFonts w:ascii="Times New Roman" w:hAnsi="Times New Roman" w:cs="Times New Roman"/>
          <w:sz w:val="24"/>
          <w:szCs w:val="24"/>
        </w:rPr>
        <w:t xml:space="preserve">, Judith and </w:t>
      </w:r>
      <w:proofErr w:type="spellStart"/>
      <w:r w:rsidR="001E5A8A">
        <w:rPr>
          <w:rFonts w:ascii="Times New Roman" w:hAnsi="Times New Roman" w:cs="Times New Roman"/>
          <w:sz w:val="24"/>
          <w:szCs w:val="24"/>
        </w:rPr>
        <w:t>Holophernes</w:t>
      </w:r>
      <w:proofErr w:type="spellEnd"/>
      <w:r w:rsidR="00331080">
        <w:rPr>
          <w:rFonts w:ascii="Times New Roman" w:hAnsi="Times New Roman" w:cs="Times New Roman"/>
          <w:sz w:val="24"/>
          <w:szCs w:val="24"/>
        </w:rPr>
        <w:t>, and Crucifixion with John the Baptist and King David</w:t>
      </w:r>
      <w:r w:rsidR="00582D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F40938">
        <w:rPr>
          <w:rFonts w:ascii="Times New Roman" w:hAnsi="Times New Roman" w:cs="Times New Roman"/>
          <w:sz w:val="24"/>
          <w:szCs w:val="24"/>
        </w:rPr>
        <w:t xml:space="preserve">– with neatly inscribed annotations describing </w:t>
      </w:r>
      <w:r w:rsidR="005E222C">
        <w:rPr>
          <w:rFonts w:ascii="Times New Roman" w:hAnsi="Times New Roman" w:cs="Times New Roman"/>
          <w:sz w:val="24"/>
          <w:szCs w:val="24"/>
        </w:rPr>
        <w:t>their relevance to m</w:t>
      </w:r>
      <w:r w:rsidR="005C6B8E">
        <w:rPr>
          <w:rFonts w:ascii="Times New Roman" w:hAnsi="Times New Roman" w:cs="Times New Roman"/>
          <w:sz w:val="24"/>
          <w:szCs w:val="24"/>
        </w:rPr>
        <w:t>edieval history and warfare</w:t>
      </w:r>
      <w:r w:rsidR="00F40938">
        <w:rPr>
          <w:rFonts w:ascii="Times New Roman" w:hAnsi="Times New Roman" w:cs="Times New Roman"/>
          <w:sz w:val="24"/>
          <w:szCs w:val="24"/>
        </w:rPr>
        <w:t>.</w:t>
      </w:r>
      <w:r w:rsidR="00164B82">
        <w:rPr>
          <w:rFonts w:ascii="Times New Roman" w:hAnsi="Times New Roman" w:cs="Times New Roman"/>
          <w:sz w:val="24"/>
          <w:szCs w:val="24"/>
        </w:rPr>
        <w:t xml:space="preserve">  Around the top of each pillar I include </w:t>
      </w:r>
      <w:r w:rsidR="00565F51">
        <w:rPr>
          <w:rFonts w:ascii="Times New Roman" w:hAnsi="Times New Roman" w:cs="Times New Roman"/>
          <w:sz w:val="24"/>
          <w:szCs w:val="24"/>
        </w:rPr>
        <w:t>putto</w:t>
      </w:r>
      <w:r w:rsidR="00981430">
        <w:rPr>
          <w:rFonts w:ascii="Times New Roman" w:hAnsi="Times New Roman" w:cs="Times New Roman"/>
          <w:sz w:val="24"/>
          <w:szCs w:val="24"/>
        </w:rPr>
        <w:t xml:space="preserve"> sculptures in white marble</w:t>
      </w:r>
      <w:r w:rsidR="00565F51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565F51">
        <w:rPr>
          <w:rFonts w:ascii="Times New Roman" w:hAnsi="Times New Roman" w:cs="Times New Roman"/>
          <w:sz w:val="24"/>
          <w:szCs w:val="24"/>
        </w:rPr>
        <w:t>.</w:t>
      </w:r>
      <w:r w:rsidR="004849AA">
        <w:rPr>
          <w:rFonts w:ascii="Times New Roman" w:hAnsi="Times New Roman" w:cs="Times New Roman"/>
          <w:sz w:val="24"/>
          <w:szCs w:val="24"/>
        </w:rPr>
        <w:t xml:space="preserve">  </w:t>
      </w:r>
      <w:r w:rsidR="00957588">
        <w:rPr>
          <w:rFonts w:ascii="Times New Roman" w:hAnsi="Times New Roman" w:cs="Times New Roman"/>
          <w:sz w:val="24"/>
          <w:szCs w:val="24"/>
        </w:rPr>
        <w:t>At the end of this passageway</w:t>
      </w:r>
      <w:r w:rsidR="00652551">
        <w:rPr>
          <w:rFonts w:ascii="Times New Roman" w:hAnsi="Times New Roman" w:cs="Times New Roman"/>
          <w:sz w:val="24"/>
          <w:szCs w:val="24"/>
        </w:rPr>
        <w:t xml:space="preserve"> the door that leads to the outside world will exhibit </w:t>
      </w:r>
      <w:r w:rsidR="00434906">
        <w:rPr>
          <w:rFonts w:ascii="Times New Roman" w:hAnsi="Times New Roman" w:cs="Times New Roman"/>
          <w:sz w:val="24"/>
          <w:szCs w:val="24"/>
        </w:rPr>
        <w:t>the self-portrait of the High Renaissance master Albrecht</w:t>
      </w:r>
      <w:r w:rsidR="0065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E7D">
        <w:rPr>
          <w:rFonts w:ascii="Times New Roman" w:hAnsi="Times New Roman" w:cs="Times New Roman"/>
          <w:sz w:val="24"/>
          <w:szCs w:val="24"/>
        </w:rPr>
        <w:t>D</w:t>
      </w:r>
      <w:r w:rsidR="00D23E7D" w:rsidRPr="002360DF">
        <w:rPr>
          <w:rFonts w:ascii="Times New Roman" w:hAnsi="Times New Roman" w:cs="Times New Roman"/>
          <w:sz w:val="24"/>
          <w:szCs w:val="24"/>
        </w:rPr>
        <w:t>ü</w:t>
      </w:r>
      <w:r w:rsidR="00D23E7D">
        <w:rPr>
          <w:rFonts w:ascii="Times New Roman" w:hAnsi="Times New Roman" w:cs="Times New Roman"/>
          <w:sz w:val="24"/>
          <w:szCs w:val="24"/>
        </w:rPr>
        <w:t>re</w:t>
      </w:r>
      <w:r w:rsidR="008C39C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C39C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8013EF" w14:textId="71B47AF1" w:rsidR="00BE4BE0" w:rsidRDefault="00BE4BE0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6B">
        <w:rPr>
          <w:rFonts w:ascii="Times New Roman" w:hAnsi="Times New Roman" w:cs="Times New Roman"/>
          <w:sz w:val="24"/>
          <w:szCs w:val="24"/>
        </w:rPr>
        <w:t xml:space="preserve">The </w:t>
      </w:r>
      <w:r w:rsidR="00D23E7D">
        <w:rPr>
          <w:rFonts w:ascii="Times New Roman" w:hAnsi="Times New Roman" w:cs="Times New Roman"/>
          <w:sz w:val="24"/>
          <w:szCs w:val="24"/>
        </w:rPr>
        <w:t xml:space="preserve">very top of the chapel </w:t>
      </w:r>
      <w:r w:rsidR="00360235">
        <w:rPr>
          <w:rFonts w:ascii="Times New Roman" w:hAnsi="Times New Roman" w:cs="Times New Roman"/>
          <w:sz w:val="24"/>
          <w:szCs w:val="24"/>
        </w:rPr>
        <w:t xml:space="preserve">is </w:t>
      </w:r>
      <w:r w:rsidR="00D23E7D">
        <w:rPr>
          <w:rFonts w:ascii="Times New Roman" w:hAnsi="Times New Roman" w:cs="Times New Roman"/>
          <w:sz w:val="24"/>
          <w:szCs w:val="24"/>
        </w:rPr>
        <w:t xml:space="preserve">defined by a dome in the style of Albrecht </w:t>
      </w:r>
      <w:proofErr w:type="spellStart"/>
      <w:r w:rsidR="00D23E7D">
        <w:rPr>
          <w:rFonts w:ascii="Times New Roman" w:hAnsi="Times New Roman" w:cs="Times New Roman"/>
          <w:sz w:val="24"/>
          <w:szCs w:val="24"/>
        </w:rPr>
        <w:t>D</w:t>
      </w:r>
      <w:r w:rsidR="00D23E7D" w:rsidRPr="002360DF">
        <w:rPr>
          <w:rFonts w:ascii="Times New Roman" w:hAnsi="Times New Roman" w:cs="Times New Roman"/>
          <w:sz w:val="24"/>
          <w:szCs w:val="24"/>
        </w:rPr>
        <w:t>ü</w:t>
      </w:r>
      <w:r w:rsidR="00D23E7D">
        <w:rPr>
          <w:rFonts w:ascii="Times New Roman" w:hAnsi="Times New Roman" w:cs="Times New Roman"/>
          <w:sz w:val="24"/>
          <w:szCs w:val="24"/>
        </w:rPr>
        <w:t>rer’s</w:t>
      </w:r>
      <w:proofErr w:type="spellEnd"/>
      <w:r w:rsidR="00D23E7D">
        <w:rPr>
          <w:rFonts w:ascii="Times New Roman" w:hAnsi="Times New Roman" w:cs="Times New Roman"/>
          <w:sz w:val="24"/>
          <w:szCs w:val="24"/>
        </w:rPr>
        <w:t xml:space="preserve"> famous propagandist woodblock print, </w:t>
      </w:r>
      <w:r w:rsidR="00D23E7D">
        <w:rPr>
          <w:rFonts w:ascii="Times New Roman" w:hAnsi="Times New Roman" w:cs="Times New Roman"/>
          <w:i/>
          <w:sz w:val="24"/>
          <w:szCs w:val="24"/>
        </w:rPr>
        <w:t>The Triumphal Arch of Maximilian I</w:t>
      </w:r>
      <w:r w:rsidR="00565F51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5"/>
      </w:r>
      <w:r w:rsidR="00565F51">
        <w:rPr>
          <w:rFonts w:ascii="Times New Roman" w:hAnsi="Times New Roman" w:cs="Times New Roman"/>
          <w:sz w:val="24"/>
          <w:szCs w:val="24"/>
        </w:rPr>
        <w:t xml:space="preserve">.  </w:t>
      </w:r>
      <w:r w:rsidR="00D23E7D">
        <w:rPr>
          <w:rFonts w:ascii="Times New Roman" w:hAnsi="Times New Roman" w:cs="Times New Roman"/>
          <w:sz w:val="24"/>
          <w:szCs w:val="24"/>
        </w:rPr>
        <w:t xml:space="preserve">The reason for this is that </w:t>
      </w:r>
      <w:r w:rsidR="00C009C9">
        <w:rPr>
          <w:rFonts w:ascii="Times New Roman" w:hAnsi="Times New Roman" w:cs="Times New Roman"/>
          <w:sz w:val="24"/>
          <w:szCs w:val="24"/>
        </w:rPr>
        <w:t xml:space="preserve">it </w:t>
      </w:r>
      <w:r w:rsidR="00E357EE">
        <w:rPr>
          <w:rFonts w:ascii="Times New Roman" w:hAnsi="Times New Roman" w:cs="Times New Roman"/>
          <w:sz w:val="24"/>
          <w:szCs w:val="24"/>
        </w:rPr>
        <w:t>actualizes</w:t>
      </w:r>
      <w:r w:rsidR="00C009C9">
        <w:rPr>
          <w:rFonts w:ascii="Times New Roman" w:hAnsi="Times New Roman" w:cs="Times New Roman"/>
          <w:sz w:val="24"/>
          <w:szCs w:val="24"/>
        </w:rPr>
        <w:t xml:space="preserve"> the </w:t>
      </w:r>
      <w:r w:rsidR="00F44CF1">
        <w:rPr>
          <w:rFonts w:ascii="Times New Roman" w:hAnsi="Times New Roman" w:cs="Times New Roman"/>
          <w:sz w:val="24"/>
          <w:szCs w:val="24"/>
        </w:rPr>
        <w:t xml:space="preserve">beautiful work envisioned by </w:t>
      </w:r>
      <w:proofErr w:type="spellStart"/>
      <w:r w:rsidR="00F44CF1">
        <w:rPr>
          <w:rFonts w:ascii="Times New Roman" w:hAnsi="Times New Roman" w:cs="Times New Roman"/>
          <w:sz w:val="24"/>
          <w:szCs w:val="24"/>
        </w:rPr>
        <w:t>D</w:t>
      </w:r>
      <w:r w:rsidR="00F44CF1" w:rsidRPr="002360DF">
        <w:rPr>
          <w:rFonts w:ascii="Times New Roman" w:hAnsi="Times New Roman" w:cs="Times New Roman"/>
          <w:sz w:val="24"/>
          <w:szCs w:val="24"/>
        </w:rPr>
        <w:t>ü</w:t>
      </w:r>
      <w:r w:rsidR="00F44CF1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F44CF1">
        <w:rPr>
          <w:rFonts w:ascii="Times New Roman" w:hAnsi="Times New Roman" w:cs="Times New Roman"/>
          <w:sz w:val="24"/>
          <w:szCs w:val="24"/>
        </w:rPr>
        <w:t xml:space="preserve"> and would be instantly recognizable </w:t>
      </w:r>
      <w:r w:rsidR="00B005AF">
        <w:rPr>
          <w:rFonts w:ascii="Times New Roman" w:hAnsi="Times New Roman" w:cs="Times New Roman"/>
          <w:sz w:val="24"/>
          <w:szCs w:val="24"/>
        </w:rPr>
        <w:t>by those acquainted with the history of art.</w:t>
      </w:r>
      <w:r w:rsidR="00C169F2">
        <w:rPr>
          <w:rFonts w:ascii="Times New Roman" w:hAnsi="Times New Roman" w:cs="Times New Roman"/>
          <w:sz w:val="24"/>
          <w:szCs w:val="24"/>
        </w:rPr>
        <w:t xml:space="preserve">  Such an arrangement also </w:t>
      </w:r>
      <w:r w:rsidR="00083C94">
        <w:rPr>
          <w:rFonts w:ascii="Times New Roman" w:hAnsi="Times New Roman" w:cs="Times New Roman"/>
          <w:sz w:val="24"/>
          <w:szCs w:val="24"/>
        </w:rPr>
        <w:t>express</w:t>
      </w:r>
      <w:r w:rsidR="008C3DB8">
        <w:rPr>
          <w:rFonts w:ascii="Times New Roman" w:hAnsi="Times New Roman" w:cs="Times New Roman"/>
          <w:sz w:val="24"/>
          <w:szCs w:val="24"/>
        </w:rPr>
        <w:t>es</w:t>
      </w:r>
      <w:r w:rsidR="00083C94">
        <w:rPr>
          <w:rFonts w:ascii="Times New Roman" w:hAnsi="Times New Roman" w:cs="Times New Roman"/>
          <w:sz w:val="24"/>
          <w:szCs w:val="24"/>
        </w:rPr>
        <w:t xml:space="preserve"> the fact that it was </w:t>
      </w:r>
      <w:r w:rsidR="00083C94">
        <w:rPr>
          <w:rFonts w:ascii="Times New Roman" w:hAnsi="Times New Roman" w:cs="Times New Roman"/>
          <w:sz w:val="24"/>
          <w:szCs w:val="24"/>
        </w:rPr>
        <w:lastRenderedPageBreak/>
        <w:t>Maximilian I who influenced much of High Renaissance</w:t>
      </w:r>
      <w:r w:rsidR="000D7E8E">
        <w:rPr>
          <w:rFonts w:ascii="Times New Roman" w:hAnsi="Times New Roman" w:cs="Times New Roman"/>
          <w:sz w:val="24"/>
          <w:szCs w:val="24"/>
        </w:rPr>
        <w:t xml:space="preserve"> art</w:t>
      </w:r>
      <w:r w:rsidR="00083C94">
        <w:rPr>
          <w:rFonts w:ascii="Times New Roman" w:hAnsi="Times New Roman" w:cs="Times New Roman"/>
          <w:sz w:val="24"/>
          <w:szCs w:val="24"/>
        </w:rPr>
        <w:t xml:space="preserve"> through his commissions</w:t>
      </w:r>
      <w:r w:rsidR="004A24BC">
        <w:rPr>
          <w:rFonts w:ascii="Times New Roman" w:hAnsi="Times New Roman" w:cs="Times New Roman"/>
          <w:sz w:val="24"/>
          <w:szCs w:val="24"/>
        </w:rPr>
        <w:t>,</w:t>
      </w:r>
      <w:r w:rsidR="009D3CAD">
        <w:rPr>
          <w:rFonts w:ascii="Times New Roman" w:hAnsi="Times New Roman" w:cs="Times New Roman"/>
          <w:sz w:val="24"/>
          <w:szCs w:val="24"/>
        </w:rPr>
        <w:t xml:space="preserve"> among which include</w:t>
      </w:r>
      <w:r w:rsidR="00083C94">
        <w:rPr>
          <w:rFonts w:ascii="Times New Roman" w:hAnsi="Times New Roman" w:cs="Times New Roman"/>
          <w:sz w:val="24"/>
          <w:szCs w:val="24"/>
        </w:rPr>
        <w:t xml:space="preserve"> the intricate sketches of </w:t>
      </w:r>
      <w:proofErr w:type="spellStart"/>
      <w:r w:rsidR="00083C94">
        <w:rPr>
          <w:rFonts w:ascii="Times New Roman" w:hAnsi="Times New Roman" w:cs="Times New Roman"/>
          <w:sz w:val="24"/>
          <w:szCs w:val="24"/>
        </w:rPr>
        <w:t>Sch</w:t>
      </w:r>
      <w:r w:rsidR="00083C94" w:rsidRPr="004A0DE9">
        <w:rPr>
          <w:rFonts w:ascii="Times New Roman" w:hAnsi="Times New Roman" w:cs="Times New Roman"/>
          <w:sz w:val="24"/>
          <w:szCs w:val="24"/>
        </w:rPr>
        <w:t>ä</w:t>
      </w:r>
      <w:r w:rsidR="00083C94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681BF4">
        <w:rPr>
          <w:rFonts w:ascii="Times New Roman" w:hAnsi="Times New Roman" w:cs="Times New Roman"/>
          <w:sz w:val="24"/>
          <w:szCs w:val="24"/>
        </w:rPr>
        <w:t xml:space="preserve">.  Technical details aside, my proposal </w:t>
      </w:r>
      <w:r w:rsidR="004B3ECF">
        <w:rPr>
          <w:rFonts w:ascii="Times New Roman" w:hAnsi="Times New Roman" w:cs="Times New Roman"/>
          <w:sz w:val="24"/>
          <w:szCs w:val="24"/>
        </w:rPr>
        <w:t>allows</w:t>
      </w:r>
      <w:r w:rsidR="00681BF4">
        <w:rPr>
          <w:rFonts w:ascii="Times New Roman" w:hAnsi="Times New Roman" w:cs="Times New Roman"/>
          <w:sz w:val="24"/>
          <w:szCs w:val="24"/>
        </w:rPr>
        <w:t xml:space="preserve"> </w:t>
      </w:r>
      <w:r w:rsidR="001C6550">
        <w:rPr>
          <w:rFonts w:ascii="Times New Roman" w:hAnsi="Times New Roman" w:cs="Times New Roman"/>
          <w:sz w:val="24"/>
          <w:szCs w:val="24"/>
        </w:rPr>
        <w:t>for the Roundel set to be exhibited in a setting that properly tells the story of Jesus Christ from Crucifixion to Resurrectio</w:t>
      </w:r>
      <w:r w:rsidR="00CA0925">
        <w:rPr>
          <w:rFonts w:ascii="Times New Roman" w:hAnsi="Times New Roman" w:cs="Times New Roman"/>
          <w:sz w:val="24"/>
          <w:szCs w:val="24"/>
        </w:rPr>
        <w:t>n.</w:t>
      </w:r>
      <w:r w:rsidR="006F35D2">
        <w:rPr>
          <w:rFonts w:ascii="Times New Roman" w:hAnsi="Times New Roman" w:cs="Times New Roman"/>
          <w:sz w:val="24"/>
          <w:szCs w:val="24"/>
        </w:rPr>
        <w:t xml:space="preserve">  The central and only room in the chapel </w:t>
      </w:r>
      <w:r w:rsidR="00CA0925">
        <w:rPr>
          <w:rFonts w:ascii="Times New Roman" w:hAnsi="Times New Roman" w:cs="Times New Roman"/>
          <w:sz w:val="24"/>
          <w:szCs w:val="24"/>
        </w:rPr>
        <w:t>serve</w:t>
      </w:r>
      <w:r w:rsidR="004B3ECF">
        <w:rPr>
          <w:rFonts w:ascii="Times New Roman" w:hAnsi="Times New Roman" w:cs="Times New Roman"/>
          <w:sz w:val="24"/>
          <w:szCs w:val="24"/>
        </w:rPr>
        <w:t>s</w:t>
      </w:r>
      <w:r w:rsidR="00CA0925">
        <w:rPr>
          <w:rFonts w:ascii="Times New Roman" w:hAnsi="Times New Roman" w:cs="Times New Roman"/>
          <w:sz w:val="24"/>
          <w:szCs w:val="24"/>
        </w:rPr>
        <w:t xml:space="preserve"> a great function by directing the viewer’s eyes first toward the </w:t>
      </w:r>
      <w:r w:rsidR="00433618">
        <w:rPr>
          <w:rFonts w:ascii="Times New Roman" w:hAnsi="Times New Roman" w:cs="Times New Roman"/>
          <w:sz w:val="24"/>
          <w:szCs w:val="24"/>
        </w:rPr>
        <w:t>stained-glas</w:t>
      </w:r>
      <w:r w:rsidR="000C0D43">
        <w:rPr>
          <w:rFonts w:ascii="Times New Roman" w:hAnsi="Times New Roman" w:cs="Times New Roman"/>
          <w:sz w:val="24"/>
          <w:szCs w:val="24"/>
        </w:rPr>
        <w:t>s</w:t>
      </w:r>
      <w:r w:rsidR="004B3ECF">
        <w:rPr>
          <w:rFonts w:ascii="Times New Roman" w:hAnsi="Times New Roman" w:cs="Times New Roman"/>
          <w:sz w:val="24"/>
          <w:szCs w:val="24"/>
        </w:rPr>
        <w:t>.  The</w:t>
      </w:r>
      <w:r w:rsidR="00B91D6F">
        <w:rPr>
          <w:rFonts w:ascii="Times New Roman" w:hAnsi="Times New Roman" w:cs="Times New Roman"/>
          <w:sz w:val="24"/>
          <w:szCs w:val="24"/>
        </w:rPr>
        <w:t xml:space="preserve"> dim sunlight drawn through the glass brings</w:t>
      </w:r>
      <w:r w:rsidR="00433618">
        <w:rPr>
          <w:rFonts w:ascii="Times New Roman" w:hAnsi="Times New Roman" w:cs="Times New Roman"/>
          <w:sz w:val="24"/>
          <w:szCs w:val="24"/>
        </w:rPr>
        <w:t xml:space="preserve"> the viewer away from interactions of daily life toward the purity of heaven and a higher moral truth.  </w:t>
      </w:r>
    </w:p>
    <w:p w14:paraId="6942B08D" w14:textId="458ED2BA" w:rsidR="00414DA9" w:rsidRPr="00D23E7D" w:rsidRDefault="00414DA9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Facing toward the rising sun</w:t>
      </w:r>
      <w:r w:rsidR="005A3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21BD">
        <w:rPr>
          <w:rFonts w:ascii="Times New Roman" w:hAnsi="Times New Roman" w:cs="Times New Roman"/>
          <w:sz w:val="24"/>
          <w:szCs w:val="24"/>
        </w:rPr>
        <w:t>set</w:t>
      </w:r>
      <w:r w:rsidR="005A35EF">
        <w:rPr>
          <w:rFonts w:ascii="Times New Roman" w:hAnsi="Times New Roman" w:cs="Times New Roman"/>
          <w:sz w:val="24"/>
          <w:szCs w:val="24"/>
        </w:rPr>
        <w:t xml:space="preserve"> </w:t>
      </w:r>
      <w:r w:rsidR="00111784">
        <w:rPr>
          <w:rFonts w:ascii="Times New Roman" w:hAnsi="Times New Roman" w:cs="Times New Roman"/>
          <w:sz w:val="24"/>
          <w:szCs w:val="24"/>
        </w:rPr>
        <w:t>exhibits</w:t>
      </w:r>
      <w:r w:rsidR="000B21BD">
        <w:rPr>
          <w:rFonts w:ascii="Times New Roman" w:hAnsi="Times New Roman" w:cs="Times New Roman"/>
          <w:sz w:val="24"/>
          <w:szCs w:val="24"/>
        </w:rPr>
        <w:t xml:space="preserve"> its maximum </w:t>
      </w:r>
      <w:r w:rsidR="009841A0">
        <w:rPr>
          <w:rFonts w:ascii="Times New Roman" w:hAnsi="Times New Roman" w:cs="Times New Roman"/>
          <w:sz w:val="24"/>
          <w:szCs w:val="24"/>
        </w:rPr>
        <w:t xml:space="preserve">awe-inspiring </w:t>
      </w:r>
      <w:r w:rsidR="000B21BD">
        <w:rPr>
          <w:rFonts w:ascii="Times New Roman" w:hAnsi="Times New Roman" w:cs="Times New Roman"/>
          <w:sz w:val="24"/>
          <w:szCs w:val="24"/>
        </w:rPr>
        <w:t xml:space="preserve">effect during the morning </w:t>
      </w:r>
      <w:r w:rsidR="00961061">
        <w:rPr>
          <w:rFonts w:ascii="Times New Roman" w:hAnsi="Times New Roman" w:cs="Times New Roman"/>
          <w:sz w:val="24"/>
          <w:szCs w:val="24"/>
        </w:rPr>
        <w:t>when</w:t>
      </w:r>
      <w:r w:rsidR="000B21BD">
        <w:rPr>
          <w:rFonts w:ascii="Times New Roman" w:hAnsi="Times New Roman" w:cs="Times New Roman"/>
          <w:sz w:val="24"/>
          <w:szCs w:val="24"/>
        </w:rPr>
        <w:t xml:space="preserve"> people are most likely </w:t>
      </w:r>
      <w:r w:rsidR="00961061">
        <w:rPr>
          <w:rFonts w:ascii="Times New Roman" w:hAnsi="Times New Roman" w:cs="Times New Roman"/>
          <w:sz w:val="24"/>
          <w:szCs w:val="24"/>
        </w:rPr>
        <w:t>to engage in</w:t>
      </w:r>
      <w:r w:rsidR="000B21BD">
        <w:rPr>
          <w:rFonts w:ascii="Times New Roman" w:hAnsi="Times New Roman" w:cs="Times New Roman"/>
          <w:sz w:val="24"/>
          <w:szCs w:val="24"/>
        </w:rPr>
        <w:t xml:space="preserve"> prayer.  </w:t>
      </w:r>
      <w:r w:rsidR="004A7116">
        <w:rPr>
          <w:rFonts w:ascii="Times New Roman" w:hAnsi="Times New Roman" w:cs="Times New Roman"/>
          <w:sz w:val="24"/>
          <w:szCs w:val="24"/>
        </w:rPr>
        <w:t xml:space="preserve">Altogether my exhibition </w:t>
      </w:r>
      <w:r w:rsidR="00111784">
        <w:rPr>
          <w:rFonts w:ascii="Times New Roman" w:hAnsi="Times New Roman" w:cs="Times New Roman"/>
          <w:sz w:val="24"/>
          <w:szCs w:val="24"/>
        </w:rPr>
        <w:t xml:space="preserve">honors </w:t>
      </w:r>
      <w:r w:rsidR="002F3241">
        <w:rPr>
          <w:rFonts w:ascii="Times New Roman" w:hAnsi="Times New Roman" w:cs="Times New Roman"/>
          <w:sz w:val="24"/>
          <w:szCs w:val="24"/>
        </w:rPr>
        <w:t>the</w:t>
      </w:r>
      <w:r w:rsidR="004A7116">
        <w:rPr>
          <w:rFonts w:ascii="Times New Roman" w:hAnsi="Times New Roman" w:cs="Times New Roman"/>
          <w:sz w:val="24"/>
          <w:szCs w:val="24"/>
        </w:rPr>
        <w:t xml:space="preserve"> legacy of Maximilian I </w:t>
      </w:r>
      <w:r w:rsidR="002F3241">
        <w:rPr>
          <w:rFonts w:ascii="Times New Roman" w:hAnsi="Times New Roman" w:cs="Times New Roman"/>
          <w:sz w:val="24"/>
          <w:szCs w:val="24"/>
        </w:rPr>
        <w:t>as a dedicated patron of stained glass</w:t>
      </w:r>
      <w:r w:rsidR="0003573E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03573E">
        <w:rPr>
          <w:rFonts w:ascii="Times New Roman" w:hAnsi="Times New Roman" w:cs="Times New Roman"/>
          <w:sz w:val="24"/>
          <w:szCs w:val="24"/>
        </w:rPr>
        <w:t xml:space="preserve">.  </w:t>
      </w:r>
      <w:r w:rsidR="003414FC">
        <w:rPr>
          <w:rFonts w:ascii="Times New Roman" w:hAnsi="Times New Roman" w:cs="Times New Roman"/>
          <w:sz w:val="24"/>
          <w:szCs w:val="24"/>
        </w:rPr>
        <w:t xml:space="preserve">The technique used to manufacture smaller panels derives from that used for larger church windows – thus, I believe that my exhibition is quite fitting.  </w:t>
      </w:r>
      <w:r w:rsidR="003A06BF">
        <w:rPr>
          <w:rFonts w:ascii="Times New Roman" w:hAnsi="Times New Roman" w:cs="Times New Roman"/>
          <w:sz w:val="24"/>
          <w:szCs w:val="24"/>
        </w:rPr>
        <w:t>Furthermore</w:t>
      </w:r>
      <w:r w:rsidR="00124C73">
        <w:rPr>
          <w:rFonts w:ascii="Times New Roman" w:hAnsi="Times New Roman" w:cs="Times New Roman"/>
          <w:sz w:val="24"/>
          <w:szCs w:val="24"/>
        </w:rPr>
        <w:t>,</w:t>
      </w:r>
      <w:r w:rsidR="003A06BF">
        <w:rPr>
          <w:rFonts w:ascii="Times New Roman" w:hAnsi="Times New Roman" w:cs="Times New Roman"/>
          <w:sz w:val="24"/>
          <w:szCs w:val="24"/>
        </w:rPr>
        <w:t xml:space="preserve"> the implementation of natural sunlight </w:t>
      </w:r>
      <w:r w:rsidR="00111784">
        <w:rPr>
          <w:rFonts w:ascii="Times New Roman" w:hAnsi="Times New Roman" w:cs="Times New Roman"/>
          <w:sz w:val="24"/>
          <w:szCs w:val="24"/>
        </w:rPr>
        <w:t>reveals</w:t>
      </w:r>
      <w:r w:rsidR="003A06BF">
        <w:rPr>
          <w:rFonts w:ascii="Times New Roman" w:hAnsi="Times New Roman" w:cs="Times New Roman"/>
          <w:sz w:val="24"/>
          <w:szCs w:val="24"/>
        </w:rPr>
        <w:t xml:space="preserve"> the dynamic effect of </w:t>
      </w:r>
      <w:r w:rsidR="00DF2940">
        <w:rPr>
          <w:rFonts w:ascii="Times New Roman" w:hAnsi="Times New Roman" w:cs="Times New Roman"/>
          <w:sz w:val="24"/>
          <w:szCs w:val="24"/>
        </w:rPr>
        <w:t>scratch stippling</w:t>
      </w:r>
      <w:r w:rsidR="00AD2E90">
        <w:rPr>
          <w:rFonts w:ascii="Times New Roman" w:hAnsi="Times New Roman" w:cs="Times New Roman"/>
          <w:sz w:val="24"/>
          <w:szCs w:val="24"/>
        </w:rPr>
        <w:t xml:space="preserve">.  </w:t>
      </w:r>
      <w:r w:rsidR="00124C73">
        <w:rPr>
          <w:rFonts w:ascii="Times New Roman" w:hAnsi="Times New Roman" w:cs="Times New Roman"/>
          <w:sz w:val="24"/>
          <w:szCs w:val="24"/>
        </w:rPr>
        <w:t>I argue that no amount of artificial lighting can reproduce the three-dimensional luminosity</w:t>
      </w:r>
      <w:r w:rsidR="002D31AB">
        <w:rPr>
          <w:rFonts w:ascii="Times New Roman" w:hAnsi="Times New Roman" w:cs="Times New Roman"/>
          <w:sz w:val="24"/>
          <w:szCs w:val="24"/>
        </w:rPr>
        <w:t xml:space="preserve">, </w:t>
      </w:r>
      <w:r w:rsidR="00D55DC1">
        <w:rPr>
          <w:rFonts w:ascii="Times New Roman" w:hAnsi="Times New Roman" w:cs="Times New Roman"/>
          <w:sz w:val="24"/>
          <w:szCs w:val="24"/>
        </w:rPr>
        <w:t xml:space="preserve">changing shape and color, </w:t>
      </w:r>
      <w:r w:rsidR="00D86371">
        <w:rPr>
          <w:rFonts w:ascii="Times New Roman" w:hAnsi="Times New Roman" w:cs="Times New Roman"/>
          <w:sz w:val="24"/>
          <w:szCs w:val="24"/>
        </w:rPr>
        <w:t xml:space="preserve">and subtle gradations </w:t>
      </w:r>
      <w:r w:rsidR="000B0084">
        <w:rPr>
          <w:rFonts w:ascii="Times New Roman" w:hAnsi="Times New Roman" w:cs="Times New Roman"/>
          <w:sz w:val="24"/>
          <w:szCs w:val="24"/>
        </w:rPr>
        <w:t xml:space="preserve">of </w:t>
      </w:r>
      <w:r w:rsidR="00DE3DEA">
        <w:rPr>
          <w:rFonts w:ascii="Times New Roman" w:hAnsi="Times New Roman" w:cs="Times New Roman"/>
          <w:sz w:val="24"/>
          <w:szCs w:val="24"/>
        </w:rPr>
        <w:t>technique that are revealed</w:t>
      </w:r>
      <w:r w:rsidR="00A21DDD">
        <w:rPr>
          <w:rFonts w:ascii="Times New Roman" w:hAnsi="Times New Roman" w:cs="Times New Roman"/>
          <w:sz w:val="24"/>
          <w:szCs w:val="24"/>
        </w:rPr>
        <w:t xml:space="preserve"> quite easily by natural light</w:t>
      </w:r>
      <w:r w:rsidR="00107715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A21DDD">
        <w:rPr>
          <w:rFonts w:ascii="Times New Roman" w:hAnsi="Times New Roman" w:cs="Times New Roman"/>
          <w:sz w:val="24"/>
          <w:szCs w:val="24"/>
        </w:rPr>
        <w:t>.</w:t>
      </w:r>
      <w:r w:rsidR="002F21AD">
        <w:rPr>
          <w:rFonts w:ascii="Times New Roman" w:hAnsi="Times New Roman" w:cs="Times New Roman"/>
          <w:sz w:val="24"/>
          <w:szCs w:val="24"/>
        </w:rPr>
        <w:t xml:space="preserve">  </w:t>
      </w:r>
      <w:r w:rsidR="00E97F2E">
        <w:rPr>
          <w:rFonts w:ascii="Times New Roman" w:hAnsi="Times New Roman" w:cs="Times New Roman"/>
          <w:sz w:val="24"/>
          <w:szCs w:val="24"/>
        </w:rPr>
        <w:t>It is for these reasons that</w:t>
      </w:r>
      <w:r w:rsidR="002F21AD">
        <w:rPr>
          <w:rFonts w:ascii="Times New Roman" w:hAnsi="Times New Roman" w:cs="Times New Roman"/>
          <w:sz w:val="24"/>
          <w:szCs w:val="24"/>
        </w:rPr>
        <w:t xml:space="preserve"> I have made this p</w:t>
      </w:r>
      <w:r w:rsidR="00620E92">
        <w:rPr>
          <w:rFonts w:ascii="Times New Roman" w:hAnsi="Times New Roman" w:cs="Times New Roman"/>
          <w:sz w:val="24"/>
          <w:szCs w:val="24"/>
        </w:rPr>
        <w:t>roposal to</w:t>
      </w:r>
      <w:r w:rsidR="00E97F2E">
        <w:rPr>
          <w:rFonts w:ascii="Times New Roman" w:hAnsi="Times New Roman" w:cs="Times New Roman"/>
          <w:sz w:val="24"/>
          <w:szCs w:val="24"/>
        </w:rPr>
        <w:t xml:space="preserve"> r</w:t>
      </w:r>
      <w:r w:rsidR="002F21AD">
        <w:rPr>
          <w:rFonts w:ascii="Times New Roman" w:hAnsi="Times New Roman" w:cs="Times New Roman"/>
          <w:sz w:val="24"/>
          <w:szCs w:val="24"/>
        </w:rPr>
        <w:t xml:space="preserve">epresent </w:t>
      </w:r>
      <w:proofErr w:type="spellStart"/>
      <w:r w:rsidR="002F21AD">
        <w:rPr>
          <w:rFonts w:ascii="Times New Roman" w:hAnsi="Times New Roman" w:cs="Times New Roman"/>
          <w:sz w:val="24"/>
          <w:szCs w:val="24"/>
        </w:rPr>
        <w:t>Sch</w:t>
      </w:r>
      <w:r w:rsidR="002F21AD" w:rsidRPr="004A0DE9">
        <w:rPr>
          <w:rFonts w:ascii="Times New Roman" w:hAnsi="Times New Roman" w:cs="Times New Roman"/>
          <w:sz w:val="24"/>
          <w:szCs w:val="24"/>
        </w:rPr>
        <w:t>ä</w:t>
      </w:r>
      <w:r w:rsidR="002F21AD">
        <w:rPr>
          <w:rFonts w:ascii="Times New Roman" w:hAnsi="Times New Roman" w:cs="Times New Roman"/>
          <w:sz w:val="24"/>
          <w:szCs w:val="24"/>
        </w:rPr>
        <w:t>ufelein</w:t>
      </w:r>
      <w:r w:rsidR="00620E9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20E92">
        <w:rPr>
          <w:rFonts w:ascii="Times New Roman" w:hAnsi="Times New Roman" w:cs="Times New Roman"/>
          <w:sz w:val="24"/>
          <w:szCs w:val="24"/>
        </w:rPr>
        <w:t xml:space="preserve"> work as he intended.  </w:t>
      </w:r>
      <w:bookmarkStart w:id="0" w:name="_GoBack"/>
      <w:bookmarkEnd w:id="0"/>
    </w:p>
    <w:p w14:paraId="1CE8951A" w14:textId="02E3DB94" w:rsidR="008E29E1" w:rsidRDefault="008A5E6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0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9132F" w14:textId="76BB536C" w:rsidR="00C51B51" w:rsidRDefault="00004FB6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28BCE" w14:textId="1709CD9A" w:rsidR="00F20A0B" w:rsidRDefault="004D222A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4D367" w14:textId="79BC3177" w:rsidR="0095003D" w:rsidRPr="0095003D" w:rsidRDefault="0095003D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1D71B" w14:textId="703839C6" w:rsidR="00AE18D6" w:rsidRDefault="00E95530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FC8">
        <w:rPr>
          <w:rFonts w:ascii="Times New Roman" w:hAnsi="Times New Roman" w:cs="Times New Roman"/>
          <w:sz w:val="24"/>
          <w:szCs w:val="24"/>
        </w:rPr>
        <w:t xml:space="preserve"> </w:t>
      </w:r>
      <w:r w:rsidR="00AE18D6">
        <w:rPr>
          <w:rFonts w:ascii="Times New Roman" w:hAnsi="Times New Roman" w:cs="Times New Roman"/>
          <w:sz w:val="24"/>
          <w:szCs w:val="24"/>
        </w:rPr>
        <w:br w:type="page"/>
      </w:r>
    </w:p>
    <w:p w14:paraId="1A137E8F" w14:textId="0276E186" w:rsidR="0035627A" w:rsidRPr="00F36DBF" w:rsidRDefault="007F6B51" w:rsidP="00351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0CFF607" wp14:editId="04DF2FD8">
            <wp:simplePos x="0" y="0"/>
            <wp:positionH relativeFrom="margin">
              <wp:posOffset>2711450</wp:posOffset>
            </wp:positionH>
            <wp:positionV relativeFrom="paragraph">
              <wp:posOffset>6350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Last Judgem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2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BA61F" wp14:editId="19D614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Resurrec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E4A04" w14:textId="247D3504" w:rsidR="00B04FDF" w:rsidRDefault="00252F93" w:rsidP="00351EF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52F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67951F" wp14:editId="4AB9D627">
                <wp:simplePos x="0" y="0"/>
                <wp:positionH relativeFrom="margin">
                  <wp:align>left</wp:align>
                </wp:positionH>
                <wp:positionV relativeFrom="paragraph">
                  <wp:posOffset>7313295</wp:posOffset>
                </wp:positionV>
                <wp:extent cx="54737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2C7B" w14:textId="3E749BBC" w:rsidR="00252F93" w:rsidRDefault="00EA46D2">
                            <w:r>
                              <w:t xml:space="preserve">Hans </w:t>
                            </w:r>
                            <w:proofErr w:type="spellStart"/>
                            <w:r w:rsidR="000C5446">
                              <w:t>Sch</w:t>
                            </w:r>
                            <w:r>
                              <w:rPr>
                                <w:rFonts w:cstheme="minorHAnsi"/>
                              </w:rPr>
                              <w:t>ä</w:t>
                            </w:r>
                            <w:r>
                              <w:t>ufelein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171FB">
                              <w:rPr>
                                <w:i/>
                              </w:rPr>
                              <w:t>Roundel Set</w:t>
                            </w:r>
                            <w:r w:rsidR="000171FB">
                              <w:t>, ca. 1510.  Stained glass and lead (</w:t>
                            </w:r>
                            <w:r w:rsidR="006F7B6F">
                              <w:t xml:space="preserve">48.9 x 48.9 x 0.64 cm each).  </w:t>
                            </w:r>
                            <w:r w:rsidR="00243C18">
                              <w:t xml:space="preserve">Donated by the Walter C. and Mary C. Briggs Trust Fund in 2014.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795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5.85pt;width:431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6QcIQIAAB4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" stroked="f">
                <v:textbox style="mso-fit-shape-to-text:t">
                  <w:txbxContent>
                    <w:p w14:paraId="157E2C7B" w14:textId="3E749BBC" w:rsidR="00252F93" w:rsidRDefault="00EA46D2">
                      <w:r>
                        <w:t xml:space="preserve">Hans </w:t>
                      </w:r>
                      <w:proofErr w:type="spellStart"/>
                      <w:r w:rsidR="000C5446">
                        <w:t>Sch</w:t>
                      </w:r>
                      <w:r>
                        <w:rPr>
                          <w:rFonts w:cstheme="minorHAnsi"/>
                        </w:rPr>
                        <w:t>ä</w:t>
                      </w:r>
                      <w:r>
                        <w:t>ufelein</w:t>
                      </w:r>
                      <w:proofErr w:type="spellEnd"/>
                      <w:r>
                        <w:t xml:space="preserve">, </w:t>
                      </w:r>
                      <w:r w:rsidR="000171FB">
                        <w:rPr>
                          <w:i/>
                        </w:rPr>
                        <w:t>Roundel Set</w:t>
                      </w:r>
                      <w:r w:rsidR="000171FB">
                        <w:t>, ca. 1510.  Stained glass and lead (</w:t>
                      </w:r>
                      <w:r w:rsidR="006F7B6F">
                        <w:t xml:space="preserve">48.9 x 48.9 x 0.64 cm each).  </w:t>
                      </w:r>
                      <w:r w:rsidR="00243C18">
                        <w:t xml:space="preserve">Donated by the Walter C. and Mary C. Briggs Trust Fund in 2014.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C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7E04B0" wp14:editId="1A544A17">
            <wp:simplePos x="0" y="0"/>
            <wp:positionH relativeFrom="margin">
              <wp:posOffset>2698750</wp:posOffset>
            </wp:positionH>
            <wp:positionV relativeFrom="paragraph">
              <wp:posOffset>4439920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 Nativ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C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098561" wp14:editId="78F6A9CF">
            <wp:simplePos x="0" y="0"/>
            <wp:positionH relativeFrom="margin">
              <wp:align>left</wp:align>
            </wp:positionH>
            <wp:positionV relativeFrom="paragraph">
              <wp:posOffset>4423410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unci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B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1259CC" wp14:editId="1132E254">
            <wp:simplePos x="0" y="0"/>
            <wp:positionH relativeFrom="margin">
              <wp:posOffset>1365250</wp:posOffset>
            </wp:positionH>
            <wp:positionV relativeFrom="paragraph">
              <wp:posOffset>2065020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 Adoration of the Mag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87C">
        <w:rPr>
          <w:rFonts w:ascii="Times New Roman" w:hAnsi="Times New Roman" w:cs="Times New Roman"/>
          <w:sz w:val="24"/>
          <w:szCs w:val="24"/>
        </w:rPr>
        <w:t xml:space="preserve"> </w:t>
      </w:r>
      <w:r w:rsidR="00B04FDF">
        <w:rPr>
          <w:rFonts w:ascii="Times New Roman" w:hAnsi="Times New Roman" w:cs="Times New Roman"/>
          <w:sz w:val="24"/>
          <w:szCs w:val="24"/>
        </w:rPr>
        <w:br w:type="page"/>
      </w:r>
    </w:p>
    <w:p w14:paraId="3BEECF90" w14:textId="49677265" w:rsidR="00A23207" w:rsidRDefault="00B04FDF" w:rsidP="00351E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04F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2DCE9807" w14:textId="5D94ED6C" w:rsidR="00894D06" w:rsidRDefault="00894D06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894D06">
        <w:rPr>
          <w:rFonts w:ascii="Times New Roman" w:hAnsi="Times New Roman" w:cs="Times New Roman"/>
          <w:iCs/>
          <w:sz w:val="24"/>
          <w:szCs w:val="24"/>
        </w:rPr>
        <w:t>Butts, Barbara, and Lee Hendrix. 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D06">
        <w:rPr>
          <w:rFonts w:ascii="Times New Roman" w:hAnsi="Times New Roman" w:cs="Times New Roman"/>
          <w:i/>
          <w:iCs/>
          <w:sz w:val="24"/>
          <w:szCs w:val="24"/>
        </w:rPr>
        <w:t xml:space="preserve">Painting on Light: Drawings and Stained Glass in the Age of </w:t>
      </w:r>
      <w:proofErr w:type="spellStart"/>
      <w:r w:rsidRPr="00894D06">
        <w:rPr>
          <w:rFonts w:ascii="Times New Roman" w:hAnsi="Times New Roman" w:cs="Times New Roman"/>
          <w:i/>
          <w:iCs/>
          <w:sz w:val="24"/>
          <w:szCs w:val="24"/>
        </w:rPr>
        <w:t>Dürer</w:t>
      </w:r>
      <w:proofErr w:type="spellEnd"/>
      <w:r w:rsidRPr="00894D06">
        <w:rPr>
          <w:rFonts w:ascii="Times New Roman" w:hAnsi="Times New Roman" w:cs="Times New Roman"/>
          <w:i/>
          <w:iCs/>
          <w:sz w:val="24"/>
          <w:szCs w:val="24"/>
        </w:rPr>
        <w:t xml:space="preserve"> and Holbein</w:t>
      </w:r>
      <w:r w:rsidRPr="00894D0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D06">
        <w:rPr>
          <w:rFonts w:ascii="Times New Roman" w:hAnsi="Times New Roman" w:cs="Times New Roman"/>
          <w:iCs/>
          <w:sz w:val="24"/>
          <w:szCs w:val="24"/>
        </w:rPr>
        <w:t>Los Angeles, California: Getty Publications, 2001.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71988976" w14:textId="0E996544" w:rsidR="00C32CB3" w:rsidRDefault="00C32CB3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C32CB3">
        <w:rPr>
          <w:rFonts w:ascii="Times New Roman" w:hAnsi="Times New Roman" w:cs="Times New Roman"/>
          <w:iCs/>
          <w:sz w:val="24"/>
          <w:szCs w:val="24"/>
        </w:rPr>
        <w:t xml:space="preserve">Conway, William Martin, Sir.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32CB3">
        <w:rPr>
          <w:rFonts w:ascii="Times New Roman" w:hAnsi="Times New Roman" w:cs="Times New Roman"/>
          <w:iCs/>
          <w:sz w:val="24"/>
          <w:szCs w:val="24"/>
        </w:rPr>
        <w:t xml:space="preserve">"The Age of Albrecht </w:t>
      </w:r>
      <w:proofErr w:type="spellStart"/>
      <w:r w:rsidRPr="00C32CB3">
        <w:rPr>
          <w:rFonts w:ascii="Times New Roman" w:hAnsi="Times New Roman" w:cs="Times New Roman"/>
          <w:iCs/>
          <w:sz w:val="24"/>
          <w:szCs w:val="24"/>
        </w:rPr>
        <w:t>Dürer</w:t>
      </w:r>
      <w:proofErr w:type="spellEnd"/>
      <w:r w:rsidRPr="00C32CB3">
        <w:rPr>
          <w:rFonts w:ascii="Times New Roman" w:hAnsi="Times New Roman" w:cs="Times New Roman"/>
          <w:iCs/>
          <w:sz w:val="24"/>
          <w:szCs w:val="24"/>
        </w:rPr>
        <w:t>." In </w:t>
      </w:r>
      <w:r w:rsidRPr="00C32CB3">
        <w:rPr>
          <w:rFonts w:ascii="Times New Roman" w:hAnsi="Times New Roman" w:cs="Times New Roman"/>
          <w:i/>
          <w:iCs/>
          <w:sz w:val="24"/>
          <w:szCs w:val="24"/>
        </w:rPr>
        <w:t xml:space="preserve">Literary Remains of Albrecht </w:t>
      </w:r>
      <w:proofErr w:type="spellStart"/>
      <w:r w:rsidRPr="00C32CB3">
        <w:rPr>
          <w:rFonts w:ascii="Times New Roman" w:hAnsi="Times New Roman" w:cs="Times New Roman"/>
          <w:i/>
          <w:iCs/>
          <w:sz w:val="24"/>
          <w:szCs w:val="24"/>
        </w:rPr>
        <w:t>Dürer</w:t>
      </w:r>
      <w:proofErr w:type="spellEnd"/>
      <w:r w:rsidRPr="00C32CB3">
        <w:rPr>
          <w:rFonts w:ascii="Times New Roman" w:hAnsi="Times New Roman" w:cs="Times New Roman"/>
          <w:iCs/>
          <w:sz w:val="24"/>
          <w:szCs w:val="24"/>
        </w:rPr>
        <w:t xml:space="preserve">, 1-14.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32CB3">
        <w:rPr>
          <w:rFonts w:ascii="Times New Roman" w:hAnsi="Times New Roman" w:cs="Times New Roman"/>
          <w:iCs/>
          <w:sz w:val="24"/>
          <w:szCs w:val="24"/>
        </w:rPr>
        <w:t>Princeton University: University Press, 1889.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12E4744C" w14:textId="0394A80E" w:rsidR="006C52E0" w:rsidRDefault="006C52E0" w:rsidP="006C52E0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64682">
        <w:rPr>
          <w:rFonts w:ascii="Times New Roman" w:hAnsi="Times New Roman" w:cs="Times New Roman"/>
          <w:iCs/>
          <w:sz w:val="24"/>
          <w:szCs w:val="24"/>
        </w:rPr>
        <w:t>Dürer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Albrecht.  “</w:t>
      </w:r>
      <w:proofErr w:type="spellStart"/>
      <w:r w:rsidRPr="007B7A4D">
        <w:rPr>
          <w:rFonts w:ascii="Times New Roman" w:hAnsi="Times New Roman" w:cs="Times New Roman"/>
          <w:iCs/>
          <w:sz w:val="24"/>
          <w:szCs w:val="24"/>
        </w:rPr>
        <w:t>Ehrenpforte</w:t>
      </w:r>
      <w:proofErr w:type="spellEnd"/>
      <w:r w:rsidRPr="007B7A4D">
        <w:rPr>
          <w:rFonts w:ascii="Times New Roman" w:hAnsi="Times New Roman" w:cs="Times New Roman"/>
          <w:iCs/>
          <w:sz w:val="24"/>
          <w:szCs w:val="24"/>
        </w:rPr>
        <w:t xml:space="preserve"> (The Triumphal Arch of Maximilian I), 1515 (printed 1799)</w:t>
      </w:r>
      <w:r>
        <w:rPr>
          <w:rFonts w:ascii="Times New Roman" w:hAnsi="Times New Roman" w:cs="Times New Roman"/>
          <w:iCs/>
          <w:sz w:val="24"/>
          <w:szCs w:val="24"/>
        </w:rPr>
        <w:t xml:space="preserve">.”  Collection | Minneapolis Institute of Art | The Driscoll Art Accessions Endowment Fund.  </w:t>
      </w:r>
      <w:r w:rsidRPr="00753306">
        <w:rPr>
          <w:rFonts w:ascii="Times New Roman" w:hAnsi="Times New Roman" w:cs="Times New Roman"/>
          <w:iCs/>
          <w:sz w:val="24"/>
          <w:szCs w:val="24"/>
        </w:rPr>
        <w:t>https://collections.artsmia.org/art/116298/ehrenpforte-albrecht-duerer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1720B59C" w14:textId="12DF12E4" w:rsidR="00122EEB" w:rsidRDefault="00C931AE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C931AE">
        <w:rPr>
          <w:rFonts w:ascii="Times New Roman" w:hAnsi="Times New Roman" w:cs="Times New Roman"/>
          <w:iCs/>
          <w:sz w:val="24"/>
          <w:szCs w:val="24"/>
        </w:rPr>
        <w:t>Getty, J. Paul.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931AE">
        <w:rPr>
          <w:rFonts w:ascii="Times New Roman" w:hAnsi="Times New Roman" w:cs="Times New Roman"/>
          <w:iCs/>
          <w:sz w:val="24"/>
          <w:szCs w:val="24"/>
        </w:rPr>
        <w:t xml:space="preserve">"Hans </w:t>
      </w:r>
      <w:proofErr w:type="spellStart"/>
      <w:r w:rsidRPr="00C931AE">
        <w:rPr>
          <w:rFonts w:ascii="Times New Roman" w:hAnsi="Times New Roman" w:cs="Times New Roman"/>
          <w:iCs/>
          <w:sz w:val="24"/>
          <w:szCs w:val="24"/>
        </w:rPr>
        <w:t>Schäufelein</w:t>
      </w:r>
      <w:proofErr w:type="spellEnd"/>
      <w:r w:rsidRPr="00C931AE">
        <w:rPr>
          <w:rFonts w:ascii="Times New Roman" w:hAnsi="Times New Roman" w:cs="Times New Roman"/>
          <w:iCs/>
          <w:sz w:val="24"/>
          <w:szCs w:val="24"/>
        </w:rPr>
        <w:t xml:space="preserve"> (Getty Museum)."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931AE">
        <w:rPr>
          <w:rFonts w:ascii="Times New Roman" w:hAnsi="Times New Roman" w:cs="Times New Roman"/>
          <w:iCs/>
          <w:sz w:val="24"/>
          <w:szCs w:val="24"/>
        </w:rPr>
        <w:t>Paul Getty Museum | The Getty.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The J. Paul Getty Trust.  </w:t>
      </w:r>
      <w:r w:rsidRPr="00C931AE">
        <w:rPr>
          <w:rFonts w:ascii="Times New Roman" w:hAnsi="Times New Roman" w:cs="Times New Roman"/>
          <w:iCs/>
          <w:sz w:val="24"/>
          <w:szCs w:val="24"/>
        </w:rPr>
        <w:t>January 29, 2018.</w:t>
      </w:r>
      <w:r w:rsidR="007A0611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18C1BB6B" w14:textId="017646D9" w:rsidR="00C931AE" w:rsidRDefault="007E2884" w:rsidP="00351EF4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7E2884">
        <w:rPr>
          <w:rFonts w:ascii="Times New Roman" w:hAnsi="Times New Roman" w:cs="Times New Roman"/>
          <w:iCs/>
          <w:sz w:val="24"/>
          <w:szCs w:val="24"/>
        </w:rPr>
        <w:t>http://www.getty.edu/art/collection/artists/508/hans-schufelein-german-14801485-1540/</w:t>
      </w:r>
      <w:r w:rsidR="00C931AE" w:rsidRPr="00C931AE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6C8456C2" w14:textId="33AF85D6" w:rsidR="007C0E09" w:rsidRDefault="007C0E09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7C0E09">
        <w:rPr>
          <w:rFonts w:ascii="Times New Roman" w:hAnsi="Times New Roman" w:cs="Times New Roman"/>
          <w:iCs/>
          <w:sz w:val="24"/>
          <w:szCs w:val="24"/>
        </w:rPr>
        <w:t>Hand, John Oliver.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/>
          <w:iCs/>
          <w:sz w:val="24"/>
          <w:szCs w:val="24"/>
        </w:rPr>
        <w:t>German Paintings of the Fifteenth through Seventeenth Centuries</w:t>
      </w:r>
      <w:r w:rsidRPr="007C0E09">
        <w:rPr>
          <w:rFonts w:ascii="Times New Roman" w:hAnsi="Times New Roman" w:cs="Times New Roman"/>
          <w:iCs/>
          <w:sz w:val="24"/>
          <w:szCs w:val="24"/>
        </w:rPr>
        <w:t>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Cs/>
          <w:sz w:val="24"/>
          <w:szCs w:val="24"/>
        </w:rPr>
        <w:t>Edited by Sally E. Mansfield.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Cs/>
          <w:sz w:val="24"/>
          <w:szCs w:val="24"/>
        </w:rPr>
        <w:t>National Gallery of Art, Washington: Cambridge University Press</w:t>
      </w:r>
      <w:r w:rsidR="009E7211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Pr="007C0E09">
        <w:rPr>
          <w:rFonts w:ascii="Times New Roman" w:hAnsi="Times New Roman" w:cs="Times New Roman"/>
          <w:iCs/>
          <w:sz w:val="24"/>
          <w:szCs w:val="24"/>
        </w:rPr>
        <w:t>The Collections of the National Gallery of Art Systemic Catalogue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45F8F23D" w14:textId="77777777" w:rsidR="00351EF4" w:rsidRDefault="00323209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323209">
        <w:rPr>
          <w:rFonts w:ascii="Times New Roman" w:hAnsi="Times New Roman" w:cs="Times New Roman"/>
          <w:iCs/>
          <w:sz w:val="24"/>
          <w:szCs w:val="24"/>
        </w:rPr>
        <w:t>McCollum, Christina.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 xml:space="preserve"> "Northern Renaissance Art (1400–1600)." 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>Art History Teaching Resources.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 xml:space="preserve"> January 16, 2016.</w:t>
      </w:r>
      <w:r w:rsidR="00351EF4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596F83C0" w14:textId="63260E21" w:rsidR="00323209" w:rsidRDefault="00323209" w:rsidP="00351EF4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323209">
        <w:rPr>
          <w:rFonts w:ascii="Times New Roman" w:hAnsi="Times New Roman" w:cs="Times New Roman"/>
          <w:iCs/>
          <w:sz w:val="24"/>
          <w:szCs w:val="24"/>
        </w:rPr>
        <w:t>http://arthistoryteachingresources.org/lessons/northern-renaissance-art/.</w:t>
      </w:r>
    </w:p>
    <w:p w14:paraId="1BD907B5" w14:textId="77777777" w:rsidR="00351EF4" w:rsidRDefault="00F00DD5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00DD5">
        <w:rPr>
          <w:rFonts w:ascii="Times New Roman" w:hAnsi="Times New Roman" w:cs="Times New Roman"/>
          <w:iCs/>
          <w:sz w:val="24"/>
          <w:szCs w:val="24"/>
        </w:rPr>
        <w:t>Schäufelein</w:t>
      </w:r>
      <w:proofErr w:type="spellEnd"/>
      <w:r w:rsidRPr="00F00DD5">
        <w:rPr>
          <w:rFonts w:ascii="Times New Roman" w:hAnsi="Times New Roman" w:cs="Times New Roman"/>
          <w:iCs/>
          <w:sz w:val="24"/>
          <w:szCs w:val="24"/>
        </w:rPr>
        <w:t>, Hans Leonhard.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F00DD5">
        <w:rPr>
          <w:rFonts w:ascii="Times New Roman" w:hAnsi="Times New Roman" w:cs="Times New Roman"/>
          <w:iCs/>
          <w:sz w:val="24"/>
          <w:szCs w:val="24"/>
        </w:rPr>
        <w:t>"G341: Up Close and Personal | MIA."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F00DD5">
        <w:rPr>
          <w:rFonts w:ascii="Times New Roman" w:hAnsi="Times New Roman" w:cs="Times New Roman"/>
          <w:iCs/>
          <w:sz w:val="24"/>
          <w:szCs w:val="24"/>
        </w:rPr>
        <w:t>Collection | Minneapolis Institute of Art | Mia.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7AC9CEEC" w14:textId="2FAD0657" w:rsidR="00E55BF8" w:rsidRDefault="00F00DD5" w:rsidP="00351EF4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F00DD5">
        <w:rPr>
          <w:rFonts w:ascii="Times New Roman" w:hAnsi="Times New Roman" w:cs="Times New Roman"/>
          <w:iCs/>
          <w:sz w:val="24"/>
          <w:szCs w:val="24"/>
        </w:rPr>
        <w:t>https://collections.artsmia.org/galleries/341.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2A22E672" w14:textId="4DD18AE2" w:rsidR="001310CA" w:rsidRDefault="00F152A2" w:rsidP="00351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52A2">
        <w:rPr>
          <w:rFonts w:ascii="Times New Roman" w:hAnsi="Times New Roman" w:cs="Times New Roman"/>
          <w:sz w:val="24"/>
          <w:szCs w:val="24"/>
        </w:rPr>
        <w:t>Stokstad</w:t>
      </w:r>
      <w:proofErr w:type="spellEnd"/>
      <w:r w:rsidRPr="00F152A2">
        <w:rPr>
          <w:rFonts w:ascii="Times New Roman" w:hAnsi="Times New Roman" w:cs="Times New Roman"/>
          <w:sz w:val="24"/>
          <w:szCs w:val="24"/>
        </w:rPr>
        <w:t>, Marilyn, and Michael W. Cothren.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i/>
          <w:iCs/>
          <w:sz w:val="24"/>
          <w:szCs w:val="24"/>
        </w:rPr>
        <w:t>Art History</w:t>
      </w:r>
      <w:r w:rsidRPr="00F152A2">
        <w:rPr>
          <w:rFonts w:ascii="Times New Roman" w:hAnsi="Times New Roman" w:cs="Times New Roman"/>
          <w:sz w:val="24"/>
          <w:szCs w:val="24"/>
        </w:rPr>
        <w:t>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6th ed.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Vol. 2.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Upper Saddle River, NJ: Pearson, 2018.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06F39" w14:textId="344E1534" w:rsidR="00F152A2" w:rsidRDefault="003C0AC9" w:rsidP="00351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C0AC9">
        <w:rPr>
          <w:rFonts w:ascii="Times New Roman" w:hAnsi="Times New Roman" w:cs="Times New Roman"/>
          <w:sz w:val="24"/>
          <w:szCs w:val="24"/>
        </w:rPr>
        <w:lastRenderedPageBreak/>
        <w:t>Zijlma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>, Robert, comp. </w:t>
      </w:r>
      <w:proofErr w:type="spellStart"/>
      <w:r w:rsidRPr="003C0AC9">
        <w:rPr>
          <w:rFonts w:ascii="Times New Roman" w:hAnsi="Times New Roman" w:cs="Times New Roman"/>
          <w:i/>
          <w:iCs/>
          <w:sz w:val="24"/>
          <w:szCs w:val="24"/>
        </w:rPr>
        <w:t>Hollstein's</w:t>
      </w:r>
      <w:proofErr w:type="spellEnd"/>
      <w:r w:rsidRPr="003C0AC9">
        <w:rPr>
          <w:rFonts w:ascii="Times New Roman" w:hAnsi="Times New Roman" w:cs="Times New Roman"/>
          <w:i/>
          <w:iCs/>
          <w:sz w:val="24"/>
          <w:szCs w:val="24"/>
        </w:rPr>
        <w:t xml:space="preserve"> German Engravings, Etchings and Woodcuts 1400-1700</w:t>
      </w:r>
      <w:r w:rsidRPr="003C0AC9">
        <w:rPr>
          <w:rFonts w:ascii="Times New Roman" w:hAnsi="Times New Roman" w:cs="Times New Roman"/>
          <w:sz w:val="24"/>
          <w:szCs w:val="24"/>
        </w:rPr>
        <w:t xml:space="preserve">. Edited by Tilman </w:t>
      </w:r>
      <w:proofErr w:type="spellStart"/>
      <w:r w:rsidRPr="003C0AC9">
        <w:rPr>
          <w:rFonts w:ascii="Times New Roman" w:hAnsi="Times New Roman" w:cs="Times New Roman"/>
          <w:sz w:val="24"/>
          <w:szCs w:val="24"/>
        </w:rPr>
        <w:t>Fulk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 xml:space="preserve">. Vol. XLII: Gordian Sanz to Hans </w:t>
      </w:r>
      <w:proofErr w:type="spellStart"/>
      <w:r w:rsidRPr="003C0AC9">
        <w:rPr>
          <w:rFonts w:ascii="Times New Roman" w:hAnsi="Times New Roman" w:cs="Times New Roman"/>
          <w:sz w:val="24"/>
          <w:szCs w:val="24"/>
        </w:rPr>
        <w:t>Schäufelein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>. Rotterdam, The Netherlands: Sound &amp; Vision Interactive, 1996.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2DF00F" w14:textId="77777777" w:rsidR="003C0AC9" w:rsidRPr="00B04FDF" w:rsidRDefault="003C0AC9" w:rsidP="00A223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C0AC9" w:rsidRPr="00B04FD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03A1" w14:textId="77777777" w:rsidR="000A03D2" w:rsidRDefault="000A03D2" w:rsidP="000A03D2">
      <w:pPr>
        <w:spacing w:after="0" w:line="240" w:lineRule="auto"/>
      </w:pPr>
      <w:r>
        <w:separator/>
      </w:r>
    </w:p>
  </w:endnote>
  <w:endnote w:type="continuationSeparator" w:id="0">
    <w:p w14:paraId="20EAA635" w14:textId="77777777" w:rsidR="000A03D2" w:rsidRDefault="000A03D2" w:rsidP="000A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BE27" w14:textId="77777777" w:rsidR="000A03D2" w:rsidRDefault="000A03D2" w:rsidP="000A03D2">
      <w:pPr>
        <w:spacing w:after="0" w:line="240" w:lineRule="auto"/>
      </w:pPr>
      <w:r>
        <w:separator/>
      </w:r>
    </w:p>
  </w:footnote>
  <w:footnote w:type="continuationSeparator" w:id="0">
    <w:p w14:paraId="6E537233" w14:textId="77777777" w:rsidR="000A03D2" w:rsidRDefault="000A03D2" w:rsidP="000A03D2">
      <w:pPr>
        <w:spacing w:after="0" w:line="240" w:lineRule="auto"/>
      </w:pPr>
      <w:r>
        <w:continuationSeparator/>
      </w:r>
    </w:p>
  </w:footnote>
  <w:footnote w:id="1">
    <w:p w14:paraId="5855344A" w14:textId="77777777" w:rsidR="00377933" w:rsidRPr="00A64905" w:rsidRDefault="00377933" w:rsidP="00377933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Hans Leonhard </w:t>
      </w:r>
      <w:proofErr w:type="spellStart"/>
      <w:r w:rsidRPr="00A64905">
        <w:rPr>
          <w:iCs/>
        </w:rPr>
        <w:t>Schäufelein</w:t>
      </w:r>
      <w:proofErr w:type="spellEnd"/>
      <w:r>
        <w:rPr>
          <w:iCs/>
        </w:rPr>
        <w:t xml:space="preserve">.  </w:t>
      </w:r>
      <w:r w:rsidRPr="00A64905">
        <w:rPr>
          <w:iCs/>
        </w:rPr>
        <w:t>"G341: Up Close and Personal | MIA."</w:t>
      </w:r>
      <w:r>
        <w:rPr>
          <w:iCs/>
        </w:rPr>
        <w:t xml:space="preserve">  (</w:t>
      </w:r>
      <w:r w:rsidRPr="00A64905">
        <w:rPr>
          <w:iCs/>
        </w:rPr>
        <w:t>Collection | Minneapolis Institute of Art</w:t>
      </w:r>
      <w:r>
        <w:rPr>
          <w:iCs/>
        </w:rPr>
        <w:t xml:space="preserve">).  </w:t>
      </w:r>
    </w:p>
  </w:footnote>
  <w:footnote w:id="2">
    <w:p w14:paraId="08507662" w14:textId="77777777" w:rsidR="00377933" w:rsidRPr="00B974C9" w:rsidRDefault="00377933" w:rsidP="00377933">
      <w:pPr>
        <w:spacing w:after="0" w:line="240" w:lineRule="auto"/>
        <w:ind w:left="720" w:hanging="720"/>
        <w:rPr>
          <w:rFonts w:cstheme="minorHAnsi"/>
          <w:iCs/>
          <w:sz w:val="20"/>
          <w:szCs w:val="20"/>
        </w:rPr>
      </w:pPr>
      <w:r w:rsidRPr="00B974C9">
        <w:rPr>
          <w:rStyle w:val="FootnoteReference"/>
          <w:rFonts w:cstheme="minorHAnsi"/>
          <w:sz w:val="20"/>
          <w:szCs w:val="20"/>
        </w:rPr>
        <w:footnoteRef/>
      </w:r>
      <w:r w:rsidRPr="00B974C9">
        <w:rPr>
          <w:rFonts w:cstheme="minorHAnsi"/>
          <w:sz w:val="20"/>
          <w:szCs w:val="20"/>
        </w:rPr>
        <w:t xml:space="preserve"> </w:t>
      </w:r>
      <w:r w:rsidRPr="00B974C9">
        <w:rPr>
          <w:rFonts w:cstheme="minorHAnsi"/>
          <w:iCs/>
          <w:sz w:val="20"/>
          <w:szCs w:val="20"/>
        </w:rPr>
        <w:t>J. Paul Getty</w:t>
      </w:r>
      <w:r>
        <w:rPr>
          <w:rFonts w:cstheme="minorHAnsi"/>
          <w:iCs/>
          <w:sz w:val="20"/>
          <w:szCs w:val="20"/>
        </w:rPr>
        <w:t xml:space="preserve">.  </w:t>
      </w:r>
      <w:r w:rsidRPr="00B974C9">
        <w:rPr>
          <w:rFonts w:cstheme="minorHAnsi"/>
          <w:iCs/>
          <w:sz w:val="20"/>
          <w:szCs w:val="20"/>
        </w:rPr>
        <w:t xml:space="preserve">"Hans </w:t>
      </w:r>
      <w:proofErr w:type="spellStart"/>
      <w:r w:rsidRPr="00B974C9">
        <w:rPr>
          <w:rFonts w:cstheme="minorHAnsi"/>
          <w:iCs/>
          <w:sz w:val="20"/>
          <w:szCs w:val="20"/>
        </w:rPr>
        <w:t>Schäufelein</w:t>
      </w:r>
      <w:proofErr w:type="spellEnd"/>
      <w:r w:rsidRPr="00B974C9">
        <w:rPr>
          <w:rFonts w:cstheme="minorHAnsi"/>
          <w:iCs/>
          <w:sz w:val="20"/>
          <w:szCs w:val="20"/>
        </w:rPr>
        <w:t xml:space="preserve"> (Getty Museum)." (Paul Getty Museum | The J. Paul Getty</w:t>
      </w:r>
    </w:p>
    <w:p w14:paraId="11DA4EB8" w14:textId="77777777" w:rsidR="00377933" w:rsidRPr="00D454D6" w:rsidRDefault="00377933" w:rsidP="00377933">
      <w:pPr>
        <w:spacing w:after="0" w:line="24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B974C9">
        <w:rPr>
          <w:rFonts w:cstheme="minorHAnsi"/>
          <w:iCs/>
          <w:sz w:val="20"/>
          <w:szCs w:val="20"/>
        </w:rPr>
        <w:t>Trust)</w:t>
      </w:r>
      <w:r>
        <w:rPr>
          <w:rFonts w:cstheme="minorHAnsi"/>
          <w:iCs/>
          <w:sz w:val="20"/>
          <w:szCs w:val="20"/>
        </w:rPr>
        <w:t>.</w:t>
      </w:r>
    </w:p>
  </w:footnote>
  <w:footnote w:id="3">
    <w:p w14:paraId="33110550" w14:textId="77777777" w:rsidR="00772870" w:rsidRPr="00087187" w:rsidRDefault="00772870" w:rsidP="00772870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C04DE0">
        <w:rPr>
          <w:iCs/>
        </w:rPr>
        <w:t>Christina</w:t>
      </w:r>
      <w:r>
        <w:rPr>
          <w:iCs/>
        </w:rPr>
        <w:t xml:space="preserve"> McCollum</w:t>
      </w:r>
      <w:r w:rsidRPr="00C04DE0">
        <w:rPr>
          <w:iCs/>
        </w:rPr>
        <w:t>.  "Northern Renaissance Art (1400–1600)."</w:t>
      </w:r>
      <w:r>
        <w:rPr>
          <w:iCs/>
        </w:rPr>
        <w:t xml:space="preserve"> (</w:t>
      </w:r>
      <w:r w:rsidRPr="00C04DE0">
        <w:rPr>
          <w:iCs/>
        </w:rPr>
        <w:t>Art History Teaching Resources.  January 16,</w:t>
      </w:r>
      <w:r>
        <w:rPr>
          <w:iCs/>
        </w:rPr>
        <w:t xml:space="preserve"> </w:t>
      </w:r>
      <w:r w:rsidRPr="00C04DE0">
        <w:rPr>
          <w:iCs/>
        </w:rPr>
        <w:t>2016</w:t>
      </w:r>
      <w:r>
        <w:rPr>
          <w:iCs/>
        </w:rPr>
        <w:t xml:space="preserve">).  </w:t>
      </w:r>
      <w:r w:rsidRPr="00C04DE0">
        <w:rPr>
          <w:iCs/>
        </w:rPr>
        <w:t xml:space="preserve"> </w:t>
      </w:r>
    </w:p>
  </w:footnote>
  <w:footnote w:id="4">
    <w:p w14:paraId="04F428DB" w14:textId="5E61AAF7" w:rsidR="00087187" w:rsidRDefault="00087187">
      <w:pPr>
        <w:pStyle w:val="FootnoteText"/>
      </w:pPr>
      <w:r>
        <w:rPr>
          <w:rStyle w:val="FootnoteReference"/>
        </w:rPr>
        <w:footnoteRef/>
      </w:r>
      <w:r>
        <w:t xml:space="preserve"> Hans Leonhard </w:t>
      </w:r>
      <w:proofErr w:type="spellStart"/>
      <w:r w:rsidRPr="00A64905">
        <w:rPr>
          <w:iCs/>
        </w:rPr>
        <w:t>Schäufelein</w:t>
      </w:r>
      <w:proofErr w:type="spellEnd"/>
      <w:r>
        <w:rPr>
          <w:iCs/>
        </w:rPr>
        <w:t xml:space="preserve">.  </w:t>
      </w:r>
      <w:r w:rsidRPr="00A64905">
        <w:rPr>
          <w:iCs/>
        </w:rPr>
        <w:t>"G341: Up Close and Personal | MIA."</w:t>
      </w:r>
      <w:r>
        <w:rPr>
          <w:iCs/>
        </w:rPr>
        <w:t xml:space="preserve">  </w:t>
      </w:r>
    </w:p>
  </w:footnote>
  <w:footnote w:id="5">
    <w:p w14:paraId="4B3D850C" w14:textId="6D942874" w:rsidR="00413DD3" w:rsidRPr="00413DD3" w:rsidRDefault="00413DD3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Sir William Martin Conway</w:t>
      </w:r>
      <w:r w:rsidRPr="00413DD3">
        <w:rPr>
          <w:iCs/>
        </w:rPr>
        <w:t xml:space="preserve">.  "The Age of Albrecht </w:t>
      </w:r>
      <w:proofErr w:type="spellStart"/>
      <w:r w:rsidRPr="00413DD3">
        <w:rPr>
          <w:iCs/>
        </w:rPr>
        <w:t>Dürer</w:t>
      </w:r>
      <w:proofErr w:type="spellEnd"/>
      <w:r w:rsidRPr="00413DD3">
        <w:rPr>
          <w:iCs/>
        </w:rPr>
        <w:t xml:space="preserve">." </w:t>
      </w:r>
      <w:r>
        <w:rPr>
          <w:iCs/>
        </w:rPr>
        <w:t>(</w:t>
      </w:r>
      <w:r w:rsidRPr="00413DD3">
        <w:rPr>
          <w:iCs/>
        </w:rPr>
        <w:t>In </w:t>
      </w:r>
      <w:r w:rsidRPr="00413DD3">
        <w:rPr>
          <w:i/>
          <w:iCs/>
        </w:rPr>
        <w:t xml:space="preserve">Literary Remains of Albrecht </w:t>
      </w:r>
      <w:proofErr w:type="spellStart"/>
      <w:r w:rsidRPr="00413DD3">
        <w:rPr>
          <w:i/>
          <w:iCs/>
        </w:rPr>
        <w:t>Dürer</w:t>
      </w:r>
      <w:proofErr w:type="spellEnd"/>
      <w:r w:rsidRPr="00413DD3">
        <w:rPr>
          <w:iCs/>
        </w:rPr>
        <w:t>, 1-14.  Princeton University: University Press, 1889</w:t>
      </w:r>
      <w:r>
        <w:rPr>
          <w:iCs/>
        </w:rPr>
        <w:t>)</w:t>
      </w:r>
      <w:r w:rsidRPr="00413DD3">
        <w:rPr>
          <w:iCs/>
        </w:rPr>
        <w:t xml:space="preserve">.  </w:t>
      </w:r>
      <w:r>
        <w:rPr>
          <w:iCs/>
        </w:rPr>
        <w:t xml:space="preserve">3.  </w:t>
      </w:r>
    </w:p>
  </w:footnote>
  <w:footnote w:id="6">
    <w:p w14:paraId="4785BAC1" w14:textId="1639D588" w:rsidR="00DD42EB" w:rsidRDefault="00DD42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42EB">
        <w:t xml:space="preserve">Hans Leonhard </w:t>
      </w:r>
      <w:proofErr w:type="spellStart"/>
      <w:r w:rsidRPr="00DD42EB">
        <w:rPr>
          <w:iCs/>
        </w:rPr>
        <w:t>Schäufelein</w:t>
      </w:r>
      <w:proofErr w:type="spellEnd"/>
      <w:r w:rsidRPr="00DD42EB">
        <w:rPr>
          <w:iCs/>
        </w:rPr>
        <w:t xml:space="preserve">.  "G341: Up Close and Personal | MIA."  </w:t>
      </w:r>
    </w:p>
  </w:footnote>
  <w:footnote w:id="7">
    <w:p w14:paraId="595A9EF7" w14:textId="34913690" w:rsidR="00C9170F" w:rsidRDefault="00C917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170F">
        <w:t>Robert</w:t>
      </w:r>
      <w:r>
        <w:t xml:space="preserve"> </w:t>
      </w:r>
      <w:proofErr w:type="spellStart"/>
      <w:r w:rsidRPr="00C9170F">
        <w:t>Zijlma</w:t>
      </w:r>
      <w:proofErr w:type="spellEnd"/>
      <w:r>
        <w:t>.  C</w:t>
      </w:r>
      <w:r w:rsidRPr="00C9170F">
        <w:t>omp. </w:t>
      </w:r>
      <w:proofErr w:type="spellStart"/>
      <w:r w:rsidRPr="00C9170F">
        <w:rPr>
          <w:i/>
          <w:iCs/>
        </w:rPr>
        <w:t>Hollstein's</w:t>
      </w:r>
      <w:proofErr w:type="spellEnd"/>
      <w:r w:rsidRPr="00C9170F">
        <w:rPr>
          <w:i/>
          <w:iCs/>
        </w:rPr>
        <w:t xml:space="preserve"> German Engravings, Etchings and Woodcuts 1400-1700</w:t>
      </w:r>
      <w:r w:rsidRPr="00C9170F">
        <w:t>.</w:t>
      </w:r>
      <w:r w:rsidR="00152663">
        <w:t xml:space="preserve">  (</w:t>
      </w:r>
      <w:r w:rsidRPr="00C9170F">
        <w:t xml:space="preserve">Edited by Tilman </w:t>
      </w:r>
      <w:proofErr w:type="spellStart"/>
      <w:r w:rsidRPr="00C9170F">
        <w:t>Fulk</w:t>
      </w:r>
      <w:proofErr w:type="spellEnd"/>
      <w:r w:rsidRPr="00C9170F">
        <w:t xml:space="preserve">. Vol. XLII: Gordian Sanz to Hans </w:t>
      </w:r>
      <w:proofErr w:type="spellStart"/>
      <w:r w:rsidRPr="00C9170F">
        <w:t>Schäufelein</w:t>
      </w:r>
      <w:proofErr w:type="spellEnd"/>
      <w:r w:rsidRPr="00C9170F">
        <w:t>. Rotterdam, The Netherlands: Sound &amp; Vision Interactive, 1996</w:t>
      </w:r>
      <w:r w:rsidR="00152663">
        <w:t>)</w:t>
      </w:r>
      <w:r w:rsidRPr="00C9170F">
        <w:t xml:space="preserve">.  </w:t>
      </w:r>
      <w:r>
        <w:t xml:space="preserve">83.  </w:t>
      </w:r>
    </w:p>
  </w:footnote>
  <w:footnote w:id="8">
    <w:p w14:paraId="665746F0" w14:textId="67DF13E5" w:rsidR="00E307E5" w:rsidRPr="00E307E5" w:rsidRDefault="00E307E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E307E5">
        <w:rPr>
          <w:iCs/>
        </w:rPr>
        <w:t>John Oliver</w:t>
      </w:r>
      <w:r>
        <w:rPr>
          <w:iCs/>
        </w:rPr>
        <w:t xml:space="preserve"> Hand</w:t>
      </w:r>
      <w:r w:rsidRPr="00E307E5">
        <w:rPr>
          <w:iCs/>
        </w:rPr>
        <w:t xml:space="preserve">.  </w:t>
      </w:r>
      <w:r w:rsidRPr="00E307E5">
        <w:rPr>
          <w:i/>
          <w:iCs/>
        </w:rPr>
        <w:t>German Paintings of the Fifteenth through Seventeenth Centuries</w:t>
      </w:r>
      <w:r w:rsidRPr="00E307E5">
        <w:rPr>
          <w:iCs/>
        </w:rPr>
        <w:t xml:space="preserve">.  </w:t>
      </w:r>
      <w:r>
        <w:rPr>
          <w:iCs/>
        </w:rPr>
        <w:t>(</w:t>
      </w:r>
      <w:r w:rsidRPr="00E307E5">
        <w:rPr>
          <w:iCs/>
        </w:rPr>
        <w:t>Edited by Sally E. Mansfield.  National Gallery of Art, Washington: Cambridge University Press.  The Collections of the National Gallery of Art Systemic Catalogue</w:t>
      </w:r>
      <w:r>
        <w:rPr>
          <w:iCs/>
        </w:rPr>
        <w:t>)</w:t>
      </w:r>
      <w:r w:rsidRPr="00E307E5">
        <w:rPr>
          <w:iCs/>
        </w:rPr>
        <w:t xml:space="preserve">.  </w:t>
      </w:r>
      <w:r>
        <w:rPr>
          <w:iCs/>
        </w:rPr>
        <w:t xml:space="preserve">37, 47.  </w:t>
      </w:r>
    </w:p>
  </w:footnote>
  <w:footnote w:id="9">
    <w:p w14:paraId="2510474A" w14:textId="5430775B" w:rsidR="00307E7B" w:rsidRDefault="00307E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7E7B">
        <w:t>Marilyn</w:t>
      </w:r>
      <w:r>
        <w:t xml:space="preserve"> </w:t>
      </w:r>
      <w:proofErr w:type="spellStart"/>
      <w:r>
        <w:t>Stokstad</w:t>
      </w:r>
      <w:proofErr w:type="spellEnd"/>
      <w:r>
        <w:t xml:space="preserve"> </w:t>
      </w:r>
      <w:r w:rsidRPr="00307E7B">
        <w:t>and Michae</w:t>
      </w:r>
      <w:r w:rsidR="00D65C8E">
        <w:t>l</w:t>
      </w:r>
      <w:r w:rsidRPr="00307E7B">
        <w:t xml:space="preserve"> Cothren.  </w:t>
      </w:r>
      <w:r w:rsidRPr="00307E7B">
        <w:rPr>
          <w:i/>
          <w:iCs/>
        </w:rPr>
        <w:t>Art History</w:t>
      </w:r>
      <w:r w:rsidRPr="00307E7B">
        <w:t xml:space="preserve">.  </w:t>
      </w:r>
      <w:r>
        <w:t>(</w:t>
      </w:r>
      <w:r w:rsidRPr="00307E7B">
        <w:t>6th ed. Vol. 2. Upper Saddle River, NJ: Pearson, 2018</w:t>
      </w:r>
      <w:r>
        <w:t>)</w:t>
      </w:r>
      <w:r w:rsidRPr="00307E7B">
        <w:t xml:space="preserve">.  </w:t>
      </w:r>
      <w:r w:rsidR="00D65C8E">
        <w:t xml:space="preserve">579.  </w:t>
      </w:r>
    </w:p>
  </w:footnote>
  <w:footnote w:id="10">
    <w:p w14:paraId="7FD9ED2A" w14:textId="14D7DFFB" w:rsidR="00906937" w:rsidRDefault="009069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18DC" w:rsidRPr="00E307E5">
        <w:rPr>
          <w:iCs/>
        </w:rPr>
        <w:t>John Oliver</w:t>
      </w:r>
      <w:r w:rsidR="006218DC">
        <w:rPr>
          <w:iCs/>
        </w:rPr>
        <w:t xml:space="preserve"> Hand</w:t>
      </w:r>
      <w:r w:rsidR="006218DC" w:rsidRPr="00E307E5">
        <w:rPr>
          <w:iCs/>
        </w:rPr>
        <w:t xml:space="preserve">.  </w:t>
      </w:r>
      <w:r w:rsidR="006218DC" w:rsidRPr="00E307E5">
        <w:rPr>
          <w:i/>
          <w:iCs/>
        </w:rPr>
        <w:t>German Paintings of the Fifteenth through Seventeenth Centuries</w:t>
      </w:r>
      <w:r w:rsidR="006218DC">
        <w:t xml:space="preserve">.  </w:t>
      </w:r>
      <w:r>
        <w:t xml:space="preserve">160-161.  </w:t>
      </w:r>
    </w:p>
  </w:footnote>
  <w:footnote w:id="11">
    <w:p w14:paraId="49267B82" w14:textId="5D16CE49" w:rsidR="00F83604" w:rsidRDefault="00F83604">
      <w:pPr>
        <w:pStyle w:val="FootnoteText"/>
      </w:pPr>
      <w:r>
        <w:rPr>
          <w:rStyle w:val="FootnoteReference"/>
        </w:rPr>
        <w:footnoteRef/>
      </w:r>
      <w:r>
        <w:t xml:space="preserve"> Ibid., 161.  </w:t>
      </w:r>
    </w:p>
  </w:footnote>
  <w:footnote w:id="12">
    <w:p w14:paraId="6C32084C" w14:textId="0EDFBE48" w:rsidR="009B517F" w:rsidRDefault="009B517F">
      <w:pPr>
        <w:pStyle w:val="FootnoteText"/>
      </w:pPr>
      <w:r>
        <w:rPr>
          <w:rStyle w:val="FootnoteReference"/>
        </w:rPr>
        <w:footnoteRef/>
      </w:r>
      <w:r>
        <w:t xml:space="preserve"> Sir William Martin Conway</w:t>
      </w:r>
      <w:r w:rsidRPr="00413DD3">
        <w:rPr>
          <w:iCs/>
        </w:rPr>
        <w:t xml:space="preserve">.  "The Age of Albrecht </w:t>
      </w:r>
      <w:proofErr w:type="spellStart"/>
      <w:r w:rsidRPr="00413DD3">
        <w:rPr>
          <w:iCs/>
        </w:rPr>
        <w:t>Dürer</w:t>
      </w:r>
      <w:proofErr w:type="spellEnd"/>
      <w:r w:rsidRPr="00413DD3">
        <w:rPr>
          <w:iCs/>
        </w:rPr>
        <w:t>."</w:t>
      </w:r>
      <w:r>
        <w:rPr>
          <w:iCs/>
        </w:rPr>
        <w:t xml:space="preserve">  2, 3</w:t>
      </w:r>
      <w:r w:rsidR="00250FE2">
        <w:rPr>
          <w:iCs/>
        </w:rPr>
        <w:t>.</w:t>
      </w:r>
    </w:p>
  </w:footnote>
  <w:footnote w:id="13">
    <w:p w14:paraId="266A789D" w14:textId="67C09A82" w:rsidR="00582DAA" w:rsidRDefault="00582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2DAA">
        <w:rPr>
          <w:iCs/>
        </w:rPr>
        <w:t xml:space="preserve">John Oliver Hand.  </w:t>
      </w:r>
      <w:r w:rsidRPr="00582DAA">
        <w:rPr>
          <w:i/>
          <w:iCs/>
        </w:rPr>
        <w:t>German Paintings of the Fifteenth through Seventeenth Centuries</w:t>
      </w:r>
      <w:r w:rsidRPr="00582DAA">
        <w:rPr>
          <w:iCs/>
        </w:rPr>
        <w:t xml:space="preserve">.  </w:t>
      </w:r>
      <w:r>
        <w:rPr>
          <w:iCs/>
        </w:rPr>
        <w:t xml:space="preserve">160.  </w:t>
      </w:r>
    </w:p>
  </w:footnote>
  <w:footnote w:id="14">
    <w:p w14:paraId="1F7A6BC9" w14:textId="0690F919" w:rsidR="00565F51" w:rsidRDefault="00565F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170F">
        <w:t>Robert</w:t>
      </w:r>
      <w:r>
        <w:t xml:space="preserve"> </w:t>
      </w:r>
      <w:proofErr w:type="spellStart"/>
      <w:r w:rsidRPr="00C9170F">
        <w:t>Zijlma</w:t>
      </w:r>
      <w:proofErr w:type="spellEnd"/>
      <w:r>
        <w:t>.  C</w:t>
      </w:r>
      <w:r w:rsidRPr="00C9170F">
        <w:t>omp. </w:t>
      </w:r>
      <w:proofErr w:type="spellStart"/>
      <w:r w:rsidRPr="00C9170F">
        <w:rPr>
          <w:i/>
          <w:iCs/>
        </w:rPr>
        <w:t>Hollstein's</w:t>
      </w:r>
      <w:proofErr w:type="spellEnd"/>
      <w:r w:rsidRPr="00C9170F">
        <w:rPr>
          <w:i/>
          <w:iCs/>
        </w:rPr>
        <w:t xml:space="preserve"> German Engravings, Etchings and Woodcuts 1400-1700</w:t>
      </w:r>
      <w:r w:rsidRPr="00C9170F">
        <w:t>.</w:t>
      </w:r>
      <w:r>
        <w:t xml:space="preserve">  92, 104.  </w:t>
      </w:r>
    </w:p>
  </w:footnote>
  <w:footnote w:id="15">
    <w:p w14:paraId="5B3200CA" w14:textId="2B01AE52" w:rsidR="00565F51" w:rsidRDefault="00565F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42EB">
        <w:t xml:space="preserve">Hans Leonhard </w:t>
      </w:r>
      <w:proofErr w:type="spellStart"/>
      <w:r w:rsidRPr="00DD42EB">
        <w:rPr>
          <w:iCs/>
        </w:rPr>
        <w:t>Schäufelein</w:t>
      </w:r>
      <w:proofErr w:type="spellEnd"/>
      <w:r w:rsidRPr="00DD42EB">
        <w:rPr>
          <w:iCs/>
        </w:rPr>
        <w:t xml:space="preserve">.  "G341: Up Close and Personal | MIA."  </w:t>
      </w:r>
    </w:p>
  </w:footnote>
  <w:footnote w:id="16">
    <w:p w14:paraId="095515F9" w14:textId="06667B16" w:rsidR="0003573E" w:rsidRPr="0003573E" w:rsidRDefault="0003573E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Barbara Butts and Lee Hendrix.  </w:t>
      </w:r>
      <w:r w:rsidRPr="0003573E">
        <w:rPr>
          <w:i/>
          <w:iCs/>
        </w:rPr>
        <w:t xml:space="preserve">Painting on Light: Drawings and Stained Glass in the Age of </w:t>
      </w:r>
      <w:proofErr w:type="spellStart"/>
      <w:r w:rsidRPr="0003573E">
        <w:rPr>
          <w:i/>
          <w:iCs/>
        </w:rPr>
        <w:t>Dürer</w:t>
      </w:r>
      <w:proofErr w:type="spellEnd"/>
      <w:r w:rsidRPr="0003573E">
        <w:rPr>
          <w:i/>
          <w:iCs/>
        </w:rPr>
        <w:t xml:space="preserve"> and Holbein</w:t>
      </w:r>
      <w:r w:rsidRPr="0003573E">
        <w:rPr>
          <w:iCs/>
        </w:rPr>
        <w:t>.</w:t>
      </w:r>
      <w:r>
        <w:rPr>
          <w:iCs/>
        </w:rPr>
        <w:t xml:space="preserve">  (</w:t>
      </w:r>
      <w:r w:rsidRPr="0003573E">
        <w:rPr>
          <w:iCs/>
        </w:rPr>
        <w:t>Los Angeles, California: Getty Publications, 2001.</w:t>
      </w:r>
      <w:r>
        <w:rPr>
          <w:iCs/>
        </w:rPr>
        <w:t>)</w:t>
      </w:r>
      <w:r w:rsidRPr="0003573E">
        <w:rPr>
          <w:iCs/>
        </w:rPr>
        <w:t xml:space="preserve">  </w:t>
      </w:r>
      <w:r>
        <w:rPr>
          <w:iCs/>
        </w:rPr>
        <w:t xml:space="preserve">2.  </w:t>
      </w:r>
    </w:p>
  </w:footnote>
  <w:footnote w:id="17">
    <w:p w14:paraId="5C74F84A" w14:textId="01B9E6BD" w:rsidR="00107715" w:rsidRDefault="00107715">
      <w:pPr>
        <w:pStyle w:val="FootnoteText"/>
      </w:pPr>
      <w:r>
        <w:rPr>
          <w:rStyle w:val="FootnoteReference"/>
        </w:rPr>
        <w:footnoteRef/>
      </w:r>
      <w:r>
        <w:t xml:space="preserve"> Ibid., 5-7.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907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046CEE" w14:textId="37101980" w:rsidR="00FD6D66" w:rsidRDefault="00FD6D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E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F889F23" w14:textId="77777777" w:rsidR="00FD6D66" w:rsidRDefault="00FD6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7"/>
    <w:rsid w:val="0000441F"/>
    <w:rsid w:val="00004FB6"/>
    <w:rsid w:val="000171FB"/>
    <w:rsid w:val="0001799A"/>
    <w:rsid w:val="00021618"/>
    <w:rsid w:val="00027525"/>
    <w:rsid w:val="00030336"/>
    <w:rsid w:val="00030BBC"/>
    <w:rsid w:val="00032C29"/>
    <w:rsid w:val="0003573E"/>
    <w:rsid w:val="0003622E"/>
    <w:rsid w:val="00043E47"/>
    <w:rsid w:val="0004755F"/>
    <w:rsid w:val="00047F89"/>
    <w:rsid w:val="000523C2"/>
    <w:rsid w:val="00052B28"/>
    <w:rsid w:val="000537AA"/>
    <w:rsid w:val="00053DAE"/>
    <w:rsid w:val="00062681"/>
    <w:rsid w:val="00071994"/>
    <w:rsid w:val="00073260"/>
    <w:rsid w:val="000736ED"/>
    <w:rsid w:val="000769FC"/>
    <w:rsid w:val="00076E78"/>
    <w:rsid w:val="00082E37"/>
    <w:rsid w:val="00083C94"/>
    <w:rsid w:val="00083FD0"/>
    <w:rsid w:val="00087187"/>
    <w:rsid w:val="00095029"/>
    <w:rsid w:val="000A03D2"/>
    <w:rsid w:val="000A11CC"/>
    <w:rsid w:val="000A12FE"/>
    <w:rsid w:val="000A40C5"/>
    <w:rsid w:val="000A6165"/>
    <w:rsid w:val="000A7589"/>
    <w:rsid w:val="000B0084"/>
    <w:rsid w:val="000B04F9"/>
    <w:rsid w:val="000B0A0B"/>
    <w:rsid w:val="000B1049"/>
    <w:rsid w:val="000B21BD"/>
    <w:rsid w:val="000B30BE"/>
    <w:rsid w:val="000B6ECE"/>
    <w:rsid w:val="000B78A9"/>
    <w:rsid w:val="000C044E"/>
    <w:rsid w:val="000C0D43"/>
    <w:rsid w:val="000C2C1E"/>
    <w:rsid w:val="000C2D05"/>
    <w:rsid w:val="000C327E"/>
    <w:rsid w:val="000C5446"/>
    <w:rsid w:val="000C6B67"/>
    <w:rsid w:val="000D6CCB"/>
    <w:rsid w:val="000D7E8E"/>
    <w:rsid w:val="000D7F64"/>
    <w:rsid w:val="000E3847"/>
    <w:rsid w:val="000F79A5"/>
    <w:rsid w:val="00107715"/>
    <w:rsid w:val="00111784"/>
    <w:rsid w:val="00117067"/>
    <w:rsid w:val="001228CB"/>
    <w:rsid w:val="00122EEB"/>
    <w:rsid w:val="00124C73"/>
    <w:rsid w:val="00127786"/>
    <w:rsid w:val="001310CA"/>
    <w:rsid w:val="001328D1"/>
    <w:rsid w:val="001341A7"/>
    <w:rsid w:val="0014112A"/>
    <w:rsid w:val="00150238"/>
    <w:rsid w:val="001506D8"/>
    <w:rsid w:val="001514ED"/>
    <w:rsid w:val="00151D72"/>
    <w:rsid w:val="00152273"/>
    <w:rsid w:val="00152663"/>
    <w:rsid w:val="001560AD"/>
    <w:rsid w:val="00157F5D"/>
    <w:rsid w:val="00160675"/>
    <w:rsid w:val="00164515"/>
    <w:rsid w:val="00164B82"/>
    <w:rsid w:val="00166E34"/>
    <w:rsid w:val="00167C2C"/>
    <w:rsid w:val="0018175E"/>
    <w:rsid w:val="00183D08"/>
    <w:rsid w:val="001861AC"/>
    <w:rsid w:val="00192C41"/>
    <w:rsid w:val="00194D64"/>
    <w:rsid w:val="00194E72"/>
    <w:rsid w:val="001A1ABB"/>
    <w:rsid w:val="001A4E5B"/>
    <w:rsid w:val="001A53B0"/>
    <w:rsid w:val="001A6479"/>
    <w:rsid w:val="001B1B8E"/>
    <w:rsid w:val="001B247D"/>
    <w:rsid w:val="001B47E4"/>
    <w:rsid w:val="001B6477"/>
    <w:rsid w:val="001C1E11"/>
    <w:rsid w:val="001C450D"/>
    <w:rsid w:val="001C6550"/>
    <w:rsid w:val="001D2130"/>
    <w:rsid w:val="001D68A1"/>
    <w:rsid w:val="001E2E00"/>
    <w:rsid w:val="001E5A8A"/>
    <w:rsid w:val="001F0FF7"/>
    <w:rsid w:val="001F1EE3"/>
    <w:rsid w:val="001F7A6E"/>
    <w:rsid w:val="00202BB6"/>
    <w:rsid w:val="00204BCB"/>
    <w:rsid w:val="00211336"/>
    <w:rsid w:val="00220B38"/>
    <w:rsid w:val="0022327F"/>
    <w:rsid w:val="00224404"/>
    <w:rsid w:val="00231BEB"/>
    <w:rsid w:val="002326B0"/>
    <w:rsid w:val="002360DF"/>
    <w:rsid w:val="00240093"/>
    <w:rsid w:val="0024306D"/>
    <w:rsid w:val="00243832"/>
    <w:rsid w:val="00243C18"/>
    <w:rsid w:val="00243FB6"/>
    <w:rsid w:val="002444EA"/>
    <w:rsid w:val="00247659"/>
    <w:rsid w:val="00250FE2"/>
    <w:rsid w:val="00251324"/>
    <w:rsid w:val="002524BF"/>
    <w:rsid w:val="00252F93"/>
    <w:rsid w:val="00253A3E"/>
    <w:rsid w:val="00261842"/>
    <w:rsid w:val="002618DF"/>
    <w:rsid w:val="00262BAD"/>
    <w:rsid w:val="00265939"/>
    <w:rsid w:val="002741E9"/>
    <w:rsid w:val="00277D59"/>
    <w:rsid w:val="002835DF"/>
    <w:rsid w:val="00284CAA"/>
    <w:rsid w:val="00286640"/>
    <w:rsid w:val="00287B43"/>
    <w:rsid w:val="00291734"/>
    <w:rsid w:val="002919B7"/>
    <w:rsid w:val="002953B3"/>
    <w:rsid w:val="00295F00"/>
    <w:rsid w:val="002A6921"/>
    <w:rsid w:val="002B3624"/>
    <w:rsid w:val="002B438A"/>
    <w:rsid w:val="002B7C83"/>
    <w:rsid w:val="002C0731"/>
    <w:rsid w:val="002C10D5"/>
    <w:rsid w:val="002C1EC0"/>
    <w:rsid w:val="002D31AB"/>
    <w:rsid w:val="002D7E8B"/>
    <w:rsid w:val="002E0571"/>
    <w:rsid w:val="002E13EC"/>
    <w:rsid w:val="002E778E"/>
    <w:rsid w:val="002F21AD"/>
    <w:rsid w:val="002F3241"/>
    <w:rsid w:val="002F4E17"/>
    <w:rsid w:val="002F5EF0"/>
    <w:rsid w:val="00304F84"/>
    <w:rsid w:val="00307BB4"/>
    <w:rsid w:val="00307E7B"/>
    <w:rsid w:val="003128FF"/>
    <w:rsid w:val="00312D52"/>
    <w:rsid w:val="003171E1"/>
    <w:rsid w:val="00323209"/>
    <w:rsid w:val="003254CF"/>
    <w:rsid w:val="00327312"/>
    <w:rsid w:val="003277D4"/>
    <w:rsid w:val="00331080"/>
    <w:rsid w:val="003414FC"/>
    <w:rsid w:val="00341D1E"/>
    <w:rsid w:val="003428F6"/>
    <w:rsid w:val="003507EE"/>
    <w:rsid w:val="00351EF4"/>
    <w:rsid w:val="00355C28"/>
    <w:rsid w:val="0035627A"/>
    <w:rsid w:val="00360235"/>
    <w:rsid w:val="0036126B"/>
    <w:rsid w:val="00364DAA"/>
    <w:rsid w:val="0036771A"/>
    <w:rsid w:val="00377933"/>
    <w:rsid w:val="00381D31"/>
    <w:rsid w:val="00383262"/>
    <w:rsid w:val="00383CC1"/>
    <w:rsid w:val="00390BB4"/>
    <w:rsid w:val="0039546D"/>
    <w:rsid w:val="003A06BF"/>
    <w:rsid w:val="003A5195"/>
    <w:rsid w:val="003B0489"/>
    <w:rsid w:val="003B4C32"/>
    <w:rsid w:val="003C0AC9"/>
    <w:rsid w:val="003C0CDC"/>
    <w:rsid w:val="003C3587"/>
    <w:rsid w:val="003D39D6"/>
    <w:rsid w:val="003D4B59"/>
    <w:rsid w:val="003E1F33"/>
    <w:rsid w:val="003E7D26"/>
    <w:rsid w:val="003F2434"/>
    <w:rsid w:val="003F66A9"/>
    <w:rsid w:val="003F6722"/>
    <w:rsid w:val="0040117F"/>
    <w:rsid w:val="00405C19"/>
    <w:rsid w:val="00406ADC"/>
    <w:rsid w:val="00413DD3"/>
    <w:rsid w:val="00414DA9"/>
    <w:rsid w:val="00426053"/>
    <w:rsid w:val="00426778"/>
    <w:rsid w:val="00430AFA"/>
    <w:rsid w:val="004322A1"/>
    <w:rsid w:val="00433618"/>
    <w:rsid w:val="004347C4"/>
    <w:rsid w:val="00434906"/>
    <w:rsid w:val="0043542C"/>
    <w:rsid w:val="00435C0D"/>
    <w:rsid w:val="00437D10"/>
    <w:rsid w:val="00451497"/>
    <w:rsid w:val="00454413"/>
    <w:rsid w:val="00464DBA"/>
    <w:rsid w:val="0046602E"/>
    <w:rsid w:val="00466D5F"/>
    <w:rsid w:val="004736F0"/>
    <w:rsid w:val="00473C0F"/>
    <w:rsid w:val="0047442B"/>
    <w:rsid w:val="004752BB"/>
    <w:rsid w:val="00481F96"/>
    <w:rsid w:val="004849AA"/>
    <w:rsid w:val="0049560A"/>
    <w:rsid w:val="00496548"/>
    <w:rsid w:val="004976A1"/>
    <w:rsid w:val="004A0DE9"/>
    <w:rsid w:val="004A24BC"/>
    <w:rsid w:val="004A3FE2"/>
    <w:rsid w:val="004A45BC"/>
    <w:rsid w:val="004A7116"/>
    <w:rsid w:val="004B2328"/>
    <w:rsid w:val="004B3ECF"/>
    <w:rsid w:val="004B536C"/>
    <w:rsid w:val="004B6BF0"/>
    <w:rsid w:val="004C5228"/>
    <w:rsid w:val="004D19E7"/>
    <w:rsid w:val="004D222A"/>
    <w:rsid w:val="004D3724"/>
    <w:rsid w:val="004D51E3"/>
    <w:rsid w:val="004E25FA"/>
    <w:rsid w:val="004E36E8"/>
    <w:rsid w:val="004F10DD"/>
    <w:rsid w:val="004F2701"/>
    <w:rsid w:val="004F3B7A"/>
    <w:rsid w:val="00500B56"/>
    <w:rsid w:val="00502C18"/>
    <w:rsid w:val="00504250"/>
    <w:rsid w:val="00507702"/>
    <w:rsid w:val="00507BEA"/>
    <w:rsid w:val="0051342E"/>
    <w:rsid w:val="00524617"/>
    <w:rsid w:val="00525747"/>
    <w:rsid w:val="00536B00"/>
    <w:rsid w:val="0054347D"/>
    <w:rsid w:val="005476D1"/>
    <w:rsid w:val="00551231"/>
    <w:rsid w:val="00554B9A"/>
    <w:rsid w:val="00554C36"/>
    <w:rsid w:val="005558E5"/>
    <w:rsid w:val="00557ABB"/>
    <w:rsid w:val="00561F5F"/>
    <w:rsid w:val="00565F51"/>
    <w:rsid w:val="0057189E"/>
    <w:rsid w:val="00576103"/>
    <w:rsid w:val="00582DAA"/>
    <w:rsid w:val="00592EF8"/>
    <w:rsid w:val="00594264"/>
    <w:rsid w:val="005A1776"/>
    <w:rsid w:val="005A35EF"/>
    <w:rsid w:val="005C6B8E"/>
    <w:rsid w:val="005D46A3"/>
    <w:rsid w:val="005D695A"/>
    <w:rsid w:val="005D7BF9"/>
    <w:rsid w:val="005E1A1E"/>
    <w:rsid w:val="005E222C"/>
    <w:rsid w:val="005E4710"/>
    <w:rsid w:val="005E7E8F"/>
    <w:rsid w:val="005F1825"/>
    <w:rsid w:val="005F2E97"/>
    <w:rsid w:val="006012AD"/>
    <w:rsid w:val="006047E8"/>
    <w:rsid w:val="00605BF3"/>
    <w:rsid w:val="006062C5"/>
    <w:rsid w:val="00606BAA"/>
    <w:rsid w:val="0061141C"/>
    <w:rsid w:val="006124F4"/>
    <w:rsid w:val="00612F49"/>
    <w:rsid w:val="00614087"/>
    <w:rsid w:val="00615AFF"/>
    <w:rsid w:val="00620E92"/>
    <w:rsid w:val="006218DC"/>
    <w:rsid w:val="00622E4D"/>
    <w:rsid w:val="00632FAD"/>
    <w:rsid w:val="00635B54"/>
    <w:rsid w:val="00652371"/>
    <w:rsid w:val="00652551"/>
    <w:rsid w:val="00652A42"/>
    <w:rsid w:val="00652B83"/>
    <w:rsid w:val="00653052"/>
    <w:rsid w:val="00655AEA"/>
    <w:rsid w:val="0065684B"/>
    <w:rsid w:val="00660FE4"/>
    <w:rsid w:val="006617BC"/>
    <w:rsid w:val="006676CE"/>
    <w:rsid w:val="00667E0E"/>
    <w:rsid w:val="006725A7"/>
    <w:rsid w:val="00673B82"/>
    <w:rsid w:val="00681BF4"/>
    <w:rsid w:val="00681CD1"/>
    <w:rsid w:val="00683F44"/>
    <w:rsid w:val="0068414A"/>
    <w:rsid w:val="0069188F"/>
    <w:rsid w:val="00691C1E"/>
    <w:rsid w:val="00692A49"/>
    <w:rsid w:val="00693FA0"/>
    <w:rsid w:val="00695E14"/>
    <w:rsid w:val="00696516"/>
    <w:rsid w:val="006A033B"/>
    <w:rsid w:val="006A45AB"/>
    <w:rsid w:val="006A5968"/>
    <w:rsid w:val="006B15A4"/>
    <w:rsid w:val="006C1178"/>
    <w:rsid w:val="006C18D7"/>
    <w:rsid w:val="006C337F"/>
    <w:rsid w:val="006C3611"/>
    <w:rsid w:val="006C52E0"/>
    <w:rsid w:val="006D2931"/>
    <w:rsid w:val="006E006C"/>
    <w:rsid w:val="006E217F"/>
    <w:rsid w:val="006E57D2"/>
    <w:rsid w:val="006F35D2"/>
    <w:rsid w:val="006F3DC1"/>
    <w:rsid w:val="006F6146"/>
    <w:rsid w:val="006F6D67"/>
    <w:rsid w:val="006F7B6F"/>
    <w:rsid w:val="0070157C"/>
    <w:rsid w:val="00707621"/>
    <w:rsid w:val="0071340F"/>
    <w:rsid w:val="0071682B"/>
    <w:rsid w:val="00716963"/>
    <w:rsid w:val="00725354"/>
    <w:rsid w:val="00727DE4"/>
    <w:rsid w:val="00732797"/>
    <w:rsid w:val="00733844"/>
    <w:rsid w:val="00733C78"/>
    <w:rsid w:val="0073567B"/>
    <w:rsid w:val="00737D18"/>
    <w:rsid w:val="00742514"/>
    <w:rsid w:val="007446BB"/>
    <w:rsid w:val="0074503C"/>
    <w:rsid w:val="007451EA"/>
    <w:rsid w:val="00745B5B"/>
    <w:rsid w:val="00753306"/>
    <w:rsid w:val="0075480F"/>
    <w:rsid w:val="00760983"/>
    <w:rsid w:val="00761529"/>
    <w:rsid w:val="00764449"/>
    <w:rsid w:val="007708F4"/>
    <w:rsid w:val="00772870"/>
    <w:rsid w:val="007778DC"/>
    <w:rsid w:val="00777A12"/>
    <w:rsid w:val="00785C5F"/>
    <w:rsid w:val="00790C00"/>
    <w:rsid w:val="007951D1"/>
    <w:rsid w:val="007A0611"/>
    <w:rsid w:val="007A092F"/>
    <w:rsid w:val="007A25AE"/>
    <w:rsid w:val="007A37A6"/>
    <w:rsid w:val="007B1C5D"/>
    <w:rsid w:val="007B3994"/>
    <w:rsid w:val="007B7A4D"/>
    <w:rsid w:val="007C0E09"/>
    <w:rsid w:val="007D19F6"/>
    <w:rsid w:val="007D3816"/>
    <w:rsid w:val="007E2884"/>
    <w:rsid w:val="007F275C"/>
    <w:rsid w:val="007F6B51"/>
    <w:rsid w:val="008001B9"/>
    <w:rsid w:val="008012A6"/>
    <w:rsid w:val="0080329F"/>
    <w:rsid w:val="00805BF3"/>
    <w:rsid w:val="00811C5F"/>
    <w:rsid w:val="00815245"/>
    <w:rsid w:val="00817E09"/>
    <w:rsid w:val="00822747"/>
    <w:rsid w:val="00823008"/>
    <w:rsid w:val="00823DC0"/>
    <w:rsid w:val="00827B70"/>
    <w:rsid w:val="00833EC0"/>
    <w:rsid w:val="00841CCB"/>
    <w:rsid w:val="00845259"/>
    <w:rsid w:val="00854B40"/>
    <w:rsid w:val="00856449"/>
    <w:rsid w:val="00856FCB"/>
    <w:rsid w:val="00861F8D"/>
    <w:rsid w:val="00862C4E"/>
    <w:rsid w:val="00867175"/>
    <w:rsid w:val="00876129"/>
    <w:rsid w:val="00876FF1"/>
    <w:rsid w:val="0089015A"/>
    <w:rsid w:val="008918F0"/>
    <w:rsid w:val="00894D06"/>
    <w:rsid w:val="008A268D"/>
    <w:rsid w:val="008A5485"/>
    <w:rsid w:val="008A5E67"/>
    <w:rsid w:val="008B24DB"/>
    <w:rsid w:val="008B2D34"/>
    <w:rsid w:val="008B3B2C"/>
    <w:rsid w:val="008B7B99"/>
    <w:rsid w:val="008C0026"/>
    <w:rsid w:val="008C35C6"/>
    <w:rsid w:val="008C39CC"/>
    <w:rsid w:val="008C3DB8"/>
    <w:rsid w:val="008C5FB8"/>
    <w:rsid w:val="008C6C8F"/>
    <w:rsid w:val="008D04AB"/>
    <w:rsid w:val="008E0EE7"/>
    <w:rsid w:val="008E29E1"/>
    <w:rsid w:val="008E312D"/>
    <w:rsid w:val="008E7132"/>
    <w:rsid w:val="008E78B5"/>
    <w:rsid w:val="008F3A01"/>
    <w:rsid w:val="008F5839"/>
    <w:rsid w:val="008F7E2A"/>
    <w:rsid w:val="009061AD"/>
    <w:rsid w:val="00906937"/>
    <w:rsid w:val="00913EB2"/>
    <w:rsid w:val="00915C36"/>
    <w:rsid w:val="009174DD"/>
    <w:rsid w:val="00921470"/>
    <w:rsid w:val="00922260"/>
    <w:rsid w:val="00923474"/>
    <w:rsid w:val="0092593B"/>
    <w:rsid w:val="00931AB5"/>
    <w:rsid w:val="00931E5B"/>
    <w:rsid w:val="009338E4"/>
    <w:rsid w:val="009455B5"/>
    <w:rsid w:val="00946D15"/>
    <w:rsid w:val="0095003D"/>
    <w:rsid w:val="00955A82"/>
    <w:rsid w:val="00957588"/>
    <w:rsid w:val="009600F8"/>
    <w:rsid w:val="00961061"/>
    <w:rsid w:val="0097164D"/>
    <w:rsid w:val="0097557B"/>
    <w:rsid w:val="00977645"/>
    <w:rsid w:val="00981430"/>
    <w:rsid w:val="009831BF"/>
    <w:rsid w:val="009841A0"/>
    <w:rsid w:val="009947C2"/>
    <w:rsid w:val="00995097"/>
    <w:rsid w:val="0099580E"/>
    <w:rsid w:val="0099639C"/>
    <w:rsid w:val="009A223F"/>
    <w:rsid w:val="009A29DB"/>
    <w:rsid w:val="009A6FF2"/>
    <w:rsid w:val="009B517F"/>
    <w:rsid w:val="009C1E36"/>
    <w:rsid w:val="009C28F8"/>
    <w:rsid w:val="009C7B53"/>
    <w:rsid w:val="009D3CAD"/>
    <w:rsid w:val="009D527A"/>
    <w:rsid w:val="009D6EC8"/>
    <w:rsid w:val="009E0DA6"/>
    <w:rsid w:val="009E400D"/>
    <w:rsid w:val="009E5350"/>
    <w:rsid w:val="009E7211"/>
    <w:rsid w:val="00A00CAA"/>
    <w:rsid w:val="00A01D83"/>
    <w:rsid w:val="00A14D05"/>
    <w:rsid w:val="00A21DDD"/>
    <w:rsid w:val="00A2235E"/>
    <w:rsid w:val="00A22D64"/>
    <w:rsid w:val="00A23207"/>
    <w:rsid w:val="00A23374"/>
    <w:rsid w:val="00A321CC"/>
    <w:rsid w:val="00A328F4"/>
    <w:rsid w:val="00A33EBB"/>
    <w:rsid w:val="00A37506"/>
    <w:rsid w:val="00A41B96"/>
    <w:rsid w:val="00A45E3E"/>
    <w:rsid w:val="00A50906"/>
    <w:rsid w:val="00A55334"/>
    <w:rsid w:val="00A56A5C"/>
    <w:rsid w:val="00A64905"/>
    <w:rsid w:val="00A64A5A"/>
    <w:rsid w:val="00A65F2B"/>
    <w:rsid w:val="00A66D1B"/>
    <w:rsid w:val="00A71B56"/>
    <w:rsid w:val="00A77788"/>
    <w:rsid w:val="00A77A17"/>
    <w:rsid w:val="00A80230"/>
    <w:rsid w:val="00A849BA"/>
    <w:rsid w:val="00A8625C"/>
    <w:rsid w:val="00A92357"/>
    <w:rsid w:val="00A92C8E"/>
    <w:rsid w:val="00A95920"/>
    <w:rsid w:val="00A96221"/>
    <w:rsid w:val="00AA2917"/>
    <w:rsid w:val="00AB1429"/>
    <w:rsid w:val="00AB2731"/>
    <w:rsid w:val="00AB6615"/>
    <w:rsid w:val="00AB71B7"/>
    <w:rsid w:val="00AB7B96"/>
    <w:rsid w:val="00AD177A"/>
    <w:rsid w:val="00AD1F83"/>
    <w:rsid w:val="00AD2E90"/>
    <w:rsid w:val="00AD307C"/>
    <w:rsid w:val="00AD5AEC"/>
    <w:rsid w:val="00AD6C57"/>
    <w:rsid w:val="00AE18D6"/>
    <w:rsid w:val="00AE1A34"/>
    <w:rsid w:val="00AF0A04"/>
    <w:rsid w:val="00AF47EF"/>
    <w:rsid w:val="00B005AF"/>
    <w:rsid w:val="00B01711"/>
    <w:rsid w:val="00B02015"/>
    <w:rsid w:val="00B04FDF"/>
    <w:rsid w:val="00B06999"/>
    <w:rsid w:val="00B13948"/>
    <w:rsid w:val="00B15606"/>
    <w:rsid w:val="00B15D6F"/>
    <w:rsid w:val="00B20DFB"/>
    <w:rsid w:val="00B21F1C"/>
    <w:rsid w:val="00B245B6"/>
    <w:rsid w:val="00B26AB6"/>
    <w:rsid w:val="00B27385"/>
    <w:rsid w:val="00B27867"/>
    <w:rsid w:val="00B359A7"/>
    <w:rsid w:val="00B6053D"/>
    <w:rsid w:val="00B64076"/>
    <w:rsid w:val="00B6534E"/>
    <w:rsid w:val="00B7209C"/>
    <w:rsid w:val="00B7336A"/>
    <w:rsid w:val="00B7414E"/>
    <w:rsid w:val="00B90F1E"/>
    <w:rsid w:val="00B915EB"/>
    <w:rsid w:val="00B91D6F"/>
    <w:rsid w:val="00B946BC"/>
    <w:rsid w:val="00B974C9"/>
    <w:rsid w:val="00BA0789"/>
    <w:rsid w:val="00BA091C"/>
    <w:rsid w:val="00BB2010"/>
    <w:rsid w:val="00BB3B16"/>
    <w:rsid w:val="00BB6DD7"/>
    <w:rsid w:val="00BC3B08"/>
    <w:rsid w:val="00BD1E99"/>
    <w:rsid w:val="00BE2910"/>
    <w:rsid w:val="00BE4BE0"/>
    <w:rsid w:val="00BE7540"/>
    <w:rsid w:val="00BE7890"/>
    <w:rsid w:val="00BF0944"/>
    <w:rsid w:val="00BF7434"/>
    <w:rsid w:val="00C009C9"/>
    <w:rsid w:val="00C01B47"/>
    <w:rsid w:val="00C01B8F"/>
    <w:rsid w:val="00C04DE0"/>
    <w:rsid w:val="00C06BFE"/>
    <w:rsid w:val="00C14C46"/>
    <w:rsid w:val="00C1615E"/>
    <w:rsid w:val="00C169F2"/>
    <w:rsid w:val="00C20B58"/>
    <w:rsid w:val="00C22B64"/>
    <w:rsid w:val="00C3238C"/>
    <w:rsid w:val="00C32CB3"/>
    <w:rsid w:val="00C42004"/>
    <w:rsid w:val="00C5083F"/>
    <w:rsid w:val="00C5091E"/>
    <w:rsid w:val="00C51B51"/>
    <w:rsid w:val="00C56668"/>
    <w:rsid w:val="00C566F1"/>
    <w:rsid w:val="00C61835"/>
    <w:rsid w:val="00C62AA4"/>
    <w:rsid w:val="00C659CB"/>
    <w:rsid w:val="00C65FB1"/>
    <w:rsid w:val="00C66562"/>
    <w:rsid w:val="00C7191F"/>
    <w:rsid w:val="00C72DB3"/>
    <w:rsid w:val="00C74E8B"/>
    <w:rsid w:val="00C7540B"/>
    <w:rsid w:val="00C77E49"/>
    <w:rsid w:val="00C811AB"/>
    <w:rsid w:val="00C8444D"/>
    <w:rsid w:val="00C8538E"/>
    <w:rsid w:val="00C9170F"/>
    <w:rsid w:val="00C91CBC"/>
    <w:rsid w:val="00C931AE"/>
    <w:rsid w:val="00C9403B"/>
    <w:rsid w:val="00C97224"/>
    <w:rsid w:val="00CA0925"/>
    <w:rsid w:val="00CA3235"/>
    <w:rsid w:val="00CA4DB5"/>
    <w:rsid w:val="00CB43C6"/>
    <w:rsid w:val="00CB4B24"/>
    <w:rsid w:val="00CC1982"/>
    <w:rsid w:val="00CC1C70"/>
    <w:rsid w:val="00CC332B"/>
    <w:rsid w:val="00CC4FDF"/>
    <w:rsid w:val="00CC7992"/>
    <w:rsid w:val="00CD2443"/>
    <w:rsid w:val="00CD2673"/>
    <w:rsid w:val="00CD2E08"/>
    <w:rsid w:val="00CD396E"/>
    <w:rsid w:val="00CD42B4"/>
    <w:rsid w:val="00CD5CDB"/>
    <w:rsid w:val="00CE19B9"/>
    <w:rsid w:val="00CE325E"/>
    <w:rsid w:val="00CE4330"/>
    <w:rsid w:val="00CE44B1"/>
    <w:rsid w:val="00CE6440"/>
    <w:rsid w:val="00CF4981"/>
    <w:rsid w:val="00CF4F64"/>
    <w:rsid w:val="00D054DF"/>
    <w:rsid w:val="00D13F37"/>
    <w:rsid w:val="00D15C62"/>
    <w:rsid w:val="00D15DBB"/>
    <w:rsid w:val="00D15E5C"/>
    <w:rsid w:val="00D236A2"/>
    <w:rsid w:val="00D23E7D"/>
    <w:rsid w:val="00D305F9"/>
    <w:rsid w:val="00D31269"/>
    <w:rsid w:val="00D324D7"/>
    <w:rsid w:val="00D412E0"/>
    <w:rsid w:val="00D42BCB"/>
    <w:rsid w:val="00D454D6"/>
    <w:rsid w:val="00D46771"/>
    <w:rsid w:val="00D46B7E"/>
    <w:rsid w:val="00D46B97"/>
    <w:rsid w:val="00D47C9A"/>
    <w:rsid w:val="00D50919"/>
    <w:rsid w:val="00D512FF"/>
    <w:rsid w:val="00D55DC1"/>
    <w:rsid w:val="00D615E0"/>
    <w:rsid w:val="00D64682"/>
    <w:rsid w:val="00D65C8E"/>
    <w:rsid w:val="00D71638"/>
    <w:rsid w:val="00D71C11"/>
    <w:rsid w:val="00D73E0C"/>
    <w:rsid w:val="00D77B8E"/>
    <w:rsid w:val="00D8478A"/>
    <w:rsid w:val="00D8587C"/>
    <w:rsid w:val="00D86371"/>
    <w:rsid w:val="00D902FE"/>
    <w:rsid w:val="00D9284C"/>
    <w:rsid w:val="00D9405B"/>
    <w:rsid w:val="00DA0030"/>
    <w:rsid w:val="00DA0F34"/>
    <w:rsid w:val="00DA126D"/>
    <w:rsid w:val="00DA668D"/>
    <w:rsid w:val="00DB0494"/>
    <w:rsid w:val="00DB0D90"/>
    <w:rsid w:val="00DB3FF0"/>
    <w:rsid w:val="00DB5CBE"/>
    <w:rsid w:val="00DB6B82"/>
    <w:rsid w:val="00DB6D08"/>
    <w:rsid w:val="00DC2E56"/>
    <w:rsid w:val="00DC3E6A"/>
    <w:rsid w:val="00DD085C"/>
    <w:rsid w:val="00DD42EB"/>
    <w:rsid w:val="00DD5210"/>
    <w:rsid w:val="00DD78F6"/>
    <w:rsid w:val="00DD7909"/>
    <w:rsid w:val="00DE0CFF"/>
    <w:rsid w:val="00DE2D22"/>
    <w:rsid w:val="00DE3DEA"/>
    <w:rsid w:val="00DF21B0"/>
    <w:rsid w:val="00DF2940"/>
    <w:rsid w:val="00DF2E1F"/>
    <w:rsid w:val="00DF3839"/>
    <w:rsid w:val="00DF3859"/>
    <w:rsid w:val="00DF5D5A"/>
    <w:rsid w:val="00E05054"/>
    <w:rsid w:val="00E05400"/>
    <w:rsid w:val="00E067BA"/>
    <w:rsid w:val="00E07173"/>
    <w:rsid w:val="00E07F28"/>
    <w:rsid w:val="00E169F9"/>
    <w:rsid w:val="00E2289B"/>
    <w:rsid w:val="00E2414D"/>
    <w:rsid w:val="00E24FD2"/>
    <w:rsid w:val="00E252E4"/>
    <w:rsid w:val="00E271EA"/>
    <w:rsid w:val="00E272BD"/>
    <w:rsid w:val="00E30531"/>
    <w:rsid w:val="00E307E5"/>
    <w:rsid w:val="00E3142B"/>
    <w:rsid w:val="00E332EE"/>
    <w:rsid w:val="00E35171"/>
    <w:rsid w:val="00E353FD"/>
    <w:rsid w:val="00E357EE"/>
    <w:rsid w:val="00E40C3B"/>
    <w:rsid w:val="00E452EE"/>
    <w:rsid w:val="00E52747"/>
    <w:rsid w:val="00E55BF8"/>
    <w:rsid w:val="00E60EB6"/>
    <w:rsid w:val="00E663F7"/>
    <w:rsid w:val="00E70B06"/>
    <w:rsid w:val="00E72D9C"/>
    <w:rsid w:val="00E73143"/>
    <w:rsid w:val="00E73D0A"/>
    <w:rsid w:val="00E8252C"/>
    <w:rsid w:val="00E828A6"/>
    <w:rsid w:val="00E84F15"/>
    <w:rsid w:val="00E87C18"/>
    <w:rsid w:val="00E95530"/>
    <w:rsid w:val="00E964B5"/>
    <w:rsid w:val="00E97F2E"/>
    <w:rsid w:val="00EA049A"/>
    <w:rsid w:val="00EA28EC"/>
    <w:rsid w:val="00EA46D2"/>
    <w:rsid w:val="00EA4970"/>
    <w:rsid w:val="00EA54E0"/>
    <w:rsid w:val="00EB116A"/>
    <w:rsid w:val="00EB42EE"/>
    <w:rsid w:val="00EB5515"/>
    <w:rsid w:val="00EC0224"/>
    <w:rsid w:val="00EC06C6"/>
    <w:rsid w:val="00EC12D2"/>
    <w:rsid w:val="00EC258C"/>
    <w:rsid w:val="00ED2395"/>
    <w:rsid w:val="00ED4A9C"/>
    <w:rsid w:val="00ED67C7"/>
    <w:rsid w:val="00EE385F"/>
    <w:rsid w:val="00EE39AF"/>
    <w:rsid w:val="00EE3F39"/>
    <w:rsid w:val="00EE5CBF"/>
    <w:rsid w:val="00EF1454"/>
    <w:rsid w:val="00EF430B"/>
    <w:rsid w:val="00F00DD5"/>
    <w:rsid w:val="00F05591"/>
    <w:rsid w:val="00F05A92"/>
    <w:rsid w:val="00F07C8B"/>
    <w:rsid w:val="00F12663"/>
    <w:rsid w:val="00F152A2"/>
    <w:rsid w:val="00F20A0B"/>
    <w:rsid w:val="00F20DCD"/>
    <w:rsid w:val="00F23F99"/>
    <w:rsid w:val="00F2721C"/>
    <w:rsid w:val="00F30FC8"/>
    <w:rsid w:val="00F34B78"/>
    <w:rsid w:val="00F36DBF"/>
    <w:rsid w:val="00F372AC"/>
    <w:rsid w:val="00F3747B"/>
    <w:rsid w:val="00F40938"/>
    <w:rsid w:val="00F412A3"/>
    <w:rsid w:val="00F41B16"/>
    <w:rsid w:val="00F42A97"/>
    <w:rsid w:val="00F44CF1"/>
    <w:rsid w:val="00F44D31"/>
    <w:rsid w:val="00F45665"/>
    <w:rsid w:val="00F4727D"/>
    <w:rsid w:val="00F53507"/>
    <w:rsid w:val="00F57396"/>
    <w:rsid w:val="00F6666C"/>
    <w:rsid w:val="00F76B21"/>
    <w:rsid w:val="00F825D5"/>
    <w:rsid w:val="00F83604"/>
    <w:rsid w:val="00F87BD8"/>
    <w:rsid w:val="00F90DFE"/>
    <w:rsid w:val="00F91D1B"/>
    <w:rsid w:val="00FA1D41"/>
    <w:rsid w:val="00FA267E"/>
    <w:rsid w:val="00FB0382"/>
    <w:rsid w:val="00FB4D1B"/>
    <w:rsid w:val="00FC66C5"/>
    <w:rsid w:val="00FC78BC"/>
    <w:rsid w:val="00FC7EE0"/>
    <w:rsid w:val="00FD16DC"/>
    <w:rsid w:val="00FD23C8"/>
    <w:rsid w:val="00FD2FE0"/>
    <w:rsid w:val="00FD3018"/>
    <w:rsid w:val="00FD6D66"/>
    <w:rsid w:val="00FE2A03"/>
    <w:rsid w:val="00FF04A8"/>
    <w:rsid w:val="00FF1DD0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1E0"/>
  <w15:chartTrackingRefBased/>
  <w15:docId w15:val="{3EE2EF4B-974F-4353-88BE-397B7F7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336"/>
  </w:style>
  <w:style w:type="paragraph" w:styleId="Heading1">
    <w:name w:val="heading 1"/>
    <w:basedOn w:val="Normal"/>
    <w:next w:val="Normal"/>
    <w:link w:val="Heading1Char"/>
    <w:uiPriority w:val="9"/>
    <w:qFormat/>
    <w:rsid w:val="007B7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207"/>
  </w:style>
  <w:style w:type="character" w:customStyle="1" w:styleId="DateChar">
    <w:name w:val="Date Char"/>
    <w:basedOn w:val="DefaultParagraphFont"/>
    <w:link w:val="Date"/>
    <w:uiPriority w:val="99"/>
    <w:semiHidden/>
    <w:rsid w:val="00A23207"/>
  </w:style>
  <w:style w:type="paragraph" w:styleId="Header">
    <w:name w:val="header"/>
    <w:basedOn w:val="Normal"/>
    <w:link w:val="Head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D2"/>
  </w:style>
  <w:style w:type="paragraph" w:styleId="Footer">
    <w:name w:val="footer"/>
    <w:basedOn w:val="Normal"/>
    <w:link w:val="Foot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D2"/>
  </w:style>
  <w:style w:type="character" w:styleId="Hyperlink">
    <w:name w:val="Hyperlink"/>
    <w:basedOn w:val="DefaultParagraphFont"/>
    <w:uiPriority w:val="99"/>
    <w:unhideWhenUsed/>
    <w:rsid w:val="0052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5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7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812</cp:revision>
  <dcterms:created xsi:type="dcterms:W3CDTF">2018-03-02T03:42:00Z</dcterms:created>
  <dcterms:modified xsi:type="dcterms:W3CDTF">2018-03-05T22:59:00Z</dcterms:modified>
</cp:coreProperties>
</file>