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95A" w:rsidRDefault="008C54B9" w:rsidP="008C54B9">
      <w:pPr>
        <w:jc w:val="center"/>
        <w:rPr>
          <w:rFonts w:ascii="Arial Black" w:hAnsi="Arial Black"/>
          <w:sz w:val="52"/>
          <w:szCs w:val="52"/>
        </w:rPr>
      </w:pPr>
      <w:r w:rsidRPr="008C54B9">
        <w:rPr>
          <w:rFonts w:ascii="Arial Black" w:hAnsi="Arial Black"/>
          <w:sz w:val="52"/>
          <w:szCs w:val="52"/>
        </w:rPr>
        <w:t>Declaração</w:t>
      </w:r>
    </w:p>
    <w:p w:rsidR="008C54B9" w:rsidRDefault="008C54B9" w:rsidP="008C54B9">
      <w:pPr>
        <w:rPr>
          <w:rFonts w:ascii="Arial Black" w:hAnsi="Arial Black"/>
          <w:sz w:val="52"/>
          <w:szCs w:val="52"/>
        </w:rPr>
      </w:pPr>
    </w:p>
    <w:p w:rsidR="008C54B9" w:rsidRDefault="008C54B9" w:rsidP="008C54B9">
      <w:pPr>
        <w:rPr>
          <w:rFonts w:ascii="Arial" w:hAnsi="Arial" w:cs="Arial"/>
          <w:sz w:val="44"/>
          <w:szCs w:val="44"/>
        </w:rPr>
      </w:pPr>
      <w:r w:rsidRPr="008C54B9">
        <w:rPr>
          <w:rFonts w:ascii="Arial" w:hAnsi="Arial" w:cs="Arial"/>
          <w:sz w:val="44"/>
          <w:szCs w:val="44"/>
        </w:rPr>
        <w:t>Eu Cleide Alves de Fr</w:t>
      </w:r>
      <w:r>
        <w:rPr>
          <w:rFonts w:ascii="Arial" w:hAnsi="Arial" w:cs="Arial"/>
          <w:sz w:val="44"/>
          <w:szCs w:val="44"/>
        </w:rPr>
        <w:t xml:space="preserve">eitas, deficiente de locomoção. Residente em Matozinhos, </w:t>
      </w:r>
    </w:p>
    <w:p w:rsidR="008C54B9" w:rsidRDefault="008C54B9" w:rsidP="008C54B9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Rg :12494680, CPF:</w:t>
      </w:r>
      <w:r w:rsidRPr="008C54B9">
        <w:rPr>
          <w:rFonts w:ascii="Arial" w:hAnsi="Arial" w:cs="Arial"/>
          <w:sz w:val="44"/>
          <w:szCs w:val="44"/>
        </w:rPr>
        <w:t>08342578666, título de eleitor 053895190230,</w:t>
      </w:r>
      <w:r>
        <w:rPr>
          <w:rFonts w:ascii="Arial" w:hAnsi="Arial" w:cs="Arial"/>
          <w:sz w:val="44"/>
          <w:szCs w:val="44"/>
        </w:rPr>
        <w:t xml:space="preserve"> cartão do </w:t>
      </w:r>
      <w:r w:rsidRPr="008C54B9">
        <w:rPr>
          <w:rFonts w:ascii="Arial" w:hAnsi="Arial" w:cs="Arial"/>
          <w:sz w:val="44"/>
          <w:szCs w:val="44"/>
        </w:rPr>
        <w:t>Sus 708202163173249. Autorizo Onofre Araújo de Freitas a marcar consulta com o oftalmologista.</w:t>
      </w:r>
    </w:p>
    <w:p w:rsidR="008C54B9" w:rsidRDefault="008C54B9" w:rsidP="008C54B9">
      <w:pPr>
        <w:rPr>
          <w:rFonts w:ascii="Arial" w:hAnsi="Arial" w:cs="Arial"/>
          <w:sz w:val="44"/>
          <w:szCs w:val="44"/>
        </w:rPr>
      </w:pPr>
      <w:bookmarkStart w:id="0" w:name="_GoBack"/>
      <w:bookmarkEnd w:id="0"/>
    </w:p>
    <w:p w:rsidR="008C54B9" w:rsidRDefault="008C54B9" w:rsidP="008C54B9">
      <w:pPr>
        <w:rPr>
          <w:rFonts w:ascii="Arial" w:hAnsi="Arial" w:cs="Arial"/>
          <w:sz w:val="44"/>
          <w:szCs w:val="44"/>
        </w:rPr>
      </w:pPr>
    </w:p>
    <w:p w:rsidR="008C54B9" w:rsidRDefault="008C54B9" w:rsidP="008C54B9">
      <w:pPr>
        <w:pBdr>
          <w:bottom w:val="single" w:sz="12" w:space="1" w:color="auto"/>
        </w:pBdr>
        <w:rPr>
          <w:rFonts w:ascii="Arial" w:hAnsi="Arial" w:cs="Arial"/>
          <w:sz w:val="44"/>
          <w:szCs w:val="44"/>
        </w:rPr>
      </w:pPr>
    </w:p>
    <w:p w:rsidR="008C54B9" w:rsidRPr="008C54B9" w:rsidRDefault="008C54B9" w:rsidP="008C54B9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Cleide Alves de Freitas </w:t>
      </w:r>
    </w:p>
    <w:sectPr w:rsidR="008C54B9" w:rsidRPr="008C5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4B9"/>
    <w:rsid w:val="008C54B9"/>
    <w:rsid w:val="00A1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997D4"/>
  <w15:chartTrackingRefBased/>
  <w15:docId w15:val="{A4C303EA-C9EF-45AE-8C6B-B4B4868C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2024-03-04T22:29:00Z</dcterms:created>
  <dcterms:modified xsi:type="dcterms:W3CDTF">2024-03-04T22:35:00Z</dcterms:modified>
</cp:coreProperties>
</file>