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ajorEastAsia"/>
        </w:rPr>
        <w:id w:val="1653948251"/>
        <w:docPartObj>
          <w:docPartGallery w:val="Cover Pages"/>
          <w:docPartUnique/>
        </w:docPartObj>
      </w:sdtPr>
      <w:sdtEndPr/>
      <w:sdtContent>
        <w:p w:rsidR="00D8721E" w:rsidRPr="008309F0" w:rsidRDefault="00EA56EE" w:rsidP="008309F0">
          <w:pPr>
            <w:rPr>
              <w:rFonts w:eastAsiaTheme="majorEastAsia"/>
            </w:rPr>
          </w:pPr>
          <w:r w:rsidRPr="00EA56EE">
            <w:rPr>
              <w:b/>
              <w:noProof/>
            </w:rPr>
            <mc:AlternateContent>
              <mc:Choice Requires="wps">
                <w:drawing>
                  <wp:anchor distT="45720" distB="45720" distL="114300" distR="114300" simplePos="0" relativeHeight="251661312" behindDoc="0" locked="0" layoutInCell="1" allowOverlap="1">
                    <wp:simplePos x="0" y="0"/>
                    <wp:positionH relativeFrom="column">
                      <wp:posOffset>3834130</wp:posOffset>
                    </wp:positionH>
                    <wp:positionV relativeFrom="paragraph">
                      <wp:posOffset>4815205</wp:posOffset>
                    </wp:positionV>
                    <wp:extent cx="2714625" cy="1404620"/>
                    <wp:effectExtent l="0" t="0" r="28575"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4625" cy="1404620"/>
                            </a:xfrm>
                            <a:prstGeom prst="rect">
                              <a:avLst/>
                            </a:prstGeom>
                            <a:solidFill>
                              <a:srgbClr val="FFFFFF"/>
                            </a:solidFill>
                            <a:ln w="9525">
                              <a:solidFill>
                                <a:schemeClr val="bg1"/>
                              </a:solidFill>
                              <a:miter lim="800000"/>
                              <a:headEnd/>
                              <a:tailEnd/>
                            </a:ln>
                          </wps:spPr>
                          <wps:txbx>
                            <w:txbxContent>
                              <w:p w:rsidR="00EA56EE" w:rsidRPr="00EA56EE" w:rsidRDefault="00EA56EE" w:rsidP="00EA56EE">
                                <w:pPr>
                                  <w:spacing w:after="0" w:line="240" w:lineRule="auto"/>
                                  <w:rPr>
                                    <w:color w:val="808080" w:themeColor="background1" w:themeShade="80"/>
                                    <w:sz w:val="24"/>
                                    <w:szCs w:val="24"/>
                                  </w:rPr>
                                </w:pPr>
                                <w:r w:rsidRPr="00EA56EE">
                                  <w:rPr>
                                    <w:color w:val="808080" w:themeColor="background1" w:themeShade="80"/>
                                    <w:sz w:val="24"/>
                                    <w:szCs w:val="24"/>
                                  </w:rPr>
                                  <w:t>Hogeschool Rotterdam</w:t>
                                </w:r>
                              </w:p>
                              <w:p w:rsidR="00EA56EE" w:rsidRPr="00EA56EE" w:rsidRDefault="00EA56EE" w:rsidP="00EA56EE">
                                <w:pPr>
                                  <w:spacing w:after="0" w:line="240" w:lineRule="auto"/>
                                  <w:rPr>
                                    <w:color w:val="808080" w:themeColor="background1" w:themeShade="80"/>
                                    <w:sz w:val="24"/>
                                    <w:szCs w:val="24"/>
                                    <w:lang w:val="en-US"/>
                                  </w:rPr>
                                </w:pPr>
                                <w:r w:rsidRPr="00EA56EE">
                                  <w:rPr>
                                    <w:color w:val="808080" w:themeColor="background1" w:themeShade="80"/>
                                    <w:sz w:val="24"/>
                                    <w:szCs w:val="24"/>
                                    <w:lang w:val="en-US"/>
                                  </w:rPr>
                                  <w:t>Creative Media and Game Technology</w:t>
                                </w:r>
                              </w:p>
                              <w:p w:rsidR="00EA56EE" w:rsidRPr="00EA56EE" w:rsidRDefault="00EA56EE" w:rsidP="00EA56EE">
                                <w:pPr>
                                  <w:spacing w:after="0" w:line="240" w:lineRule="auto"/>
                                  <w:rPr>
                                    <w:color w:val="808080" w:themeColor="background1" w:themeShade="80"/>
                                    <w:sz w:val="24"/>
                                    <w:szCs w:val="24"/>
                                    <w:lang w:val="en-US"/>
                                  </w:rPr>
                                </w:pPr>
                                <w:r w:rsidRPr="00EA56EE">
                                  <w:rPr>
                                    <w:color w:val="808080" w:themeColor="background1" w:themeShade="80"/>
                                    <w:sz w:val="24"/>
                                    <w:szCs w:val="24"/>
                                  </w:rPr>
                                  <w:br/>
                                </w:r>
                                <w:r w:rsidR="006A1750">
                                  <w:rPr>
                                    <w:rFonts w:ascii="Segoe UI" w:hAnsi="Segoe UI" w:cs="Segoe UI"/>
                                    <w:color w:val="808080" w:themeColor="background1" w:themeShade="80"/>
                                    <w:sz w:val="24"/>
                                    <w:szCs w:val="24"/>
                                    <w:shd w:val="clear" w:color="auto" w:fill="FFFFFF"/>
                                  </w:rPr>
                                  <w:t>Jurgen v. Raak</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01.9pt;margin-top:379.15pt;width:213.7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" strokecolor="white [3212]">
                    <v:textbox style="mso-fit-shape-to-text:t">
                      <w:txbxContent>
                        <w:p w:rsidR="00EA56EE" w:rsidRPr="00EA56EE" w:rsidRDefault="00EA56EE" w:rsidP="00EA56EE">
                          <w:pPr>
                            <w:spacing w:after="0" w:line="240" w:lineRule="auto"/>
                            <w:rPr>
                              <w:color w:val="808080" w:themeColor="background1" w:themeShade="80"/>
                              <w:sz w:val="24"/>
                              <w:szCs w:val="24"/>
                            </w:rPr>
                          </w:pPr>
                          <w:r w:rsidRPr="00EA56EE">
                            <w:rPr>
                              <w:color w:val="808080" w:themeColor="background1" w:themeShade="80"/>
                              <w:sz w:val="24"/>
                              <w:szCs w:val="24"/>
                            </w:rPr>
                            <w:t>Hogeschool Rotterdam</w:t>
                          </w:r>
                        </w:p>
                        <w:p w:rsidR="00EA56EE" w:rsidRPr="00EA56EE" w:rsidRDefault="00EA56EE" w:rsidP="00EA56EE">
                          <w:pPr>
                            <w:spacing w:after="0" w:line="240" w:lineRule="auto"/>
                            <w:rPr>
                              <w:color w:val="808080" w:themeColor="background1" w:themeShade="80"/>
                              <w:sz w:val="24"/>
                              <w:szCs w:val="24"/>
                              <w:lang w:val="en-US"/>
                            </w:rPr>
                          </w:pPr>
                          <w:r w:rsidRPr="00EA56EE">
                            <w:rPr>
                              <w:color w:val="808080" w:themeColor="background1" w:themeShade="80"/>
                              <w:sz w:val="24"/>
                              <w:szCs w:val="24"/>
                              <w:lang w:val="en-US"/>
                            </w:rPr>
                            <w:t>Creative Media and Game Technology</w:t>
                          </w:r>
                        </w:p>
                        <w:p w:rsidR="00EA56EE" w:rsidRPr="00EA56EE" w:rsidRDefault="00EA56EE" w:rsidP="00EA56EE">
                          <w:pPr>
                            <w:spacing w:after="0" w:line="240" w:lineRule="auto"/>
                            <w:rPr>
                              <w:color w:val="808080" w:themeColor="background1" w:themeShade="80"/>
                              <w:sz w:val="24"/>
                              <w:szCs w:val="24"/>
                              <w:lang w:val="en-US"/>
                            </w:rPr>
                          </w:pPr>
                          <w:r w:rsidRPr="00EA56EE">
                            <w:rPr>
                              <w:color w:val="808080" w:themeColor="background1" w:themeShade="80"/>
                              <w:sz w:val="24"/>
                              <w:szCs w:val="24"/>
                            </w:rPr>
                            <w:br/>
                          </w:r>
                          <w:r w:rsidR="006A1750">
                            <w:rPr>
                              <w:rFonts w:ascii="Segoe UI" w:hAnsi="Segoe UI" w:cs="Segoe UI"/>
                              <w:color w:val="808080" w:themeColor="background1" w:themeShade="80"/>
                              <w:sz w:val="24"/>
                              <w:szCs w:val="24"/>
                              <w:shd w:val="clear" w:color="auto" w:fill="FFFFFF"/>
                            </w:rPr>
                            <w:t>Jurgen v. Raak</w:t>
                          </w:r>
                        </w:p>
                      </w:txbxContent>
                    </v:textbox>
                    <w10:wrap type="square"/>
                  </v:shape>
                </w:pict>
              </mc:Fallback>
            </mc:AlternateContent>
          </w:r>
          <w:r w:rsidRPr="00EA56EE">
            <w:rPr>
              <w:rFonts w:eastAsiaTheme="majorEastAsia"/>
              <w:noProof/>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4986" w:type="pct"/>
                                  <w:jc w:val="center"/>
                                  <w:tblBorders>
                                    <w:insideV w:val="single" w:sz="12" w:space="0" w:color="ED7D31" w:themeColor="accent2"/>
                                  </w:tblBorders>
                                  <w:tblLayout w:type="fixed"/>
                                  <w:tblCellMar>
                                    <w:top w:w="1296" w:type="dxa"/>
                                    <w:left w:w="360" w:type="dxa"/>
                                    <w:bottom w:w="1296" w:type="dxa"/>
                                    <w:right w:w="360" w:type="dxa"/>
                                  </w:tblCellMar>
                                  <w:tblLook w:val="04A0" w:firstRow="1" w:lastRow="0" w:firstColumn="1" w:lastColumn="0" w:noHBand="0" w:noVBand="1"/>
                                </w:tblPr>
                                <w:tblGrid>
                                  <w:gridCol w:w="6938"/>
                                  <w:gridCol w:w="4223"/>
                                </w:tblGrid>
                                <w:tr w:rsidR="00EA56EE" w:rsidTr="00EA56EE">
                                  <w:trPr>
                                    <w:jc w:val="center"/>
                                  </w:trPr>
                                  <w:tc>
                                    <w:tcPr>
                                      <w:tcW w:w="3108" w:type="pct"/>
                                      <w:vAlign w:val="center"/>
                                    </w:tcPr>
                                    <w:p w:rsidR="00EA56EE" w:rsidRDefault="00EA56EE">
                                      <w:pPr>
                                        <w:jc w:val="right"/>
                                      </w:pPr>
                                      <w:r>
                                        <w:rPr>
                                          <w:noProof/>
                                        </w:rPr>
                                        <w:drawing>
                                          <wp:inline distT="0" distB="0" distL="0" distR="0">
                                            <wp:extent cx="3743325" cy="37433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HR.png"/>
                                                    <pic:cNvPicPr/>
                                                  </pic:nvPicPr>
                                                  <pic:blipFill>
                                                    <a:blip r:embed="rId5">
                                                      <a:extLst>
                                                        <a:ext uri="{28A0092B-C50C-407E-A947-70E740481C1C}">
                                                          <a14:useLocalDpi xmlns:a14="http://schemas.microsoft.com/office/drawing/2010/main" val="0"/>
                                                        </a:ext>
                                                      </a:extLst>
                                                    </a:blip>
                                                    <a:stretch>
                                                      <a:fillRect/>
                                                    </a:stretch>
                                                  </pic:blipFill>
                                                  <pic:spPr>
                                                    <a:xfrm>
                                                      <a:off x="0" y="0"/>
                                                      <a:ext cx="3743325" cy="3743325"/>
                                                    </a:xfrm>
                                                    <a:prstGeom prst="rect">
                                                      <a:avLst/>
                                                    </a:prstGeom>
                                                  </pic:spPr>
                                                </pic:pic>
                                              </a:graphicData>
                                            </a:graphic>
                                          </wp:inline>
                                        </w:drawing>
                                      </w:r>
                                    </w:p>
                                    <w:sdt>
                                      <w:sdtPr>
                                        <w:rPr>
                                          <w:caps/>
                                          <w:color w:val="191919" w:themeColor="text1" w:themeTint="E6"/>
                                          <w:sz w:val="72"/>
                                          <w:szCs w:val="72"/>
                                        </w:rPr>
                                        <w:alias w:val="Title"/>
                                        <w:tag w:val=""/>
                                        <w:id w:val="-739484863"/>
                                        <w:dataBinding w:prefixMappings="xmlns:ns0='http://purl.org/dc/elements/1.1/' xmlns:ns1='http://schemas.openxmlformats.org/package/2006/metadata/core-properties' " w:xpath="/ns1:coreProperties[1]/ns0:title[1]" w:storeItemID="{6C3C8BC8-F283-45AE-878A-BAB7291924A1}"/>
                                        <w:text/>
                                      </w:sdtPr>
                                      <w:sdtEndPr/>
                                      <w:sdtContent>
                                        <w:p w:rsidR="00EA56EE" w:rsidRDefault="00C95660">
                                          <w:pPr>
                                            <w:pStyle w:val="NoSpacing"/>
                                            <w:spacing w:line="312" w:lineRule="auto"/>
                                            <w:jc w:val="right"/>
                                            <w:rPr>
                                              <w:caps/>
                                              <w:color w:val="191919" w:themeColor="text1" w:themeTint="E6"/>
                                              <w:sz w:val="72"/>
                                              <w:szCs w:val="72"/>
                                            </w:rPr>
                                          </w:pPr>
                                          <w:r>
                                            <w:rPr>
                                              <w:caps/>
                                              <w:color w:val="191919" w:themeColor="text1" w:themeTint="E6"/>
                                              <w:sz w:val="72"/>
                                              <w:szCs w:val="72"/>
                                            </w:rPr>
                                            <w:t>Samenwerkings contract</w:t>
                                          </w:r>
                                        </w:p>
                                      </w:sdtContent>
                                    </w:sdt>
                                    <w:sdt>
                                      <w:sdtPr>
                                        <w:rPr>
                                          <w:color w:val="000000" w:themeColor="text1"/>
                                          <w:sz w:val="24"/>
                                          <w:szCs w:val="24"/>
                                        </w:rPr>
                                        <w:alias w:val="Subtitle"/>
                                        <w:tag w:val=""/>
                                        <w:id w:val="552504644"/>
                                        <w:showingPlcHdr/>
                                        <w:dataBinding w:prefixMappings="xmlns:ns0='http://purl.org/dc/elements/1.1/' xmlns:ns1='http://schemas.openxmlformats.org/package/2006/metadata/core-properties' " w:xpath="/ns1:coreProperties[1]/ns0:subject[1]" w:storeItemID="{6C3C8BC8-F283-45AE-878A-BAB7291924A1}"/>
                                        <w:text/>
                                      </w:sdtPr>
                                      <w:sdtEndPr/>
                                      <w:sdtContent>
                                        <w:p w:rsidR="00EA56EE" w:rsidRDefault="00EA56EE" w:rsidP="00EA56EE">
                                          <w:pPr>
                                            <w:jc w:val="center"/>
                                            <w:rPr>
                                              <w:sz w:val="24"/>
                                              <w:szCs w:val="24"/>
                                            </w:rPr>
                                          </w:pPr>
                                          <w:r>
                                            <w:rPr>
                                              <w:color w:val="000000" w:themeColor="text1"/>
                                              <w:sz w:val="24"/>
                                              <w:szCs w:val="24"/>
                                            </w:rPr>
                                            <w:t xml:space="preserve">     </w:t>
                                          </w:r>
                                        </w:p>
                                      </w:sdtContent>
                                    </w:sdt>
                                  </w:tc>
                                  <w:tc>
                                    <w:tcPr>
                                      <w:tcW w:w="1892" w:type="pct"/>
                                      <w:vAlign w:val="center"/>
                                    </w:tcPr>
                                    <w:p w:rsidR="00EA56EE" w:rsidRPr="00EA56EE" w:rsidRDefault="006A1750">
                                      <w:pPr>
                                        <w:pStyle w:val="NoSpacing"/>
                                        <w:rPr>
                                          <w:caps/>
                                          <w:color w:val="ED7D31" w:themeColor="accent2"/>
                                          <w:sz w:val="26"/>
                                          <w:szCs w:val="26"/>
                                          <w:lang w:val="en-US"/>
                                        </w:rPr>
                                      </w:pPr>
                                      <w:r>
                                        <w:rPr>
                                          <w:caps/>
                                          <w:color w:val="ED7D31" w:themeColor="accent2"/>
                                          <w:sz w:val="26"/>
                                          <w:szCs w:val="26"/>
                                          <w:lang w:val="en-US"/>
                                        </w:rPr>
                                        <w:t>Being-a-boss building block</w:t>
                                      </w:r>
                                    </w:p>
                                    <w:sdt>
                                      <w:sdtPr>
                                        <w:rPr>
                                          <w:color w:val="000000" w:themeColor="text1"/>
                                        </w:rPr>
                                        <w:alias w:val="Abstract"/>
                                        <w:tag w:val=""/>
                                        <w:id w:val="-1079449866"/>
                                        <w:showingPlcHdr/>
                                        <w:dataBinding w:prefixMappings="xmlns:ns0='http://schemas.microsoft.com/office/2006/coverPageProps' " w:xpath="/ns0:CoverPageProperties[1]/ns0:Abstract[1]" w:storeItemID="{55AF091B-3C7A-41E3-B477-F2FDAA23CFDA}"/>
                                        <w:text/>
                                      </w:sdtPr>
                                      <w:sdtEndPr/>
                                      <w:sdtContent>
                                        <w:p w:rsidR="00EA56EE" w:rsidRPr="00EA56EE" w:rsidRDefault="00EA56EE">
                                          <w:pPr>
                                            <w:rPr>
                                              <w:color w:val="000000" w:themeColor="text1"/>
                                              <w:lang w:val="en-US"/>
                                            </w:rPr>
                                          </w:pPr>
                                          <w:r w:rsidRPr="00C95660">
                                            <w:rPr>
                                              <w:color w:val="000000" w:themeColor="text1"/>
                                              <w:lang w:val="en-US"/>
                                            </w:rPr>
                                            <w:t xml:space="preserve">     </w:t>
                                          </w:r>
                                        </w:p>
                                      </w:sdtContent>
                                    </w:sdt>
                                    <w:sdt>
                                      <w:sdtPr>
                                        <w:rPr>
                                          <w:color w:val="ED7D31" w:themeColor="accent2"/>
                                          <w:sz w:val="26"/>
                                          <w:szCs w:val="26"/>
                                        </w:rPr>
                                        <w:alias w:val="Author"/>
                                        <w:tag w:val=""/>
                                        <w:id w:val="-792589382"/>
                                        <w:dataBinding w:prefixMappings="xmlns:ns0='http://purl.org/dc/elements/1.1/' xmlns:ns1='http://schemas.openxmlformats.org/package/2006/metadata/core-properties' " w:xpath="/ns1:coreProperties[1]/ns0:creator[1]" w:storeItemID="{6C3C8BC8-F283-45AE-878A-BAB7291924A1}"/>
                                        <w:text/>
                                      </w:sdtPr>
                                      <w:sdtEndPr/>
                                      <w:sdtContent>
                                        <w:p w:rsidR="00EA56EE" w:rsidRPr="00EA56EE" w:rsidRDefault="00EA56EE">
                                          <w:pPr>
                                            <w:pStyle w:val="NoSpacing"/>
                                            <w:rPr>
                                              <w:color w:val="ED7D31" w:themeColor="accent2"/>
                                              <w:sz w:val="26"/>
                                              <w:szCs w:val="26"/>
                                            </w:rPr>
                                          </w:pPr>
                                          <w:r>
                                            <w:rPr>
                                              <w:color w:val="ED7D31" w:themeColor="accent2"/>
                                              <w:sz w:val="26"/>
                                              <w:szCs w:val="26"/>
                                            </w:rPr>
                                            <w:t>Didi Zhou (0925177)</w:t>
                                          </w:r>
                                        </w:p>
                                      </w:sdtContent>
                                    </w:sdt>
                                  </w:tc>
                                </w:tr>
                              </w:tbl>
                              <w:p w:rsidR="00EA56EE" w:rsidRDefault="00EA56EE"/>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Text Box 138" o:spid="_x0000_s1027"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17jhwIAAIg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" fillcolor="white [3201]" stroked="f" strokeweight=".5pt">
                    <v:textbox inset="0,0,0,0">
                      <w:txbxContent>
                        <w:tbl>
                          <w:tblPr>
                            <w:tblW w:w="4986" w:type="pct"/>
                            <w:jc w:val="center"/>
                            <w:tblBorders>
                              <w:insideV w:val="single" w:sz="12" w:space="0" w:color="ED7D31" w:themeColor="accent2"/>
                            </w:tblBorders>
                            <w:tblLayout w:type="fixed"/>
                            <w:tblCellMar>
                              <w:top w:w="1296" w:type="dxa"/>
                              <w:left w:w="360" w:type="dxa"/>
                              <w:bottom w:w="1296" w:type="dxa"/>
                              <w:right w:w="360" w:type="dxa"/>
                            </w:tblCellMar>
                            <w:tblLook w:val="04A0" w:firstRow="1" w:lastRow="0" w:firstColumn="1" w:lastColumn="0" w:noHBand="0" w:noVBand="1"/>
                          </w:tblPr>
                          <w:tblGrid>
                            <w:gridCol w:w="6938"/>
                            <w:gridCol w:w="4223"/>
                          </w:tblGrid>
                          <w:tr w:rsidR="00EA56EE" w:rsidTr="00EA56EE">
                            <w:trPr>
                              <w:jc w:val="center"/>
                            </w:trPr>
                            <w:tc>
                              <w:tcPr>
                                <w:tcW w:w="3108" w:type="pct"/>
                                <w:vAlign w:val="center"/>
                              </w:tcPr>
                              <w:p w:rsidR="00EA56EE" w:rsidRDefault="00EA56EE">
                                <w:pPr>
                                  <w:jc w:val="right"/>
                                </w:pPr>
                                <w:r>
                                  <w:rPr>
                                    <w:noProof/>
                                  </w:rPr>
                                  <w:drawing>
                                    <wp:inline distT="0" distB="0" distL="0" distR="0">
                                      <wp:extent cx="3743325" cy="37433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HR.png"/>
                                              <pic:cNvPicPr/>
                                            </pic:nvPicPr>
                                            <pic:blipFill>
                                              <a:blip r:embed="rId5">
                                                <a:extLst>
                                                  <a:ext uri="{28A0092B-C50C-407E-A947-70E740481C1C}">
                                                    <a14:useLocalDpi xmlns:a14="http://schemas.microsoft.com/office/drawing/2010/main" val="0"/>
                                                  </a:ext>
                                                </a:extLst>
                                              </a:blip>
                                              <a:stretch>
                                                <a:fillRect/>
                                              </a:stretch>
                                            </pic:blipFill>
                                            <pic:spPr>
                                              <a:xfrm>
                                                <a:off x="0" y="0"/>
                                                <a:ext cx="3743325" cy="3743325"/>
                                              </a:xfrm>
                                              <a:prstGeom prst="rect">
                                                <a:avLst/>
                                              </a:prstGeom>
                                            </pic:spPr>
                                          </pic:pic>
                                        </a:graphicData>
                                      </a:graphic>
                                    </wp:inline>
                                  </w:drawing>
                                </w:r>
                              </w:p>
                              <w:sdt>
                                <w:sdtPr>
                                  <w:rPr>
                                    <w:caps/>
                                    <w:color w:val="191919" w:themeColor="text1" w:themeTint="E6"/>
                                    <w:sz w:val="72"/>
                                    <w:szCs w:val="72"/>
                                  </w:rPr>
                                  <w:alias w:val="Title"/>
                                  <w:tag w:val=""/>
                                  <w:id w:val="-739484863"/>
                                  <w:dataBinding w:prefixMappings="xmlns:ns0='http://purl.org/dc/elements/1.1/' xmlns:ns1='http://schemas.openxmlformats.org/package/2006/metadata/core-properties' " w:xpath="/ns1:coreProperties[1]/ns0:title[1]" w:storeItemID="{6C3C8BC8-F283-45AE-878A-BAB7291924A1}"/>
                                  <w:text/>
                                </w:sdtPr>
                                <w:sdtEndPr/>
                                <w:sdtContent>
                                  <w:p w:rsidR="00EA56EE" w:rsidRDefault="00C95660">
                                    <w:pPr>
                                      <w:pStyle w:val="NoSpacing"/>
                                      <w:spacing w:line="312" w:lineRule="auto"/>
                                      <w:jc w:val="right"/>
                                      <w:rPr>
                                        <w:caps/>
                                        <w:color w:val="191919" w:themeColor="text1" w:themeTint="E6"/>
                                        <w:sz w:val="72"/>
                                        <w:szCs w:val="72"/>
                                      </w:rPr>
                                    </w:pPr>
                                    <w:r>
                                      <w:rPr>
                                        <w:caps/>
                                        <w:color w:val="191919" w:themeColor="text1" w:themeTint="E6"/>
                                        <w:sz w:val="72"/>
                                        <w:szCs w:val="72"/>
                                      </w:rPr>
                                      <w:t>Samenwerkings contract</w:t>
                                    </w:r>
                                  </w:p>
                                </w:sdtContent>
                              </w:sdt>
                              <w:sdt>
                                <w:sdtPr>
                                  <w:rPr>
                                    <w:color w:val="000000" w:themeColor="text1"/>
                                    <w:sz w:val="24"/>
                                    <w:szCs w:val="24"/>
                                  </w:rPr>
                                  <w:alias w:val="Subtitle"/>
                                  <w:tag w:val=""/>
                                  <w:id w:val="552504644"/>
                                  <w:showingPlcHdr/>
                                  <w:dataBinding w:prefixMappings="xmlns:ns0='http://purl.org/dc/elements/1.1/' xmlns:ns1='http://schemas.openxmlformats.org/package/2006/metadata/core-properties' " w:xpath="/ns1:coreProperties[1]/ns0:subject[1]" w:storeItemID="{6C3C8BC8-F283-45AE-878A-BAB7291924A1}"/>
                                  <w:text/>
                                </w:sdtPr>
                                <w:sdtEndPr/>
                                <w:sdtContent>
                                  <w:p w:rsidR="00EA56EE" w:rsidRDefault="00EA56EE" w:rsidP="00EA56EE">
                                    <w:pPr>
                                      <w:jc w:val="center"/>
                                      <w:rPr>
                                        <w:sz w:val="24"/>
                                        <w:szCs w:val="24"/>
                                      </w:rPr>
                                    </w:pPr>
                                    <w:r>
                                      <w:rPr>
                                        <w:color w:val="000000" w:themeColor="text1"/>
                                        <w:sz w:val="24"/>
                                        <w:szCs w:val="24"/>
                                      </w:rPr>
                                      <w:t xml:space="preserve">     </w:t>
                                    </w:r>
                                  </w:p>
                                </w:sdtContent>
                              </w:sdt>
                            </w:tc>
                            <w:tc>
                              <w:tcPr>
                                <w:tcW w:w="1892" w:type="pct"/>
                                <w:vAlign w:val="center"/>
                              </w:tcPr>
                              <w:p w:rsidR="00EA56EE" w:rsidRPr="00EA56EE" w:rsidRDefault="006A1750">
                                <w:pPr>
                                  <w:pStyle w:val="NoSpacing"/>
                                  <w:rPr>
                                    <w:caps/>
                                    <w:color w:val="ED7D31" w:themeColor="accent2"/>
                                    <w:sz w:val="26"/>
                                    <w:szCs w:val="26"/>
                                    <w:lang w:val="en-US"/>
                                  </w:rPr>
                                </w:pPr>
                                <w:r>
                                  <w:rPr>
                                    <w:caps/>
                                    <w:color w:val="ED7D31" w:themeColor="accent2"/>
                                    <w:sz w:val="26"/>
                                    <w:szCs w:val="26"/>
                                    <w:lang w:val="en-US"/>
                                  </w:rPr>
                                  <w:t>Being-a-boss building block</w:t>
                                </w:r>
                              </w:p>
                              <w:sdt>
                                <w:sdtPr>
                                  <w:rPr>
                                    <w:color w:val="000000" w:themeColor="text1"/>
                                  </w:rPr>
                                  <w:alias w:val="Abstract"/>
                                  <w:tag w:val=""/>
                                  <w:id w:val="-1079449866"/>
                                  <w:showingPlcHdr/>
                                  <w:dataBinding w:prefixMappings="xmlns:ns0='http://schemas.microsoft.com/office/2006/coverPageProps' " w:xpath="/ns0:CoverPageProperties[1]/ns0:Abstract[1]" w:storeItemID="{55AF091B-3C7A-41E3-B477-F2FDAA23CFDA}"/>
                                  <w:text/>
                                </w:sdtPr>
                                <w:sdtEndPr/>
                                <w:sdtContent>
                                  <w:p w:rsidR="00EA56EE" w:rsidRPr="00EA56EE" w:rsidRDefault="00EA56EE">
                                    <w:pPr>
                                      <w:rPr>
                                        <w:color w:val="000000" w:themeColor="text1"/>
                                        <w:lang w:val="en-US"/>
                                      </w:rPr>
                                    </w:pPr>
                                    <w:r w:rsidRPr="00C95660">
                                      <w:rPr>
                                        <w:color w:val="000000" w:themeColor="text1"/>
                                        <w:lang w:val="en-US"/>
                                      </w:rPr>
                                      <w:t xml:space="preserve">     </w:t>
                                    </w:r>
                                  </w:p>
                                </w:sdtContent>
                              </w:sdt>
                              <w:sdt>
                                <w:sdtPr>
                                  <w:rPr>
                                    <w:color w:val="ED7D31" w:themeColor="accent2"/>
                                    <w:sz w:val="26"/>
                                    <w:szCs w:val="26"/>
                                  </w:rPr>
                                  <w:alias w:val="Author"/>
                                  <w:tag w:val=""/>
                                  <w:id w:val="-792589382"/>
                                  <w:dataBinding w:prefixMappings="xmlns:ns0='http://purl.org/dc/elements/1.1/' xmlns:ns1='http://schemas.openxmlformats.org/package/2006/metadata/core-properties' " w:xpath="/ns1:coreProperties[1]/ns0:creator[1]" w:storeItemID="{6C3C8BC8-F283-45AE-878A-BAB7291924A1}"/>
                                  <w:text/>
                                </w:sdtPr>
                                <w:sdtEndPr/>
                                <w:sdtContent>
                                  <w:p w:rsidR="00EA56EE" w:rsidRPr="00EA56EE" w:rsidRDefault="00EA56EE">
                                    <w:pPr>
                                      <w:pStyle w:val="NoSpacing"/>
                                      <w:rPr>
                                        <w:color w:val="ED7D31" w:themeColor="accent2"/>
                                        <w:sz w:val="26"/>
                                        <w:szCs w:val="26"/>
                                      </w:rPr>
                                    </w:pPr>
                                    <w:r>
                                      <w:rPr>
                                        <w:color w:val="ED7D31" w:themeColor="accent2"/>
                                        <w:sz w:val="26"/>
                                        <w:szCs w:val="26"/>
                                      </w:rPr>
                                      <w:t>Didi Zhou (0925177)</w:t>
                                    </w:r>
                                  </w:p>
                                </w:sdtContent>
                              </w:sdt>
                            </w:tc>
                          </w:tr>
                        </w:tbl>
                        <w:p w:rsidR="00EA56EE" w:rsidRDefault="00EA56EE"/>
                      </w:txbxContent>
                    </v:textbox>
                    <w10:wrap anchorx="page" anchory="page"/>
                  </v:shape>
                </w:pict>
              </mc:Fallback>
            </mc:AlternateContent>
          </w:r>
          <w:r>
            <w:rPr>
              <w:rFonts w:eastAsiaTheme="majorEastAsia"/>
            </w:rPr>
            <w:br w:type="page"/>
          </w:r>
        </w:p>
      </w:sdtContent>
    </w:sdt>
    <w:tbl>
      <w:tblPr>
        <w:tblW w:w="0" w:type="auto"/>
        <w:tblInd w:w="75" w:type="dxa"/>
        <w:tblBorders>
          <w:top w:val="single" w:sz="6" w:space="0" w:color="666666"/>
          <w:left w:val="single" w:sz="6" w:space="0" w:color="666666"/>
          <w:bottom w:val="single" w:sz="6" w:space="0" w:color="666666"/>
          <w:right w:val="single" w:sz="6" w:space="0" w:color="666666"/>
        </w:tblBorders>
        <w:shd w:val="clear" w:color="auto" w:fill="FFFFFF"/>
        <w:tblCellMar>
          <w:top w:w="30" w:type="dxa"/>
          <w:left w:w="30" w:type="dxa"/>
          <w:bottom w:w="30" w:type="dxa"/>
          <w:right w:w="30" w:type="dxa"/>
        </w:tblCellMar>
        <w:tblLook w:val="04A0" w:firstRow="1" w:lastRow="0" w:firstColumn="1" w:lastColumn="0" w:noHBand="0" w:noVBand="1"/>
      </w:tblPr>
      <w:tblGrid>
        <w:gridCol w:w="2225"/>
        <w:gridCol w:w="6756"/>
      </w:tblGrid>
      <w:tr w:rsidR="00D01A53" w:rsidRPr="005859C8" w:rsidTr="007D408D">
        <w:tc>
          <w:tcPr>
            <w:tcW w:w="8981" w:type="dxa"/>
            <w:gridSpan w:val="2"/>
            <w:tcBorders>
              <w:top w:val="single" w:sz="6" w:space="0" w:color="666666"/>
              <w:left w:val="single" w:sz="6" w:space="0" w:color="666666"/>
              <w:bottom w:val="single" w:sz="6" w:space="0" w:color="666666"/>
              <w:right w:val="single" w:sz="6" w:space="0" w:color="666666"/>
            </w:tcBorders>
            <w:shd w:val="clear" w:color="auto" w:fill="FFFFFF"/>
            <w:vAlign w:val="bottom"/>
            <w:hideMark/>
          </w:tcPr>
          <w:p w:rsidR="00D01A53" w:rsidRPr="005859C8" w:rsidRDefault="00D01A53" w:rsidP="007D408D">
            <w:pPr>
              <w:spacing w:after="0" w:line="240" w:lineRule="auto"/>
              <w:ind w:left="75" w:right="75"/>
              <w:rPr>
                <w:rFonts w:ascii="Trebuchet MS" w:eastAsia="Times New Roman" w:hAnsi="Trebuchet MS" w:cs="Times New Roman"/>
                <w:color w:val="000000"/>
                <w:sz w:val="19"/>
                <w:szCs w:val="19"/>
                <w:lang w:eastAsia="nl-NL"/>
              </w:rPr>
            </w:pPr>
            <w:r>
              <w:rPr>
                <w:rFonts w:ascii="Trebuchet MS" w:eastAsia="Times New Roman" w:hAnsi="Trebuchet MS" w:cs="Times New Roman"/>
                <w:b/>
                <w:bCs/>
                <w:color w:val="000000"/>
                <w:sz w:val="19"/>
                <w:szCs w:val="19"/>
                <w:bdr w:val="none" w:sz="0" w:space="0" w:color="auto" w:frame="1"/>
                <w:lang w:eastAsia="nl-NL"/>
              </w:rPr>
              <w:lastRenderedPageBreak/>
              <w:t>S</w:t>
            </w:r>
            <w:r w:rsidRPr="005859C8">
              <w:rPr>
                <w:rFonts w:ascii="Trebuchet MS" w:eastAsia="Times New Roman" w:hAnsi="Trebuchet MS" w:cs="Times New Roman"/>
                <w:b/>
                <w:bCs/>
                <w:color w:val="000000"/>
                <w:sz w:val="19"/>
                <w:szCs w:val="19"/>
                <w:bdr w:val="none" w:sz="0" w:space="0" w:color="auto" w:frame="1"/>
                <w:lang w:eastAsia="nl-NL"/>
              </w:rPr>
              <w:t>amenwerkingscontract               </w:t>
            </w:r>
          </w:p>
        </w:tc>
      </w:tr>
      <w:tr w:rsidR="00D01A53" w:rsidRPr="005859C8" w:rsidTr="007D408D">
        <w:tc>
          <w:tcPr>
            <w:tcW w:w="2225" w:type="dxa"/>
            <w:vMerge w:val="restart"/>
            <w:tcBorders>
              <w:top w:val="single" w:sz="6" w:space="0" w:color="666666"/>
              <w:left w:val="single" w:sz="6" w:space="0" w:color="666666"/>
              <w:bottom w:val="single" w:sz="6" w:space="0" w:color="666666"/>
              <w:right w:val="single" w:sz="6" w:space="0" w:color="666666"/>
            </w:tcBorders>
            <w:shd w:val="clear" w:color="auto" w:fill="FFFFFF"/>
            <w:vAlign w:val="bottom"/>
            <w:hideMark/>
          </w:tcPr>
          <w:p w:rsidR="00D01A53" w:rsidRPr="005859C8" w:rsidRDefault="00D01A53" w:rsidP="007D408D">
            <w:pPr>
              <w:spacing w:before="75" w:after="75" w:line="240" w:lineRule="auto"/>
              <w:ind w:left="75" w:right="75"/>
              <w:rPr>
                <w:rFonts w:ascii="Trebuchet MS" w:eastAsia="Times New Roman" w:hAnsi="Trebuchet MS" w:cs="Times New Roman"/>
                <w:color w:val="000000"/>
                <w:sz w:val="19"/>
                <w:szCs w:val="19"/>
                <w:lang w:eastAsia="nl-NL"/>
              </w:rPr>
            </w:pPr>
            <w:r w:rsidRPr="005859C8">
              <w:rPr>
                <w:rFonts w:ascii="Trebuchet MS" w:eastAsia="Times New Roman" w:hAnsi="Trebuchet MS" w:cs="Times New Roman"/>
                <w:color w:val="000000"/>
                <w:sz w:val="19"/>
                <w:szCs w:val="19"/>
                <w:lang w:eastAsia="nl-NL"/>
              </w:rPr>
              <w:t>Namen van de projectleden + telefoonnummer +e-mailadres</w:t>
            </w:r>
          </w:p>
        </w:tc>
        <w:tc>
          <w:tcPr>
            <w:tcW w:w="6756" w:type="dxa"/>
            <w:tcBorders>
              <w:top w:val="single" w:sz="6" w:space="0" w:color="666666"/>
              <w:left w:val="single" w:sz="6" w:space="0" w:color="666666"/>
              <w:bottom w:val="single" w:sz="6" w:space="0" w:color="666666"/>
              <w:right w:val="single" w:sz="6" w:space="0" w:color="666666"/>
            </w:tcBorders>
            <w:shd w:val="clear" w:color="auto" w:fill="FFFFFF"/>
            <w:vAlign w:val="bottom"/>
            <w:hideMark/>
          </w:tcPr>
          <w:p w:rsidR="00D01A53" w:rsidRPr="005859C8" w:rsidRDefault="00D01A53" w:rsidP="007D408D">
            <w:pPr>
              <w:pStyle w:val="ListParagraph"/>
              <w:numPr>
                <w:ilvl w:val="0"/>
                <w:numId w:val="1"/>
              </w:numPr>
              <w:spacing w:before="75" w:after="75" w:line="240" w:lineRule="auto"/>
              <w:ind w:right="75"/>
              <w:rPr>
                <w:rFonts w:ascii="Trebuchet MS" w:eastAsia="Times New Roman" w:hAnsi="Trebuchet MS" w:cs="Times New Roman"/>
                <w:color w:val="000000"/>
                <w:sz w:val="19"/>
                <w:szCs w:val="19"/>
                <w:lang w:eastAsia="nl-NL"/>
              </w:rPr>
            </w:pPr>
            <w:r>
              <w:rPr>
                <w:rFonts w:ascii="Trebuchet MS" w:eastAsia="Times New Roman" w:hAnsi="Trebuchet MS" w:cs="Times New Roman"/>
                <w:color w:val="000000"/>
                <w:sz w:val="19"/>
                <w:szCs w:val="19"/>
                <w:lang w:eastAsia="nl-NL"/>
              </w:rPr>
              <w:t xml:space="preserve">Didi Zhou – 0925177 – </w:t>
            </w:r>
            <w:r w:rsidRPr="00E7758B">
              <w:rPr>
                <w:rFonts w:ascii="Trebuchet MS" w:eastAsia="Times New Roman" w:hAnsi="Trebuchet MS" w:cs="Times New Roman"/>
                <w:i/>
                <w:color w:val="000000"/>
                <w:sz w:val="19"/>
                <w:szCs w:val="19"/>
                <w:lang w:eastAsia="nl-NL"/>
              </w:rPr>
              <w:t>0925177@hr.nl</w:t>
            </w:r>
          </w:p>
        </w:tc>
      </w:tr>
      <w:tr w:rsidR="00D01A53" w:rsidRPr="005859C8" w:rsidTr="007D408D">
        <w:tc>
          <w:tcPr>
            <w:tcW w:w="0" w:type="auto"/>
            <w:vMerge/>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bottom"/>
            <w:hideMark/>
          </w:tcPr>
          <w:p w:rsidR="00D01A53" w:rsidRPr="005859C8" w:rsidRDefault="00D01A53" w:rsidP="007D408D">
            <w:pPr>
              <w:spacing w:after="0" w:line="240" w:lineRule="auto"/>
              <w:rPr>
                <w:rFonts w:ascii="Trebuchet MS" w:eastAsia="Times New Roman" w:hAnsi="Trebuchet MS" w:cs="Times New Roman"/>
                <w:color w:val="000000"/>
                <w:sz w:val="19"/>
                <w:szCs w:val="19"/>
                <w:lang w:eastAsia="nl-NL"/>
              </w:rPr>
            </w:pPr>
          </w:p>
        </w:tc>
        <w:tc>
          <w:tcPr>
            <w:tcW w:w="6756" w:type="dxa"/>
            <w:tcBorders>
              <w:top w:val="single" w:sz="6" w:space="0" w:color="666666"/>
              <w:left w:val="single" w:sz="6" w:space="0" w:color="666666"/>
              <w:bottom w:val="single" w:sz="6" w:space="0" w:color="666666"/>
              <w:right w:val="single" w:sz="6" w:space="0" w:color="666666"/>
            </w:tcBorders>
            <w:shd w:val="clear" w:color="auto" w:fill="FFFFFF"/>
            <w:vAlign w:val="bottom"/>
            <w:hideMark/>
          </w:tcPr>
          <w:p w:rsidR="00EA0E04" w:rsidRPr="00EA0E04" w:rsidRDefault="00EA0E04" w:rsidP="00EA0E04">
            <w:pPr>
              <w:pStyle w:val="ListParagraph"/>
              <w:numPr>
                <w:ilvl w:val="0"/>
                <w:numId w:val="1"/>
              </w:numPr>
              <w:spacing w:before="75" w:after="75" w:line="240" w:lineRule="auto"/>
              <w:ind w:right="75"/>
              <w:rPr>
                <w:rFonts w:ascii="Trebuchet MS" w:eastAsia="Times New Roman" w:hAnsi="Trebuchet MS" w:cs="Times New Roman"/>
                <w:color w:val="000000"/>
                <w:sz w:val="19"/>
                <w:szCs w:val="19"/>
                <w:lang w:eastAsia="nl-NL"/>
              </w:rPr>
            </w:pPr>
            <w:r>
              <w:rPr>
                <w:rFonts w:ascii="Trebuchet MS" w:eastAsia="Times New Roman" w:hAnsi="Trebuchet MS" w:cs="Times New Roman"/>
                <w:color w:val="000000"/>
                <w:sz w:val="19"/>
                <w:szCs w:val="19"/>
                <w:lang w:eastAsia="nl-NL"/>
              </w:rPr>
              <w:t>Adriaan Giel – 0875304 – 0875304@hr.nl</w:t>
            </w:r>
          </w:p>
        </w:tc>
      </w:tr>
      <w:tr w:rsidR="00D01A53" w:rsidRPr="005859C8" w:rsidTr="007D408D">
        <w:tc>
          <w:tcPr>
            <w:tcW w:w="0" w:type="auto"/>
            <w:vMerge/>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bottom"/>
            <w:hideMark/>
          </w:tcPr>
          <w:p w:rsidR="00D01A53" w:rsidRPr="005859C8" w:rsidRDefault="00D01A53" w:rsidP="007D408D">
            <w:pPr>
              <w:spacing w:after="0" w:line="240" w:lineRule="auto"/>
              <w:rPr>
                <w:rFonts w:ascii="Trebuchet MS" w:eastAsia="Times New Roman" w:hAnsi="Trebuchet MS" w:cs="Times New Roman"/>
                <w:color w:val="000000"/>
                <w:sz w:val="19"/>
                <w:szCs w:val="19"/>
                <w:lang w:eastAsia="nl-NL"/>
              </w:rPr>
            </w:pPr>
          </w:p>
        </w:tc>
        <w:tc>
          <w:tcPr>
            <w:tcW w:w="6756" w:type="dxa"/>
            <w:tcBorders>
              <w:top w:val="single" w:sz="6" w:space="0" w:color="666666"/>
              <w:left w:val="single" w:sz="6" w:space="0" w:color="666666"/>
              <w:bottom w:val="single" w:sz="6" w:space="0" w:color="666666"/>
              <w:right w:val="single" w:sz="6" w:space="0" w:color="666666"/>
            </w:tcBorders>
            <w:shd w:val="clear" w:color="auto" w:fill="FFFFFF"/>
            <w:vAlign w:val="bottom"/>
            <w:hideMark/>
          </w:tcPr>
          <w:p w:rsidR="00D01A53" w:rsidRPr="005859C8" w:rsidRDefault="00EA0E04" w:rsidP="007D408D">
            <w:pPr>
              <w:pStyle w:val="ListParagraph"/>
              <w:numPr>
                <w:ilvl w:val="0"/>
                <w:numId w:val="1"/>
              </w:numPr>
              <w:spacing w:before="75" w:after="75" w:line="240" w:lineRule="auto"/>
              <w:ind w:right="75"/>
              <w:rPr>
                <w:rFonts w:ascii="Trebuchet MS" w:eastAsia="Times New Roman" w:hAnsi="Trebuchet MS" w:cs="Times New Roman"/>
                <w:color w:val="000000"/>
                <w:sz w:val="19"/>
                <w:szCs w:val="19"/>
                <w:lang w:eastAsia="nl-NL"/>
              </w:rPr>
            </w:pPr>
            <w:r>
              <w:rPr>
                <w:rFonts w:ascii="Trebuchet MS" w:eastAsia="Times New Roman" w:hAnsi="Trebuchet MS" w:cs="Times New Roman"/>
                <w:color w:val="000000"/>
                <w:sz w:val="19"/>
                <w:szCs w:val="19"/>
                <w:lang w:eastAsia="nl-NL"/>
              </w:rPr>
              <w:t>Gijs  Bijvoets -  0950640 – 0950640@hr.nl</w:t>
            </w:r>
          </w:p>
        </w:tc>
      </w:tr>
      <w:tr w:rsidR="00D01A53" w:rsidRPr="005859C8" w:rsidTr="007D408D">
        <w:tc>
          <w:tcPr>
            <w:tcW w:w="0" w:type="auto"/>
            <w:vMerge/>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bottom"/>
            <w:hideMark/>
          </w:tcPr>
          <w:p w:rsidR="00D01A53" w:rsidRPr="005859C8" w:rsidRDefault="00D01A53" w:rsidP="007D408D">
            <w:pPr>
              <w:spacing w:after="0" w:line="240" w:lineRule="auto"/>
              <w:rPr>
                <w:rFonts w:ascii="Trebuchet MS" w:eastAsia="Times New Roman" w:hAnsi="Trebuchet MS" w:cs="Times New Roman"/>
                <w:color w:val="000000"/>
                <w:sz w:val="19"/>
                <w:szCs w:val="19"/>
                <w:lang w:eastAsia="nl-NL"/>
              </w:rPr>
            </w:pPr>
          </w:p>
        </w:tc>
        <w:tc>
          <w:tcPr>
            <w:tcW w:w="6756" w:type="dxa"/>
            <w:tcBorders>
              <w:top w:val="single" w:sz="6" w:space="0" w:color="666666"/>
              <w:left w:val="single" w:sz="6" w:space="0" w:color="666666"/>
              <w:bottom w:val="single" w:sz="6" w:space="0" w:color="666666"/>
              <w:right w:val="single" w:sz="6" w:space="0" w:color="666666"/>
            </w:tcBorders>
            <w:shd w:val="clear" w:color="auto" w:fill="FFFFFF"/>
            <w:vAlign w:val="bottom"/>
            <w:hideMark/>
          </w:tcPr>
          <w:p w:rsidR="00D01A53" w:rsidRPr="005859C8" w:rsidRDefault="00EA0E04" w:rsidP="007D408D">
            <w:pPr>
              <w:pStyle w:val="ListParagraph"/>
              <w:numPr>
                <w:ilvl w:val="0"/>
                <w:numId w:val="1"/>
              </w:numPr>
              <w:spacing w:before="75" w:after="75" w:line="240" w:lineRule="auto"/>
              <w:ind w:right="75"/>
              <w:rPr>
                <w:rFonts w:ascii="Trebuchet MS" w:eastAsia="Times New Roman" w:hAnsi="Trebuchet MS" w:cs="Times New Roman"/>
                <w:color w:val="000000"/>
                <w:sz w:val="19"/>
                <w:szCs w:val="19"/>
                <w:lang w:eastAsia="nl-NL"/>
              </w:rPr>
            </w:pPr>
            <w:r>
              <w:rPr>
                <w:rFonts w:ascii="Trebuchet MS" w:eastAsia="Times New Roman" w:hAnsi="Trebuchet MS" w:cs="Times New Roman"/>
                <w:color w:val="000000"/>
                <w:sz w:val="19"/>
                <w:szCs w:val="19"/>
                <w:lang w:eastAsia="nl-NL"/>
              </w:rPr>
              <w:t>Rachelle Bosman – 0957541 – 0957541@hr.nl</w:t>
            </w:r>
          </w:p>
        </w:tc>
      </w:tr>
    </w:tbl>
    <w:p w:rsidR="00D01A53" w:rsidRPr="005859C8" w:rsidRDefault="00D01A53" w:rsidP="00D01A53">
      <w:pPr>
        <w:shd w:val="clear" w:color="auto" w:fill="FFFFFF"/>
        <w:spacing w:after="0" w:line="240" w:lineRule="auto"/>
        <w:textAlignment w:val="baseline"/>
        <w:rPr>
          <w:rFonts w:ascii="Trebuchet MS" w:eastAsia="Times New Roman" w:hAnsi="Trebuchet MS" w:cs="Times New Roman"/>
          <w:color w:val="000000"/>
          <w:sz w:val="19"/>
          <w:szCs w:val="19"/>
          <w:lang w:eastAsia="nl-NL"/>
        </w:rPr>
      </w:pPr>
      <w:r w:rsidRPr="005859C8">
        <w:rPr>
          <w:rFonts w:ascii="Times New Roman" w:eastAsia="Times New Roman" w:hAnsi="Times New Roman" w:cs="Times New Roman"/>
          <w:color w:val="000000"/>
          <w:sz w:val="19"/>
          <w:szCs w:val="19"/>
          <w:bdr w:val="none" w:sz="0" w:space="0" w:color="auto" w:frame="1"/>
          <w:lang w:eastAsia="nl-NL"/>
        </w:rPr>
        <w:t> </w:t>
      </w:r>
    </w:p>
    <w:tbl>
      <w:tblPr>
        <w:tblW w:w="0" w:type="auto"/>
        <w:tblInd w:w="75" w:type="dxa"/>
        <w:tblBorders>
          <w:top w:val="single" w:sz="6" w:space="0" w:color="666666"/>
          <w:left w:val="single" w:sz="6" w:space="0" w:color="666666"/>
          <w:bottom w:val="single" w:sz="6" w:space="0" w:color="666666"/>
          <w:right w:val="single" w:sz="6" w:space="0" w:color="666666"/>
        </w:tblBorders>
        <w:shd w:val="clear" w:color="auto" w:fill="FFFFFF"/>
        <w:tblCellMar>
          <w:top w:w="30" w:type="dxa"/>
          <w:left w:w="30" w:type="dxa"/>
          <w:bottom w:w="30" w:type="dxa"/>
          <w:right w:w="30" w:type="dxa"/>
        </w:tblCellMar>
        <w:tblLook w:val="04A0" w:firstRow="1" w:lastRow="0" w:firstColumn="1" w:lastColumn="0" w:noHBand="0" w:noVBand="1"/>
      </w:tblPr>
      <w:tblGrid>
        <w:gridCol w:w="1901"/>
        <w:gridCol w:w="7080"/>
      </w:tblGrid>
      <w:tr w:rsidR="00D01A53" w:rsidRPr="005859C8" w:rsidTr="00853392">
        <w:tc>
          <w:tcPr>
            <w:tcW w:w="8981" w:type="dxa"/>
            <w:gridSpan w:val="2"/>
            <w:tcBorders>
              <w:top w:val="single" w:sz="6" w:space="0" w:color="666666"/>
              <w:left w:val="single" w:sz="6" w:space="0" w:color="666666"/>
              <w:bottom w:val="single" w:sz="6" w:space="0" w:color="666666"/>
              <w:right w:val="single" w:sz="6" w:space="0" w:color="666666"/>
            </w:tcBorders>
            <w:shd w:val="clear" w:color="auto" w:fill="FFFFFF"/>
            <w:vAlign w:val="bottom"/>
            <w:hideMark/>
          </w:tcPr>
          <w:p w:rsidR="00D01A53" w:rsidRPr="005859C8" w:rsidRDefault="00D01A53" w:rsidP="007D408D">
            <w:pPr>
              <w:spacing w:after="0" w:line="240" w:lineRule="auto"/>
              <w:ind w:left="75" w:right="75"/>
              <w:rPr>
                <w:rFonts w:ascii="Trebuchet MS" w:eastAsia="Times New Roman" w:hAnsi="Trebuchet MS" w:cs="Times New Roman"/>
                <w:color w:val="000000"/>
                <w:sz w:val="19"/>
                <w:szCs w:val="19"/>
                <w:lang w:eastAsia="nl-NL"/>
              </w:rPr>
            </w:pPr>
            <w:r w:rsidRPr="005859C8">
              <w:rPr>
                <w:rFonts w:ascii="Trebuchet MS" w:eastAsia="Times New Roman" w:hAnsi="Trebuchet MS" w:cs="Times New Roman"/>
                <w:b/>
                <w:bCs/>
                <w:color w:val="000000"/>
                <w:sz w:val="19"/>
                <w:szCs w:val="19"/>
                <w:bdr w:val="none" w:sz="0" w:space="0" w:color="auto" w:frame="1"/>
                <w:lang w:eastAsia="nl-NL"/>
              </w:rPr>
              <w:t>Groepsregels</w:t>
            </w:r>
          </w:p>
        </w:tc>
      </w:tr>
      <w:tr w:rsidR="00853392" w:rsidRPr="005859C8" w:rsidTr="00853392">
        <w:tc>
          <w:tcPr>
            <w:tcW w:w="2202" w:type="dxa"/>
            <w:tcBorders>
              <w:top w:val="single" w:sz="6" w:space="0" w:color="666666"/>
              <w:left w:val="single" w:sz="6" w:space="0" w:color="666666"/>
              <w:bottom w:val="single" w:sz="6" w:space="0" w:color="666666"/>
              <w:right w:val="single" w:sz="6" w:space="0" w:color="666666"/>
            </w:tcBorders>
            <w:shd w:val="clear" w:color="auto" w:fill="FFFFFF"/>
            <w:vAlign w:val="bottom"/>
            <w:hideMark/>
          </w:tcPr>
          <w:p w:rsidR="00D01A53" w:rsidRPr="005859C8" w:rsidRDefault="00D01A53" w:rsidP="007D408D">
            <w:pPr>
              <w:spacing w:before="75" w:after="75" w:line="240" w:lineRule="auto"/>
              <w:ind w:left="75" w:right="75"/>
              <w:rPr>
                <w:rFonts w:ascii="Trebuchet MS" w:eastAsia="Times New Roman" w:hAnsi="Trebuchet MS" w:cs="Times New Roman"/>
                <w:color w:val="000000"/>
                <w:sz w:val="19"/>
                <w:szCs w:val="19"/>
                <w:lang w:eastAsia="nl-NL"/>
              </w:rPr>
            </w:pPr>
            <w:r w:rsidRPr="005859C8">
              <w:rPr>
                <w:rFonts w:ascii="Trebuchet MS" w:eastAsia="Times New Roman" w:hAnsi="Trebuchet MS" w:cs="Times New Roman"/>
                <w:color w:val="000000"/>
                <w:sz w:val="19"/>
                <w:szCs w:val="19"/>
                <w:lang w:eastAsia="nl-NL"/>
              </w:rPr>
              <w:t>Doelstelling</w:t>
            </w:r>
          </w:p>
        </w:tc>
        <w:tc>
          <w:tcPr>
            <w:tcW w:w="6779" w:type="dxa"/>
            <w:tcBorders>
              <w:top w:val="single" w:sz="6" w:space="0" w:color="666666"/>
              <w:left w:val="single" w:sz="6" w:space="0" w:color="666666"/>
              <w:bottom w:val="single" w:sz="6" w:space="0" w:color="666666"/>
              <w:right w:val="single" w:sz="6" w:space="0" w:color="666666"/>
            </w:tcBorders>
            <w:shd w:val="clear" w:color="auto" w:fill="FFFFFF"/>
            <w:vAlign w:val="bottom"/>
            <w:hideMark/>
          </w:tcPr>
          <w:p w:rsidR="00D01A53" w:rsidRPr="00315E55" w:rsidRDefault="00EA0E04" w:rsidP="007D408D">
            <w:pPr>
              <w:spacing w:before="75" w:after="75" w:line="240" w:lineRule="auto"/>
              <w:ind w:left="75" w:right="75"/>
              <w:rPr>
                <w:rFonts w:ascii="Trebuchet MS" w:eastAsia="Times New Roman" w:hAnsi="Trebuchet MS" w:cs="Times New Roman"/>
                <w:color w:val="000000"/>
                <w:sz w:val="19"/>
                <w:szCs w:val="19"/>
                <w:lang w:eastAsia="nl-NL"/>
              </w:rPr>
            </w:pPr>
            <w:r>
              <w:rPr>
                <w:rFonts w:ascii="Trebuchet MS" w:eastAsia="Times New Roman" w:hAnsi="Trebuchet MS" w:cs="Times New Roman"/>
                <w:color w:val="000000"/>
                <w:sz w:val="19"/>
                <w:szCs w:val="19"/>
                <w:lang w:eastAsia="nl-NL"/>
              </w:rPr>
              <w:t xml:space="preserve">Interactieve </w:t>
            </w:r>
            <w:r w:rsidR="003620E6">
              <w:rPr>
                <w:rFonts w:ascii="Trebuchet MS" w:eastAsia="Times New Roman" w:hAnsi="Trebuchet MS" w:cs="Times New Roman"/>
                <w:color w:val="000000"/>
                <w:sz w:val="19"/>
                <w:szCs w:val="19"/>
                <w:lang w:eastAsia="nl-NL"/>
              </w:rPr>
              <w:t xml:space="preserve">meest awesome leerzame game ontwikkelen voor kinderen van de basisschool, 4 tot 12 jaar. </w:t>
            </w:r>
          </w:p>
        </w:tc>
      </w:tr>
      <w:tr w:rsidR="00853392" w:rsidRPr="005859C8" w:rsidTr="00853392">
        <w:tc>
          <w:tcPr>
            <w:tcW w:w="2202" w:type="dxa"/>
            <w:tcBorders>
              <w:top w:val="single" w:sz="6" w:space="0" w:color="666666"/>
              <w:left w:val="single" w:sz="6" w:space="0" w:color="666666"/>
              <w:bottom w:val="single" w:sz="6" w:space="0" w:color="666666"/>
              <w:right w:val="single" w:sz="6" w:space="0" w:color="666666"/>
            </w:tcBorders>
            <w:shd w:val="clear" w:color="auto" w:fill="FFFFFF"/>
            <w:vAlign w:val="bottom"/>
            <w:hideMark/>
          </w:tcPr>
          <w:p w:rsidR="00D01A53" w:rsidRPr="005859C8" w:rsidRDefault="00D01A53" w:rsidP="007D408D">
            <w:pPr>
              <w:spacing w:before="75" w:after="75" w:line="240" w:lineRule="auto"/>
              <w:ind w:left="75" w:right="75"/>
              <w:rPr>
                <w:rFonts w:ascii="Trebuchet MS" w:eastAsia="Times New Roman" w:hAnsi="Trebuchet MS" w:cs="Times New Roman"/>
                <w:color w:val="000000"/>
                <w:sz w:val="19"/>
                <w:szCs w:val="19"/>
                <w:lang w:eastAsia="nl-NL"/>
              </w:rPr>
            </w:pPr>
            <w:r w:rsidRPr="005859C8">
              <w:rPr>
                <w:rFonts w:ascii="Trebuchet MS" w:eastAsia="Times New Roman" w:hAnsi="Trebuchet MS" w:cs="Times New Roman"/>
                <w:color w:val="000000"/>
                <w:sz w:val="19"/>
                <w:szCs w:val="19"/>
                <w:lang w:eastAsia="nl-NL"/>
              </w:rPr>
              <w:t>Werktijden</w:t>
            </w:r>
          </w:p>
        </w:tc>
        <w:tc>
          <w:tcPr>
            <w:tcW w:w="6779" w:type="dxa"/>
            <w:tcBorders>
              <w:top w:val="single" w:sz="6" w:space="0" w:color="666666"/>
              <w:left w:val="single" w:sz="6" w:space="0" w:color="666666"/>
              <w:bottom w:val="single" w:sz="6" w:space="0" w:color="666666"/>
              <w:right w:val="single" w:sz="6" w:space="0" w:color="666666"/>
            </w:tcBorders>
            <w:shd w:val="clear" w:color="auto" w:fill="FFFFFF"/>
            <w:vAlign w:val="bottom"/>
            <w:hideMark/>
          </w:tcPr>
          <w:p w:rsidR="00D01A53" w:rsidRPr="005859C8" w:rsidRDefault="00D01A53" w:rsidP="007D408D">
            <w:pPr>
              <w:spacing w:before="75" w:after="75" w:line="240" w:lineRule="auto"/>
              <w:ind w:left="75" w:right="75"/>
              <w:rPr>
                <w:rFonts w:ascii="Trebuchet MS" w:eastAsia="Times New Roman" w:hAnsi="Trebuchet MS" w:cs="Times New Roman"/>
                <w:color w:val="000000"/>
                <w:sz w:val="19"/>
                <w:szCs w:val="19"/>
                <w:lang w:eastAsia="nl-NL"/>
              </w:rPr>
            </w:pPr>
            <w:r>
              <w:rPr>
                <w:rFonts w:ascii="Trebuchet MS" w:eastAsia="Times New Roman" w:hAnsi="Trebuchet MS" w:cs="Times New Roman"/>
                <w:color w:val="000000"/>
                <w:sz w:val="19"/>
                <w:szCs w:val="19"/>
                <w:lang w:eastAsia="nl-NL"/>
              </w:rPr>
              <w:t>Maandag – Woensdag – Weekenden en Vrije tijd</w:t>
            </w:r>
          </w:p>
        </w:tc>
      </w:tr>
      <w:tr w:rsidR="00853392" w:rsidRPr="006E6CB2" w:rsidTr="00853392">
        <w:tc>
          <w:tcPr>
            <w:tcW w:w="2202" w:type="dxa"/>
            <w:tcBorders>
              <w:top w:val="single" w:sz="6" w:space="0" w:color="666666"/>
              <w:left w:val="single" w:sz="6" w:space="0" w:color="666666"/>
              <w:bottom w:val="single" w:sz="6" w:space="0" w:color="666666"/>
              <w:right w:val="single" w:sz="6" w:space="0" w:color="666666"/>
            </w:tcBorders>
            <w:shd w:val="clear" w:color="auto" w:fill="FFFFFF"/>
            <w:vAlign w:val="bottom"/>
            <w:hideMark/>
          </w:tcPr>
          <w:p w:rsidR="00D01A53" w:rsidRPr="005859C8" w:rsidRDefault="00D01A53" w:rsidP="007D408D">
            <w:pPr>
              <w:spacing w:before="75" w:after="75" w:line="240" w:lineRule="auto"/>
              <w:ind w:left="75" w:right="75"/>
              <w:rPr>
                <w:rFonts w:ascii="Trebuchet MS" w:eastAsia="Times New Roman" w:hAnsi="Trebuchet MS" w:cs="Times New Roman"/>
                <w:color w:val="000000"/>
                <w:sz w:val="19"/>
                <w:szCs w:val="19"/>
                <w:lang w:eastAsia="nl-NL"/>
              </w:rPr>
            </w:pPr>
            <w:r w:rsidRPr="005859C8">
              <w:rPr>
                <w:rFonts w:ascii="Trebuchet MS" w:eastAsia="Times New Roman" w:hAnsi="Trebuchet MS" w:cs="Times New Roman"/>
                <w:color w:val="000000"/>
                <w:sz w:val="19"/>
                <w:szCs w:val="19"/>
                <w:lang w:eastAsia="nl-NL"/>
              </w:rPr>
              <w:t>Vergadertijden</w:t>
            </w:r>
          </w:p>
        </w:tc>
        <w:tc>
          <w:tcPr>
            <w:tcW w:w="6779" w:type="dxa"/>
            <w:tcBorders>
              <w:top w:val="single" w:sz="6" w:space="0" w:color="666666"/>
              <w:left w:val="single" w:sz="6" w:space="0" w:color="666666"/>
              <w:bottom w:val="single" w:sz="6" w:space="0" w:color="666666"/>
              <w:right w:val="single" w:sz="6" w:space="0" w:color="666666"/>
            </w:tcBorders>
            <w:shd w:val="clear" w:color="auto" w:fill="FFFFFF"/>
            <w:vAlign w:val="bottom"/>
            <w:hideMark/>
          </w:tcPr>
          <w:p w:rsidR="00D01A53" w:rsidRPr="006E6CB2" w:rsidRDefault="00D01A53" w:rsidP="007D408D">
            <w:pPr>
              <w:spacing w:before="75" w:after="75" w:line="240" w:lineRule="auto"/>
              <w:ind w:left="75" w:right="75"/>
              <w:rPr>
                <w:rFonts w:ascii="Trebuchet MS" w:eastAsia="Times New Roman" w:hAnsi="Trebuchet MS" w:cs="Times New Roman"/>
                <w:color w:val="000000"/>
                <w:sz w:val="19"/>
                <w:szCs w:val="19"/>
                <w:lang w:eastAsia="nl-NL"/>
              </w:rPr>
            </w:pPr>
            <w:r w:rsidRPr="006E6CB2">
              <w:rPr>
                <w:rFonts w:ascii="Trebuchet MS" w:eastAsia="Times New Roman" w:hAnsi="Trebuchet MS" w:cs="Times New Roman"/>
                <w:color w:val="000000"/>
                <w:sz w:val="19"/>
                <w:szCs w:val="19"/>
                <w:lang w:eastAsia="nl-NL"/>
              </w:rPr>
              <w:t>Daily stand-ups, 10:00 s’ochtends maandag en</w:t>
            </w:r>
            <w:r>
              <w:rPr>
                <w:rFonts w:ascii="Trebuchet MS" w:eastAsia="Times New Roman" w:hAnsi="Trebuchet MS" w:cs="Times New Roman"/>
                <w:color w:val="000000"/>
                <w:sz w:val="19"/>
                <w:szCs w:val="19"/>
                <w:lang w:eastAsia="nl-NL"/>
              </w:rPr>
              <w:t xml:space="preserve"> woensdag</w:t>
            </w:r>
          </w:p>
        </w:tc>
      </w:tr>
      <w:tr w:rsidR="00853392" w:rsidRPr="005859C8" w:rsidTr="00853392">
        <w:tc>
          <w:tcPr>
            <w:tcW w:w="2202" w:type="dxa"/>
            <w:tcBorders>
              <w:top w:val="single" w:sz="6" w:space="0" w:color="666666"/>
              <w:left w:val="single" w:sz="6" w:space="0" w:color="666666"/>
              <w:bottom w:val="single" w:sz="6" w:space="0" w:color="666666"/>
              <w:right w:val="single" w:sz="6" w:space="0" w:color="666666"/>
            </w:tcBorders>
            <w:shd w:val="clear" w:color="auto" w:fill="FFFFFF"/>
            <w:vAlign w:val="bottom"/>
            <w:hideMark/>
          </w:tcPr>
          <w:p w:rsidR="00D01A53" w:rsidRPr="005859C8" w:rsidRDefault="00D01A53" w:rsidP="007D408D">
            <w:pPr>
              <w:spacing w:before="75" w:after="75" w:line="240" w:lineRule="auto"/>
              <w:ind w:left="75" w:right="75"/>
              <w:rPr>
                <w:rFonts w:ascii="Trebuchet MS" w:eastAsia="Times New Roman" w:hAnsi="Trebuchet MS" w:cs="Times New Roman"/>
                <w:color w:val="000000"/>
                <w:sz w:val="19"/>
                <w:szCs w:val="19"/>
                <w:lang w:eastAsia="nl-NL"/>
              </w:rPr>
            </w:pPr>
            <w:r w:rsidRPr="005859C8">
              <w:rPr>
                <w:rFonts w:ascii="Trebuchet MS" w:eastAsia="Times New Roman" w:hAnsi="Trebuchet MS" w:cs="Times New Roman"/>
                <w:color w:val="000000"/>
                <w:sz w:val="19"/>
                <w:szCs w:val="19"/>
                <w:lang w:eastAsia="nl-NL"/>
              </w:rPr>
              <w:t>Afspraken communicatie</w:t>
            </w:r>
          </w:p>
        </w:tc>
        <w:tc>
          <w:tcPr>
            <w:tcW w:w="6779" w:type="dxa"/>
            <w:tcBorders>
              <w:top w:val="single" w:sz="6" w:space="0" w:color="666666"/>
              <w:left w:val="single" w:sz="6" w:space="0" w:color="666666"/>
              <w:bottom w:val="single" w:sz="6" w:space="0" w:color="666666"/>
              <w:right w:val="single" w:sz="6" w:space="0" w:color="666666"/>
            </w:tcBorders>
            <w:shd w:val="clear" w:color="auto" w:fill="FFFFFF"/>
            <w:vAlign w:val="bottom"/>
            <w:hideMark/>
          </w:tcPr>
          <w:p w:rsidR="00D01A53" w:rsidRPr="005859C8" w:rsidRDefault="00D01A53" w:rsidP="007D408D">
            <w:pPr>
              <w:spacing w:before="75" w:after="75" w:line="240" w:lineRule="auto"/>
              <w:ind w:left="75" w:right="75"/>
              <w:rPr>
                <w:rFonts w:ascii="Trebuchet MS" w:eastAsia="Times New Roman" w:hAnsi="Trebuchet MS" w:cs="Times New Roman"/>
                <w:color w:val="000000"/>
                <w:sz w:val="19"/>
                <w:szCs w:val="19"/>
                <w:lang w:eastAsia="nl-NL"/>
              </w:rPr>
            </w:pPr>
            <w:r>
              <w:rPr>
                <w:rFonts w:ascii="Trebuchet MS" w:eastAsia="Times New Roman" w:hAnsi="Trebuchet MS" w:cs="Times New Roman"/>
                <w:color w:val="000000"/>
                <w:sz w:val="19"/>
                <w:szCs w:val="19"/>
                <w:lang w:eastAsia="nl-NL"/>
              </w:rPr>
              <w:t>Whatsapp &amp; Mondeling &amp; Contract</w:t>
            </w:r>
          </w:p>
        </w:tc>
      </w:tr>
      <w:tr w:rsidR="00853392" w:rsidRPr="005859C8" w:rsidTr="00853392">
        <w:tc>
          <w:tcPr>
            <w:tcW w:w="2202" w:type="dxa"/>
            <w:tcBorders>
              <w:top w:val="single" w:sz="6" w:space="0" w:color="666666"/>
              <w:left w:val="single" w:sz="6" w:space="0" w:color="666666"/>
              <w:bottom w:val="single" w:sz="6" w:space="0" w:color="666666"/>
              <w:right w:val="single" w:sz="6" w:space="0" w:color="666666"/>
            </w:tcBorders>
            <w:shd w:val="clear" w:color="auto" w:fill="FFFFFF"/>
            <w:vAlign w:val="bottom"/>
            <w:hideMark/>
          </w:tcPr>
          <w:p w:rsidR="00D01A53" w:rsidRPr="005859C8" w:rsidRDefault="00D01A53" w:rsidP="007D408D">
            <w:pPr>
              <w:spacing w:before="75" w:after="75" w:line="240" w:lineRule="auto"/>
              <w:ind w:left="75" w:right="75"/>
              <w:rPr>
                <w:rFonts w:ascii="Trebuchet MS" w:eastAsia="Times New Roman" w:hAnsi="Trebuchet MS" w:cs="Times New Roman"/>
                <w:color w:val="000000"/>
                <w:sz w:val="19"/>
                <w:szCs w:val="19"/>
                <w:lang w:eastAsia="nl-NL"/>
              </w:rPr>
            </w:pPr>
            <w:r w:rsidRPr="005859C8">
              <w:rPr>
                <w:rFonts w:ascii="Trebuchet MS" w:eastAsia="Times New Roman" w:hAnsi="Trebuchet MS" w:cs="Times New Roman"/>
                <w:color w:val="000000"/>
                <w:sz w:val="19"/>
                <w:szCs w:val="19"/>
                <w:lang w:eastAsia="nl-NL"/>
              </w:rPr>
              <w:t xml:space="preserve">Afspraken </w:t>
            </w:r>
            <w:r>
              <w:rPr>
                <w:rFonts w:ascii="Trebuchet MS" w:eastAsia="Times New Roman" w:hAnsi="Trebuchet MS" w:cs="Times New Roman"/>
                <w:color w:val="000000"/>
                <w:sz w:val="19"/>
                <w:szCs w:val="19"/>
                <w:lang w:eastAsia="nl-NL"/>
              </w:rPr>
              <w:t>afwezigheid</w:t>
            </w:r>
          </w:p>
        </w:tc>
        <w:tc>
          <w:tcPr>
            <w:tcW w:w="6779" w:type="dxa"/>
            <w:tcBorders>
              <w:top w:val="single" w:sz="6" w:space="0" w:color="666666"/>
              <w:left w:val="single" w:sz="6" w:space="0" w:color="666666"/>
              <w:bottom w:val="single" w:sz="6" w:space="0" w:color="666666"/>
              <w:right w:val="single" w:sz="6" w:space="0" w:color="666666"/>
            </w:tcBorders>
            <w:shd w:val="clear" w:color="auto" w:fill="FFFFFF"/>
            <w:vAlign w:val="bottom"/>
            <w:hideMark/>
          </w:tcPr>
          <w:p w:rsidR="00D01A53" w:rsidRPr="005859C8" w:rsidRDefault="00D01A53" w:rsidP="007D408D">
            <w:pPr>
              <w:spacing w:before="75" w:after="75" w:line="240" w:lineRule="auto"/>
              <w:ind w:left="75" w:right="75"/>
              <w:rPr>
                <w:rFonts w:ascii="Trebuchet MS" w:eastAsia="Times New Roman" w:hAnsi="Trebuchet MS" w:cs="Times New Roman"/>
                <w:color w:val="000000"/>
                <w:sz w:val="19"/>
                <w:szCs w:val="19"/>
                <w:lang w:eastAsia="nl-NL"/>
              </w:rPr>
            </w:pPr>
            <w:r w:rsidRPr="00C113B5">
              <w:rPr>
                <w:rFonts w:ascii="Trebuchet MS" w:eastAsia="Times New Roman" w:hAnsi="Trebuchet MS" w:cs="Times New Roman"/>
                <w:color w:val="000000"/>
                <w:sz w:val="19"/>
                <w:szCs w:val="19"/>
                <w:lang w:eastAsia="nl-NL"/>
              </w:rPr>
              <w:t>Deelnemers worden bij afwezigheid zonder geldige reden bij de eerste keer gewaarschuwd. Mocht dit een tweede keer voorkomen dan zal dit gemeld worden bij de Projectleider en wordt die gene uit het project gezet. Dit is van toepassing bij de bijeenkomsten.</w:t>
            </w:r>
          </w:p>
        </w:tc>
      </w:tr>
      <w:tr w:rsidR="00853392" w:rsidRPr="00EA0E04" w:rsidTr="00853392">
        <w:tc>
          <w:tcPr>
            <w:tcW w:w="2202" w:type="dxa"/>
            <w:tcBorders>
              <w:top w:val="single" w:sz="6" w:space="0" w:color="666666"/>
              <w:left w:val="single" w:sz="6" w:space="0" w:color="666666"/>
              <w:bottom w:val="single" w:sz="6" w:space="0" w:color="666666"/>
              <w:right w:val="single" w:sz="6" w:space="0" w:color="666666"/>
            </w:tcBorders>
            <w:shd w:val="clear" w:color="auto" w:fill="FFFFFF"/>
            <w:vAlign w:val="bottom"/>
            <w:hideMark/>
          </w:tcPr>
          <w:p w:rsidR="00D01A53" w:rsidRPr="005859C8" w:rsidRDefault="00D01A53" w:rsidP="007D408D">
            <w:pPr>
              <w:spacing w:before="75" w:after="75" w:line="240" w:lineRule="auto"/>
              <w:ind w:left="75" w:right="75"/>
              <w:rPr>
                <w:rFonts w:ascii="Trebuchet MS" w:eastAsia="Times New Roman" w:hAnsi="Trebuchet MS" w:cs="Times New Roman"/>
                <w:color w:val="000000"/>
                <w:sz w:val="19"/>
                <w:szCs w:val="19"/>
                <w:lang w:eastAsia="nl-NL"/>
              </w:rPr>
            </w:pPr>
            <w:r w:rsidRPr="005859C8">
              <w:rPr>
                <w:rFonts w:ascii="Trebuchet MS" w:eastAsia="Times New Roman" w:hAnsi="Trebuchet MS" w:cs="Times New Roman"/>
                <w:color w:val="000000"/>
                <w:sz w:val="19"/>
                <w:szCs w:val="19"/>
                <w:lang w:eastAsia="nl-NL"/>
              </w:rPr>
              <w:t xml:space="preserve">Afspraken </w:t>
            </w:r>
            <w:r>
              <w:rPr>
                <w:rFonts w:ascii="Trebuchet MS" w:eastAsia="Times New Roman" w:hAnsi="Trebuchet MS" w:cs="Times New Roman"/>
                <w:color w:val="000000"/>
                <w:sz w:val="19"/>
                <w:szCs w:val="19"/>
                <w:lang w:eastAsia="nl-NL"/>
              </w:rPr>
              <w:t xml:space="preserve">voor </w:t>
            </w:r>
            <w:r w:rsidRPr="005859C8">
              <w:rPr>
                <w:rFonts w:ascii="Trebuchet MS" w:eastAsia="Times New Roman" w:hAnsi="Trebuchet MS" w:cs="Times New Roman"/>
                <w:color w:val="000000"/>
                <w:sz w:val="19"/>
                <w:szCs w:val="19"/>
                <w:lang w:eastAsia="nl-NL"/>
              </w:rPr>
              <w:t>documenten delen</w:t>
            </w:r>
          </w:p>
        </w:tc>
        <w:tc>
          <w:tcPr>
            <w:tcW w:w="6779" w:type="dxa"/>
            <w:tcBorders>
              <w:top w:val="single" w:sz="6" w:space="0" w:color="666666"/>
              <w:left w:val="single" w:sz="6" w:space="0" w:color="666666"/>
              <w:bottom w:val="single" w:sz="6" w:space="0" w:color="666666"/>
              <w:right w:val="single" w:sz="6" w:space="0" w:color="666666"/>
            </w:tcBorders>
            <w:shd w:val="clear" w:color="auto" w:fill="FFFFFF"/>
            <w:vAlign w:val="bottom"/>
            <w:hideMark/>
          </w:tcPr>
          <w:p w:rsidR="00D01A53" w:rsidRPr="005859C8" w:rsidRDefault="00D01A53" w:rsidP="007D408D">
            <w:pPr>
              <w:spacing w:before="75" w:after="75" w:line="240" w:lineRule="auto"/>
              <w:ind w:left="75" w:right="75"/>
              <w:rPr>
                <w:rFonts w:ascii="Trebuchet MS" w:eastAsia="Times New Roman" w:hAnsi="Trebuchet MS" w:cs="Times New Roman"/>
                <w:color w:val="000000"/>
                <w:sz w:val="19"/>
                <w:szCs w:val="19"/>
                <w:lang w:val="en-US" w:eastAsia="nl-NL"/>
              </w:rPr>
            </w:pPr>
            <w:r w:rsidRPr="009D6B28">
              <w:rPr>
                <w:rFonts w:ascii="Trebuchet MS" w:eastAsia="Times New Roman" w:hAnsi="Trebuchet MS" w:cs="Times New Roman"/>
                <w:color w:val="000000"/>
                <w:sz w:val="19"/>
                <w:szCs w:val="19"/>
                <w:lang w:val="en-US" w:eastAsia="nl-NL"/>
              </w:rPr>
              <w:t>Google drive &amp; GitHub &amp; Office E</w:t>
            </w:r>
            <w:r>
              <w:rPr>
                <w:rFonts w:ascii="Trebuchet MS" w:eastAsia="Times New Roman" w:hAnsi="Trebuchet MS" w:cs="Times New Roman"/>
                <w:color w:val="000000"/>
                <w:sz w:val="19"/>
                <w:szCs w:val="19"/>
                <w:lang w:val="en-US" w:eastAsia="nl-NL"/>
              </w:rPr>
              <w:t>-mail</w:t>
            </w:r>
          </w:p>
        </w:tc>
      </w:tr>
      <w:tr w:rsidR="00853392" w:rsidRPr="005859C8" w:rsidTr="00853392">
        <w:tc>
          <w:tcPr>
            <w:tcW w:w="2202" w:type="dxa"/>
            <w:tcBorders>
              <w:top w:val="single" w:sz="6" w:space="0" w:color="666666"/>
              <w:left w:val="single" w:sz="6" w:space="0" w:color="666666"/>
              <w:bottom w:val="single" w:sz="6" w:space="0" w:color="666666"/>
              <w:right w:val="single" w:sz="6" w:space="0" w:color="666666"/>
            </w:tcBorders>
            <w:shd w:val="clear" w:color="auto" w:fill="FFFFFF"/>
            <w:vAlign w:val="bottom"/>
            <w:hideMark/>
          </w:tcPr>
          <w:p w:rsidR="00D01A53" w:rsidRPr="005859C8" w:rsidRDefault="00D01A53" w:rsidP="007D408D">
            <w:pPr>
              <w:spacing w:before="75" w:after="75" w:line="240" w:lineRule="auto"/>
              <w:ind w:left="75" w:right="75"/>
              <w:rPr>
                <w:rFonts w:ascii="Trebuchet MS" w:eastAsia="Times New Roman" w:hAnsi="Trebuchet MS" w:cs="Times New Roman"/>
                <w:color w:val="000000"/>
                <w:sz w:val="19"/>
                <w:szCs w:val="19"/>
                <w:lang w:eastAsia="nl-NL"/>
              </w:rPr>
            </w:pPr>
            <w:r w:rsidRPr="005859C8">
              <w:rPr>
                <w:rFonts w:ascii="Trebuchet MS" w:eastAsia="Times New Roman" w:hAnsi="Trebuchet MS" w:cs="Times New Roman"/>
                <w:color w:val="000000"/>
                <w:sz w:val="19"/>
                <w:szCs w:val="19"/>
                <w:lang w:eastAsia="nl-NL"/>
              </w:rPr>
              <w:t>Procedure bij niet-nakomen afspraken</w:t>
            </w:r>
          </w:p>
        </w:tc>
        <w:tc>
          <w:tcPr>
            <w:tcW w:w="6779" w:type="dxa"/>
            <w:tcBorders>
              <w:top w:val="single" w:sz="6" w:space="0" w:color="666666"/>
              <w:left w:val="single" w:sz="6" w:space="0" w:color="666666"/>
              <w:bottom w:val="single" w:sz="6" w:space="0" w:color="666666"/>
              <w:right w:val="single" w:sz="6" w:space="0" w:color="666666"/>
            </w:tcBorders>
            <w:shd w:val="clear" w:color="auto" w:fill="FFFFFF"/>
            <w:vAlign w:val="bottom"/>
            <w:hideMark/>
          </w:tcPr>
          <w:p w:rsidR="00D01A53" w:rsidRPr="005859C8" w:rsidRDefault="00D01A53" w:rsidP="007D408D">
            <w:pPr>
              <w:spacing w:before="75" w:after="75" w:line="240" w:lineRule="auto"/>
              <w:ind w:left="75" w:right="75"/>
              <w:rPr>
                <w:rFonts w:ascii="Trebuchet MS" w:eastAsia="Times New Roman" w:hAnsi="Trebuchet MS" w:cs="Times New Roman"/>
                <w:color w:val="000000"/>
                <w:sz w:val="19"/>
                <w:szCs w:val="19"/>
                <w:lang w:eastAsia="nl-NL"/>
              </w:rPr>
            </w:pPr>
            <w:r w:rsidRPr="00C113B5">
              <w:rPr>
                <w:rFonts w:ascii="Trebuchet MS" w:eastAsia="Times New Roman" w:hAnsi="Trebuchet MS" w:cs="Times New Roman"/>
                <w:color w:val="000000"/>
                <w:sz w:val="19"/>
                <w:szCs w:val="19"/>
                <w:lang w:eastAsia="nl-NL"/>
              </w:rPr>
              <w:t>Teamleden krijgen bij het niet nakomen van de afspraken een berisping en zullen zich tevens moeten verantwoorden ten opzichte van het hele team. De regel is dat de niet nagekomen afspraken alsnog worden nagekomen. Indien dit niet meer mogelijk is i.v.m. de planning, dan zal er een spoedbijeenkomst plaatsvinden. Hierin zal dan een gezamenlijk besluit worden genomen</w:t>
            </w:r>
          </w:p>
        </w:tc>
      </w:tr>
      <w:tr w:rsidR="00853392" w:rsidRPr="005859C8" w:rsidTr="00853392">
        <w:tc>
          <w:tcPr>
            <w:tcW w:w="2202" w:type="dxa"/>
            <w:tcBorders>
              <w:top w:val="single" w:sz="6" w:space="0" w:color="666666"/>
              <w:left w:val="single" w:sz="6" w:space="0" w:color="666666"/>
              <w:bottom w:val="single" w:sz="6" w:space="0" w:color="666666"/>
              <w:right w:val="single" w:sz="6" w:space="0" w:color="666666"/>
            </w:tcBorders>
            <w:shd w:val="clear" w:color="auto" w:fill="FFFFFF"/>
            <w:vAlign w:val="bottom"/>
          </w:tcPr>
          <w:p w:rsidR="00D01A53" w:rsidRPr="005859C8" w:rsidRDefault="00D01A53" w:rsidP="007D408D">
            <w:pPr>
              <w:spacing w:before="75" w:after="75" w:line="240" w:lineRule="auto"/>
              <w:ind w:left="75" w:right="75"/>
              <w:rPr>
                <w:rFonts w:ascii="Trebuchet MS" w:eastAsia="Times New Roman" w:hAnsi="Trebuchet MS" w:cs="Times New Roman"/>
                <w:color w:val="000000"/>
                <w:sz w:val="19"/>
                <w:szCs w:val="19"/>
                <w:lang w:eastAsia="nl-NL"/>
              </w:rPr>
            </w:pPr>
            <w:r>
              <w:rPr>
                <w:rFonts w:ascii="Trebuchet MS" w:eastAsia="Times New Roman" w:hAnsi="Trebuchet MS" w:cs="Times New Roman"/>
                <w:color w:val="000000"/>
                <w:sz w:val="19"/>
                <w:szCs w:val="19"/>
                <w:lang w:eastAsia="nl-NL"/>
              </w:rPr>
              <w:t>Planning</w:t>
            </w:r>
          </w:p>
        </w:tc>
        <w:tc>
          <w:tcPr>
            <w:tcW w:w="6779" w:type="dxa"/>
            <w:tcBorders>
              <w:top w:val="single" w:sz="6" w:space="0" w:color="666666"/>
              <w:left w:val="single" w:sz="6" w:space="0" w:color="666666"/>
              <w:bottom w:val="single" w:sz="6" w:space="0" w:color="666666"/>
              <w:right w:val="single" w:sz="6" w:space="0" w:color="666666"/>
            </w:tcBorders>
            <w:shd w:val="clear" w:color="auto" w:fill="FFFFFF"/>
            <w:vAlign w:val="bottom"/>
          </w:tcPr>
          <w:p w:rsidR="00D01A53" w:rsidRPr="00C113B5" w:rsidRDefault="00853392" w:rsidP="00BE2EB1">
            <w:pPr>
              <w:spacing w:before="75" w:after="75" w:line="240" w:lineRule="auto"/>
              <w:ind w:left="75" w:right="75"/>
              <w:rPr>
                <w:rFonts w:ascii="Trebuchet MS" w:eastAsia="Times New Roman" w:hAnsi="Trebuchet MS" w:cs="Times New Roman"/>
                <w:color w:val="000000"/>
                <w:sz w:val="19"/>
                <w:szCs w:val="19"/>
                <w:lang w:eastAsia="nl-NL"/>
              </w:rPr>
            </w:pPr>
            <w:r>
              <w:rPr>
                <w:noProof/>
              </w:rPr>
              <w:drawing>
                <wp:inline distT="0" distB="0" distL="0" distR="0">
                  <wp:extent cx="4362450" cy="2431530"/>
                  <wp:effectExtent l="0" t="0" r="0" b="6985"/>
                  <wp:docPr id="1" name="Picture 1" descr="https://i.gyazo.com/24457681d8b5833b85abd2efadcc4b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24457681d8b5833b85abd2efadcc4bc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97652" cy="2451151"/>
                          </a:xfrm>
                          <a:prstGeom prst="rect">
                            <a:avLst/>
                          </a:prstGeom>
                          <a:noFill/>
                          <a:ln>
                            <a:noFill/>
                          </a:ln>
                        </pic:spPr>
                      </pic:pic>
                    </a:graphicData>
                  </a:graphic>
                </wp:inline>
              </w:drawing>
            </w:r>
          </w:p>
        </w:tc>
      </w:tr>
      <w:tr w:rsidR="00BE2EB1" w:rsidRPr="005859C8" w:rsidTr="00853392">
        <w:tc>
          <w:tcPr>
            <w:tcW w:w="2202" w:type="dxa"/>
            <w:tcBorders>
              <w:top w:val="single" w:sz="6" w:space="0" w:color="666666"/>
              <w:left w:val="single" w:sz="6" w:space="0" w:color="666666"/>
              <w:bottom w:val="single" w:sz="6" w:space="0" w:color="666666"/>
              <w:right w:val="single" w:sz="6" w:space="0" w:color="666666"/>
            </w:tcBorders>
            <w:shd w:val="clear" w:color="auto" w:fill="FFFFFF"/>
            <w:vAlign w:val="bottom"/>
          </w:tcPr>
          <w:p w:rsidR="00BE2EB1" w:rsidRDefault="00BE2EB1" w:rsidP="007D408D">
            <w:pPr>
              <w:spacing w:before="75" w:after="75" w:line="240" w:lineRule="auto"/>
              <w:ind w:left="75" w:right="75"/>
              <w:rPr>
                <w:rFonts w:ascii="Trebuchet MS" w:eastAsia="Times New Roman" w:hAnsi="Trebuchet MS" w:cs="Times New Roman"/>
                <w:color w:val="000000"/>
                <w:sz w:val="19"/>
                <w:szCs w:val="19"/>
                <w:lang w:eastAsia="nl-NL"/>
              </w:rPr>
            </w:pPr>
          </w:p>
          <w:p w:rsidR="00BE2EB1" w:rsidRDefault="00BE2EB1" w:rsidP="007D408D">
            <w:pPr>
              <w:spacing w:before="75" w:after="75" w:line="240" w:lineRule="auto"/>
              <w:ind w:left="75" w:right="75"/>
              <w:rPr>
                <w:rFonts w:ascii="Trebuchet MS" w:eastAsia="Times New Roman" w:hAnsi="Trebuchet MS" w:cs="Times New Roman"/>
                <w:color w:val="000000"/>
                <w:sz w:val="19"/>
                <w:szCs w:val="19"/>
                <w:lang w:eastAsia="nl-NL"/>
              </w:rPr>
            </w:pPr>
          </w:p>
          <w:p w:rsidR="00BE2EB1" w:rsidRDefault="00BE2EB1" w:rsidP="007D408D">
            <w:pPr>
              <w:spacing w:before="75" w:after="75" w:line="240" w:lineRule="auto"/>
              <w:ind w:left="75" w:right="75"/>
              <w:rPr>
                <w:rFonts w:ascii="Trebuchet MS" w:eastAsia="Times New Roman" w:hAnsi="Trebuchet MS" w:cs="Times New Roman"/>
                <w:color w:val="000000"/>
                <w:sz w:val="19"/>
                <w:szCs w:val="19"/>
                <w:lang w:eastAsia="nl-NL"/>
              </w:rPr>
            </w:pPr>
          </w:p>
          <w:p w:rsidR="00BE2EB1" w:rsidRDefault="00BE2EB1" w:rsidP="007D408D">
            <w:pPr>
              <w:spacing w:before="75" w:after="75" w:line="240" w:lineRule="auto"/>
              <w:ind w:left="75" w:right="75"/>
              <w:rPr>
                <w:rFonts w:ascii="Trebuchet MS" w:eastAsia="Times New Roman" w:hAnsi="Trebuchet MS" w:cs="Times New Roman"/>
                <w:color w:val="000000"/>
                <w:sz w:val="19"/>
                <w:szCs w:val="19"/>
                <w:lang w:eastAsia="nl-NL"/>
              </w:rPr>
            </w:pPr>
          </w:p>
          <w:p w:rsidR="00BE2EB1" w:rsidRDefault="00BE2EB1" w:rsidP="00BE2EB1">
            <w:pPr>
              <w:spacing w:before="75" w:after="75" w:line="240" w:lineRule="auto"/>
              <w:ind w:right="75"/>
              <w:rPr>
                <w:rFonts w:ascii="Trebuchet MS" w:eastAsia="Times New Roman" w:hAnsi="Trebuchet MS" w:cs="Times New Roman"/>
                <w:color w:val="000000"/>
                <w:sz w:val="19"/>
                <w:szCs w:val="19"/>
                <w:lang w:eastAsia="nl-NL"/>
              </w:rPr>
            </w:pPr>
          </w:p>
        </w:tc>
        <w:tc>
          <w:tcPr>
            <w:tcW w:w="6779" w:type="dxa"/>
            <w:tcBorders>
              <w:top w:val="single" w:sz="6" w:space="0" w:color="666666"/>
              <w:left w:val="single" w:sz="6" w:space="0" w:color="666666"/>
              <w:bottom w:val="single" w:sz="6" w:space="0" w:color="666666"/>
              <w:right w:val="single" w:sz="6" w:space="0" w:color="666666"/>
            </w:tcBorders>
            <w:shd w:val="clear" w:color="auto" w:fill="FFFFFF"/>
            <w:vAlign w:val="bottom"/>
          </w:tcPr>
          <w:p w:rsidR="00BE2EB1" w:rsidRDefault="00BE2EB1" w:rsidP="00BE2EB1">
            <w:pPr>
              <w:spacing w:before="75" w:after="75" w:line="240" w:lineRule="auto"/>
              <w:ind w:left="75" w:right="75"/>
              <w:rPr>
                <w:noProof/>
              </w:rPr>
            </w:pPr>
          </w:p>
        </w:tc>
      </w:tr>
    </w:tbl>
    <w:p w:rsidR="00D01A53" w:rsidRPr="005859C8" w:rsidRDefault="00D01A53" w:rsidP="00D01A53">
      <w:pPr>
        <w:shd w:val="clear" w:color="auto" w:fill="FFFFFF"/>
        <w:spacing w:after="0" w:line="240" w:lineRule="auto"/>
        <w:textAlignment w:val="baseline"/>
        <w:rPr>
          <w:rFonts w:ascii="Trebuchet MS" w:eastAsia="Times New Roman" w:hAnsi="Trebuchet MS" w:cs="Times New Roman"/>
          <w:color w:val="000000"/>
          <w:sz w:val="19"/>
          <w:szCs w:val="19"/>
          <w:lang w:eastAsia="nl-NL"/>
        </w:rPr>
      </w:pPr>
      <w:r w:rsidRPr="005859C8">
        <w:rPr>
          <w:rFonts w:ascii="Trebuchet MS" w:eastAsia="Times New Roman" w:hAnsi="Trebuchet MS" w:cs="Times New Roman"/>
          <w:color w:val="000000"/>
          <w:sz w:val="19"/>
          <w:szCs w:val="19"/>
          <w:lang w:eastAsia="nl-NL"/>
        </w:rPr>
        <w:t> </w:t>
      </w:r>
    </w:p>
    <w:p w:rsidR="00D01A53" w:rsidRPr="005859C8" w:rsidRDefault="00D01A53" w:rsidP="00D01A53">
      <w:pPr>
        <w:spacing w:after="0" w:line="240" w:lineRule="auto"/>
        <w:rPr>
          <w:rFonts w:ascii="Times New Roman" w:eastAsia="Times New Roman" w:hAnsi="Times New Roman" w:cs="Times New Roman"/>
          <w:vanish/>
          <w:sz w:val="24"/>
          <w:szCs w:val="24"/>
          <w:lang w:eastAsia="nl-NL"/>
        </w:rPr>
      </w:pPr>
    </w:p>
    <w:tbl>
      <w:tblPr>
        <w:tblW w:w="0" w:type="auto"/>
        <w:tblInd w:w="75" w:type="dxa"/>
        <w:tblBorders>
          <w:top w:val="single" w:sz="6" w:space="0" w:color="666666"/>
          <w:left w:val="single" w:sz="6" w:space="0" w:color="666666"/>
          <w:bottom w:val="single" w:sz="6" w:space="0" w:color="666666"/>
          <w:right w:val="single" w:sz="6" w:space="0" w:color="666666"/>
        </w:tblBorders>
        <w:shd w:val="clear" w:color="auto" w:fill="FFFFFF"/>
        <w:tblCellMar>
          <w:top w:w="30" w:type="dxa"/>
          <w:left w:w="30" w:type="dxa"/>
          <w:bottom w:w="30" w:type="dxa"/>
          <w:right w:w="30" w:type="dxa"/>
        </w:tblCellMar>
        <w:tblLook w:val="04A0" w:firstRow="1" w:lastRow="0" w:firstColumn="1" w:lastColumn="0" w:noHBand="0" w:noVBand="1"/>
      </w:tblPr>
      <w:tblGrid>
        <w:gridCol w:w="4331"/>
        <w:gridCol w:w="4650"/>
      </w:tblGrid>
      <w:tr w:rsidR="00D01A53" w:rsidRPr="005859C8" w:rsidTr="007D408D">
        <w:tc>
          <w:tcPr>
            <w:tcW w:w="8981" w:type="dxa"/>
            <w:gridSpan w:val="2"/>
            <w:tcBorders>
              <w:top w:val="single" w:sz="6" w:space="0" w:color="666666"/>
              <w:left w:val="single" w:sz="6" w:space="0" w:color="666666"/>
              <w:bottom w:val="single" w:sz="6" w:space="0" w:color="666666"/>
              <w:right w:val="single" w:sz="6" w:space="0" w:color="666666"/>
            </w:tcBorders>
            <w:shd w:val="clear" w:color="auto" w:fill="FFFFFF"/>
            <w:vAlign w:val="bottom"/>
            <w:hideMark/>
          </w:tcPr>
          <w:p w:rsidR="00D01A53" w:rsidRPr="005859C8" w:rsidRDefault="00D01A53" w:rsidP="007D408D">
            <w:pPr>
              <w:spacing w:after="0" w:line="240" w:lineRule="auto"/>
              <w:ind w:left="75" w:right="75"/>
              <w:rPr>
                <w:rFonts w:ascii="Trebuchet MS" w:eastAsia="Times New Roman" w:hAnsi="Trebuchet MS" w:cs="Times New Roman"/>
                <w:color w:val="000000"/>
                <w:sz w:val="19"/>
                <w:szCs w:val="19"/>
                <w:lang w:eastAsia="nl-NL"/>
              </w:rPr>
            </w:pPr>
            <w:r w:rsidRPr="005859C8">
              <w:rPr>
                <w:rFonts w:ascii="Trebuchet MS" w:eastAsia="Times New Roman" w:hAnsi="Trebuchet MS" w:cs="Times New Roman"/>
                <w:b/>
                <w:bCs/>
                <w:color w:val="000000"/>
                <w:sz w:val="19"/>
                <w:szCs w:val="19"/>
                <w:bdr w:val="none" w:sz="0" w:space="0" w:color="auto" w:frame="1"/>
                <w:lang w:eastAsia="nl-NL"/>
              </w:rPr>
              <w:lastRenderedPageBreak/>
              <w:t>Akkoord gemaakte afspraken</w:t>
            </w:r>
            <w:r w:rsidR="00BE2EB1">
              <w:rPr>
                <w:rFonts w:ascii="Trebuchet MS" w:eastAsia="Times New Roman" w:hAnsi="Trebuchet MS" w:cs="Times New Roman"/>
                <w:b/>
                <w:bCs/>
                <w:color w:val="000000"/>
                <w:sz w:val="19"/>
                <w:szCs w:val="19"/>
                <w:bdr w:val="none" w:sz="0" w:space="0" w:color="auto" w:frame="1"/>
                <w:lang w:eastAsia="nl-NL"/>
              </w:rPr>
              <w:t>*</w:t>
            </w:r>
            <w:bookmarkStart w:id="0" w:name="_GoBack"/>
            <w:bookmarkEnd w:id="0"/>
          </w:p>
        </w:tc>
      </w:tr>
      <w:tr w:rsidR="00D01A53" w:rsidRPr="005859C8" w:rsidTr="007D408D">
        <w:tc>
          <w:tcPr>
            <w:tcW w:w="4331" w:type="dxa"/>
            <w:vMerge w:val="restart"/>
            <w:tcBorders>
              <w:top w:val="single" w:sz="6" w:space="0" w:color="666666"/>
              <w:left w:val="single" w:sz="6" w:space="0" w:color="666666"/>
              <w:bottom w:val="single" w:sz="6" w:space="0" w:color="666666"/>
              <w:right w:val="single" w:sz="6" w:space="0" w:color="666666"/>
            </w:tcBorders>
            <w:shd w:val="clear" w:color="auto" w:fill="FFFFFF"/>
            <w:vAlign w:val="bottom"/>
            <w:hideMark/>
          </w:tcPr>
          <w:p w:rsidR="00D01A53" w:rsidRDefault="00D01A53" w:rsidP="007D408D">
            <w:pPr>
              <w:spacing w:before="75" w:after="75" w:line="240" w:lineRule="auto"/>
              <w:ind w:left="75" w:right="75"/>
              <w:rPr>
                <w:rFonts w:ascii="Trebuchet MS" w:eastAsia="Times New Roman" w:hAnsi="Trebuchet MS" w:cs="Times New Roman"/>
                <w:color w:val="000000"/>
                <w:sz w:val="19"/>
                <w:szCs w:val="19"/>
                <w:lang w:eastAsia="nl-NL"/>
              </w:rPr>
            </w:pPr>
            <w:r w:rsidRPr="005859C8">
              <w:rPr>
                <w:rFonts w:ascii="Trebuchet MS" w:eastAsia="Times New Roman" w:hAnsi="Trebuchet MS" w:cs="Times New Roman"/>
                <w:color w:val="000000"/>
                <w:sz w:val="19"/>
                <w:szCs w:val="19"/>
                <w:lang w:eastAsia="nl-NL"/>
              </w:rPr>
              <w:t>Namen, datum, handtekening</w:t>
            </w:r>
          </w:p>
          <w:p w:rsidR="00D01A53" w:rsidRDefault="00D01A53" w:rsidP="007D408D">
            <w:pPr>
              <w:spacing w:before="75" w:after="75" w:line="240" w:lineRule="auto"/>
              <w:ind w:left="75" w:right="75"/>
              <w:rPr>
                <w:rFonts w:ascii="Trebuchet MS" w:eastAsia="Times New Roman" w:hAnsi="Trebuchet MS" w:cs="Times New Roman"/>
                <w:color w:val="000000"/>
                <w:sz w:val="19"/>
                <w:szCs w:val="19"/>
                <w:lang w:eastAsia="nl-NL"/>
              </w:rPr>
            </w:pPr>
          </w:p>
          <w:p w:rsidR="00D01A53" w:rsidRPr="00E7758B" w:rsidRDefault="00D01A53" w:rsidP="007D408D">
            <w:pPr>
              <w:spacing w:before="75" w:after="75" w:line="240" w:lineRule="auto"/>
              <w:ind w:left="75" w:right="75"/>
              <w:rPr>
                <w:rFonts w:ascii="Trebuchet MS" w:eastAsia="Times New Roman" w:hAnsi="Trebuchet MS" w:cs="Times New Roman"/>
                <w:b/>
                <w:color w:val="000000"/>
                <w:sz w:val="19"/>
                <w:szCs w:val="19"/>
                <w:lang w:eastAsia="nl-NL"/>
              </w:rPr>
            </w:pPr>
            <w:r w:rsidRPr="00E7758B">
              <w:rPr>
                <w:rFonts w:ascii="Trebuchet MS" w:eastAsia="Times New Roman" w:hAnsi="Trebuchet MS" w:cs="Times New Roman"/>
                <w:b/>
                <w:color w:val="000000"/>
                <w:sz w:val="19"/>
                <w:szCs w:val="19"/>
                <w:lang w:eastAsia="nl-NL"/>
              </w:rPr>
              <w:t>2</w:t>
            </w:r>
            <w:r w:rsidR="00853392">
              <w:rPr>
                <w:rFonts w:ascii="Trebuchet MS" w:eastAsia="Times New Roman" w:hAnsi="Trebuchet MS" w:cs="Times New Roman"/>
                <w:b/>
                <w:color w:val="000000"/>
                <w:sz w:val="19"/>
                <w:szCs w:val="19"/>
                <w:lang w:eastAsia="nl-NL"/>
              </w:rPr>
              <w:t>4</w:t>
            </w:r>
            <w:r w:rsidRPr="00E7758B">
              <w:rPr>
                <w:rFonts w:ascii="Trebuchet MS" w:eastAsia="Times New Roman" w:hAnsi="Trebuchet MS" w:cs="Times New Roman"/>
                <w:b/>
                <w:color w:val="000000"/>
                <w:sz w:val="19"/>
                <w:szCs w:val="19"/>
                <w:lang w:eastAsia="nl-NL"/>
              </w:rPr>
              <w:t>-0</w:t>
            </w:r>
            <w:r w:rsidR="00853392">
              <w:rPr>
                <w:rFonts w:ascii="Trebuchet MS" w:eastAsia="Times New Roman" w:hAnsi="Trebuchet MS" w:cs="Times New Roman"/>
                <w:b/>
                <w:color w:val="000000"/>
                <w:sz w:val="19"/>
                <w:szCs w:val="19"/>
                <w:lang w:eastAsia="nl-NL"/>
              </w:rPr>
              <w:t>4</w:t>
            </w:r>
            <w:r w:rsidRPr="00E7758B">
              <w:rPr>
                <w:rFonts w:ascii="Trebuchet MS" w:eastAsia="Times New Roman" w:hAnsi="Trebuchet MS" w:cs="Times New Roman"/>
                <w:b/>
                <w:color w:val="000000"/>
                <w:sz w:val="19"/>
                <w:szCs w:val="19"/>
                <w:lang w:eastAsia="nl-NL"/>
              </w:rPr>
              <w:t>-2018</w:t>
            </w:r>
          </w:p>
          <w:p w:rsidR="00D01A53" w:rsidRDefault="00D01A53" w:rsidP="007D408D">
            <w:pPr>
              <w:spacing w:before="75" w:after="75" w:line="240" w:lineRule="auto"/>
              <w:ind w:left="75" w:right="75"/>
              <w:rPr>
                <w:rFonts w:ascii="Trebuchet MS" w:eastAsia="Times New Roman" w:hAnsi="Trebuchet MS" w:cs="Times New Roman"/>
                <w:color w:val="000000"/>
                <w:sz w:val="19"/>
                <w:szCs w:val="19"/>
                <w:lang w:eastAsia="nl-NL"/>
              </w:rPr>
            </w:pPr>
          </w:p>
          <w:p w:rsidR="00D01A53" w:rsidRDefault="00D01A53" w:rsidP="00D01A53">
            <w:pPr>
              <w:pStyle w:val="ListParagraph"/>
              <w:numPr>
                <w:ilvl w:val="0"/>
                <w:numId w:val="2"/>
              </w:numPr>
              <w:spacing w:before="75" w:after="75" w:line="240" w:lineRule="auto"/>
              <w:ind w:right="75"/>
              <w:rPr>
                <w:rFonts w:ascii="Trebuchet MS" w:eastAsia="Times New Roman" w:hAnsi="Trebuchet MS" w:cs="Times New Roman"/>
                <w:color w:val="000000"/>
                <w:sz w:val="19"/>
                <w:szCs w:val="19"/>
                <w:lang w:eastAsia="nl-NL"/>
              </w:rPr>
            </w:pPr>
            <w:r>
              <w:rPr>
                <w:rFonts w:ascii="Trebuchet MS" w:eastAsia="Times New Roman" w:hAnsi="Trebuchet MS" w:cs="Times New Roman"/>
                <w:color w:val="000000"/>
                <w:sz w:val="19"/>
                <w:szCs w:val="19"/>
                <w:lang w:eastAsia="nl-NL"/>
              </w:rPr>
              <w:t>Didi Zhou</w:t>
            </w:r>
          </w:p>
          <w:p w:rsidR="00D01A53" w:rsidRDefault="00853392" w:rsidP="00D01A53">
            <w:pPr>
              <w:pStyle w:val="ListParagraph"/>
              <w:numPr>
                <w:ilvl w:val="0"/>
                <w:numId w:val="2"/>
              </w:numPr>
              <w:spacing w:before="75" w:after="75" w:line="240" w:lineRule="auto"/>
              <w:ind w:right="75"/>
              <w:rPr>
                <w:rFonts w:ascii="Trebuchet MS" w:eastAsia="Times New Roman" w:hAnsi="Trebuchet MS" w:cs="Times New Roman"/>
                <w:color w:val="000000"/>
                <w:sz w:val="19"/>
                <w:szCs w:val="19"/>
                <w:lang w:eastAsia="nl-NL"/>
              </w:rPr>
            </w:pPr>
            <w:r>
              <w:rPr>
                <w:rFonts w:ascii="Trebuchet MS" w:eastAsia="Times New Roman" w:hAnsi="Trebuchet MS" w:cs="Times New Roman"/>
                <w:color w:val="000000"/>
                <w:sz w:val="19"/>
                <w:szCs w:val="19"/>
                <w:lang w:eastAsia="nl-NL"/>
              </w:rPr>
              <w:t>Adriaan Giel</w:t>
            </w:r>
          </w:p>
          <w:p w:rsidR="00D01A53" w:rsidRDefault="00853392" w:rsidP="00D01A53">
            <w:pPr>
              <w:pStyle w:val="ListParagraph"/>
              <w:numPr>
                <w:ilvl w:val="0"/>
                <w:numId w:val="2"/>
              </w:numPr>
              <w:spacing w:before="75" w:after="75" w:line="240" w:lineRule="auto"/>
              <w:ind w:right="75"/>
              <w:rPr>
                <w:rFonts w:ascii="Trebuchet MS" w:eastAsia="Times New Roman" w:hAnsi="Trebuchet MS" w:cs="Times New Roman"/>
                <w:color w:val="000000"/>
                <w:sz w:val="19"/>
                <w:szCs w:val="19"/>
                <w:lang w:eastAsia="nl-NL"/>
              </w:rPr>
            </w:pPr>
            <w:r>
              <w:rPr>
                <w:rFonts w:ascii="Trebuchet MS" w:eastAsia="Times New Roman" w:hAnsi="Trebuchet MS" w:cs="Times New Roman"/>
                <w:color w:val="000000"/>
                <w:sz w:val="19"/>
                <w:szCs w:val="19"/>
                <w:lang w:eastAsia="nl-NL"/>
              </w:rPr>
              <w:t>Gijs Bijvoets</w:t>
            </w:r>
          </w:p>
          <w:p w:rsidR="00D01A53" w:rsidRPr="00D4155C" w:rsidRDefault="00853392" w:rsidP="00D01A53">
            <w:pPr>
              <w:pStyle w:val="ListParagraph"/>
              <w:numPr>
                <w:ilvl w:val="0"/>
                <w:numId w:val="2"/>
              </w:numPr>
              <w:spacing w:before="75" w:after="75" w:line="240" w:lineRule="auto"/>
              <w:ind w:right="75"/>
              <w:rPr>
                <w:rFonts w:ascii="Trebuchet MS" w:eastAsia="Times New Roman" w:hAnsi="Trebuchet MS" w:cs="Times New Roman"/>
                <w:color w:val="000000"/>
                <w:sz w:val="19"/>
                <w:szCs w:val="19"/>
                <w:lang w:eastAsia="nl-NL"/>
              </w:rPr>
            </w:pPr>
            <w:r>
              <w:rPr>
                <w:rFonts w:ascii="Trebuchet MS" w:eastAsia="Times New Roman" w:hAnsi="Trebuchet MS" w:cs="Times New Roman"/>
                <w:color w:val="000000"/>
                <w:sz w:val="19"/>
                <w:szCs w:val="19"/>
                <w:lang w:eastAsia="nl-NL"/>
              </w:rPr>
              <w:t>Rachelle Bosman</w:t>
            </w:r>
          </w:p>
        </w:tc>
        <w:tc>
          <w:tcPr>
            <w:tcW w:w="4650" w:type="dxa"/>
            <w:tcBorders>
              <w:top w:val="single" w:sz="6" w:space="0" w:color="666666"/>
              <w:left w:val="single" w:sz="6" w:space="0" w:color="666666"/>
              <w:bottom w:val="single" w:sz="6" w:space="0" w:color="666666"/>
              <w:right w:val="single" w:sz="6" w:space="0" w:color="666666"/>
            </w:tcBorders>
            <w:shd w:val="clear" w:color="auto" w:fill="FFFFFF"/>
            <w:vAlign w:val="bottom"/>
            <w:hideMark/>
          </w:tcPr>
          <w:p w:rsidR="00D01A53" w:rsidRPr="005859C8" w:rsidRDefault="00D01A53" w:rsidP="007D408D">
            <w:pPr>
              <w:spacing w:after="0" w:line="240" w:lineRule="auto"/>
              <w:ind w:left="75" w:right="75"/>
              <w:rPr>
                <w:rFonts w:ascii="Trebuchet MS" w:eastAsia="Times New Roman" w:hAnsi="Trebuchet MS" w:cs="Times New Roman"/>
                <w:color w:val="000000"/>
                <w:sz w:val="19"/>
                <w:szCs w:val="19"/>
                <w:lang w:eastAsia="nl-NL"/>
              </w:rPr>
            </w:pPr>
            <w:r w:rsidRPr="005859C8">
              <w:rPr>
                <w:rFonts w:ascii="Trebuchet MS" w:eastAsia="Times New Roman" w:hAnsi="Trebuchet MS" w:cs="Times New Roman"/>
                <w:color w:val="000000"/>
                <w:sz w:val="19"/>
                <w:szCs w:val="19"/>
                <w:lang w:eastAsia="nl-NL"/>
              </w:rPr>
              <w:t> 1.    </w:t>
            </w:r>
            <w:r w:rsidRPr="005859C8">
              <w:rPr>
                <w:rFonts w:ascii="Trebuchet MS" w:eastAsia="Times New Roman" w:hAnsi="Trebuchet MS" w:cs="Times New Roman"/>
                <w:b/>
                <w:bCs/>
                <w:color w:val="000000"/>
                <w:sz w:val="19"/>
                <w:szCs w:val="19"/>
                <w:bdr w:val="none" w:sz="0" w:space="0" w:color="auto" w:frame="1"/>
                <w:lang w:eastAsia="nl-NL"/>
              </w:rPr>
              <w:t> </w:t>
            </w:r>
            <w:r>
              <w:rPr>
                <w:rFonts w:ascii="Trebuchet MS" w:eastAsia="Times New Roman" w:hAnsi="Trebuchet MS" w:cs="Times New Roman"/>
                <w:noProof/>
                <w:color w:val="000000"/>
                <w:sz w:val="19"/>
                <w:szCs w:val="19"/>
                <w:lang w:eastAsia="nl-NL"/>
              </w:rPr>
              <w:drawing>
                <wp:inline distT="0" distB="0" distL="0" distR="0" wp14:anchorId="488C1DB8" wp14:editId="425CEE31">
                  <wp:extent cx="610407" cy="38520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andtekening didi 12.png"/>
                          <pic:cNvPicPr/>
                        </pic:nvPicPr>
                        <pic:blipFill>
                          <a:blip r:embed="rId7">
                            <a:extLst>
                              <a:ext uri="{28A0092B-C50C-407E-A947-70E740481C1C}">
                                <a14:useLocalDpi xmlns:a14="http://schemas.microsoft.com/office/drawing/2010/main" val="0"/>
                              </a:ext>
                            </a:extLst>
                          </a:blip>
                          <a:stretch>
                            <a:fillRect/>
                          </a:stretch>
                        </pic:blipFill>
                        <pic:spPr>
                          <a:xfrm>
                            <a:off x="0" y="0"/>
                            <a:ext cx="627413" cy="395940"/>
                          </a:xfrm>
                          <a:prstGeom prst="rect">
                            <a:avLst/>
                          </a:prstGeom>
                        </pic:spPr>
                      </pic:pic>
                    </a:graphicData>
                  </a:graphic>
                </wp:inline>
              </w:drawing>
            </w:r>
          </w:p>
        </w:tc>
      </w:tr>
      <w:tr w:rsidR="00D01A53" w:rsidRPr="005859C8" w:rsidTr="007D408D">
        <w:tc>
          <w:tcPr>
            <w:tcW w:w="0" w:type="auto"/>
            <w:vMerge/>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bottom"/>
            <w:hideMark/>
          </w:tcPr>
          <w:p w:rsidR="00D01A53" w:rsidRPr="005859C8" w:rsidRDefault="00D01A53" w:rsidP="007D408D">
            <w:pPr>
              <w:spacing w:after="0" w:line="240" w:lineRule="auto"/>
              <w:rPr>
                <w:rFonts w:ascii="Trebuchet MS" w:eastAsia="Times New Roman" w:hAnsi="Trebuchet MS" w:cs="Times New Roman"/>
                <w:color w:val="000000"/>
                <w:sz w:val="19"/>
                <w:szCs w:val="19"/>
                <w:lang w:eastAsia="nl-NL"/>
              </w:rPr>
            </w:pPr>
          </w:p>
        </w:tc>
        <w:tc>
          <w:tcPr>
            <w:tcW w:w="4650" w:type="dxa"/>
            <w:tcBorders>
              <w:top w:val="single" w:sz="6" w:space="0" w:color="666666"/>
              <w:left w:val="single" w:sz="6" w:space="0" w:color="666666"/>
              <w:bottom w:val="single" w:sz="6" w:space="0" w:color="666666"/>
              <w:right w:val="single" w:sz="6" w:space="0" w:color="666666"/>
            </w:tcBorders>
            <w:shd w:val="clear" w:color="auto" w:fill="FFFFFF"/>
            <w:vAlign w:val="bottom"/>
            <w:hideMark/>
          </w:tcPr>
          <w:p w:rsidR="00D01A53" w:rsidRPr="005859C8" w:rsidRDefault="00D01A53" w:rsidP="007D408D">
            <w:pPr>
              <w:spacing w:before="75" w:after="75" w:line="240" w:lineRule="auto"/>
              <w:ind w:left="75" w:right="75"/>
              <w:rPr>
                <w:rFonts w:ascii="Trebuchet MS" w:eastAsia="Times New Roman" w:hAnsi="Trebuchet MS" w:cs="Times New Roman"/>
                <w:color w:val="000000"/>
                <w:sz w:val="19"/>
                <w:szCs w:val="19"/>
                <w:lang w:eastAsia="nl-NL"/>
              </w:rPr>
            </w:pPr>
            <w:r w:rsidRPr="005859C8">
              <w:rPr>
                <w:rFonts w:ascii="Trebuchet MS" w:eastAsia="Times New Roman" w:hAnsi="Trebuchet MS" w:cs="Times New Roman"/>
                <w:color w:val="000000"/>
                <w:sz w:val="19"/>
                <w:szCs w:val="19"/>
                <w:lang w:eastAsia="nl-NL"/>
              </w:rPr>
              <w:t> 2.</w:t>
            </w:r>
            <w:r>
              <w:rPr>
                <w:rFonts w:ascii="Trebuchet MS" w:eastAsia="Times New Roman" w:hAnsi="Trebuchet MS" w:cs="Times New Roman"/>
                <w:color w:val="000000"/>
                <w:sz w:val="19"/>
                <w:szCs w:val="19"/>
                <w:lang w:eastAsia="nl-NL"/>
              </w:rPr>
              <w:t xml:space="preserve">     </w:t>
            </w:r>
            <w:r>
              <w:rPr>
                <w:noProof/>
              </w:rPr>
              <w:t xml:space="preserve"> </w:t>
            </w:r>
          </w:p>
        </w:tc>
      </w:tr>
      <w:tr w:rsidR="00D01A53" w:rsidRPr="005859C8" w:rsidTr="007D408D">
        <w:tc>
          <w:tcPr>
            <w:tcW w:w="0" w:type="auto"/>
            <w:vMerge/>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bottom"/>
            <w:hideMark/>
          </w:tcPr>
          <w:p w:rsidR="00D01A53" w:rsidRPr="005859C8" w:rsidRDefault="00D01A53" w:rsidP="007D408D">
            <w:pPr>
              <w:spacing w:after="0" w:line="240" w:lineRule="auto"/>
              <w:rPr>
                <w:rFonts w:ascii="Trebuchet MS" w:eastAsia="Times New Roman" w:hAnsi="Trebuchet MS" w:cs="Times New Roman"/>
                <w:color w:val="000000"/>
                <w:sz w:val="19"/>
                <w:szCs w:val="19"/>
                <w:lang w:eastAsia="nl-NL"/>
              </w:rPr>
            </w:pPr>
          </w:p>
        </w:tc>
        <w:tc>
          <w:tcPr>
            <w:tcW w:w="4650" w:type="dxa"/>
            <w:tcBorders>
              <w:top w:val="single" w:sz="6" w:space="0" w:color="666666"/>
              <w:left w:val="single" w:sz="6" w:space="0" w:color="666666"/>
              <w:bottom w:val="single" w:sz="6" w:space="0" w:color="666666"/>
              <w:right w:val="single" w:sz="6" w:space="0" w:color="666666"/>
            </w:tcBorders>
            <w:shd w:val="clear" w:color="auto" w:fill="FFFFFF"/>
            <w:vAlign w:val="bottom"/>
            <w:hideMark/>
          </w:tcPr>
          <w:p w:rsidR="00D01A53" w:rsidRPr="005859C8" w:rsidRDefault="00D01A53" w:rsidP="007D408D">
            <w:pPr>
              <w:spacing w:before="75" w:after="75" w:line="240" w:lineRule="auto"/>
              <w:ind w:left="75" w:right="75"/>
              <w:rPr>
                <w:rFonts w:ascii="Trebuchet MS" w:eastAsia="Times New Roman" w:hAnsi="Trebuchet MS" w:cs="Times New Roman"/>
                <w:color w:val="000000"/>
                <w:sz w:val="19"/>
                <w:szCs w:val="19"/>
                <w:lang w:eastAsia="nl-NL"/>
              </w:rPr>
            </w:pPr>
            <w:r w:rsidRPr="005859C8">
              <w:rPr>
                <w:rFonts w:ascii="Trebuchet MS" w:eastAsia="Times New Roman" w:hAnsi="Trebuchet MS" w:cs="Times New Roman"/>
                <w:color w:val="000000"/>
                <w:sz w:val="19"/>
                <w:szCs w:val="19"/>
                <w:lang w:eastAsia="nl-NL"/>
              </w:rPr>
              <w:t> 3.</w:t>
            </w:r>
            <w:r>
              <w:rPr>
                <w:rFonts w:ascii="Trebuchet MS" w:eastAsia="Times New Roman" w:hAnsi="Trebuchet MS" w:cs="Times New Roman"/>
                <w:color w:val="000000"/>
                <w:sz w:val="19"/>
                <w:szCs w:val="19"/>
                <w:lang w:eastAsia="nl-NL"/>
              </w:rPr>
              <w:t xml:space="preserve">    </w:t>
            </w:r>
          </w:p>
        </w:tc>
      </w:tr>
      <w:tr w:rsidR="00D01A53" w:rsidRPr="005859C8" w:rsidTr="007D408D">
        <w:tc>
          <w:tcPr>
            <w:tcW w:w="0" w:type="auto"/>
            <w:vMerge/>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bottom"/>
            <w:hideMark/>
          </w:tcPr>
          <w:p w:rsidR="00D01A53" w:rsidRPr="005859C8" w:rsidRDefault="00D01A53" w:rsidP="007D408D">
            <w:pPr>
              <w:spacing w:after="0" w:line="240" w:lineRule="auto"/>
              <w:rPr>
                <w:rFonts w:ascii="Trebuchet MS" w:eastAsia="Times New Roman" w:hAnsi="Trebuchet MS" w:cs="Times New Roman"/>
                <w:color w:val="000000"/>
                <w:sz w:val="19"/>
                <w:szCs w:val="19"/>
                <w:lang w:eastAsia="nl-NL"/>
              </w:rPr>
            </w:pPr>
          </w:p>
        </w:tc>
        <w:tc>
          <w:tcPr>
            <w:tcW w:w="4650" w:type="dxa"/>
            <w:tcBorders>
              <w:top w:val="single" w:sz="6" w:space="0" w:color="666666"/>
              <w:left w:val="single" w:sz="6" w:space="0" w:color="666666"/>
              <w:bottom w:val="single" w:sz="6" w:space="0" w:color="666666"/>
              <w:right w:val="single" w:sz="6" w:space="0" w:color="666666"/>
            </w:tcBorders>
            <w:shd w:val="clear" w:color="auto" w:fill="FFFFFF"/>
            <w:vAlign w:val="bottom"/>
            <w:hideMark/>
          </w:tcPr>
          <w:p w:rsidR="00D01A53" w:rsidRDefault="00D01A53" w:rsidP="007D408D">
            <w:pPr>
              <w:pStyle w:val="ListParagraph"/>
              <w:spacing w:before="75" w:after="75" w:line="240" w:lineRule="auto"/>
              <w:ind w:left="495" w:right="75"/>
              <w:rPr>
                <w:rFonts w:ascii="Trebuchet MS" w:eastAsia="Times New Roman" w:hAnsi="Trebuchet MS" w:cs="Times New Roman"/>
                <w:color w:val="000000"/>
                <w:sz w:val="19"/>
                <w:szCs w:val="19"/>
                <w:lang w:eastAsia="nl-NL"/>
              </w:rPr>
            </w:pPr>
          </w:p>
          <w:p w:rsidR="00D01A53" w:rsidRPr="00CD77D5" w:rsidRDefault="00D01A53" w:rsidP="007D408D">
            <w:pPr>
              <w:spacing w:before="75" w:after="75" w:line="240" w:lineRule="auto"/>
              <w:ind w:right="75"/>
              <w:rPr>
                <w:rFonts w:ascii="Trebuchet MS" w:eastAsia="Times New Roman" w:hAnsi="Trebuchet MS" w:cs="Times New Roman"/>
                <w:color w:val="000000"/>
                <w:sz w:val="19"/>
                <w:szCs w:val="19"/>
                <w:lang w:eastAsia="nl-NL"/>
              </w:rPr>
            </w:pPr>
            <w:r>
              <w:rPr>
                <w:rFonts w:ascii="Trebuchet MS" w:eastAsia="Times New Roman" w:hAnsi="Trebuchet MS" w:cs="Times New Roman"/>
                <w:color w:val="000000"/>
                <w:sz w:val="19"/>
                <w:szCs w:val="19"/>
                <w:lang w:eastAsia="nl-NL"/>
              </w:rPr>
              <w:t xml:space="preserve">   </w:t>
            </w:r>
            <w:r w:rsidRPr="00CD77D5">
              <w:rPr>
                <w:rFonts w:ascii="Trebuchet MS" w:eastAsia="Times New Roman" w:hAnsi="Trebuchet MS" w:cs="Times New Roman"/>
                <w:color w:val="000000"/>
                <w:sz w:val="19"/>
                <w:szCs w:val="19"/>
                <w:lang w:eastAsia="nl-NL"/>
              </w:rPr>
              <w:t>4.</w:t>
            </w:r>
          </w:p>
        </w:tc>
      </w:tr>
    </w:tbl>
    <w:p w:rsidR="00D01A53" w:rsidRDefault="00D01A53" w:rsidP="00D01A53"/>
    <w:p w:rsidR="00D01A53" w:rsidRPr="00EE0332" w:rsidRDefault="00D01A53" w:rsidP="00EE0332">
      <w:pPr>
        <w:spacing w:after="0" w:line="240" w:lineRule="auto"/>
        <w:rPr>
          <w:sz w:val="16"/>
        </w:rPr>
      </w:pPr>
      <w:r w:rsidRPr="00EE0332">
        <w:rPr>
          <w:sz w:val="16"/>
        </w:rPr>
        <w:t>*Door het contract te ondertekenen gaat iedereen akkoord met de afgesproken regels en sancties als die niet nagekomen worden.</w:t>
      </w:r>
    </w:p>
    <w:p w:rsidR="008309F0" w:rsidRDefault="008309F0">
      <w:pPr>
        <w:rPr>
          <w:rFonts w:asciiTheme="majorHAnsi" w:hAnsiTheme="majorHAnsi" w:cstheme="majorHAnsi"/>
        </w:rPr>
      </w:pPr>
    </w:p>
    <w:p w:rsidR="008309F0" w:rsidRDefault="008309F0" w:rsidP="00EE5BDA">
      <w:pPr>
        <w:spacing w:after="0" w:line="240" w:lineRule="auto"/>
      </w:pPr>
    </w:p>
    <w:p w:rsidR="008309F0" w:rsidRPr="008309F0" w:rsidRDefault="008309F0">
      <w:pPr>
        <w:rPr>
          <w:rFonts w:asciiTheme="majorHAnsi" w:hAnsiTheme="majorHAnsi" w:cstheme="majorHAnsi"/>
        </w:rPr>
      </w:pPr>
    </w:p>
    <w:sectPr w:rsidR="008309F0" w:rsidRPr="008309F0" w:rsidSect="00EA56EE">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082736"/>
    <w:multiLevelType w:val="hybridMultilevel"/>
    <w:tmpl w:val="AB02D6C0"/>
    <w:lvl w:ilvl="0" w:tplc="9306ED2E">
      <w:start w:val="1"/>
      <w:numFmt w:val="decimal"/>
      <w:lvlText w:val="%1."/>
      <w:lvlJc w:val="left"/>
      <w:pPr>
        <w:ind w:left="495" w:hanging="360"/>
      </w:pPr>
      <w:rPr>
        <w:rFonts w:hint="default"/>
      </w:rPr>
    </w:lvl>
    <w:lvl w:ilvl="1" w:tplc="04130019" w:tentative="1">
      <w:start w:val="1"/>
      <w:numFmt w:val="lowerLetter"/>
      <w:lvlText w:val="%2."/>
      <w:lvlJc w:val="left"/>
      <w:pPr>
        <w:ind w:left="1215" w:hanging="360"/>
      </w:pPr>
    </w:lvl>
    <w:lvl w:ilvl="2" w:tplc="0413001B" w:tentative="1">
      <w:start w:val="1"/>
      <w:numFmt w:val="lowerRoman"/>
      <w:lvlText w:val="%3."/>
      <w:lvlJc w:val="right"/>
      <w:pPr>
        <w:ind w:left="1935" w:hanging="180"/>
      </w:pPr>
    </w:lvl>
    <w:lvl w:ilvl="3" w:tplc="0413000F" w:tentative="1">
      <w:start w:val="1"/>
      <w:numFmt w:val="decimal"/>
      <w:lvlText w:val="%4."/>
      <w:lvlJc w:val="left"/>
      <w:pPr>
        <w:ind w:left="2655" w:hanging="360"/>
      </w:pPr>
    </w:lvl>
    <w:lvl w:ilvl="4" w:tplc="04130019" w:tentative="1">
      <w:start w:val="1"/>
      <w:numFmt w:val="lowerLetter"/>
      <w:lvlText w:val="%5."/>
      <w:lvlJc w:val="left"/>
      <w:pPr>
        <w:ind w:left="3375" w:hanging="360"/>
      </w:pPr>
    </w:lvl>
    <w:lvl w:ilvl="5" w:tplc="0413001B" w:tentative="1">
      <w:start w:val="1"/>
      <w:numFmt w:val="lowerRoman"/>
      <w:lvlText w:val="%6."/>
      <w:lvlJc w:val="right"/>
      <w:pPr>
        <w:ind w:left="4095" w:hanging="180"/>
      </w:pPr>
    </w:lvl>
    <w:lvl w:ilvl="6" w:tplc="0413000F" w:tentative="1">
      <w:start w:val="1"/>
      <w:numFmt w:val="decimal"/>
      <w:lvlText w:val="%7."/>
      <w:lvlJc w:val="left"/>
      <w:pPr>
        <w:ind w:left="4815" w:hanging="360"/>
      </w:pPr>
    </w:lvl>
    <w:lvl w:ilvl="7" w:tplc="04130019" w:tentative="1">
      <w:start w:val="1"/>
      <w:numFmt w:val="lowerLetter"/>
      <w:lvlText w:val="%8."/>
      <w:lvlJc w:val="left"/>
      <w:pPr>
        <w:ind w:left="5535" w:hanging="360"/>
      </w:pPr>
    </w:lvl>
    <w:lvl w:ilvl="8" w:tplc="0413001B" w:tentative="1">
      <w:start w:val="1"/>
      <w:numFmt w:val="lowerRoman"/>
      <w:lvlText w:val="%9."/>
      <w:lvlJc w:val="right"/>
      <w:pPr>
        <w:ind w:left="6255" w:hanging="180"/>
      </w:pPr>
    </w:lvl>
  </w:abstractNum>
  <w:abstractNum w:abstractNumId="1" w15:restartNumberingAfterBreak="0">
    <w:nsid w:val="129216DB"/>
    <w:multiLevelType w:val="hybridMultilevel"/>
    <w:tmpl w:val="3042C7BC"/>
    <w:lvl w:ilvl="0" w:tplc="8C344A98">
      <w:start w:val="1"/>
      <w:numFmt w:val="decimal"/>
      <w:lvlText w:val="%1."/>
      <w:lvlJc w:val="left"/>
      <w:pPr>
        <w:ind w:left="435" w:hanging="360"/>
      </w:pPr>
      <w:rPr>
        <w:rFonts w:hint="default"/>
      </w:rPr>
    </w:lvl>
    <w:lvl w:ilvl="1" w:tplc="04130019" w:tentative="1">
      <w:start w:val="1"/>
      <w:numFmt w:val="lowerLetter"/>
      <w:lvlText w:val="%2."/>
      <w:lvlJc w:val="left"/>
      <w:pPr>
        <w:ind w:left="1155" w:hanging="360"/>
      </w:pPr>
    </w:lvl>
    <w:lvl w:ilvl="2" w:tplc="0413001B" w:tentative="1">
      <w:start w:val="1"/>
      <w:numFmt w:val="lowerRoman"/>
      <w:lvlText w:val="%3."/>
      <w:lvlJc w:val="right"/>
      <w:pPr>
        <w:ind w:left="1875" w:hanging="180"/>
      </w:pPr>
    </w:lvl>
    <w:lvl w:ilvl="3" w:tplc="0413000F" w:tentative="1">
      <w:start w:val="1"/>
      <w:numFmt w:val="decimal"/>
      <w:lvlText w:val="%4."/>
      <w:lvlJc w:val="left"/>
      <w:pPr>
        <w:ind w:left="2595" w:hanging="360"/>
      </w:pPr>
    </w:lvl>
    <w:lvl w:ilvl="4" w:tplc="04130019" w:tentative="1">
      <w:start w:val="1"/>
      <w:numFmt w:val="lowerLetter"/>
      <w:lvlText w:val="%5."/>
      <w:lvlJc w:val="left"/>
      <w:pPr>
        <w:ind w:left="3315" w:hanging="360"/>
      </w:pPr>
    </w:lvl>
    <w:lvl w:ilvl="5" w:tplc="0413001B" w:tentative="1">
      <w:start w:val="1"/>
      <w:numFmt w:val="lowerRoman"/>
      <w:lvlText w:val="%6."/>
      <w:lvlJc w:val="right"/>
      <w:pPr>
        <w:ind w:left="4035" w:hanging="180"/>
      </w:pPr>
    </w:lvl>
    <w:lvl w:ilvl="6" w:tplc="0413000F" w:tentative="1">
      <w:start w:val="1"/>
      <w:numFmt w:val="decimal"/>
      <w:lvlText w:val="%7."/>
      <w:lvlJc w:val="left"/>
      <w:pPr>
        <w:ind w:left="4755" w:hanging="360"/>
      </w:pPr>
    </w:lvl>
    <w:lvl w:ilvl="7" w:tplc="04130019" w:tentative="1">
      <w:start w:val="1"/>
      <w:numFmt w:val="lowerLetter"/>
      <w:lvlText w:val="%8."/>
      <w:lvlJc w:val="left"/>
      <w:pPr>
        <w:ind w:left="5475" w:hanging="360"/>
      </w:pPr>
    </w:lvl>
    <w:lvl w:ilvl="8" w:tplc="0413001B" w:tentative="1">
      <w:start w:val="1"/>
      <w:numFmt w:val="lowerRoman"/>
      <w:lvlText w:val="%9."/>
      <w:lvlJc w:val="right"/>
      <w:pPr>
        <w:ind w:left="6195"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188"/>
    <w:rsid w:val="00023D8A"/>
    <w:rsid w:val="002E2BA8"/>
    <w:rsid w:val="003620E6"/>
    <w:rsid w:val="003C7D6E"/>
    <w:rsid w:val="004E7E42"/>
    <w:rsid w:val="004F4973"/>
    <w:rsid w:val="005573B0"/>
    <w:rsid w:val="005C645A"/>
    <w:rsid w:val="00612188"/>
    <w:rsid w:val="006A1750"/>
    <w:rsid w:val="006A56D8"/>
    <w:rsid w:val="00761BA1"/>
    <w:rsid w:val="007B6D59"/>
    <w:rsid w:val="008309F0"/>
    <w:rsid w:val="00853392"/>
    <w:rsid w:val="0091785E"/>
    <w:rsid w:val="00A10C0E"/>
    <w:rsid w:val="00BA4EE0"/>
    <w:rsid w:val="00BE2EB1"/>
    <w:rsid w:val="00C62515"/>
    <w:rsid w:val="00C95660"/>
    <w:rsid w:val="00D01A53"/>
    <w:rsid w:val="00D8721E"/>
    <w:rsid w:val="00DC7D18"/>
    <w:rsid w:val="00EA0E04"/>
    <w:rsid w:val="00EA56EE"/>
    <w:rsid w:val="00EE0332"/>
    <w:rsid w:val="00EE5BDA"/>
    <w:rsid w:val="00F05762"/>
    <w:rsid w:val="00F95693"/>
    <w:rsid w:val="00FE48A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A2727"/>
  <w15:chartTrackingRefBased/>
  <w15:docId w15:val="{D6E18986-9716-4FD0-AF77-08A69AA8F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nl-NL" w:eastAsia="en-US"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12188"/>
  </w:style>
  <w:style w:type="paragraph" w:styleId="Heading1">
    <w:name w:val="heading 1"/>
    <w:basedOn w:val="Normal"/>
    <w:next w:val="Normal"/>
    <w:link w:val="Heading1Char"/>
    <w:uiPriority w:val="9"/>
    <w:qFormat/>
    <w:rsid w:val="00612188"/>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unhideWhenUsed/>
    <w:qFormat/>
    <w:rsid w:val="00612188"/>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612188"/>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612188"/>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612188"/>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612188"/>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612188"/>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612188"/>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612188"/>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2188"/>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rsid w:val="00612188"/>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612188"/>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612188"/>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612188"/>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612188"/>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612188"/>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612188"/>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612188"/>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612188"/>
    <w:pPr>
      <w:spacing w:line="240" w:lineRule="auto"/>
    </w:pPr>
    <w:rPr>
      <w:b/>
      <w:bCs/>
      <w:smallCaps/>
      <w:color w:val="595959" w:themeColor="text1" w:themeTint="A6"/>
    </w:rPr>
  </w:style>
  <w:style w:type="paragraph" w:styleId="Title">
    <w:name w:val="Title"/>
    <w:basedOn w:val="Normal"/>
    <w:next w:val="Normal"/>
    <w:link w:val="TitleChar"/>
    <w:uiPriority w:val="10"/>
    <w:qFormat/>
    <w:rsid w:val="00612188"/>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612188"/>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612188"/>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612188"/>
    <w:rPr>
      <w:rFonts w:asciiTheme="majorHAnsi" w:eastAsiaTheme="majorEastAsia" w:hAnsiTheme="majorHAnsi" w:cstheme="majorBidi"/>
      <w:sz w:val="30"/>
      <w:szCs w:val="30"/>
    </w:rPr>
  </w:style>
  <w:style w:type="character" w:styleId="Strong">
    <w:name w:val="Strong"/>
    <w:basedOn w:val="DefaultParagraphFont"/>
    <w:uiPriority w:val="22"/>
    <w:qFormat/>
    <w:rsid w:val="00612188"/>
    <w:rPr>
      <w:b/>
      <w:bCs/>
    </w:rPr>
  </w:style>
  <w:style w:type="character" w:styleId="Emphasis">
    <w:name w:val="Emphasis"/>
    <w:basedOn w:val="DefaultParagraphFont"/>
    <w:uiPriority w:val="20"/>
    <w:qFormat/>
    <w:rsid w:val="00612188"/>
    <w:rPr>
      <w:i/>
      <w:iCs/>
      <w:color w:val="70AD47" w:themeColor="accent6"/>
    </w:rPr>
  </w:style>
  <w:style w:type="paragraph" w:styleId="NoSpacing">
    <w:name w:val="No Spacing"/>
    <w:link w:val="NoSpacingChar"/>
    <w:uiPriority w:val="1"/>
    <w:qFormat/>
    <w:rsid w:val="00612188"/>
    <w:pPr>
      <w:spacing w:after="0" w:line="240" w:lineRule="auto"/>
    </w:pPr>
  </w:style>
  <w:style w:type="paragraph" w:styleId="Quote">
    <w:name w:val="Quote"/>
    <w:basedOn w:val="Normal"/>
    <w:next w:val="Normal"/>
    <w:link w:val="QuoteChar"/>
    <w:uiPriority w:val="29"/>
    <w:qFormat/>
    <w:rsid w:val="00612188"/>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612188"/>
    <w:rPr>
      <w:i/>
      <w:iCs/>
      <w:color w:val="262626" w:themeColor="text1" w:themeTint="D9"/>
    </w:rPr>
  </w:style>
  <w:style w:type="paragraph" w:styleId="IntenseQuote">
    <w:name w:val="Intense Quote"/>
    <w:basedOn w:val="Normal"/>
    <w:next w:val="Normal"/>
    <w:link w:val="IntenseQuoteChar"/>
    <w:uiPriority w:val="30"/>
    <w:qFormat/>
    <w:rsid w:val="00612188"/>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612188"/>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612188"/>
    <w:rPr>
      <w:i/>
      <w:iCs/>
    </w:rPr>
  </w:style>
  <w:style w:type="character" w:styleId="IntenseEmphasis">
    <w:name w:val="Intense Emphasis"/>
    <w:basedOn w:val="DefaultParagraphFont"/>
    <w:uiPriority w:val="21"/>
    <w:qFormat/>
    <w:rsid w:val="00612188"/>
    <w:rPr>
      <w:b/>
      <w:bCs/>
      <w:i/>
      <w:iCs/>
    </w:rPr>
  </w:style>
  <w:style w:type="character" w:styleId="SubtleReference">
    <w:name w:val="Subtle Reference"/>
    <w:basedOn w:val="DefaultParagraphFont"/>
    <w:uiPriority w:val="31"/>
    <w:qFormat/>
    <w:rsid w:val="00612188"/>
    <w:rPr>
      <w:smallCaps/>
      <w:color w:val="595959" w:themeColor="text1" w:themeTint="A6"/>
    </w:rPr>
  </w:style>
  <w:style w:type="character" w:styleId="IntenseReference">
    <w:name w:val="Intense Reference"/>
    <w:basedOn w:val="DefaultParagraphFont"/>
    <w:uiPriority w:val="32"/>
    <w:qFormat/>
    <w:rsid w:val="00612188"/>
    <w:rPr>
      <w:b/>
      <w:bCs/>
      <w:smallCaps/>
      <w:color w:val="70AD47" w:themeColor="accent6"/>
    </w:rPr>
  </w:style>
  <w:style w:type="character" w:styleId="BookTitle">
    <w:name w:val="Book Title"/>
    <w:basedOn w:val="DefaultParagraphFont"/>
    <w:uiPriority w:val="33"/>
    <w:qFormat/>
    <w:rsid w:val="00612188"/>
    <w:rPr>
      <w:b/>
      <w:bCs/>
      <w:caps w:val="0"/>
      <w:smallCaps/>
      <w:spacing w:val="7"/>
      <w:sz w:val="21"/>
      <w:szCs w:val="21"/>
    </w:rPr>
  </w:style>
  <w:style w:type="paragraph" w:styleId="TOCHeading">
    <w:name w:val="TOC Heading"/>
    <w:basedOn w:val="Heading1"/>
    <w:next w:val="Normal"/>
    <w:uiPriority w:val="39"/>
    <w:semiHidden/>
    <w:unhideWhenUsed/>
    <w:qFormat/>
    <w:rsid w:val="00612188"/>
    <w:pPr>
      <w:outlineLvl w:val="9"/>
    </w:pPr>
  </w:style>
  <w:style w:type="character" w:customStyle="1" w:styleId="NoSpacingChar">
    <w:name w:val="No Spacing Char"/>
    <w:basedOn w:val="DefaultParagraphFont"/>
    <w:link w:val="NoSpacing"/>
    <w:uiPriority w:val="1"/>
    <w:rsid w:val="00EA56EE"/>
  </w:style>
  <w:style w:type="character" w:styleId="Hyperlink">
    <w:name w:val="Hyperlink"/>
    <w:basedOn w:val="DefaultParagraphFont"/>
    <w:uiPriority w:val="99"/>
    <w:unhideWhenUsed/>
    <w:rsid w:val="004E7E42"/>
    <w:rPr>
      <w:color w:val="0563C1" w:themeColor="hyperlink"/>
      <w:u w:val="single"/>
    </w:rPr>
  </w:style>
  <w:style w:type="paragraph" w:styleId="ListParagraph">
    <w:name w:val="List Paragraph"/>
    <w:basedOn w:val="Normal"/>
    <w:uiPriority w:val="34"/>
    <w:qFormat/>
    <w:rsid w:val="00D01A53"/>
    <w:pPr>
      <w:spacing w:after="160" w:line="259" w:lineRule="auto"/>
      <w:ind w:left="720"/>
      <w:contextualSpacing/>
    </w:pPr>
    <w:rPr>
      <w:rFonts w:eastAsia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254</Words>
  <Characters>1399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Samenwerkings contract</vt:lpstr>
    </vt:vector>
  </TitlesOfParts>
  <Company/>
  <LinksUpToDate>false</LinksUpToDate>
  <CharactersWithSpaces>1650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Samenwerkings contract</dc:title>
  <dc:subject/>
  <dc:creator>Didi Zhou (0925177)</dc:creator>
  <cp:keywords/>
  <dc:description/>
  <cp:lastModifiedBy>Didi Zhou (0925177)</cp:lastModifiedBy>
  <cp:revision>2</cp:revision>
  <dcterms:created xsi:type="dcterms:W3CDTF">2018-04-23T10:03:00Z</dcterms:created>
  <dcterms:modified xsi:type="dcterms:W3CDTF">2018-04-23T10:03:00Z</dcterms:modified>
  <cp:category/>
</cp:coreProperties>
</file>