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project 1 de NSI</w:t>
      </w:r>
      <w:r w:rsidDel="00000000" w:rsidR="00000000" w:rsidRPr="00000000">
        <w:rPr>
          <w:rtl w:val="0"/>
        </w:rPr>
      </w:r>
    </w:p>
    <w:p w:rsidR="00000000" w:rsidDel="00000000" w:rsidP="00000000" w:rsidRDefault="00000000" w:rsidRPr="00000000" w14:paraId="00000002">
      <w:pPr>
        <w:jc w:val="left"/>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Le projet à pour but la création d’un répertoire téléphonique 100% fonctionnelle avec l’intégration de l’indicatif “+33”.</w:t>
        <w:br w:type="textWrapping"/>
        <w:t xml:space="preserve">Celui-ci fonctionne sous python avec l’importation des modules Json et os (uniquement pour </w:t>
      </w:r>
      <w:r w:rsidDel="00000000" w:rsidR="00000000" w:rsidRPr="00000000">
        <w:rPr>
          <w:rFonts w:ascii="Courier New" w:cs="Courier New" w:eastAsia="Courier New" w:hAnsi="Courier New"/>
          <w:rtl w:val="0"/>
        </w:rPr>
        <w:t xml:space="preserve">listdir).</w:t>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sommaire :</w:t>
      </w:r>
    </w:p>
    <w:p w:rsidR="00000000" w:rsidDel="00000000" w:rsidP="00000000" w:rsidRDefault="00000000" w:rsidRPr="00000000" w14:paraId="00000006">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a.menu</w:t>
      </w:r>
    </w:p>
    <w:p w:rsidR="00000000" w:rsidDel="00000000" w:rsidP="00000000" w:rsidRDefault="00000000" w:rsidRPr="00000000" w14:paraId="00000007">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b.format enregistrement</w:t>
      </w:r>
    </w:p>
    <w:p w:rsidR="00000000" w:rsidDel="00000000" w:rsidP="00000000" w:rsidRDefault="00000000" w:rsidRPr="00000000" w14:paraId="00000008">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c.ecriture</w:t>
      </w:r>
    </w:p>
    <w:p w:rsidR="00000000" w:rsidDel="00000000" w:rsidP="00000000" w:rsidRDefault="00000000" w:rsidRPr="00000000" w14:paraId="00000009">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d.lecture</w:t>
      </w:r>
    </w:p>
    <w:p w:rsidR="00000000" w:rsidDel="00000000" w:rsidP="00000000" w:rsidRDefault="00000000" w:rsidRPr="00000000" w14:paraId="0000000A">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e.supprimer</w:t>
      </w:r>
    </w:p>
    <w:p w:rsidR="00000000" w:rsidDel="00000000" w:rsidP="00000000" w:rsidRDefault="00000000" w:rsidRPr="00000000" w14:paraId="0000000B">
      <w:pPr>
        <w:ind w:left="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a.menu</w:t>
      </w:r>
    </w:p>
    <w:p w:rsidR="00000000" w:rsidDel="00000000" w:rsidP="00000000" w:rsidRDefault="00000000" w:rsidRPr="00000000" w14:paraId="0000000D">
      <w:pPr>
        <w:ind w:left="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Le menu est la fonction dite “principal” qui tourne à l'infini avec la prise en charge d’exception , elle prend le numéros de commande et fait les actions de raccordement entre le menu lui-même et les différentes options.</w:t>
      </w:r>
    </w:p>
    <w:p w:rsidR="00000000" w:rsidDel="00000000" w:rsidP="00000000" w:rsidRDefault="00000000" w:rsidRPr="00000000" w14:paraId="0000000E">
      <w:pPr>
        <w:ind w:left="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F">
      <w:pPr>
        <w:ind w:left="0" w:firstLine="0"/>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0">
      <w:pPr>
        <w:ind w:left="0" w:firstLine="0"/>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b.format enregistrement</w:t>
      </w:r>
    </w:p>
    <w:p w:rsidR="00000000" w:rsidDel="00000000" w:rsidP="00000000" w:rsidRDefault="00000000" w:rsidRPr="00000000" w14:paraId="00000012">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Le format utilisé pour l’enregistrement des données est un dictionnaire ou le nom de la personne est la clé et la valeur est le numéro sauvegarder au format json.</w:t>
      </w:r>
    </w:p>
    <w:p w:rsidR="00000000" w:rsidDel="00000000" w:rsidP="00000000" w:rsidRDefault="00000000" w:rsidRPr="00000000" w14:paraId="00000013">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5">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br w:type="textWrapping"/>
        <w:t xml:space="preserve">c.ecriture</w:t>
      </w:r>
    </w:p>
    <w:p w:rsidR="00000000" w:rsidDel="00000000" w:rsidP="00000000" w:rsidRDefault="00000000" w:rsidRPr="00000000" w14:paraId="00000016">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La fonction d’écriture vérifie si le numéro est valide ( entre 3 et 14 chiffres de long) en remplaçant si besoin un +33 par un 0 avant de l'écrire dans le dictionnaire dans le format choisi ( voir b.format enregistrement).</w:t>
      </w:r>
    </w:p>
    <w:p w:rsidR="00000000" w:rsidDel="00000000" w:rsidP="00000000" w:rsidRDefault="00000000" w:rsidRPr="00000000" w14:paraId="00000017">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9">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br w:type="textWrapping"/>
        <w:t xml:space="preserve">d.lecture</w:t>
      </w:r>
    </w:p>
    <w:p w:rsidR="00000000" w:rsidDel="00000000" w:rsidP="00000000" w:rsidRDefault="00000000" w:rsidRPr="00000000" w14:paraId="0000001A">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Pour la lecture on importe le fichier json pour avoir le dictionnaire existant dans le programme et le lire tandis que pour la recherche on tourne dans ce dictionnaire au préalable importé avant de comparer la clé et la valeur à la tentative entrée. Une erreur est levée si la valeur recherchée n’est pas dans le dictionnaire.</w:t>
      </w:r>
    </w:p>
    <w:p w:rsidR="00000000" w:rsidDel="00000000" w:rsidP="00000000" w:rsidRDefault="00000000" w:rsidRPr="00000000" w14:paraId="0000001B">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1D">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d.supprimer</w:t>
      </w:r>
    </w:p>
    <w:p w:rsidR="00000000" w:rsidDel="00000000" w:rsidP="00000000" w:rsidRDefault="00000000" w:rsidRPr="00000000" w14:paraId="0000001F">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Pour supprimer une entrée on importe comme dans les précédentes option le dictionnaire puis on recherche et on supprime l'entrée que l’on veut supprimer en retirant complètement la ligne qui lui était dédiée.</w:t>
      </w:r>
    </w:p>
    <w:p w:rsidR="00000000" w:rsidDel="00000000" w:rsidP="00000000" w:rsidRDefault="00000000" w:rsidRPr="00000000" w14:paraId="00000020">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w:t>
      </w:r>
    </w:p>
    <w:p w:rsidR="00000000" w:rsidDel="00000000" w:rsidP="00000000" w:rsidRDefault="00000000" w:rsidRPr="00000000" w14:paraId="00000022">
      <w:pPr>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crédits :</w:t>
      </w:r>
    </w:p>
    <w:p w:rsidR="00000000" w:rsidDel="00000000" w:rsidP="00000000" w:rsidRDefault="00000000" w:rsidRPr="00000000" w14:paraId="00000024">
      <w:pPr>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tl w:val="0"/>
        </w:rPr>
        <w:t xml:space="preserve">PAVARD Arthur, LUPETU Uriel, LAPOUGE Terry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