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137A" w14:textId="466E7ACC" w:rsidR="00FD39D1" w:rsidRPr="00FD39D1" w:rsidRDefault="00FD39D1" w:rsidP="00FD39D1">
      <w:pPr>
        <w:tabs>
          <w:tab w:val="left" w:pos="3975"/>
        </w:tabs>
      </w:pPr>
      <w:r w:rsidRPr="00FD39D1">
        <w:t xml:space="preserve">Here’s a short, high-confidence shortlist of five excellent </w:t>
      </w:r>
      <w:r w:rsidRPr="00FD39D1">
        <w:rPr>
          <w:b/>
          <w:bCs/>
        </w:rPr>
        <w:t>residential solar panels</w:t>
      </w:r>
      <w:r w:rsidRPr="00FD39D1">
        <w:t xml:space="preserve"> and </w:t>
      </w:r>
      <w:r w:rsidRPr="00FD39D1">
        <w:rPr>
          <w:b/>
          <w:bCs/>
        </w:rPr>
        <w:t>home batteries</w:t>
      </w:r>
      <w:r w:rsidRPr="00FD39D1">
        <w:t xml:space="preserve"> that are widely used by reputable installers. I picked models with strong efficiency, durability, and long warranties—good for Jamaica’s heat, sun, and coastal conditions.</w:t>
      </w:r>
    </w:p>
    <w:p w14:paraId="5AA6EEB5" w14:textId="77777777" w:rsidR="00FD39D1" w:rsidRPr="00FD39D1" w:rsidRDefault="00FD39D1" w:rsidP="00FD39D1">
      <w:pPr>
        <w:tabs>
          <w:tab w:val="left" w:pos="3975"/>
        </w:tabs>
        <w:rPr>
          <w:b/>
          <w:bCs/>
        </w:rPr>
      </w:pPr>
      <w:r w:rsidRPr="00FD39D1">
        <w:rPr>
          <w:b/>
          <w:bCs/>
        </w:rPr>
        <w:t>Top 5 Solar Panels (roof-friendly 400–450 W class)</w:t>
      </w:r>
    </w:p>
    <w:p w14:paraId="51208938" w14:textId="77777777" w:rsidR="00FD39D1" w:rsidRPr="00FD39D1" w:rsidRDefault="00FD39D1" w:rsidP="00FD39D1">
      <w:pPr>
        <w:numPr>
          <w:ilvl w:val="0"/>
          <w:numId w:val="1"/>
        </w:numPr>
        <w:tabs>
          <w:tab w:val="left" w:pos="3975"/>
        </w:tabs>
      </w:pPr>
      <w:r w:rsidRPr="00FD39D1">
        <w:rPr>
          <w:b/>
          <w:bCs/>
        </w:rPr>
        <w:t xml:space="preserve">SunPower / </w:t>
      </w:r>
      <w:proofErr w:type="spellStart"/>
      <w:r w:rsidRPr="00FD39D1">
        <w:rPr>
          <w:b/>
          <w:bCs/>
        </w:rPr>
        <w:t>Maxeon</w:t>
      </w:r>
      <w:proofErr w:type="spellEnd"/>
      <w:r w:rsidRPr="00FD39D1">
        <w:rPr>
          <w:b/>
          <w:bCs/>
        </w:rPr>
        <w:t xml:space="preserve"> 6 (425–440 W, IBC cells, 40-yr warranty)</w:t>
      </w:r>
      <w:r w:rsidRPr="00FD39D1">
        <w:t xml:space="preserve"> — Industry-leading efficiency and degradation, with </w:t>
      </w:r>
      <w:proofErr w:type="spellStart"/>
      <w:r w:rsidRPr="00FD39D1">
        <w:t>Maxeon’s</w:t>
      </w:r>
      <w:proofErr w:type="spellEnd"/>
      <w:r w:rsidRPr="00FD39D1">
        <w:t xml:space="preserve"> IBC cells and one of the longest product/performance warranties in the market. Great in high heat and for maximizing kWh on smaller roofs. </w:t>
      </w:r>
      <w:hyperlink r:id="rId7" w:tgtFrame="_blank" w:history="1">
        <w:proofErr w:type="spellStart"/>
        <w:r w:rsidRPr="00FD39D1">
          <w:rPr>
            <w:rStyle w:val="Hyperlink"/>
          </w:rPr>
          <w:t>Maxeon</w:t>
        </w:r>
        <w:proofErr w:type="spellEnd"/>
        <w:r w:rsidRPr="00FD39D1">
          <w:rPr>
            <w:rStyle w:val="Hyperlink"/>
          </w:rPr>
          <w:t xml:space="preserve"> Solar Technologies+1</w:t>
        </w:r>
      </w:hyperlink>
    </w:p>
    <w:p w14:paraId="683CFFA9" w14:textId="77777777" w:rsidR="00FD39D1" w:rsidRPr="00FD39D1" w:rsidRDefault="00FD39D1" w:rsidP="00FD39D1">
      <w:pPr>
        <w:numPr>
          <w:ilvl w:val="0"/>
          <w:numId w:val="1"/>
        </w:numPr>
        <w:tabs>
          <w:tab w:val="left" w:pos="3975"/>
        </w:tabs>
      </w:pPr>
      <w:r w:rsidRPr="00FD39D1">
        <w:rPr>
          <w:b/>
          <w:bCs/>
        </w:rPr>
        <w:t>REC Alpha Pure-R (400–430 W, HJT, lead-free)</w:t>
      </w:r>
      <w:r w:rsidRPr="00FD39D1">
        <w:t xml:space="preserve"> — High real-world output (up to ~22.3% efficiency), excellent temperature coefficient (-0.24%/°C), and &gt;92% power retained in year 25; a favorite among premium installers. </w:t>
      </w:r>
      <w:hyperlink r:id="rId8" w:tgtFrame="_blank" w:history="1">
        <w:r w:rsidRPr="00FD39D1">
          <w:rPr>
            <w:rStyle w:val="Hyperlink"/>
          </w:rPr>
          <w:t>REC Group+2REC Group+2</w:t>
        </w:r>
      </w:hyperlink>
    </w:p>
    <w:p w14:paraId="0728D9D4" w14:textId="77777777" w:rsidR="00FD39D1" w:rsidRPr="00FD39D1" w:rsidRDefault="00FD39D1" w:rsidP="00FD39D1">
      <w:pPr>
        <w:numPr>
          <w:ilvl w:val="0"/>
          <w:numId w:val="1"/>
        </w:numPr>
        <w:tabs>
          <w:tab w:val="left" w:pos="3975"/>
        </w:tabs>
      </w:pPr>
      <w:proofErr w:type="spellStart"/>
      <w:r w:rsidRPr="00FD39D1">
        <w:rPr>
          <w:b/>
          <w:bCs/>
        </w:rPr>
        <w:t>Qcells</w:t>
      </w:r>
      <w:proofErr w:type="spellEnd"/>
      <w:r w:rsidRPr="00FD39D1">
        <w:rPr>
          <w:b/>
          <w:bCs/>
        </w:rPr>
        <w:t xml:space="preserve"> </w:t>
      </w:r>
      <w:proofErr w:type="gramStart"/>
      <w:r w:rsidRPr="00FD39D1">
        <w:rPr>
          <w:b/>
          <w:bCs/>
        </w:rPr>
        <w:t>Q.TRON</w:t>
      </w:r>
      <w:proofErr w:type="gramEnd"/>
      <w:r w:rsidRPr="00FD39D1">
        <w:rPr>
          <w:b/>
          <w:bCs/>
        </w:rPr>
        <w:t xml:space="preserve"> BLK M-G2 (up to ~440 W, N-type </w:t>
      </w:r>
      <w:proofErr w:type="spellStart"/>
      <w:proofErr w:type="gramStart"/>
      <w:r w:rsidRPr="00FD39D1">
        <w:rPr>
          <w:b/>
          <w:bCs/>
        </w:rPr>
        <w:t>TOPCon</w:t>
      </w:r>
      <w:proofErr w:type="spellEnd"/>
      <w:r w:rsidRPr="00FD39D1">
        <w:rPr>
          <w:b/>
          <w:bCs/>
        </w:rPr>
        <w:t>)</w:t>
      </w:r>
      <w:r w:rsidRPr="00FD39D1">
        <w:t xml:space="preserve"> —</w:t>
      </w:r>
      <w:proofErr w:type="gramEnd"/>
      <w:r w:rsidRPr="00FD39D1">
        <w:t xml:space="preserve"> Newer N-type line with up to ~22.5% efficiency, backed by 25-yr product &amp; performance warranties; good balance of performance, price, and strong brand support in the region. </w:t>
      </w:r>
      <w:hyperlink r:id="rId9" w:tgtFrame="_blank" w:history="1">
        <w:proofErr w:type="spellStart"/>
        <w:r w:rsidRPr="00FD39D1">
          <w:rPr>
            <w:rStyle w:val="Hyperlink"/>
          </w:rPr>
          <w:t>Qcells</w:t>
        </w:r>
        <w:proofErr w:type="spellEnd"/>
        <w:r w:rsidRPr="00FD39D1">
          <w:rPr>
            <w:rStyle w:val="Hyperlink"/>
          </w:rPr>
          <w:t xml:space="preserve"> North America</w:t>
        </w:r>
      </w:hyperlink>
    </w:p>
    <w:p w14:paraId="45394EEA" w14:textId="77777777" w:rsidR="00FD39D1" w:rsidRPr="00FD39D1" w:rsidRDefault="00FD39D1" w:rsidP="00FD39D1">
      <w:pPr>
        <w:numPr>
          <w:ilvl w:val="0"/>
          <w:numId w:val="1"/>
        </w:numPr>
        <w:tabs>
          <w:tab w:val="left" w:pos="3975"/>
        </w:tabs>
      </w:pPr>
      <w:proofErr w:type="spellStart"/>
      <w:r w:rsidRPr="00FD39D1">
        <w:rPr>
          <w:b/>
          <w:bCs/>
        </w:rPr>
        <w:t>Qcells</w:t>
      </w:r>
      <w:proofErr w:type="spellEnd"/>
      <w:r w:rsidRPr="00FD39D1">
        <w:rPr>
          <w:b/>
          <w:bCs/>
        </w:rPr>
        <w:t xml:space="preserve"> </w:t>
      </w:r>
      <w:proofErr w:type="gramStart"/>
      <w:r w:rsidRPr="00FD39D1">
        <w:rPr>
          <w:b/>
          <w:bCs/>
        </w:rPr>
        <w:t>Q.PEAK</w:t>
      </w:r>
      <w:proofErr w:type="gramEnd"/>
      <w:r w:rsidRPr="00FD39D1">
        <w:rPr>
          <w:b/>
          <w:bCs/>
        </w:rPr>
        <w:t xml:space="preserve"> DUO BLK ML-G10+ (385–410 W)</w:t>
      </w:r>
      <w:r w:rsidRPr="00FD39D1">
        <w:t xml:space="preserve"> — Proven, widely stocked “workhorse” panel line with 25-yr warranties and solid reliability metrics (Top Performer recognition). Great value and installer familiarity. </w:t>
      </w:r>
      <w:hyperlink r:id="rId10" w:tgtFrame="_blank" w:history="1">
        <w:proofErr w:type="spellStart"/>
        <w:r w:rsidRPr="00FD39D1">
          <w:rPr>
            <w:rStyle w:val="Hyperlink"/>
          </w:rPr>
          <w:t>Qcells</w:t>
        </w:r>
        <w:proofErr w:type="spellEnd"/>
        <w:r w:rsidRPr="00FD39D1">
          <w:rPr>
            <w:rStyle w:val="Hyperlink"/>
          </w:rPr>
          <w:t xml:space="preserve"> North America</w:t>
        </w:r>
      </w:hyperlink>
    </w:p>
    <w:p w14:paraId="429549FD" w14:textId="77777777" w:rsidR="00FD39D1" w:rsidRPr="00FD39D1" w:rsidRDefault="00FD39D1" w:rsidP="00FD39D1">
      <w:pPr>
        <w:numPr>
          <w:ilvl w:val="0"/>
          <w:numId w:val="1"/>
        </w:numPr>
        <w:tabs>
          <w:tab w:val="left" w:pos="3975"/>
        </w:tabs>
      </w:pPr>
      <w:r w:rsidRPr="00FD39D1">
        <w:rPr>
          <w:b/>
          <w:bCs/>
        </w:rPr>
        <w:t>Canadian Solar HiKu (e.g., HiKu6/7 ~575–615 W for ground/carport; ~440 W class for roofs)</w:t>
      </w:r>
      <w:r w:rsidRPr="00FD39D1">
        <w:t xml:space="preserve"> — Canadian Solar’s HiKu family is known for value and broad availability; if you have limited roof space, use the ~430–450 W roof formats; higher-watt HiKu7 is more for ground/carport arrays. </w:t>
      </w:r>
      <w:hyperlink r:id="rId11" w:tgtFrame="_blank" w:history="1">
        <w:proofErr w:type="spellStart"/>
        <w:r w:rsidRPr="00FD39D1">
          <w:rPr>
            <w:rStyle w:val="Hyperlink"/>
          </w:rPr>
          <w:t>CSi</w:t>
        </w:r>
        <w:proofErr w:type="spellEnd"/>
        <w:r w:rsidRPr="00FD39D1">
          <w:rPr>
            <w:rStyle w:val="Hyperlink"/>
          </w:rPr>
          <w:t xml:space="preserve"> Solar+2onsaplus.eu+2</w:t>
        </w:r>
      </w:hyperlink>
    </w:p>
    <w:p w14:paraId="744446B9" w14:textId="77777777" w:rsidR="00FD39D1" w:rsidRPr="00FD39D1" w:rsidRDefault="00FD39D1" w:rsidP="00FD39D1">
      <w:pPr>
        <w:tabs>
          <w:tab w:val="left" w:pos="3975"/>
        </w:tabs>
      </w:pPr>
      <w:r w:rsidRPr="00FD39D1">
        <w:t>Why these? They combine high efficiency (more energy per m²), robust warranties (25–40 years), and strong hot-weather performance—all important in Jamaica.</w:t>
      </w:r>
    </w:p>
    <w:p w14:paraId="7A5A22E9" w14:textId="77777777" w:rsidR="00FD39D1" w:rsidRPr="00FD39D1" w:rsidRDefault="00FD39D1" w:rsidP="00FD39D1">
      <w:pPr>
        <w:tabs>
          <w:tab w:val="left" w:pos="3975"/>
        </w:tabs>
        <w:rPr>
          <w:b/>
          <w:bCs/>
        </w:rPr>
      </w:pPr>
      <w:r w:rsidRPr="00FD39D1">
        <w:rPr>
          <w:b/>
          <w:bCs/>
        </w:rPr>
        <w:t>Top 5 Home Batteries (10–18 kWh class, stackable)</w:t>
      </w:r>
    </w:p>
    <w:p w14:paraId="6EFA40A6" w14:textId="77777777" w:rsidR="00FD39D1" w:rsidRPr="00FD39D1" w:rsidRDefault="00FD39D1" w:rsidP="00FD39D1">
      <w:pPr>
        <w:numPr>
          <w:ilvl w:val="0"/>
          <w:numId w:val="2"/>
        </w:numPr>
        <w:tabs>
          <w:tab w:val="left" w:pos="3975"/>
        </w:tabs>
      </w:pPr>
      <w:r w:rsidRPr="00FD39D1">
        <w:rPr>
          <w:b/>
          <w:bCs/>
        </w:rPr>
        <w:t xml:space="preserve">Tesla Powerwall 3 (13.5 kWh, 11.5 kW continuous, integrated solar </w:t>
      </w:r>
      <w:proofErr w:type="gramStart"/>
      <w:r w:rsidRPr="00FD39D1">
        <w:rPr>
          <w:b/>
          <w:bCs/>
        </w:rPr>
        <w:t>inverter)</w:t>
      </w:r>
      <w:r w:rsidRPr="00FD39D1">
        <w:t xml:space="preserve"> —</w:t>
      </w:r>
      <w:proofErr w:type="gramEnd"/>
      <w:r w:rsidRPr="00FD39D1">
        <w:t xml:space="preserve"> A single unit can start heavy loads (up to 185 </w:t>
      </w:r>
      <w:proofErr w:type="gramStart"/>
      <w:r w:rsidRPr="00FD39D1">
        <w:t>A</w:t>
      </w:r>
      <w:proofErr w:type="gramEnd"/>
      <w:r w:rsidRPr="00FD39D1">
        <w:t xml:space="preserve"> LRA) and directly DC-couple with solar; very expandable and well-supported in software. </w:t>
      </w:r>
      <w:hyperlink r:id="rId12" w:tgtFrame="_blank" w:history="1">
        <w:r w:rsidRPr="00FD39D1">
          <w:rPr>
            <w:rStyle w:val="Hyperlink"/>
          </w:rPr>
          <w:t>Tesla Energy Library+2Tesla Energy Library+2</w:t>
        </w:r>
      </w:hyperlink>
    </w:p>
    <w:p w14:paraId="118F11D3" w14:textId="77777777" w:rsidR="00FD39D1" w:rsidRPr="00FD39D1" w:rsidRDefault="00FD39D1" w:rsidP="00FD39D1">
      <w:pPr>
        <w:numPr>
          <w:ilvl w:val="0"/>
          <w:numId w:val="2"/>
        </w:numPr>
        <w:tabs>
          <w:tab w:val="left" w:pos="3975"/>
        </w:tabs>
      </w:pPr>
      <w:r w:rsidRPr="00FD39D1">
        <w:rPr>
          <w:b/>
          <w:bCs/>
        </w:rPr>
        <w:t xml:space="preserve">Enphase IQ Battery 5P (5 kWh usable each; 3.84 kW continuous; stack </w:t>
      </w:r>
      <w:proofErr w:type="gramStart"/>
      <w:r w:rsidRPr="00FD39D1">
        <w:rPr>
          <w:b/>
          <w:bCs/>
        </w:rPr>
        <w:t>multiples)</w:t>
      </w:r>
      <w:r w:rsidRPr="00FD39D1">
        <w:t xml:space="preserve"> —</w:t>
      </w:r>
      <w:proofErr w:type="gramEnd"/>
      <w:r w:rsidRPr="00FD39D1">
        <w:t xml:space="preserve"> Modular microinverter-based packs with strong backup performance (up to 7.68 kVA peak for 3 s per unit); excellent if you’re already using Enphase microinverters. </w:t>
      </w:r>
      <w:hyperlink r:id="rId13" w:tgtFrame="_blank" w:history="1">
        <w:r w:rsidRPr="00FD39D1">
          <w:rPr>
            <w:rStyle w:val="Hyperlink"/>
          </w:rPr>
          <w:t>Enphase+1</w:t>
        </w:r>
      </w:hyperlink>
    </w:p>
    <w:p w14:paraId="38AB8652" w14:textId="77777777" w:rsidR="00FD39D1" w:rsidRPr="00FD39D1" w:rsidRDefault="00FD39D1" w:rsidP="00FD39D1">
      <w:pPr>
        <w:numPr>
          <w:ilvl w:val="0"/>
          <w:numId w:val="2"/>
        </w:numPr>
        <w:tabs>
          <w:tab w:val="left" w:pos="3975"/>
        </w:tabs>
      </w:pPr>
      <w:r w:rsidRPr="00FD39D1">
        <w:rPr>
          <w:b/>
          <w:bCs/>
        </w:rPr>
        <w:t>BYD Battery-Box Premium HVM/HVS (5.1–66 kWh scalable, LFP)</w:t>
      </w:r>
      <w:r w:rsidRPr="00FD39D1">
        <w:t xml:space="preserve"> — Very flexible tower-style LFP system; you can start small (e.g., ~8–13 kWh) and expand later up to large capacities. Works with many hybrid inverters. </w:t>
      </w:r>
      <w:hyperlink r:id="rId14" w:tgtFrame="_blank" w:history="1">
        <w:r w:rsidRPr="00FD39D1">
          <w:rPr>
            <w:rStyle w:val="Hyperlink"/>
          </w:rPr>
          <w:t>BYD Battery-Box+1</w:t>
        </w:r>
      </w:hyperlink>
    </w:p>
    <w:p w14:paraId="274CDA3F" w14:textId="77777777" w:rsidR="00FD39D1" w:rsidRPr="00FD39D1" w:rsidRDefault="00FD39D1" w:rsidP="00FD39D1">
      <w:pPr>
        <w:numPr>
          <w:ilvl w:val="0"/>
          <w:numId w:val="2"/>
        </w:numPr>
        <w:tabs>
          <w:tab w:val="left" w:pos="3975"/>
        </w:tabs>
      </w:pPr>
      <w:r w:rsidRPr="00FD39D1">
        <w:rPr>
          <w:b/>
          <w:bCs/>
        </w:rPr>
        <w:t xml:space="preserve">Generac </w:t>
      </w:r>
      <w:proofErr w:type="spellStart"/>
      <w:r w:rsidRPr="00FD39D1">
        <w:rPr>
          <w:b/>
          <w:bCs/>
        </w:rPr>
        <w:t>PWRcell</w:t>
      </w:r>
      <w:proofErr w:type="spellEnd"/>
      <w:r w:rsidRPr="00FD39D1">
        <w:rPr>
          <w:b/>
          <w:bCs/>
        </w:rPr>
        <w:t xml:space="preserve"> 2 (9–18 kWh per cabinet; up to 23 kW with multiple cabinets)</w:t>
      </w:r>
      <w:r w:rsidRPr="00FD39D1">
        <w:t xml:space="preserve"> — Modular 3 kWh blocks, robust backup features (Smart Disconnect Switch), and strong whole-home backup options. Pairs well with Generac ecosystem. </w:t>
      </w:r>
      <w:hyperlink r:id="rId15" w:tgtFrame="_blank" w:history="1">
        <w:r w:rsidRPr="00FD39D1">
          <w:rPr>
            <w:rStyle w:val="Hyperlink"/>
          </w:rPr>
          <w:t>Generac+2Generac+2</w:t>
        </w:r>
      </w:hyperlink>
    </w:p>
    <w:p w14:paraId="4A5D704A" w14:textId="77777777" w:rsidR="00FD39D1" w:rsidRPr="00FD39D1" w:rsidRDefault="00FD39D1" w:rsidP="00FD39D1">
      <w:pPr>
        <w:numPr>
          <w:ilvl w:val="0"/>
          <w:numId w:val="2"/>
        </w:numPr>
        <w:tabs>
          <w:tab w:val="left" w:pos="3975"/>
        </w:tabs>
      </w:pPr>
      <w:r w:rsidRPr="00FD39D1">
        <w:rPr>
          <w:b/>
          <w:bCs/>
        </w:rPr>
        <w:t>Panasonic EVERVOLT Home Battery 2.0 (≈17–25.6 kWh options; 7.6 kW off-grid cont.)</w:t>
      </w:r>
      <w:r w:rsidRPr="00FD39D1">
        <w:t xml:space="preserve"> — AC/DC-coupled, stackable to high power/energy; backed by a well-known brand with a comprehensive warranty. </w:t>
      </w:r>
      <w:hyperlink r:id="rId16" w:tgtFrame="_blank" w:history="1">
        <w:r w:rsidRPr="00FD39D1">
          <w:rPr>
            <w:rStyle w:val="Hyperlink"/>
          </w:rPr>
          <w:t>Panasonic+2Panasonic Solar+2</w:t>
        </w:r>
      </w:hyperlink>
    </w:p>
    <w:p w14:paraId="7DA992B5" w14:textId="77777777" w:rsidR="00FD39D1" w:rsidRPr="00FD39D1" w:rsidRDefault="00000000" w:rsidP="00FD39D1">
      <w:pPr>
        <w:tabs>
          <w:tab w:val="left" w:pos="3975"/>
        </w:tabs>
      </w:pPr>
      <w:r>
        <w:pict w14:anchorId="27702D57">
          <v:rect id="_x0000_i1025" style="width:0;height:1.5pt" o:hralign="center" o:hrstd="t" o:hr="t" fillcolor="#a0a0a0" stroked="f"/>
        </w:pict>
      </w:r>
    </w:p>
    <w:p w14:paraId="6D6E230F" w14:textId="77777777" w:rsidR="00FD39D1" w:rsidRPr="00FD39D1" w:rsidRDefault="00FD39D1" w:rsidP="00FD39D1">
      <w:pPr>
        <w:tabs>
          <w:tab w:val="left" w:pos="3975"/>
        </w:tabs>
        <w:rPr>
          <w:b/>
          <w:bCs/>
        </w:rPr>
      </w:pPr>
      <w:r w:rsidRPr="00FD39D1">
        <w:rPr>
          <w:b/>
          <w:bCs/>
        </w:rPr>
        <w:t>Quick pairing tips (so outages feel seamless)</w:t>
      </w:r>
    </w:p>
    <w:p w14:paraId="3543F9A6" w14:textId="77777777" w:rsidR="00FD39D1" w:rsidRPr="00FD39D1" w:rsidRDefault="00FD39D1" w:rsidP="00FD39D1">
      <w:pPr>
        <w:numPr>
          <w:ilvl w:val="0"/>
          <w:numId w:val="3"/>
        </w:numPr>
        <w:tabs>
          <w:tab w:val="left" w:pos="3975"/>
        </w:tabs>
      </w:pPr>
      <w:r w:rsidRPr="00FD39D1">
        <w:rPr>
          <w:b/>
          <w:bCs/>
        </w:rPr>
        <w:t>Typical starter package (outage-ready home):</w:t>
      </w:r>
      <w:r w:rsidRPr="00FD39D1">
        <w:t xml:space="preserve"> </w:t>
      </w:r>
      <w:r w:rsidRPr="00FD39D1">
        <w:rPr>
          <w:i/>
          <w:iCs/>
        </w:rPr>
        <w:t>6–8 kW</w:t>
      </w:r>
      <w:r w:rsidRPr="00FD39D1">
        <w:t xml:space="preserve"> of panels (e.g., ~14–18 panels in the 400–450 W class) + </w:t>
      </w:r>
      <w:r w:rsidRPr="00FD39D1">
        <w:rPr>
          <w:i/>
          <w:iCs/>
        </w:rPr>
        <w:t>10–20 kWh</w:t>
      </w:r>
      <w:r w:rsidRPr="00FD39D1">
        <w:t xml:space="preserve"> of LFP storage + a </w:t>
      </w:r>
      <w:r w:rsidRPr="00FD39D1">
        <w:rPr>
          <w:b/>
          <w:bCs/>
        </w:rPr>
        <w:t>hybrid inverter</w:t>
      </w:r>
      <w:r w:rsidRPr="00FD39D1">
        <w:t xml:space="preserve"> with rapid-shutdown and anti-islanding. That usually keeps lights, fridge/freezer, internet, fans, some A/C or a small inverter A/C, pumps, and essential outlets running.</w:t>
      </w:r>
    </w:p>
    <w:p w14:paraId="0BCD313F" w14:textId="77777777" w:rsidR="00FD39D1" w:rsidRPr="00FD39D1" w:rsidRDefault="00FD39D1" w:rsidP="00FD39D1">
      <w:pPr>
        <w:numPr>
          <w:ilvl w:val="0"/>
          <w:numId w:val="3"/>
        </w:numPr>
        <w:tabs>
          <w:tab w:val="left" w:pos="3975"/>
        </w:tabs>
      </w:pPr>
      <w:r w:rsidRPr="00FD39D1">
        <w:rPr>
          <w:b/>
          <w:bCs/>
        </w:rPr>
        <w:t>All-in-one vs modular:</w:t>
      </w:r>
      <w:r w:rsidRPr="00FD39D1">
        <w:t xml:space="preserve"> Powerwall 3 is “all-in-one” (battery + inverter). BYD/Enphase/Generac/Panasonic pair with specific hybrid/AC-coupled inverters—great if you prefer modularity or already have gear to integrate. </w:t>
      </w:r>
      <w:hyperlink r:id="rId17" w:tgtFrame="_blank" w:history="1">
        <w:r w:rsidRPr="00FD39D1">
          <w:rPr>
            <w:rStyle w:val="Hyperlink"/>
          </w:rPr>
          <w:t>Tesla+1</w:t>
        </w:r>
      </w:hyperlink>
    </w:p>
    <w:p w14:paraId="59E6EC7E" w14:textId="77777777" w:rsidR="00FD39D1" w:rsidRPr="00FD39D1" w:rsidRDefault="00FD39D1" w:rsidP="00FD39D1">
      <w:pPr>
        <w:tabs>
          <w:tab w:val="left" w:pos="3975"/>
        </w:tabs>
        <w:rPr>
          <w:b/>
          <w:bCs/>
        </w:rPr>
      </w:pPr>
      <w:r w:rsidRPr="00FD39D1">
        <w:rPr>
          <w:b/>
          <w:bCs/>
        </w:rPr>
        <w:t>Jamaica-specific notes (important!)</w:t>
      </w:r>
    </w:p>
    <w:p w14:paraId="0B0B76DE" w14:textId="77777777" w:rsidR="00FD39D1" w:rsidRPr="00FD39D1" w:rsidRDefault="00FD39D1" w:rsidP="00FD39D1">
      <w:pPr>
        <w:numPr>
          <w:ilvl w:val="0"/>
          <w:numId w:val="4"/>
        </w:numPr>
        <w:tabs>
          <w:tab w:val="left" w:pos="3975"/>
        </w:tabs>
      </w:pPr>
      <w:r w:rsidRPr="00FD39D1">
        <w:rPr>
          <w:b/>
          <w:bCs/>
        </w:rPr>
        <w:t>Heat &amp; salt-air:</w:t>
      </w:r>
      <w:r w:rsidRPr="00FD39D1">
        <w:t xml:space="preserve"> Favor panels with strong temperature coefficients (REC Alpha, </w:t>
      </w:r>
      <w:proofErr w:type="spellStart"/>
      <w:r w:rsidRPr="00FD39D1">
        <w:t>Maxeon</w:t>
      </w:r>
      <w:proofErr w:type="spellEnd"/>
      <w:r w:rsidRPr="00FD39D1">
        <w:t xml:space="preserve">) and anodized, corrosion-resistant frames; ask installers for </w:t>
      </w:r>
      <w:r w:rsidRPr="00FD39D1">
        <w:rPr>
          <w:b/>
          <w:bCs/>
        </w:rPr>
        <w:t>IEC 61701 (salt-mist)</w:t>
      </w:r>
      <w:r w:rsidRPr="00FD39D1">
        <w:t xml:space="preserve"> certification when near the coast. (REC/</w:t>
      </w:r>
      <w:proofErr w:type="spellStart"/>
      <w:r w:rsidRPr="00FD39D1">
        <w:t>Maxeon</w:t>
      </w:r>
      <w:proofErr w:type="spellEnd"/>
      <w:r w:rsidRPr="00FD39D1">
        <w:t>/</w:t>
      </w:r>
      <w:proofErr w:type="spellStart"/>
      <w:r w:rsidRPr="00FD39D1">
        <w:t>Qcells</w:t>
      </w:r>
      <w:proofErr w:type="spellEnd"/>
      <w:r w:rsidRPr="00FD39D1">
        <w:t xml:space="preserve"> datasheets and technical pages list these ratings.) </w:t>
      </w:r>
      <w:hyperlink r:id="rId18" w:tgtFrame="_blank" w:history="1">
        <w:r w:rsidRPr="00FD39D1">
          <w:rPr>
            <w:rStyle w:val="Hyperlink"/>
          </w:rPr>
          <w:t>REC Group+1</w:t>
        </w:r>
      </w:hyperlink>
    </w:p>
    <w:p w14:paraId="51DBD500" w14:textId="77777777" w:rsidR="00FD39D1" w:rsidRPr="00FD39D1" w:rsidRDefault="00FD39D1" w:rsidP="00FD39D1">
      <w:pPr>
        <w:numPr>
          <w:ilvl w:val="0"/>
          <w:numId w:val="4"/>
        </w:numPr>
        <w:tabs>
          <w:tab w:val="left" w:pos="3975"/>
        </w:tabs>
      </w:pPr>
      <w:r w:rsidRPr="00FD39D1">
        <w:rPr>
          <w:b/>
          <w:bCs/>
        </w:rPr>
        <w:t>Hurricane readiness:</w:t>
      </w:r>
      <w:r w:rsidRPr="00FD39D1">
        <w:t xml:space="preserve"> Use high-wind-rated racking (check uplift ratings), stainless fasteners, and secure edge clamps; request a </w:t>
      </w:r>
      <w:r w:rsidRPr="00FD39D1">
        <w:rPr>
          <w:b/>
          <w:bCs/>
        </w:rPr>
        <w:t>structural assessment</w:t>
      </w:r>
      <w:r w:rsidRPr="00FD39D1">
        <w:t xml:space="preserve"> of your roof. (Product literature from panel makers and racking vendors covers wind/snow load ratings.) </w:t>
      </w:r>
      <w:hyperlink r:id="rId19" w:tgtFrame="_blank" w:history="1">
        <w:proofErr w:type="spellStart"/>
        <w:r w:rsidRPr="00FD39D1">
          <w:rPr>
            <w:rStyle w:val="Hyperlink"/>
          </w:rPr>
          <w:t>Qcells</w:t>
        </w:r>
        <w:proofErr w:type="spellEnd"/>
        <w:r w:rsidRPr="00FD39D1">
          <w:rPr>
            <w:rStyle w:val="Hyperlink"/>
          </w:rPr>
          <w:t xml:space="preserve"> North America</w:t>
        </w:r>
      </w:hyperlink>
    </w:p>
    <w:p w14:paraId="79873D3C" w14:textId="77777777" w:rsidR="00FD39D1" w:rsidRPr="00FD39D1" w:rsidRDefault="00FD39D1" w:rsidP="00FD39D1">
      <w:pPr>
        <w:numPr>
          <w:ilvl w:val="0"/>
          <w:numId w:val="4"/>
        </w:numPr>
        <w:tabs>
          <w:tab w:val="left" w:pos="3975"/>
        </w:tabs>
      </w:pPr>
      <w:r w:rsidRPr="00FD39D1">
        <w:rPr>
          <w:b/>
          <w:bCs/>
        </w:rPr>
        <w:t>Local support &amp; warranties:</w:t>
      </w:r>
      <w:r w:rsidRPr="00FD39D1">
        <w:t xml:space="preserve"> Choose brands with active </w:t>
      </w:r>
      <w:r w:rsidRPr="00FD39D1">
        <w:rPr>
          <w:b/>
          <w:bCs/>
        </w:rPr>
        <w:t>Caribbean installer networks</w:t>
      </w:r>
      <w:r w:rsidRPr="00FD39D1">
        <w:t xml:space="preserve"> and clear RMA channels (Tesla, Enphase, </w:t>
      </w:r>
      <w:proofErr w:type="spellStart"/>
      <w:r w:rsidRPr="00FD39D1">
        <w:t>Qcells</w:t>
      </w:r>
      <w:proofErr w:type="spellEnd"/>
      <w:r w:rsidRPr="00FD39D1">
        <w:t xml:space="preserve">, REC, Panasonic, BYD via partners, Generac). Manufacturer pages above include warranty terms and regional info. </w:t>
      </w:r>
      <w:hyperlink r:id="rId20" w:tgtFrame="_blank" w:history="1">
        <w:r w:rsidRPr="00FD39D1">
          <w:rPr>
            <w:rStyle w:val="Hyperlink"/>
          </w:rPr>
          <w:t>Tesla Energy Library+2Enphase+2</w:t>
        </w:r>
      </w:hyperlink>
    </w:p>
    <w:p w14:paraId="544517A3" w14:textId="77777777" w:rsidR="00FD39D1" w:rsidRPr="00FD39D1" w:rsidRDefault="00FD39D1" w:rsidP="00FD39D1">
      <w:pPr>
        <w:tabs>
          <w:tab w:val="left" w:pos="3975"/>
        </w:tabs>
        <w:rPr>
          <w:b/>
          <w:bCs/>
        </w:rPr>
      </w:pPr>
      <w:r w:rsidRPr="00FD39D1">
        <w:rPr>
          <w:b/>
          <w:bCs/>
        </w:rPr>
        <w:t>How I’d narrow it for you</w:t>
      </w:r>
    </w:p>
    <w:p w14:paraId="79A8B755" w14:textId="77777777" w:rsidR="00FD39D1" w:rsidRPr="00FD39D1" w:rsidRDefault="00FD39D1" w:rsidP="00FD39D1">
      <w:pPr>
        <w:numPr>
          <w:ilvl w:val="0"/>
          <w:numId w:val="5"/>
        </w:numPr>
        <w:tabs>
          <w:tab w:val="left" w:pos="3975"/>
        </w:tabs>
      </w:pPr>
      <w:r w:rsidRPr="00FD39D1">
        <w:rPr>
          <w:b/>
          <w:bCs/>
        </w:rPr>
        <w:t>Premium efficiency / minimal roof space:</w:t>
      </w:r>
      <w:r w:rsidRPr="00FD39D1">
        <w:t xml:space="preserve"> </w:t>
      </w:r>
      <w:proofErr w:type="spellStart"/>
      <w:r w:rsidRPr="00FD39D1">
        <w:rPr>
          <w:i/>
          <w:iCs/>
        </w:rPr>
        <w:t>Maxeon</w:t>
      </w:r>
      <w:proofErr w:type="spellEnd"/>
      <w:r w:rsidRPr="00FD39D1">
        <w:rPr>
          <w:i/>
          <w:iCs/>
        </w:rPr>
        <w:t xml:space="preserve"> 6 + Tesla Powerwall 3</w:t>
      </w:r>
      <w:r w:rsidRPr="00FD39D1">
        <w:t xml:space="preserve"> or </w:t>
      </w:r>
      <w:r w:rsidRPr="00FD39D1">
        <w:rPr>
          <w:i/>
          <w:iCs/>
        </w:rPr>
        <w:t>REC Alpha Pure-R + Enphase IQ 5P (x2–3)</w:t>
      </w:r>
      <w:r w:rsidRPr="00FD39D1">
        <w:t xml:space="preserve">. </w:t>
      </w:r>
      <w:hyperlink r:id="rId21" w:tgtFrame="_blank" w:history="1">
        <w:r w:rsidRPr="00FD39D1">
          <w:rPr>
            <w:rStyle w:val="Hyperlink"/>
          </w:rPr>
          <w:t>Enphase+3Maxeon Solar Technologies+3Tesla Energy Library+3</w:t>
        </w:r>
      </w:hyperlink>
    </w:p>
    <w:p w14:paraId="588E2007" w14:textId="77777777" w:rsidR="00FD39D1" w:rsidRPr="00FD39D1" w:rsidRDefault="00FD39D1" w:rsidP="00FD39D1">
      <w:pPr>
        <w:numPr>
          <w:ilvl w:val="0"/>
          <w:numId w:val="5"/>
        </w:numPr>
        <w:tabs>
          <w:tab w:val="left" w:pos="3975"/>
        </w:tabs>
      </w:pPr>
      <w:r w:rsidRPr="00FD39D1">
        <w:rPr>
          <w:b/>
          <w:bCs/>
        </w:rPr>
        <w:t>Value + scalability:</w:t>
      </w:r>
      <w:r w:rsidRPr="00FD39D1">
        <w:t xml:space="preserve"> </w:t>
      </w:r>
      <w:proofErr w:type="spellStart"/>
      <w:r w:rsidRPr="00FD39D1">
        <w:rPr>
          <w:i/>
          <w:iCs/>
        </w:rPr>
        <w:t>Qcells</w:t>
      </w:r>
      <w:proofErr w:type="spellEnd"/>
      <w:r w:rsidRPr="00FD39D1">
        <w:rPr>
          <w:i/>
          <w:iCs/>
        </w:rPr>
        <w:t xml:space="preserve"> </w:t>
      </w:r>
      <w:proofErr w:type="gramStart"/>
      <w:r w:rsidRPr="00FD39D1">
        <w:rPr>
          <w:i/>
          <w:iCs/>
        </w:rPr>
        <w:t>Q.TRON</w:t>
      </w:r>
      <w:proofErr w:type="gramEnd"/>
      <w:r w:rsidRPr="00FD39D1">
        <w:rPr>
          <w:i/>
          <w:iCs/>
        </w:rPr>
        <w:t xml:space="preserve"> or </w:t>
      </w:r>
      <w:proofErr w:type="gramStart"/>
      <w:r w:rsidRPr="00FD39D1">
        <w:rPr>
          <w:i/>
          <w:iCs/>
        </w:rPr>
        <w:t>Q.PEAK</w:t>
      </w:r>
      <w:proofErr w:type="gramEnd"/>
      <w:r w:rsidRPr="00FD39D1">
        <w:rPr>
          <w:i/>
          <w:iCs/>
        </w:rPr>
        <w:t xml:space="preserve"> DUO + BYD HVM</w:t>
      </w:r>
      <w:r w:rsidRPr="00FD39D1">
        <w:t xml:space="preserve"> (grow storage later) or </w:t>
      </w:r>
      <w:r w:rsidRPr="00FD39D1">
        <w:rPr>
          <w:i/>
          <w:iCs/>
        </w:rPr>
        <w:t xml:space="preserve">Canadian Solar HiKu + Generac </w:t>
      </w:r>
      <w:proofErr w:type="spellStart"/>
      <w:r w:rsidRPr="00FD39D1">
        <w:rPr>
          <w:i/>
          <w:iCs/>
        </w:rPr>
        <w:t>PWRcell</w:t>
      </w:r>
      <w:proofErr w:type="spellEnd"/>
      <w:r w:rsidRPr="00FD39D1">
        <w:rPr>
          <w:i/>
          <w:iCs/>
        </w:rPr>
        <w:t xml:space="preserve"> 2</w:t>
      </w:r>
      <w:r w:rsidRPr="00FD39D1">
        <w:t xml:space="preserve"> (strong whole-home backup path). </w:t>
      </w:r>
      <w:hyperlink r:id="rId22" w:tgtFrame="_blank" w:history="1">
        <w:r w:rsidRPr="00FD39D1">
          <w:rPr>
            <w:rStyle w:val="Hyperlink"/>
          </w:rPr>
          <w:t>Generac+3Qcells North America+3Qcells North America+3</w:t>
        </w:r>
      </w:hyperlink>
    </w:p>
    <w:p w14:paraId="5F6F98F6" w14:textId="77777777" w:rsidR="00FD39D1" w:rsidRPr="00FD39D1" w:rsidRDefault="00FD39D1" w:rsidP="00FD39D1">
      <w:pPr>
        <w:numPr>
          <w:ilvl w:val="0"/>
          <w:numId w:val="5"/>
        </w:numPr>
        <w:tabs>
          <w:tab w:val="left" w:pos="3975"/>
        </w:tabs>
      </w:pPr>
      <w:r w:rsidRPr="00FD39D1">
        <w:rPr>
          <w:b/>
          <w:bCs/>
        </w:rPr>
        <w:t>All-Panasonic stack (one-brand warranty):</w:t>
      </w:r>
      <w:r w:rsidRPr="00FD39D1">
        <w:t xml:space="preserve"> </w:t>
      </w:r>
      <w:r w:rsidRPr="00FD39D1">
        <w:rPr>
          <w:i/>
          <w:iCs/>
        </w:rPr>
        <w:t xml:space="preserve">Panasonic panels + EVERVOLT 2.0 + </w:t>
      </w:r>
      <w:proofErr w:type="spellStart"/>
      <w:r w:rsidRPr="00FD39D1">
        <w:rPr>
          <w:i/>
          <w:iCs/>
        </w:rPr>
        <w:t>SmartBox</w:t>
      </w:r>
      <w:proofErr w:type="spellEnd"/>
      <w:r w:rsidRPr="00FD39D1">
        <w:t xml:space="preserve">. </w:t>
      </w:r>
      <w:hyperlink r:id="rId23" w:tgtFrame="_blank" w:history="1">
        <w:r w:rsidRPr="00FD39D1">
          <w:rPr>
            <w:rStyle w:val="Hyperlink"/>
          </w:rPr>
          <w:t>Panasonic Solar+1</w:t>
        </w:r>
      </w:hyperlink>
    </w:p>
    <w:p w14:paraId="574C0F33" w14:textId="77777777" w:rsidR="00FD39D1" w:rsidRPr="00FD39D1" w:rsidRDefault="00000000" w:rsidP="00FD39D1">
      <w:pPr>
        <w:tabs>
          <w:tab w:val="left" w:pos="3975"/>
        </w:tabs>
      </w:pPr>
      <w:r>
        <w:pict w14:anchorId="15883C39">
          <v:rect id="_x0000_i1026" style="width:0;height:1.5pt" o:hralign="center" o:hrstd="t" o:hr="t" fillcolor="#a0a0a0" stroked="f"/>
        </w:pict>
      </w:r>
    </w:p>
    <w:p w14:paraId="1BEFFEB5" w14:textId="77777777" w:rsidR="00FD39D1" w:rsidRPr="00FD39D1" w:rsidRDefault="00FD39D1" w:rsidP="00FD39D1">
      <w:pPr>
        <w:tabs>
          <w:tab w:val="left" w:pos="3975"/>
        </w:tabs>
        <w:rPr>
          <w:b/>
          <w:bCs/>
        </w:rPr>
      </w:pPr>
      <w:r w:rsidRPr="00FD39D1">
        <w:rPr>
          <w:b/>
          <w:bCs/>
        </w:rPr>
        <w:t>Next steps (fast)</w:t>
      </w:r>
    </w:p>
    <w:p w14:paraId="610B1DCC" w14:textId="77777777" w:rsidR="00FD39D1" w:rsidRPr="00FD39D1" w:rsidRDefault="00FD39D1" w:rsidP="00FD39D1">
      <w:pPr>
        <w:numPr>
          <w:ilvl w:val="0"/>
          <w:numId w:val="6"/>
        </w:numPr>
        <w:tabs>
          <w:tab w:val="left" w:pos="3975"/>
        </w:tabs>
      </w:pPr>
      <w:r w:rsidRPr="00FD39D1">
        <w:t xml:space="preserve">Tell me roughly </w:t>
      </w:r>
      <w:r w:rsidRPr="00FD39D1">
        <w:rPr>
          <w:b/>
          <w:bCs/>
        </w:rPr>
        <w:t>which loads</w:t>
      </w:r>
      <w:r w:rsidRPr="00FD39D1">
        <w:t xml:space="preserve"> you want to back up (e.g., “fridge + lights + fans + router + 1 A/C”), and I’ll size a </w:t>
      </w:r>
      <w:r w:rsidRPr="00FD39D1">
        <w:rPr>
          <w:b/>
          <w:bCs/>
        </w:rPr>
        <w:t>panel count + battery kWh</w:t>
      </w:r>
      <w:r w:rsidRPr="00FD39D1">
        <w:t xml:space="preserve"> that fits.</w:t>
      </w:r>
    </w:p>
    <w:p w14:paraId="02831638" w14:textId="77777777" w:rsidR="00FD39D1" w:rsidRPr="00FD39D1" w:rsidRDefault="00FD39D1" w:rsidP="00FD39D1">
      <w:pPr>
        <w:numPr>
          <w:ilvl w:val="0"/>
          <w:numId w:val="6"/>
        </w:numPr>
        <w:tabs>
          <w:tab w:val="left" w:pos="3975"/>
        </w:tabs>
      </w:pPr>
      <w:r w:rsidRPr="00FD39D1">
        <w:t xml:space="preserve">If you prefer, I can tailor the list to </w:t>
      </w:r>
      <w:r w:rsidRPr="00FD39D1">
        <w:rPr>
          <w:b/>
          <w:bCs/>
        </w:rPr>
        <w:t>Jamaican distributors/installers</w:t>
      </w:r>
      <w:r w:rsidRPr="00FD39D1">
        <w:t xml:space="preserve"> you’re considering so you get models that are </w:t>
      </w:r>
      <w:proofErr w:type="gramStart"/>
      <w:r w:rsidRPr="00FD39D1">
        <w:t>actually in</w:t>
      </w:r>
      <w:proofErr w:type="gramEnd"/>
      <w:r w:rsidRPr="00FD39D1">
        <w:t xml:space="preserve"> stock locally.</w:t>
      </w:r>
    </w:p>
    <w:p w14:paraId="579F26BF" w14:textId="79F82686" w:rsidR="00FD39D1" w:rsidRPr="00FD39D1" w:rsidRDefault="00FD39D1" w:rsidP="00FD39D1">
      <w:pPr>
        <w:tabs>
          <w:tab w:val="left" w:pos="3975"/>
        </w:tabs>
      </w:pPr>
    </w:p>
    <w:sectPr w:rsidR="00FD39D1" w:rsidRPr="00FD39D1" w:rsidSect="007C1EB8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7ACFE" w14:textId="77777777" w:rsidR="00877928" w:rsidRDefault="00877928" w:rsidP="005630C0">
      <w:pPr>
        <w:spacing w:after="0" w:line="240" w:lineRule="auto"/>
      </w:pPr>
      <w:r>
        <w:separator/>
      </w:r>
    </w:p>
  </w:endnote>
  <w:endnote w:type="continuationSeparator" w:id="0">
    <w:p w14:paraId="58D15424" w14:textId="77777777" w:rsidR="00877928" w:rsidRDefault="00877928" w:rsidP="00563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90B62" w14:textId="77777777" w:rsidR="005630C0" w:rsidRDefault="005630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C7CA2" w14:textId="77777777" w:rsidR="005630C0" w:rsidRDefault="005630C0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C190FC8" w14:textId="77777777" w:rsidR="005630C0" w:rsidRDefault="005630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653DF" w14:textId="77777777" w:rsidR="005630C0" w:rsidRDefault="005630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13F0" w14:textId="77777777" w:rsidR="00877928" w:rsidRDefault="00877928" w:rsidP="005630C0">
      <w:pPr>
        <w:spacing w:after="0" w:line="240" w:lineRule="auto"/>
      </w:pPr>
      <w:r>
        <w:separator/>
      </w:r>
    </w:p>
  </w:footnote>
  <w:footnote w:type="continuationSeparator" w:id="0">
    <w:p w14:paraId="52092101" w14:textId="77777777" w:rsidR="00877928" w:rsidRDefault="00877928" w:rsidP="00563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B8C9" w14:textId="77777777" w:rsidR="005630C0" w:rsidRDefault="005630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5DB16" w14:textId="77777777" w:rsidR="005630C0" w:rsidRDefault="005630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29093" w14:textId="77777777" w:rsidR="005630C0" w:rsidRDefault="005630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559D9"/>
    <w:multiLevelType w:val="multilevel"/>
    <w:tmpl w:val="5CA2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90369"/>
    <w:multiLevelType w:val="multilevel"/>
    <w:tmpl w:val="E62A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A16B3"/>
    <w:multiLevelType w:val="multilevel"/>
    <w:tmpl w:val="0562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40904"/>
    <w:multiLevelType w:val="multilevel"/>
    <w:tmpl w:val="0344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9C2BB9"/>
    <w:multiLevelType w:val="multilevel"/>
    <w:tmpl w:val="21F6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EE43CB"/>
    <w:multiLevelType w:val="multilevel"/>
    <w:tmpl w:val="0026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39344">
    <w:abstractNumId w:val="3"/>
  </w:num>
  <w:num w:numId="2" w16cid:durableId="103351310">
    <w:abstractNumId w:val="1"/>
  </w:num>
  <w:num w:numId="3" w16cid:durableId="2118677929">
    <w:abstractNumId w:val="2"/>
  </w:num>
  <w:num w:numId="4" w16cid:durableId="2137944477">
    <w:abstractNumId w:val="0"/>
  </w:num>
  <w:num w:numId="5" w16cid:durableId="2030331582">
    <w:abstractNumId w:val="5"/>
  </w:num>
  <w:num w:numId="6" w16cid:durableId="257451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D1"/>
    <w:rsid w:val="00154DDB"/>
    <w:rsid w:val="00306CB1"/>
    <w:rsid w:val="00317283"/>
    <w:rsid w:val="005630C0"/>
    <w:rsid w:val="005F7F87"/>
    <w:rsid w:val="007C1EB8"/>
    <w:rsid w:val="00877928"/>
    <w:rsid w:val="009241D4"/>
    <w:rsid w:val="00984773"/>
    <w:rsid w:val="009C47A3"/>
    <w:rsid w:val="00A7560E"/>
    <w:rsid w:val="00BB7BA1"/>
    <w:rsid w:val="00CC3C86"/>
    <w:rsid w:val="00FD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DECB5"/>
  <w15:chartTrackingRefBased/>
  <w15:docId w15:val="{2EDE43C3-5591-4E14-8F46-D841EDFAC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39D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D39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9D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63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0C0"/>
  </w:style>
  <w:style w:type="paragraph" w:styleId="Footer">
    <w:name w:val="footer"/>
    <w:basedOn w:val="Normal"/>
    <w:link w:val="FooterChar"/>
    <w:uiPriority w:val="99"/>
    <w:unhideWhenUsed/>
    <w:rsid w:val="00563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group.com/sites/default/files/2025-01/Web_DS_REC_Alpha_Pure-R_EN%20US.pdf?utm_source=chatgpt.com" TargetMode="External"/><Relationship Id="rId13" Type="http://schemas.openxmlformats.org/officeDocument/2006/relationships/hyperlink" Target="https://enphase.com/store/storage/gen3/iq-battery-5p?utm_source=chatgpt.com" TargetMode="External"/><Relationship Id="rId18" Type="http://schemas.openxmlformats.org/officeDocument/2006/relationships/hyperlink" Target="https://recgroup.com/sites/default/files/2025-01/Web_DS_REC_Alpha_Pure-R_EN%20US.pdf?utm_source=chatgpt.com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maxeon.com/technical-documents?utm_source=chatgpt.com" TargetMode="External"/><Relationship Id="rId7" Type="http://schemas.openxmlformats.org/officeDocument/2006/relationships/hyperlink" Target="https://www.maxeon.com/technical-documents?utm_source=chatgpt.com" TargetMode="External"/><Relationship Id="rId12" Type="http://schemas.openxmlformats.org/officeDocument/2006/relationships/hyperlink" Target="https://energylibrary.tesla.com/docs/Public/EnergyStorage/Powerwall/3/Datasheet/en-us/Powerwall-3-Datasheet.pdf?utm_source=chatgpt.com" TargetMode="External"/><Relationship Id="rId17" Type="http://schemas.openxmlformats.org/officeDocument/2006/relationships/hyperlink" Target="https://www.tesla.com/support/energy/powerwall/learn/what-expect-powerwall-3?utm_source=chatgpt.com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na.panasonic.com/news/panasonic-launches-next-generation-solar-energy-battery-storage-system-the-evervolt-2.0?utm_source=chatgpt.com" TargetMode="External"/><Relationship Id="rId20" Type="http://schemas.openxmlformats.org/officeDocument/2006/relationships/hyperlink" Target="https://energylibrary.tesla.com/docs/Public/EnergyStorage/Powerwall/3/Datasheet/en-us/Powerwall-3-Datasheet.pdf?utm_source=chatgpt.com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tic.csisolar.com/wp-content/uploads/sites/2/2020/10/02101505/Canadian_Solar-Datasheet-CS7L-MS-575-605-V1.6C1_AU.pdf?utm_source=chatgpt.com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generac.com/globalassets/products/residential/ev-chargers/sell-sheet/flyer_pwrcell2_sellsheet_2024.pdf?utm_source=chatgpt.com" TargetMode="External"/><Relationship Id="rId23" Type="http://schemas.openxmlformats.org/officeDocument/2006/relationships/hyperlink" Target="https://solar.na.panasonic.com/battery-storage/evervolt-home-battery?utm_source=chatgpt.com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us.qcells.com/wp-content/uploads/2023/06/Qcells_Data_sheet_Q.PEAK_DUO_BLK_ML-G10_series_385-410_DA_2023-01_Rev03_NA.pdf?utm_source=chatgpt.com" TargetMode="External"/><Relationship Id="rId19" Type="http://schemas.openxmlformats.org/officeDocument/2006/relationships/hyperlink" Target="https://us.qcells.com/wp-content/uploads/2023/06/Qcells_Data_sheet_Q.PEAK_DUO_BLK_ML-G10_series_385-410_DA_2023-01_Rev03_NA.pdf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us.qcells.com/q-tron-blk-m-g2/?utm_source=chatgpt.com" TargetMode="External"/><Relationship Id="rId14" Type="http://schemas.openxmlformats.org/officeDocument/2006/relationships/hyperlink" Target="https://www.bydbatterybox.com/uploads/downloads/230530_BYD_Battery-Box_Premium_HVS%26HVM_Datasheet_V1.7_EN-647eedf90f9c3.pdf?utm_source=chatgpt.com" TargetMode="External"/><Relationship Id="rId22" Type="http://schemas.openxmlformats.org/officeDocument/2006/relationships/hyperlink" Target="https://us.qcells.com/q-tron-blk-m-g2/?utm_source=chatgpt.com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1150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Gladstone Rose</dc:creator>
  <cp:keywords/>
  <dc:description/>
  <cp:lastModifiedBy>Gladstone Rose</cp:lastModifiedBy>
  <cp:revision>3</cp:revision>
  <dcterms:created xsi:type="dcterms:W3CDTF">2025-11-05T12:36:00Z</dcterms:created>
  <dcterms:modified xsi:type="dcterms:W3CDTF">2025-11-05T12:38:00Z</dcterms:modified>
</cp:coreProperties>
</file>