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Bamboo Biochar Charging Using Homemade Organic Nutrient Solutions</w:t>
      </w:r>
    </w:p>
    <w:p>
      <w:r>
        <w:br/>
        <w:t>Introduction</w:t>
        <w:br/>
        <w:br/>
        <w:t>Yes, bamboo biochar can be successfully charged (activated) using homemade nutrient-rich liquids and organic materials derived from agricultural produce and animal by-products.</w:t>
        <w:br/>
        <w:br/>
        <w:t>Why Charge Biochar?</w:t>
        <w:br/>
        <w:br/>
        <w:t>Fresh biochar contains millions of microscopic pores. Charging fills these pores with nutrients and beneficial microbes before application.</w:t>
        <w:br/>
        <w:br/>
        <w:t>Suitable Homemade Charging Materials</w:t>
        <w:br/>
        <w:br/>
        <w:t>• Banana peels – Potassium, calcium, magnesium</w:t>
        <w:br/>
        <w:t>• Green vegetables – Nitrogen and trace minerals</w:t>
        <w:br/>
        <w:t>• Eggshells – Calcium</w:t>
        <w:br/>
        <w:t>• Fish waste – Nitrogen, phosphorus, calcium</w:t>
        <w:br/>
        <w:t>• Animal manure – Nitrogen, phosphorus, potassium and beneficial microorganisms</w:t>
        <w:br/>
        <w:t>• Compost tea – Microbial inoculants</w:t>
        <w:br/>
        <w:t>• Diluted urine – Nitrogen and minerals</w:t>
        <w:br/>
        <w:t>• Worm castings – Balanced nutrients and microbial life</w:t>
        <w:br/>
        <w:br/>
        <w:t>Method 1 – Compost Tea Charging</w:t>
        <w:br/>
        <w:br/>
        <w:t>1. Crush the bamboo biochar.</w:t>
        <w:br/>
        <w:t>2. Place it in a bucket or drum.</w:t>
        <w:br/>
        <w:t>3. Add compost and/or manure.</w:t>
        <w:br/>
        <w:t>4. Add water and stir.</w:t>
        <w:br/>
        <w:t>5. Leave for 2–4 weeks.</w:t>
        <w:br/>
        <w:t>6. Apply to soil.</w:t>
        <w:br/>
        <w:br/>
        <w:t>Method 2 – Banana and Fish Fertilizer Charging</w:t>
        <w:br/>
        <w:br/>
        <w:t>1. Combine banana peels, vegetable scraps, fish waste and water.</w:t>
        <w:br/>
        <w:t>2. Ferment for 2–3 weeks.</w:t>
        <w:br/>
        <w:t>3. Soak biochar in the liquid for 7–14 days.</w:t>
        <w:br/>
        <w:t>4. Apply to soil or compost.</w:t>
        <w:br/>
        <w:br/>
        <w:t>Suggested Formula for Jamaican Farmers</w:t>
        <w:br/>
        <w:br/>
        <w:t>100 kg Bamboo Biochar</w:t>
        <w:br/>
        <w:t>50 kg Goat Manure</w:t>
        <w:br/>
        <w:t>25 kg Chicken Manure</w:t>
        <w:br/>
        <w:t>20 kg Chopped Banana Peels</w:t>
        <w:br/>
        <w:t>5 kg Crushed Eggshells</w:t>
        <w:br/>
        <w:t>Water as needed</w:t>
        <w:br/>
        <w:br/>
        <w:t>Mix thoroughly and compost under cover for 3–4 weeks, turning weekly.</w:t>
        <w:br/>
        <w:br/>
        <w:t>Benefits</w:t>
        <w:br/>
        <w:br/>
        <w:t>• Improved soil fertility</w:t>
        <w:br/>
        <w:t>• Better water retention</w:t>
        <w:br/>
        <w:t>• Reduced nutrient loss</w:t>
        <w:br/>
        <w:t>• Enhanced microbial activity</w:t>
        <w:br/>
        <w:t>• Increased crop productivity</w:t>
        <w:br/>
        <w:br/>
        <w:t>Business Opportunity</w:t>
        <w:br/>
        <w:br/>
        <w:t>Activated bamboo biochar can be sold as:</w:t>
        <w:br/>
        <w:t>• Activated Bamboo Biochar</w:t>
        <w:br/>
        <w:t>• Biochar Organic Fertilizer</w:t>
        <w:br/>
        <w:t>• Carbon-Rich Soil Conditioner</w:t>
        <w:br/>
        <w:br/>
        <w:t>Conclusion</w:t>
        <w:br/>
        <w:br/>
        <w:t>Charging bamboo biochar with homemade organic nutrient solutions is scientifically sound and can significantly improve soil fertility, nutrient efficiency, and crop productivity.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