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Funding Proposal Template for BWP Bamboo Business Ideas</w:t>
      </w:r>
    </w:p>
    <w:p>
      <w:pPr>
        <w:pStyle w:val="Heading1"/>
      </w:pPr>
      <w:r>
        <w:t>1. Executive Summary</w:t>
      </w:r>
    </w:p>
    <w:p>
      <w:r>
        <w:t>This proposal seeks funding support for the development and implementation of innovative bamboo-based products under the Bamboo &amp; Wooden Products (BWP) Club, a non-profit initiative by Quality Solutions Limited (QSL). The BWP Club empowers members to create sustainable businesses in bamboo, contributing to economic growth, environmental sustainability, and social impact in Jamaica and the wider Caribbean.</w:t>
      </w:r>
    </w:p>
    <w:p>
      <w:pPr>
        <w:pStyle w:val="Heading1"/>
      </w:pPr>
      <w:r>
        <w:t>2. Project Overview</w:t>
      </w:r>
    </w:p>
    <w:p>
      <w:r>
        <w:t>Product Line: [Insert Product Name, e.g., Bamboo Charcoal Briquettes]</w:t>
      </w:r>
    </w:p>
    <w:p>
      <w:r>
        <w:t>Developer: [Insert Developer Name]</w:t>
      </w:r>
    </w:p>
    <w:p>
      <w:r>
        <w:t>Description: [Provide a brief description of the product, its innovation, and how it works]</w:t>
      </w:r>
    </w:p>
    <w:p>
      <w:pPr>
        <w:pStyle w:val="Heading1"/>
      </w:pPr>
      <w:r>
        <w:t>3. Objectives</w:t>
      </w:r>
    </w:p>
    <w:p>
      <w:r>
        <w:t>• Develop and scale innovative bamboo products for local and international markets.</w:t>
      </w:r>
    </w:p>
    <w:p>
      <w:r>
        <w:t>• Provide employment and entrepreneurship opportunities through sustainable businesses.</w:t>
      </w:r>
    </w:p>
    <w:p>
      <w:r>
        <w:t>• Promote eco-friendly alternatives that reduce environmental impact.</w:t>
      </w:r>
    </w:p>
    <w:p>
      <w:r>
        <w:t>• Strengthen Jamaica’s position as a leader in bamboo innovation.</w:t>
      </w:r>
    </w:p>
    <w:p>
      <w:pPr>
        <w:pStyle w:val="Heading1"/>
      </w:pPr>
      <w:r>
        <w:t>4. Expected Impact</w:t>
      </w:r>
    </w:p>
    <w:p>
      <w:r>
        <w:t>Economic Impact: [e.g., job creation, export earnings, rural development]</w:t>
      </w:r>
    </w:p>
    <w:p>
      <w:r>
        <w:t>Environmental Impact: [e.g., reduction in deforestation, carbon sequestration, waste reduction]</w:t>
      </w:r>
    </w:p>
    <w:p>
      <w:r>
        <w:t>Social Impact: [e.g., community empowerment, skills development, youth engagement]</w:t>
      </w:r>
    </w:p>
    <w:p>
      <w:pPr>
        <w:pStyle w:val="Heading1"/>
      </w:pPr>
      <w:r>
        <w:t>5. Budget and Funding Request</w:t>
      </w:r>
    </w:p>
    <w:p>
      <w:r>
        <w:t>Total Funding Requested: USD [Insert Amount]</w:t>
      </w:r>
    </w:p>
    <w:p>
      <w:r>
        <w:t>Budget Breakdown:</w:t>
      </w:r>
    </w:p>
    <w:p>
      <w:r>
        <w:t>• Research &amp; Development: USD [ ]</w:t>
      </w:r>
    </w:p>
    <w:p>
      <w:r>
        <w:t>• Production &amp; Equipment: USD [ ]</w:t>
      </w:r>
    </w:p>
    <w:p>
      <w:r>
        <w:t>• Marketing &amp; Distribution: USD [ ]</w:t>
      </w:r>
    </w:p>
    <w:p>
      <w:r>
        <w:t>• Training &amp; Capacity Building: USD [ ]</w:t>
      </w:r>
    </w:p>
    <w:p>
      <w:r>
        <w:t>• Contingency: USD [ ]</w:t>
      </w:r>
    </w:p>
    <w:p>
      <w:pPr>
        <w:pStyle w:val="Heading1"/>
      </w:pPr>
      <w:r>
        <w:t>6. Potential Returns for Investors</w:t>
      </w:r>
    </w:p>
    <w:p>
      <w:r>
        <w:t>• Projected Revenue (Year 1-3): USD [ ]</w:t>
      </w:r>
    </w:p>
    <w:p>
      <w:r>
        <w:t>• Estimated ROI: [ ] % over [ ] years</w:t>
      </w:r>
    </w:p>
    <w:p>
      <w:r>
        <w:t>• Scalability potential in regional and international markets.</w:t>
      </w:r>
    </w:p>
    <w:p>
      <w:pPr>
        <w:pStyle w:val="Heading1"/>
      </w:pPr>
      <w:r>
        <w:t>7. Implementation Timeline</w:t>
      </w:r>
    </w:p>
    <w:p>
      <w:r>
        <w:t>Phase 1: Research &amp; Prototype Development – [Insert Timeline]</w:t>
      </w:r>
    </w:p>
    <w:p>
      <w:r>
        <w:t>Phase 2: Pilot Production &amp; Market Testing – [Insert Timeline]</w:t>
      </w:r>
    </w:p>
    <w:p>
      <w:r>
        <w:t>Phase 3: Full-Scale Commercialization – [Insert Timeline]</w:t>
      </w:r>
    </w:p>
    <w:p>
      <w:pPr>
        <w:pStyle w:val="Heading1"/>
      </w:pPr>
      <w:r>
        <w:t>8. Strategic Partnerships</w:t>
      </w:r>
    </w:p>
    <w:p>
      <w:r>
        <w:t>[List key partners such as universities, government agencies, NGOs, and international networks like INBAR]</w:t>
      </w:r>
    </w:p>
    <w:p>
      <w:pPr>
        <w:pStyle w:val="Heading1"/>
      </w:pPr>
      <w:r>
        <w:t>9. Monitoring and Evaluation</w:t>
      </w:r>
    </w:p>
    <w:p>
      <w:r>
        <w:t>Regular progress reports, financial audits, and impact assessments will be conducted to ensure accountability and transparency.</w:t>
      </w:r>
    </w:p>
    <w:p>
      <w:pPr>
        <w:pStyle w:val="Heading1"/>
      </w:pPr>
      <w:r>
        <w:t>10. Conclusion</w:t>
      </w:r>
    </w:p>
    <w:p>
      <w:r>
        <w:t>The BWP Club, with the support of Quality Solutions Limited, is committed to creating innovative, sustainable, and impactful bamboo businesses. With the right funding support, these ventures will drive economic growth, environmental conservation, and community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