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90D48" w14:textId="77777777" w:rsidR="000F2F0B" w:rsidRDefault="000F2F0B" w:rsidP="000F2F0B">
      <w:pPr>
        <w:spacing w:line="480" w:lineRule="auto"/>
        <w:jc w:val="center"/>
        <w:rPr>
          <w:rFonts w:ascii="Courier New" w:hAnsi="Courier New" w:cs="Courier New"/>
          <w:b/>
          <w:bCs/>
          <w:sz w:val="24"/>
          <w:szCs w:val="24"/>
        </w:rPr>
      </w:pPr>
      <w:r>
        <w:rPr>
          <w:rFonts w:ascii="Courier New" w:hAnsi="Courier New" w:cs="Courier New"/>
          <w:b/>
          <w:bCs/>
          <w:sz w:val="24"/>
          <w:szCs w:val="24"/>
        </w:rPr>
        <w:t>CHAPTER I</w:t>
      </w:r>
    </w:p>
    <w:p w14:paraId="28AF4432" w14:textId="77777777" w:rsidR="000F2F0B" w:rsidRPr="002D004F" w:rsidRDefault="000F2F0B" w:rsidP="000F2F0B">
      <w:pPr>
        <w:spacing w:line="480" w:lineRule="auto"/>
        <w:jc w:val="center"/>
        <w:rPr>
          <w:rFonts w:ascii="Courier New" w:hAnsi="Courier New" w:cs="Courier New"/>
          <w:b/>
          <w:bCs/>
          <w:sz w:val="24"/>
          <w:szCs w:val="24"/>
        </w:rPr>
      </w:pPr>
      <w:r w:rsidRPr="002D004F">
        <w:rPr>
          <w:rFonts w:ascii="Courier New" w:hAnsi="Courier New" w:cs="Courier New"/>
          <w:b/>
          <w:bCs/>
          <w:sz w:val="24"/>
          <w:szCs w:val="24"/>
        </w:rPr>
        <w:t>INTRODUCTION</w:t>
      </w:r>
    </w:p>
    <w:p w14:paraId="66D7FF1D" w14:textId="77777777" w:rsidR="000F2F0B" w:rsidRPr="002D004F" w:rsidRDefault="000F2F0B" w:rsidP="000F2F0B">
      <w:pPr>
        <w:spacing w:line="480" w:lineRule="auto"/>
        <w:jc w:val="both"/>
        <w:rPr>
          <w:rFonts w:ascii="Courier New" w:hAnsi="Courier New" w:cs="Courier New"/>
          <w:b/>
          <w:bCs/>
          <w:sz w:val="24"/>
          <w:szCs w:val="24"/>
        </w:rPr>
      </w:pPr>
      <w:r w:rsidRPr="002D004F">
        <w:rPr>
          <w:rFonts w:ascii="Courier New" w:hAnsi="Courier New" w:cs="Courier New"/>
          <w:b/>
          <w:bCs/>
          <w:sz w:val="24"/>
          <w:szCs w:val="24"/>
        </w:rPr>
        <w:t>Technical Background</w:t>
      </w:r>
    </w:p>
    <w:p w14:paraId="0762EA48" w14:textId="77777777" w:rsidR="000F2F0B" w:rsidRPr="002D004F" w:rsidRDefault="000F2F0B" w:rsidP="000F2F0B">
      <w:pPr>
        <w:spacing w:line="480" w:lineRule="auto"/>
        <w:ind w:firstLine="720"/>
        <w:jc w:val="both"/>
        <w:rPr>
          <w:rFonts w:ascii="Courier New" w:hAnsi="Courier New" w:cs="Courier New"/>
          <w:sz w:val="24"/>
          <w:szCs w:val="24"/>
        </w:rPr>
      </w:pPr>
      <w:r w:rsidRPr="002D004F">
        <w:rPr>
          <w:rFonts w:ascii="Courier New" w:hAnsi="Courier New" w:cs="Courier New"/>
          <w:sz w:val="24"/>
          <w:szCs w:val="24"/>
        </w:rPr>
        <w:t xml:space="preserve">In the digital age, effective </w:t>
      </w:r>
      <w:r w:rsidRPr="002D004F">
        <w:rPr>
          <w:rFonts w:ascii="Courier New" w:hAnsi="Courier New" w:cs="Courier New"/>
          <w:sz w:val="24"/>
          <w:szCs w:val="24"/>
          <w:lang w:val="en-US"/>
        </w:rPr>
        <w:t xml:space="preserve">assist </w:t>
      </w:r>
      <w:r w:rsidRPr="002D004F">
        <w:rPr>
          <w:rFonts w:ascii="Courier New" w:hAnsi="Courier New" w:cs="Courier New"/>
          <w:sz w:val="24"/>
          <w:szCs w:val="24"/>
        </w:rPr>
        <w:t>research project management relies heavily on advanced technological infrastructures that support coordination, tracking, and evaluation of research activities. Research remains a cornerstone of higher education institutions worldwide, acting as a driver for knowledge advancement, innovation, and societal development (Smith &amp; Johnson, 2023). Globally, universities are transitioning from manual processes to integrated digital platforms that enable real-time collaboration, automated workflows, and data-driven decision-making. These technologies are essential for competitiveness, compliance with international research standards, and impactful academic outputs.</w:t>
      </w:r>
    </w:p>
    <w:p w14:paraId="78C29176" w14:textId="77777777" w:rsidR="000F2F0B" w:rsidRPr="002D004F" w:rsidRDefault="000F2F0B" w:rsidP="000F2F0B">
      <w:pPr>
        <w:spacing w:line="480" w:lineRule="auto"/>
        <w:ind w:firstLine="720"/>
        <w:jc w:val="both"/>
        <w:rPr>
          <w:rFonts w:ascii="Courier New" w:hAnsi="Courier New" w:cs="Courier New"/>
          <w:sz w:val="24"/>
          <w:szCs w:val="24"/>
        </w:rPr>
      </w:pPr>
      <w:r w:rsidRPr="002D004F">
        <w:rPr>
          <w:rFonts w:ascii="Courier New" w:hAnsi="Courier New" w:cs="Courier New"/>
          <w:sz w:val="24"/>
          <w:szCs w:val="24"/>
        </w:rPr>
        <w:t xml:space="preserve">In the Philippines, research management in higher education is shaped by national policy frameworks that emphasize structured and efficient administration. The Commission on Higher Education (CHED) Memorandum Order No. 15, Series of 2016, sets the Research Agenda for Higher Education Institutions and highlights the necessity for robust research systems (CHED, 2016). Republic Act No. 7687, the "Science and Technology Scholarship Act," mandates thorough documentation of research activities, while the Department of Science and Technology </w:t>
      </w:r>
      <w:r w:rsidRPr="002D004F">
        <w:rPr>
          <w:rFonts w:ascii="Courier New" w:hAnsi="Courier New" w:cs="Courier New"/>
          <w:sz w:val="24"/>
          <w:szCs w:val="24"/>
        </w:rPr>
        <w:lastRenderedPageBreak/>
        <w:t>(DOST) outlines guidelines for monitoring and evaluating academic research. These policies underline the need for systems that ensure transparency, accountability, and strategic research administration.</w:t>
      </w:r>
    </w:p>
    <w:p w14:paraId="5B535CBE" w14:textId="77777777" w:rsidR="000F2F0B" w:rsidRPr="002D004F" w:rsidRDefault="000F2F0B" w:rsidP="000F2F0B">
      <w:pPr>
        <w:spacing w:line="480" w:lineRule="auto"/>
        <w:ind w:firstLine="720"/>
        <w:jc w:val="both"/>
        <w:rPr>
          <w:rFonts w:ascii="Courier New" w:hAnsi="Courier New" w:cs="Courier New"/>
          <w:sz w:val="24"/>
          <w:szCs w:val="24"/>
        </w:rPr>
      </w:pPr>
      <w:r w:rsidRPr="002D004F">
        <w:rPr>
          <w:rFonts w:ascii="Courier New" w:hAnsi="Courier New" w:cs="Courier New"/>
          <w:sz w:val="24"/>
          <w:szCs w:val="24"/>
        </w:rPr>
        <w:t>Despite these frameworks, many universities in the Philippines, including the University of Eastern Philippines (UEP), face persistent challenges due to outdated and fragmented systems. Common issues include long approval timelines, limited communication between stakeholders, ineffective tracking of research progress, and difficulties in managing research documentation. While research data is stored in one place, inefficiencies in system design and access make it difficult to compile reports, evaluate outcomes, and align projects with institutional goals. These inefficiencies significantly impact both individual research projects and the institution's overall research capabilities.</w:t>
      </w:r>
    </w:p>
    <w:p w14:paraId="2819CF0C" w14:textId="77777777" w:rsidR="000F2F0B" w:rsidRPr="002D004F" w:rsidRDefault="000F2F0B" w:rsidP="000F2F0B">
      <w:pPr>
        <w:spacing w:line="480" w:lineRule="auto"/>
        <w:ind w:firstLine="720"/>
        <w:jc w:val="both"/>
        <w:rPr>
          <w:rFonts w:ascii="Courier New" w:hAnsi="Courier New" w:cs="Courier New"/>
          <w:sz w:val="24"/>
          <w:szCs w:val="24"/>
        </w:rPr>
      </w:pPr>
      <w:r w:rsidRPr="002D004F">
        <w:rPr>
          <w:rFonts w:ascii="Courier New" w:hAnsi="Courier New" w:cs="Courier New"/>
          <w:sz w:val="24"/>
          <w:szCs w:val="24"/>
        </w:rPr>
        <w:t>These inefficiencies significantly impact both individual research projects and the institution's overall research capabilities.</w:t>
      </w:r>
    </w:p>
    <w:p w14:paraId="0128DA07" w14:textId="77777777" w:rsidR="000F2F0B" w:rsidRPr="002D004F" w:rsidRDefault="000F2F0B" w:rsidP="000F2F0B">
      <w:pPr>
        <w:spacing w:line="480" w:lineRule="auto"/>
        <w:ind w:firstLine="720"/>
        <w:jc w:val="both"/>
        <w:rPr>
          <w:rFonts w:ascii="Courier New" w:hAnsi="Courier New" w:cs="Courier New"/>
          <w:sz w:val="24"/>
          <w:szCs w:val="24"/>
        </w:rPr>
      </w:pPr>
      <w:r w:rsidRPr="002D004F">
        <w:rPr>
          <w:rFonts w:ascii="Courier New" w:hAnsi="Courier New" w:cs="Courier New"/>
          <w:sz w:val="24"/>
          <w:szCs w:val="24"/>
        </w:rPr>
        <w:t xml:space="preserve">A web-based application is proposed as a solution to address these challenges. Web systems offer multi-device accessibility, allowing users to interact with the platform through any browser-enabled device, enhancing flexibility and convenience. Platform independence supports usage across desktops, laptops, and mobile devices, while centralized </w:t>
      </w:r>
      <w:r w:rsidRPr="002D004F">
        <w:rPr>
          <w:rFonts w:ascii="Courier New" w:hAnsi="Courier New" w:cs="Courier New"/>
          <w:sz w:val="24"/>
          <w:szCs w:val="24"/>
        </w:rPr>
        <w:lastRenderedPageBreak/>
        <w:t>maintenance ensures that all users benefit from real-time updates. However, potential limitations include reliance on stable internet connectivity and the complexity of designing a consistent user interface across platforms (Kumar &amp; Patel, 2024). Still, a web-based approach offers significant promise in improving UEP's research operations.</w:t>
      </w:r>
    </w:p>
    <w:p w14:paraId="1740E9C8" w14:textId="77777777" w:rsidR="000F2F0B" w:rsidRPr="002D004F" w:rsidRDefault="000F2F0B" w:rsidP="000F2F0B">
      <w:pPr>
        <w:spacing w:line="480" w:lineRule="auto"/>
        <w:ind w:firstLine="720"/>
        <w:jc w:val="both"/>
        <w:rPr>
          <w:rFonts w:ascii="Courier New" w:hAnsi="Courier New" w:cs="Courier New"/>
          <w:sz w:val="24"/>
          <w:szCs w:val="24"/>
        </w:rPr>
      </w:pPr>
      <w:r w:rsidRPr="002D004F">
        <w:rPr>
          <w:rFonts w:ascii="Courier New" w:hAnsi="Courier New" w:cs="Courier New"/>
          <w:sz w:val="24"/>
          <w:szCs w:val="24"/>
        </w:rPr>
        <w:t>The researchers were motivated to design a system that balances innovation with practical constraints, including time, budget, and technical capacity. Designing such a system requires close coordination with faculty and administrators to ensure that the platform aligns with existing workflows. Usability is another important factor—training and support will be critical to ensure that all users, from researchers to system administrators, can navigate and utilize the platform effectively.</w:t>
      </w:r>
    </w:p>
    <w:p w14:paraId="305549B7" w14:textId="77777777" w:rsidR="000F2F0B" w:rsidRPr="002D004F" w:rsidRDefault="000F2F0B" w:rsidP="000F2F0B">
      <w:pPr>
        <w:spacing w:line="480" w:lineRule="auto"/>
        <w:ind w:firstLine="720"/>
        <w:jc w:val="both"/>
        <w:rPr>
          <w:rFonts w:ascii="Courier New" w:hAnsi="Courier New" w:cs="Courier New"/>
          <w:sz w:val="24"/>
          <w:szCs w:val="24"/>
        </w:rPr>
      </w:pPr>
      <w:r w:rsidRPr="002D004F">
        <w:rPr>
          <w:rFonts w:ascii="Courier New" w:hAnsi="Courier New" w:cs="Courier New"/>
          <w:sz w:val="24"/>
          <w:szCs w:val="24"/>
        </w:rPr>
        <w:t>Security and privacy are also key concerns in handling sensitive academic data. Protecting user information, research documents, and submission records requires robust security features. The system is designed to incorporate encryption, role-based access controls, and secure authentication mechanisms to protect sensitive data (Johnson et al., 2024). These features support a secure and trustworthy research environment.</w:t>
      </w:r>
    </w:p>
    <w:p w14:paraId="52F9CF54" w14:textId="77777777" w:rsidR="000F2F0B" w:rsidRDefault="000F2F0B" w:rsidP="000F2F0B">
      <w:pPr>
        <w:spacing w:line="480" w:lineRule="auto"/>
        <w:ind w:firstLine="720"/>
        <w:jc w:val="both"/>
        <w:rPr>
          <w:rFonts w:ascii="Courier New" w:hAnsi="Courier New" w:cs="Courier New"/>
          <w:sz w:val="24"/>
          <w:szCs w:val="24"/>
        </w:rPr>
      </w:pPr>
      <w:r w:rsidRPr="002D004F">
        <w:rPr>
          <w:rFonts w:ascii="Courier New" w:hAnsi="Courier New" w:cs="Courier New"/>
          <w:sz w:val="24"/>
          <w:szCs w:val="24"/>
        </w:rPr>
        <w:t xml:space="preserve">Emerging technologies such as process automation, artificial intelligence, and cloud computing may offer future enhancements. These technologies can be explored in subsequent </w:t>
      </w:r>
      <w:r w:rsidRPr="002D004F">
        <w:rPr>
          <w:rFonts w:ascii="Courier New" w:hAnsi="Courier New" w:cs="Courier New"/>
          <w:sz w:val="24"/>
          <w:szCs w:val="24"/>
        </w:rPr>
        <w:lastRenderedPageBreak/>
        <w:t>iterations of the system to further increase efficiency and analytic capabilities in research project management.</w:t>
      </w:r>
    </w:p>
    <w:p w14:paraId="777BBB92" w14:textId="77777777" w:rsidR="00CC2DDB" w:rsidRPr="002D004F" w:rsidRDefault="00CC2DDB" w:rsidP="000F2F0B">
      <w:pPr>
        <w:spacing w:line="480" w:lineRule="auto"/>
        <w:ind w:firstLine="720"/>
        <w:jc w:val="both"/>
        <w:rPr>
          <w:rFonts w:ascii="Courier New" w:hAnsi="Courier New" w:cs="Courier New"/>
          <w:sz w:val="24"/>
          <w:szCs w:val="24"/>
        </w:rPr>
      </w:pPr>
    </w:p>
    <w:p w14:paraId="5493A38B" w14:textId="77777777" w:rsidR="000F2F0B" w:rsidRPr="002D004F" w:rsidRDefault="000F2F0B" w:rsidP="000F2F0B">
      <w:pPr>
        <w:spacing w:line="480" w:lineRule="auto"/>
        <w:ind w:firstLine="720"/>
        <w:jc w:val="both"/>
        <w:rPr>
          <w:rFonts w:ascii="Courier New" w:hAnsi="Courier New" w:cs="Courier New"/>
          <w:sz w:val="24"/>
          <w:szCs w:val="24"/>
        </w:rPr>
      </w:pPr>
      <w:r w:rsidRPr="002D004F">
        <w:rPr>
          <w:rFonts w:ascii="Courier New" w:hAnsi="Courier New" w:cs="Courier New"/>
          <w:b/>
          <w:bCs/>
          <w:sz w:val="24"/>
          <w:szCs w:val="24"/>
        </w:rPr>
        <w:t>Purpose and Description of the Project</w:t>
      </w:r>
    </w:p>
    <w:p w14:paraId="3EF5DB5F" w14:textId="77777777" w:rsidR="000F2F0B" w:rsidRPr="002D004F" w:rsidRDefault="000F2F0B" w:rsidP="000F2F0B">
      <w:pPr>
        <w:spacing w:line="480" w:lineRule="auto"/>
        <w:ind w:firstLine="720"/>
        <w:jc w:val="both"/>
        <w:rPr>
          <w:rFonts w:ascii="Courier New" w:hAnsi="Courier New" w:cs="Courier New"/>
          <w:sz w:val="24"/>
          <w:szCs w:val="24"/>
        </w:rPr>
      </w:pPr>
      <w:r w:rsidRPr="002D004F">
        <w:rPr>
          <w:rFonts w:ascii="Courier New" w:hAnsi="Courier New" w:cs="Courier New"/>
          <w:sz w:val="24"/>
          <w:szCs w:val="24"/>
        </w:rPr>
        <w:t xml:space="preserve">This project aims to improve the University of Eastern Philippines' research management processes through the design of a web-based </w:t>
      </w:r>
      <w:r w:rsidRPr="002D004F">
        <w:rPr>
          <w:rFonts w:ascii="Courier New" w:hAnsi="Courier New" w:cs="Courier New"/>
          <w:sz w:val="24"/>
          <w:szCs w:val="24"/>
          <w:lang w:val="en-US"/>
        </w:rPr>
        <w:t xml:space="preserve">Assist </w:t>
      </w:r>
      <w:r w:rsidRPr="002D004F">
        <w:rPr>
          <w:rFonts w:ascii="Courier New" w:hAnsi="Courier New" w:cs="Courier New"/>
          <w:sz w:val="24"/>
          <w:szCs w:val="24"/>
        </w:rPr>
        <w:t>Research Project Management System (</w:t>
      </w:r>
      <w:r w:rsidRPr="002D004F">
        <w:rPr>
          <w:rFonts w:ascii="Courier New" w:hAnsi="Courier New" w:cs="Courier New"/>
          <w:sz w:val="24"/>
          <w:szCs w:val="24"/>
          <w:lang w:val="en-US"/>
        </w:rPr>
        <w:t>A</w:t>
      </w:r>
      <w:r w:rsidRPr="002D004F">
        <w:rPr>
          <w:rFonts w:ascii="Courier New" w:hAnsi="Courier New" w:cs="Courier New"/>
          <w:sz w:val="24"/>
          <w:szCs w:val="24"/>
        </w:rPr>
        <w:t xml:space="preserve">RPMS). The </w:t>
      </w:r>
      <w:r w:rsidRPr="002D004F">
        <w:rPr>
          <w:rFonts w:ascii="Courier New" w:hAnsi="Courier New" w:cs="Courier New"/>
          <w:sz w:val="24"/>
          <w:szCs w:val="24"/>
          <w:lang w:val="en-US"/>
        </w:rPr>
        <w:t>A</w:t>
      </w:r>
      <w:r w:rsidRPr="002D004F">
        <w:rPr>
          <w:rFonts w:ascii="Courier New" w:hAnsi="Courier New" w:cs="Courier New"/>
          <w:sz w:val="24"/>
          <w:szCs w:val="24"/>
        </w:rPr>
        <w:t>RPMS is intended to streamline core research activities such as proposal submission, project tracking, document management, and reporting. It will incorporate distinct user roles—Researchers, Research Supervisors, Coordinators, Department Heads, and System Administrators—to enable effective communication and collaboration. Ultimately, the system is designed to increase efficiency, transparency, and academic productivity at UEP (Lopez &amp; Reyes, 2024).</w:t>
      </w:r>
    </w:p>
    <w:p w14:paraId="78ED971C" w14:textId="77777777" w:rsidR="000F2F0B" w:rsidRPr="002D004F" w:rsidRDefault="000F2F0B" w:rsidP="000F2F0B">
      <w:pPr>
        <w:spacing w:line="480" w:lineRule="auto"/>
        <w:ind w:firstLine="720"/>
        <w:jc w:val="both"/>
        <w:rPr>
          <w:rFonts w:ascii="Courier New" w:hAnsi="Courier New" w:cs="Courier New"/>
          <w:sz w:val="24"/>
          <w:szCs w:val="24"/>
        </w:rPr>
      </w:pPr>
      <w:r w:rsidRPr="002D004F">
        <w:rPr>
          <w:rFonts w:ascii="Courier New" w:hAnsi="Courier New" w:cs="Courier New"/>
          <w:sz w:val="24"/>
          <w:szCs w:val="24"/>
        </w:rPr>
        <w:t xml:space="preserve">The project emphasizes a user-centered approach in designing the </w:t>
      </w:r>
      <w:r w:rsidRPr="002D004F">
        <w:rPr>
          <w:rFonts w:ascii="Courier New" w:hAnsi="Courier New" w:cs="Courier New"/>
          <w:sz w:val="24"/>
          <w:szCs w:val="24"/>
          <w:lang w:val="en-US"/>
        </w:rPr>
        <w:t>A</w:t>
      </w:r>
      <w:r w:rsidRPr="002D004F">
        <w:rPr>
          <w:rFonts w:ascii="Courier New" w:hAnsi="Courier New" w:cs="Courier New"/>
          <w:sz w:val="24"/>
          <w:szCs w:val="24"/>
        </w:rPr>
        <w:t xml:space="preserve">RPMS to meet the specific needs of its users. Role-specific access and clearly defined responsibilities will enhance workflow coordination and ensure that research activities are managed systematically and efficiently. The </w:t>
      </w:r>
      <w:r w:rsidRPr="002D004F">
        <w:rPr>
          <w:rFonts w:ascii="Courier New" w:hAnsi="Courier New" w:cs="Courier New"/>
          <w:sz w:val="24"/>
          <w:szCs w:val="24"/>
          <w:lang w:val="en-US"/>
        </w:rPr>
        <w:t>A</w:t>
      </w:r>
      <w:r w:rsidRPr="002D004F">
        <w:rPr>
          <w:rFonts w:ascii="Courier New" w:hAnsi="Courier New" w:cs="Courier New"/>
          <w:sz w:val="24"/>
          <w:szCs w:val="24"/>
        </w:rPr>
        <w:t>RPMS aims to support UEP in transitioning to a digital research ecosystem that upholds excellence and fosters innovation.</w:t>
      </w:r>
    </w:p>
    <w:p w14:paraId="4DCB17F0" w14:textId="77777777" w:rsidR="000F2F0B" w:rsidRPr="002D004F" w:rsidRDefault="000F2F0B" w:rsidP="000F2F0B">
      <w:pPr>
        <w:spacing w:line="480" w:lineRule="auto"/>
        <w:jc w:val="both"/>
        <w:rPr>
          <w:rFonts w:ascii="Courier New" w:hAnsi="Courier New" w:cs="Courier New"/>
          <w:sz w:val="24"/>
          <w:szCs w:val="24"/>
        </w:rPr>
      </w:pPr>
    </w:p>
    <w:p w14:paraId="4B8A4F12" w14:textId="77777777" w:rsidR="002D004F" w:rsidRPr="002D004F" w:rsidRDefault="002D004F" w:rsidP="000F2F0B">
      <w:pPr>
        <w:spacing w:line="480" w:lineRule="auto"/>
        <w:jc w:val="both"/>
        <w:rPr>
          <w:rFonts w:ascii="Courier New" w:hAnsi="Courier New" w:cs="Courier New"/>
          <w:sz w:val="24"/>
          <w:szCs w:val="24"/>
        </w:rPr>
      </w:pPr>
    </w:p>
    <w:p w14:paraId="03623B51" w14:textId="77777777" w:rsidR="000F2F0B" w:rsidRPr="002D004F" w:rsidRDefault="000F2F0B" w:rsidP="000F2F0B">
      <w:pPr>
        <w:spacing w:line="480" w:lineRule="auto"/>
        <w:jc w:val="both"/>
        <w:rPr>
          <w:rFonts w:ascii="Courier New" w:hAnsi="Courier New" w:cs="Courier New"/>
          <w:b/>
          <w:bCs/>
          <w:sz w:val="24"/>
          <w:szCs w:val="24"/>
        </w:rPr>
      </w:pPr>
      <w:r w:rsidRPr="002D004F">
        <w:rPr>
          <w:rFonts w:ascii="Courier New" w:hAnsi="Courier New" w:cs="Courier New"/>
          <w:b/>
          <w:bCs/>
          <w:sz w:val="24"/>
          <w:szCs w:val="24"/>
        </w:rPr>
        <w:lastRenderedPageBreak/>
        <w:t>Objectives of the Project</w:t>
      </w:r>
    </w:p>
    <w:p w14:paraId="6A8A3FD4" w14:textId="77777777" w:rsidR="000F2F0B" w:rsidRPr="002D004F" w:rsidRDefault="000F2F0B" w:rsidP="000F2F0B">
      <w:pPr>
        <w:spacing w:line="480" w:lineRule="auto"/>
        <w:ind w:firstLine="360"/>
        <w:jc w:val="both"/>
        <w:rPr>
          <w:rFonts w:ascii="Courier New" w:hAnsi="Courier New" w:cs="Courier New"/>
          <w:sz w:val="24"/>
          <w:szCs w:val="24"/>
        </w:rPr>
      </w:pPr>
      <w:r w:rsidRPr="002D004F">
        <w:rPr>
          <w:rFonts w:ascii="Courier New" w:hAnsi="Courier New" w:cs="Courier New"/>
          <w:sz w:val="24"/>
          <w:szCs w:val="24"/>
        </w:rPr>
        <w:t>This project aims to design a comprehensive Research Project Management System that enhances project documentation, coordination, and tracking within the University of Eastern Philippines. Specifically, it seeks to:</w:t>
      </w:r>
    </w:p>
    <w:p w14:paraId="54BFAB10" w14:textId="77777777" w:rsidR="000F2F0B" w:rsidRPr="002D004F" w:rsidRDefault="000F2F0B" w:rsidP="000F2F0B">
      <w:pPr>
        <w:numPr>
          <w:ilvl w:val="0"/>
          <w:numId w:val="1"/>
        </w:numPr>
        <w:spacing w:line="480" w:lineRule="auto"/>
        <w:jc w:val="both"/>
        <w:rPr>
          <w:rFonts w:ascii="Courier New" w:hAnsi="Courier New" w:cs="Courier New"/>
          <w:sz w:val="24"/>
          <w:szCs w:val="24"/>
        </w:rPr>
      </w:pPr>
      <w:r w:rsidRPr="002D004F">
        <w:rPr>
          <w:rFonts w:ascii="Courier New" w:hAnsi="Courier New" w:cs="Courier New"/>
          <w:sz w:val="24"/>
          <w:szCs w:val="24"/>
          <w:lang w:val="en-US"/>
        </w:rPr>
        <w:t>To d</w:t>
      </w:r>
      <w:r w:rsidRPr="002D004F">
        <w:rPr>
          <w:rFonts w:ascii="Courier New" w:hAnsi="Courier New" w:cs="Courier New"/>
          <w:sz w:val="24"/>
          <w:szCs w:val="24"/>
        </w:rPr>
        <w:t>esign</w:t>
      </w:r>
      <w:r w:rsidRPr="002D004F">
        <w:rPr>
          <w:rFonts w:ascii="Courier New" w:hAnsi="Courier New" w:cs="Courier New"/>
          <w:sz w:val="24"/>
          <w:szCs w:val="24"/>
          <w:lang w:val="en-US"/>
        </w:rPr>
        <w:t xml:space="preserve"> and develop</w:t>
      </w:r>
      <w:r w:rsidRPr="002D004F">
        <w:rPr>
          <w:rFonts w:ascii="Courier New" w:hAnsi="Courier New" w:cs="Courier New"/>
          <w:sz w:val="24"/>
          <w:szCs w:val="24"/>
        </w:rPr>
        <w:t xml:space="preserve"> the </w:t>
      </w:r>
      <w:r w:rsidRPr="002D004F">
        <w:rPr>
          <w:rFonts w:ascii="Courier New" w:hAnsi="Courier New" w:cs="Courier New"/>
          <w:sz w:val="24"/>
          <w:szCs w:val="24"/>
          <w:lang w:val="en-US"/>
        </w:rPr>
        <w:t>A</w:t>
      </w:r>
      <w:r w:rsidRPr="002D004F">
        <w:rPr>
          <w:rFonts w:ascii="Courier New" w:hAnsi="Courier New" w:cs="Courier New"/>
          <w:sz w:val="24"/>
          <w:szCs w:val="24"/>
        </w:rPr>
        <w:t>RPMS following Agile system development methodology.</w:t>
      </w:r>
    </w:p>
    <w:p w14:paraId="5812791A" w14:textId="77777777" w:rsidR="000F2F0B" w:rsidRPr="002D004F" w:rsidRDefault="000F2F0B" w:rsidP="000F2F0B">
      <w:pPr>
        <w:numPr>
          <w:ilvl w:val="0"/>
          <w:numId w:val="1"/>
        </w:numPr>
        <w:spacing w:line="480" w:lineRule="auto"/>
        <w:rPr>
          <w:rFonts w:ascii="Courier New" w:hAnsi="Courier New" w:cs="Courier New"/>
          <w:sz w:val="24"/>
          <w:szCs w:val="24"/>
        </w:rPr>
      </w:pPr>
      <w:r w:rsidRPr="002D004F">
        <w:rPr>
          <w:rFonts w:ascii="Courier New" w:hAnsi="Courier New" w:cs="Courier New"/>
          <w:sz w:val="24"/>
          <w:szCs w:val="24"/>
          <w:lang w:val="en-US"/>
        </w:rPr>
        <w:t>To d</w:t>
      </w:r>
      <w:r w:rsidRPr="002D004F">
        <w:rPr>
          <w:rFonts w:ascii="Courier New" w:hAnsi="Courier New" w:cs="Courier New"/>
          <w:sz w:val="24"/>
          <w:szCs w:val="24"/>
        </w:rPr>
        <w:t>esign</w:t>
      </w:r>
      <w:r w:rsidRPr="002D004F">
        <w:rPr>
          <w:rFonts w:ascii="Courier New" w:hAnsi="Courier New" w:cs="Courier New"/>
          <w:sz w:val="24"/>
          <w:szCs w:val="24"/>
          <w:lang w:val="en-US"/>
        </w:rPr>
        <w:t xml:space="preserve"> and develop</w:t>
      </w:r>
      <w:r w:rsidRPr="002D004F">
        <w:rPr>
          <w:rFonts w:ascii="Courier New" w:hAnsi="Courier New" w:cs="Courier New"/>
          <w:sz w:val="24"/>
          <w:szCs w:val="24"/>
        </w:rPr>
        <w:t xml:space="preserve"> the </w:t>
      </w:r>
      <w:r w:rsidRPr="002D004F">
        <w:rPr>
          <w:rFonts w:ascii="Courier New" w:hAnsi="Courier New" w:cs="Courier New"/>
          <w:sz w:val="24"/>
          <w:szCs w:val="24"/>
          <w:lang w:val="en-US"/>
        </w:rPr>
        <w:t>A</w:t>
      </w:r>
      <w:r w:rsidRPr="002D004F">
        <w:rPr>
          <w:rFonts w:ascii="Courier New" w:hAnsi="Courier New" w:cs="Courier New"/>
          <w:sz w:val="24"/>
          <w:szCs w:val="24"/>
        </w:rPr>
        <w:t>RPMS to include the following core functionalities:</w:t>
      </w:r>
      <w:r w:rsidRPr="002D004F">
        <w:rPr>
          <w:rFonts w:ascii="Courier New" w:hAnsi="Courier New" w:cs="Courier New"/>
          <w:sz w:val="24"/>
          <w:szCs w:val="24"/>
        </w:rPr>
        <w:br/>
        <w:t>2.1. Digital repository management</w:t>
      </w:r>
      <w:r w:rsidRPr="002D004F">
        <w:rPr>
          <w:rFonts w:ascii="Courier New" w:hAnsi="Courier New" w:cs="Courier New"/>
          <w:sz w:val="24"/>
          <w:szCs w:val="24"/>
        </w:rPr>
        <w:br/>
        <w:t>2.2. Project timeline and milestone tracking</w:t>
      </w:r>
      <w:r w:rsidRPr="002D004F">
        <w:rPr>
          <w:rFonts w:ascii="Courier New" w:hAnsi="Courier New" w:cs="Courier New"/>
          <w:sz w:val="24"/>
          <w:szCs w:val="24"/>
        </w:rPr>
        <w:br/>
        <w:t>2.3. Proposal and progress submission</w:t>
      </w:r>
      <w:r w:rsidRPr="002D004F">
        <w:rPr>
          <w:rFonts w:ascii="Courier New" w:hAnsi="Courier New" w:cs="Courier New"/>
          <w:sz w:val="24"/>
          <w:szCs w:val="24"/>
        </w:rPr>
        <w:br/>
        <w:t>2.4. Automated workflow management</w:t>
      </w:r>
      <w:r w:rsidRPr="002D004F">
        <w:rPr>
          <w:rFonts w:ascii="Courier New" w:hAnsi="Courier New" w:cs="Courier New"/>
          <w:sz w:val="24"/>
          <w:szCs w:val="24"/>
        </w:rPr>
        <w:br/>
        <w:t>2.5. Collaboration and communication tools</w:t>
      </w:r>
    </w:p>
    <w:p w14:paraId="6B3EAD40" w14:textId="0EA7862D" w:rsidR="00617433" w:rsidRPr="00617433" w:rsidRDefault="000F2F0B" w:rsidP="00617433">
      <w:pPr>
        <w:spacing w:line="480" w:lineRule="auto"/>
        <w:ind w:left="360"/>
        <w:rPr>
          <w:rFonts w:ascii="Courier New" w:hAnsi="Courier New" w:cs="Courier New"/>
          <w:color w:val="000000" w:themeColor="text1"/>
          <w:sz w:val="24"/>
          <w:szCs w:val="24"/>
        </w:rPr>
      </w:pPr>
      <w:r w:rsidRPr="002D004F">
        <w:rPr>
          <w:rFonts w:ascii="Courier New" w:hAnsi="Courier New" w:cs="Courier New"/>
          <w:color w:val="C00000"/>
          <w:sz w:val="24"/>
          <w:szCs w:val="24"/>
          <w:lang w:val="en-US"/>
        </w:rPr>
        <w:tab/>
      </w:r>
      <w:r w:rsidRPr="002D004F">
        <w:rPr>
          <w:rFonts w:ascii="Courier New" w:hAnsi="Courier New" w:cs="Courier New"/>
          <w:color w:val="000000" w:themeColor="text1"/>
          <w:sz w:val="24"/>
          <w:szCs w:val="24"/>
          <w:lang w:val="en-US"/>
        </w:rPr>
        <w:t xml:space="preserve">2.6. </w:t>
      </w:r>
      <w:r w:rsidR="00617433" w:rsidRPr="00617433">
        <w:rPr>
          <w:rFonts w:ascii="Courier New" w:hAnsi="Courier New" w:cs="Courier New"/>
          <w:color w:val="000000" w:themeColor="text1"/>
          <w:sz w:val="24"/>
          <w:szCs w:val="24"/>
        </w:rPr>
        <w:t>Budget Monitoring and Management</w:t>
      </w:r>
    </w:p>
    <w:p w14:paraId="7CD32C65" w14:textId="5E8960DE" w:rsidR="000F2F0B" w:rsidRPr="002D004F" w:rsidRDefault="000F2F0B" w:rsidP="00617433">
      <w:pPr>
        <w:spacing w:line="480" w:lineRule="auto"/>
        <w:ind w:left="360"/>
        <w:rPr>
          <w:rFonts w:ascii="Courier New" w:hAnsi="Courier New" w:cs="Courier New"/>
          <w:sz w:val="24"/>
          <w:szCs w:val="24"/>
        </w:rPr>
      </w:pPr>
      <w:r w:rsidRPr="002D004F">
        <w:rPr>
          <w:rFonts w:ascii="Courier New" w:hAnsi="Courier New" w:cs="Courier New"/>
          <w:sz w:val="24"/>
          <w:szCs w:val="24"/>
        </w:rPr>
        <w:t xml:space="preserve">Determine the level of acceptability of the </w:t>
      </w:r>
      <w:r w:rsidRPr="002D004F">
        <w:rPr>
          <w:rFonts w:ascii="Courier New" w:hAnsi="Courier New" w:cs="Courier New"/>
          <w:sz w:val="24"/>
          <w:szCs w:val="24"/>
          <w:lang w:val="en-US"/>
        </w:rPr>
        <w:t>A</w:t>
      </w:r>
      <w:r w:rsidRPr="002D004F">
        <w:rPr>
          <w:rFonts w:ascii="Courier New" w:hAnsi="Courier New" w:cs="Courier New"/>
          <w:sz w:val="24"/>
          <w:szCs w:val="24"/>
        </w:rPr>
        <w:t>RPMS in terms of:</w:t>
      </w:r>
      <w:r w:rsidRPr="002D004F">
        <w:rPr>
          <w:rFonts w:ascii="Courier New" w:hAnsi="Courier New" w:cs="Courier New"/>
          <w:sz w:val="24"/>
          <w:szCs w:val="24"/>
        </w:rPr>
        <w:br/>
        <w:t>3.1. Performance</w:t>
      </w:r>
      <w:r w:rsidRPr="002D004F">
        <w:rPr>
          <w:rFonts w:ascii="Courier New" w:hAnsi="Courier New" w:cs="Courier New"/>
          <w:sz w:val="24"/>
          <w:szCs w:val="24"/>
        </w:rPr>
        <w:br/>
        <w:t>3.2. Information</w:t>
      </w:r>
      <w:r w:rsidRPr="002D004F">
        <w:rPr>
          <w:rFonts w:ascii="Courier New" w:hAnsi="Courier New" w:cs="Courier New"/>
          <w:sz w:val="24"/>
          <w:szCs w:val="24"/>
        </w:rPr>
        <w:br/>
        <w:t>3.3. Efficiency</w:t>
      </w:r>
      <w:r w:rsidRPr="002D004F">
        <w:rPr>
          <w:rFonts w:ascii="Courier New" w:hAnsi="Courier New" w:cs="Courier New"/>
          <w:sz w:val="24"/>
          <w:szCs w:val="24"/>
        </w:rPr>
        <w:br/>
        <w:t>3.4. Control and security</w:t>
      </w:r>
      <w:r w:rsidRPr="002D004F">
        <w:rPr>
          <w:rFonts w:ascii="Courier New" w:hAnsi="Courier New" w:cs="Courier New"/>
          <w:sz w:val="24"/>
          <w:szCs w:val="24"/>
        </w:rPr>
        <w:br/>
        <w:t>3.5. Economics</w:t>
      </w:r>
      <w:r w:rsidRPr="002D004F">
        <w:rPr>
          <w:rFonts w:ascii="Courier New" w:hAnsi="Courier New" w:cs="Courier New"/>
          <w:sz w:val="24"/>
          <w:szCs w:val="24"/>
        </w:rPr>
        <w:br/>
        <w:t>3.6. Services</w:t>
      </w:r>
    </w:p>
    <w:p w14:paraId="4C5B2470" w14:textId="77777777" w:rsidR="000F2F0B" w:rsidRPr="002D004F" w:rsidRDefault="000F2F0B" w:rsidP="000F2F0B">
      <w:pPr>
        <w:spacing w:line="480" w:lineRule="auto"/>
        <w:jc w:val="both"/>
        <w:rPr>
          <w:rFonts w:ascii="Courier New" w:hAnsi="Courier New" w:cs="Courier New"/>
          <w:sz w:val="24"/>
          <w:szCs w:val="24"/>
        </w:rPr>
      </w:pPr>
    </w:p>
    <w:p w14:paraId="5F91BF5E" w14:textId="77777777" w:rsidR="000F2F0B" w:rsidRPr="002D004F" w:rsidRDefault="000F2F0B" w:rsidP="000F2F0B">
      <w:pPr>
        <w:spacing w:line="480" w:lineRule="auto"/>
        <w:jc w:val="both"/>
        <w:rPr>
          <w:rFonts w:ascii="Courier New" w:hAnsi="Courier New" w:cs="Courier New"/>
          <w:b/>
          <w:bCs/>
          <w:sz w:val="24"/>
          <w:szCs w:val="24"/>
        </w:rPr>
      </w:pPr>
      <w:r w:rsidRPr="002D004F">
        <w:rPr>
          <w:rFonts w:ascii="Courier New" w:hAnsi="Courier New" w:cs="Courier New"/>
          <w:b/>
          <w:bCs/>
          <w:sz w:val="24"/>
          <w:szCs w:val="24"/>
        </w:rPr>
        <w:lastRenderedPageBreak/>
        <w:t>Scope of the Project</w:t>
      </w:r>
    </w:p>
    <w:p w14:paraId="75675B74" w14:textId="77777777" w:rsidR="000F2F0B" w:rsidRPr="002D004F" w:rsidRDefault="000F2F0B" w:rsidP="000F2F0B">
      <w:pPr>
        <w:spacing w:line="480" w:lineRule="auto"/>
        <w:ind w:firstLine="720"/>
        <w:jc w:val="both"/>
        <w:rPr>
          <w:rFonts w:ascii="Courier New" w:hAnsi="Courier New" w:cs="Courier New"/>
          <w:sz w:val="24"/>
          <w:szCs w:val="24"/>
        </w:rPr>
      </w:pPr>
      <w:r w:rsidRPr="002D004F">
        <w:rPr>
          <w:rFonts w:ascii="Courier New" w:hAnsi="Courier New" w:cs="Courier New"/>
          <w:sz w:val="24"/>
          <w:szCs w:val="24"/>
        </w:rPr>
        <w:t xml:space="preserve">This project covers the design of the </w:t>
      </w:r>
      <w:r w:rsidRPr="002D004F">
        <w:rPr>
          <w:rFonts w:ascii="Courier New" w:hAnsi="Courier New" w:cs="Courier New"/>
          <w:sz w:val="24"/>
          <w:szCs w:val="24"/>
          <w:lang w:val="en-US"/>
        </w:rPr>
        <w:t xml:space="preserve">Assist </w:t>
      </w:r>
      <w:r w:rsidRPr="002D004F">
        <w:rPr>
          <w:rFonts w:ascii="Courier New" w:hAnsi="Courier New" w:cs="Courier New"/>
          <w:sz w:val="24"/>
          <w:szCs w:val="24"/>
        </w:rPr>
        <w:t>Research Project Management System (</w:t>
      </w:r>
      <w:r w:rsidRPr="002D004F">
        <w:rPr>
          <w:rFonts w:ascii="Courier New" w:hAnsi="Courier New" w:cs="Courier New"/>
          <w:sz w:val="24"/>
          <w:szCs w:val="24"/>
          <w:lang w:val="en-US"/>
        </w:rPr>
        <w:t>A</w:t>
      </w:r>
      <w:r w:rsidRPr="002D004F">
        <w:rPr>
          <w:rFonts w:ascii="Courier New" w:hAnsi="Courier New" w:cs="Courier New"/>
          <w:sz w:val="24"/>
          <w:szCs w:val="24"/>
        </w:rPr>
        <w:t>RPMS), a web-based platform developed to support the research operations of the University of Eastern Philippines in Northern Samar. The system is intended to improve research documentation, approval processes, milestone tracking, and collaboration.</w:t>
      </w:r>
    </w:p>
    <w:p w14:paraId="192C56F9" w14:textId="77777777" w:rsidR="000F2F0B" w:rsidRPr="002D004F" w:rsidRDefault="000F2F0B" w:rsidP="000F2F0B">
      <w:pPr>
        <w:spacing w:line="480" w:lineRule="auto"/>
        <w:ind w:firstLine="720"/>
        <w:jc w:val="both"/>
        <w:rPr>
          <w:rFonts w:ascii="Courier New" w:hAnsi="Courier New" w:cs="Courier New"/>
          <w:sz w:val="24"/>
          <w:szCs w:val="24"/>
        </w:rPr>
      </w:pPr>
    </w:p>
    <w:p w14:paraId="55113C3D" w14:textId="77777777" w:rsidR="000F2F0B" w:rsidRPr="002D004F" w:rsidRDefault="000F2F0B" w:rsidP="000F2F0B">
      <w:pPr>
        <w:spacing w:line="480" w:lineRule="auto"/>
        <w:jc w:val="both"/>
        <w:rPr>
          <w:rFonts w:ascii="Courier New" w:hAnsi="Courier New" w:cs="Courier New"/>
          <w:b/>
          <w:bCs/>
          <w:sz w:val="24"/>
          <w:szCs w:val="24"/>
        </w:rPr>
      </w:pPr>
      <w:r w:rsidRPr="002D004F">
        <w:rPr>
          <w:rFonts w:ascii="Courier New" w:hAnsi="Courier New" w:cs="Courier New"/>
          <w:b/>
          <w:bCs/>
          <w:sz w:val="24"/>
          <w:szCs w:val="24"/>
        </w:rPr>
        <w:t>Functionalities</w:t>
      </w:r>
    </w:p>
    <w:p w14:paraId="1140C954" w14:textId="77777777" w:rsidR="000F2F0B" w:rsidRPr="002D004F" w:rsidRDefault="000F2F0B" w:rsidP="000F2F0B">
      <w:pPr>
        <w:spacing w:line="480" w:lineRule="auto"/>
        <w:jc w:val="both"/>
        <w:rPr>
          <w:rFonts w:ascii="Courier New" w:hAnsi="Courier New" w:cs="Courier New"/>
          <w:sz w:val="24"/>
          <w:szCs w:val="24"/>
        </w:rPr>
      </w:pPr>
      <w:r w:rsidRPr="002D004F">
        <w:rPr>
          <w:rFonts w:ascii="Courier New" w:hAnsi="Courier New" w:cs="Courier New"/>
          <w:sz w:val="24"/>
          <w:szCs w:val="24"/>
        </w:rPr>
        <w:t xml:space="preserve">The </w:t>
      </w:r>
      <w:r w:rsidRPr="002D004F">
        <w:rPr>
          <w:rFonts w:ascii="Courier New" w:hAnsi="Courier New" w:cs="Courier New"/>
          <w:sz w:val="24"/>
          <w:szCs w:val="24"/>
          <w:lang w:val="en-US"/>
        </w:rPr>
        <w:t>A</w:t>
      </w:r>
      <w:r w:rsidRPr="002D004F">
        <w:rPr>
          <w:rFonts w:ascii="Courier New" w:hAnsi="Courier New" w:cs="Courier New"/>
          <w:sz w:val="24"/>
          <w:szCs w:val="24"/>
        </w:rPr>
        <w:t>RPMS includes the following functionalities:</w:t>
      </w:r>
    </w:p>
    <w:p w14:paraId="7D7854D5" w14:textId="77777777" w:rsidR="000F2F0B" w:rsidRPr="002D004F" w:rsidRDefault="000F2F0B" w:rsidP="000F2F0B">
      <w:pPr>
        <w:numPr>
          <w:ilvl w:val="0"/>
          <w:numId w:val="2"/>
        </w:numPr>
        <w:spacing w:line="480" w:lineRule="auto"/>
        <w:jc w:val="both"/>
        <w:rPr>
          <w:rFonts w:ascii="Courier New" w:hAnsi="Courier New" w:cs="Courier New"/>
          <w:sz w:val="24"/>
          <w:szCs w:val="24"/>
        </w:rPr>
      </w:pPr>
      <w:r w:rsidRPr="002D004F">
        <w:rPr>
          <w:rFonts w:ascii="Courier New" w:hAnsi="Courier New" w:cs="Courier New"/>
          <w:sz w:val="24"/>
          <w:szCs w:val="24"/>
        </w:rPr>
        <w:t>Digital repository management</w:t>
      </w:r>
    </w:p>
    <w:p w14:paraId="0C5B6DDD" w14:textId="77777777" w:rsidR="000F2F0B" w:rsidRPr="002D004F" w:rsidRDefault="000F2F0B" w:rsidP="000F2F0B">
      <w:pPr>
        <w:numPr>
          <w:ilvl w:val="0"/>
          <w:numId w:val="2"/>
        </w:numPr>
        <w:spacing w:line="480" w:lineRule="auto"/>
        <w:jc w:val="both"/>
        <w:rPr>
          <w:rFonts w:ascii="Courier New" w:hAnsi="Courier New" w:cs="Courier New"/>
          <w:sz w:val="24"/>
          <w:szCs w:val="24"/>
        </w:rPr>
      </w:pPr>
      <w:r w:rsidRPr="002D004F">
        <w:rPr>
          <w:rFonts w:ascii="Courier New" w:hAnsi="Courier New" w:cs="Courier New"/>
          <w:sz w:val="24"/>
          <w:szCs w:val="24"/>
        </w:rPr>
        <w:t>Proposal submission and digital review</w:t>
      </w:r>
    </w:p>
    <w:p w14:paraId="2A925BC7" w14:textId="77777777" w:rsidR="000F2F0B" w:rsidRPr="002D004F" w:rsidRDefault="000F2F0B" w:rsidP="000F2F0B">
      <w:pPr>
        <w:numPr>
          <w:ilvl w:val="0"/>
          <w:numId w:val="2"/>
        </w:numPr>
        <w:spacing w:line="480" w:lineRule="auto"/>
        <w:jc w:val="both"/>
        <w:rPr>
          <w:rFonts w:ascii="Courier New" w:hAnsi="Courier New" w:cs="Courier New"/>
          <w:sz w:val="24"/>
          <w:szCs w:val="24"/>
        </w:rPr>
      </w:pPr>
      <w:r w:rsidRPr="002D004F">
        <w:rPr>
          <w:rFonts w:ascii="Courier New" w:hAnsi="Courier New" w:cs="Courier New"/>
          <w:sz w:val="24"/>
          <w:szCs w:val="24"/>
        </w:rPr>
        <w:t>Real-time progress and milestone tracking</w:t>
      </w:r>
    </w:p>
    <w:p w14:paraId="4BD7A660" w14:textId="77777777" w:rsidR="000F2F0B" w:rsidRPr="002D004F" w:rsidRDefault="000F2F0B" w:rsidP="000F2F0B">
      <w:pPr>
        <w:numPr>
          <w:ilvl w:val="0"/>
          <w:numId w:val="2"/>
        </w:numPr>
        <w:spacing w:line="480" w:lineRule="auto"/>
        <w:jc w:val="both"/>
        <w:rPr>
          <w:rFonts w:ascii="Courier New" w:hAnsi="Courier New" w:cs="Courier New"/>
          <w:sz w:val="24"/>
          <w:szCs w:val="24"/>
        </w:rPr>
      </w:pPr>
      <w:r w:rsidRPr="002D004F">
        <w:rPr>
          <w:rFonts w:ascii="Courier New" w:hAnsi="Courier New" w:cs="Courier New"/>
          <w:sz w:val="24"/>
          <w:szCs w:val="24"/>
        </w:rPr>
        <w:t>Internal communication and collaboration tools</w:t>
      </w:r>
    </w:p>
    <w:p w14:paraId="2B169CD9" w14:textId="77777777" w:rsidR="000F2F0B" w:rsidRPr="002D004F" w:rsidRDefault="000F2F0B" w:rsidP="000F2F0B">
      <w:pPr>
        <w:numPr>
          <w:ilvl w:val="0"/>
          <w:numId w:val="2"/>
        </w:numPr>
        <w:spacing w:line="480" w:lineRule="auto"/>
        <w:jc w:val="both"/>
        <w:rPr>
          <w:rFonts w:ascii="Courier New" w:hAnsi="Courier New" w:cs="Courier New"/>
          <w:sz w:val="24"/>
          <w:szCs w:val="24"/>
        </w:rPr>
      </w:pPr>
      <w:r w:rsidRPr="002D004F">
        <w:rPr>
          <w:rFonts w:ascii="Courier New" w:hAnsi="Courier New" w:cs="Courier New"/>
          <w:sz w:val="24"/>
          <w:szCs w:val="24"/>
        </w:rPr>
        <w:t>Budget documentation and funding application tracking</w:t>
      </w:r>
    </w:p>
    <w:p w14:paraId="1D8C00DC" w14:textId="77777777" w:rsidR="000F2F0B" w:rsidRPr="002D004F" w:rsidRDefault="000F2F0B" w:rsidP="000F2F0B">
      <w:pPr>
        <w:tabs>
          <w:tab w:val="left" w:pos="720"/>
        </w:tabs>
        <w:spacing w:line="480" w:lineRule="auto"/>
        <w:ind w:left="720"/>
        <w:jc w:val="both"/>
        <w:rPr>
          <w:rFonts w:ascii="Courier New" w:hAnsi="Courier New" w:cs="Courier New"/>
          <w:sz w:val="24"/>
          <w:szCs w:val="24"/>
        </w:rPr>
      </w:pPr>
    </w:p>
    <w:p w14:paraId="1F09AB1A" w14:textId="77777777" w:rsidR="000F2F0B" w:rsidRPr="002D004F" w:rsidRDefault="000F2F0B" w:rsidP="000F2F0B">
      <w:pPr>
        <w:spacing w:line="480" w:lineRule="auto"/>
        <w:jc w:val="both"/>
        <w:rPr>
          <w:rFonts w:ascii="Courier New" w:hAnsi="Courier New" w:cs="Courier New"/>
          <w:b/>
          <w:bCs/>
          <w:sz w:val="24"/>
          <w:szCs w:val="24"/>
        </w:rPr>
      </w:pPr>
      <w:r w:rsidRPr="002D004F">
        <w:rPr>
          <w:rFonts w:ascii="Courier New" w:hAnsi="Courier New" w:cs="Courier New"/>
          <w:b/>
          <w:bCs/>
          <w:sz w:val="24"/>
          <w:szCs w:val="24"/>
        </w:rPr>
        <w:t>Geographic Unit</w:t>
      </w:r>
    </w:p>
    <w:p w14:paraId="50F5BA3E" w14:textId="77777777" w:rsidR="000F2F0B" w:rsidRPr="002D004F" w:rsidRDefault="000F2F0B" w:rsidP="000F2F0B">
      <w:pPr>
        <w:spacing w:line="480" w:lineRule="auto"/>
        <w:jc w:val="both"/>
        <w:rPr>
          <w:rFonts w:ascii="Courier New" w:hAnsi="Courier New" w:cs="Courier New"/>
          <w:sz w:val="24"/>
          <w:szCs w:val="24"/>
        </w:rPr>
      </w:pPr>
      <w:r w:rsidRPr="002D004F">
        <w:rPr>
          <w:rFonts w:ascii="Courier New" w:hAnsi="Courier New" w:cs="Courier New"/>
          <w:sz w:val="24"/>
          <w:szCs w:val="24"/>
        </w:rPr>
        <w:tab/>
        <w:t xml:space="preserve">The system will be deployed within UEP-Main campus in </w:t>
      </w:r>
      <w:proofErr w:type="spellStart"/>
      <w:r w:rsidRPr="002D004F">
        <w:rPr>
          <w:rFonts w:ascii="Courier New" w:hAnsi="Courier New" w:cs="Courier New"/>
          <w:sz w:val="24"/>
          <w:szCs w:val="24"/>
        </w:rPr>
        <w:t>Catarman</w:t>
      </w:r>
      <w:proofErr w:type="spellEnd"/>
      <w:r w:rsidRPr="002D004F">
        <w:rPr>
          <w:rFonts w:ascii="Courier New" w:hAnsi="Courier New" w:cs="Courier New"/>
          <w:sz w:val="24"/>
          <w:szCs w:val="24"/>
        </w:rPr>
        <w:t>, Northern Samar. While the platform is tailored to the unique needs of UEP-Main, its design and framework may offer insights for other academic institutions seeking to improve their research management processes.</w:t>
      </w:r>
    </w:p>
    <w:p w14:paraId="7F2603C7" w14:textId="77777777" w:rsidR="000F2F0B" w:rsidRPr="002D004F" w:rsidRDefault="000F2F0B" w:rsidP="000F2F0B">
      <w:pPr>
        <w:spacing w:line="480" w:lineRule="auto"/>
        <w:jc w:val="both"/>
        <w:rPr>
          <w:rFonts w:ascii="Courier New" w:hAnsi="Courier New" w:cs="Courier New"/>
          <w:b/>
          <w:bCs/>
          <w:sz w:val="24"/>
          <w:szCs w:val="24"/>
        </w:rPr>
      </w:pPr>
      <w:r w:rsidRPr="002D004F">
        <w:rPr>
          <w:rFonts w:ascii="Courier New" w:hAnsi="Courier New" w:cs="Courier New"/>
          <w:b/>
          <w:bCs/>
          <w:sz w:val="24"/>
          <w:szCs w:val="24"/>
        </w:rPr>
        <w:lastRenderedPageBreak/>
        <w:t>Limitations</w:t>
      </w:r>
    </w:p>
    <w:p w14:paraId="706BE97E" w14:textId="77777777" w:rsidR="000F2F0B" w:rsidRPr="002D004F" w:rsidRDefault="000F2F0B" w:rsidP="000F2F0B">
      <w:pPr>
        <w:spacing w:line="480" w:lineRule="auto"/>
        <w:ind w:firstLine="720"/>
        <w:jc w:val="both"/>
        <w:rPr>
          <w:rFonts w:ascii="Courier New" w:eastAsia="SimSun" w:hAnsi="Courier New" w:cs="Courier New"/>
          <w:sz w:val="24"/>
          <w:szCs w:val="24"/>
        </w:rPr>
      </w:pPr>
      <w:r w:rsidRPr="002D004F">
        <w:rPr>
          <w:rFonts w:ascii="Courier New" w:eastAsia="SimSun" w:hAnsi="Courier New" w:cs="Courier New"/>
          <w:sz w:val="24"/>
          <w:szCs w:val="24"/>
        </w:rPr>
        <w:t>The</w:t>
      </w:r>
      <w:r w:rsidRPr="002D004F">
        <w:rPr>
          <w:rFonts w:ascii="Courier New" w:eastAsia="SimSun" w:hAnsi="Courier New" w:cs="Courier New"/>
          <w:sz w:val="24"/>
          <w:szCs w:val="24"/>
          <w:lang w:val="en-US"/>
        </w:rPr>
        <w:t xml:space="preserve"> Assist</w:t>
      </w:r>
      <w:r w:rsidRPr="002D004F">
        <w:rPr>
          <w:rFonts w:ascii="Courier New" w:eastAsia="SimSun" w:hAnsi="Courier New" w:cs="Courier New"/>
          <w:sz w:val="24"/>
          <w:szCs w:val="24"/>
        </w:rPr>
        <w:t xml:space="preserve"> Research Project Management System</w:t>
      </w:r>
      <w:r w:rsidRPr="002D004F">
        <w:rPr>
          <w:rFonts w:ascii="Courier New" w:eastAsia="SimSun" w:hAnsi="Courier New" w:cs="Courier New"/>
          <w:sz w:val="24"/>
          <w:szCs w:val="24"/>
          <w:lang w:val="en-US"/>
        </w:rPr>
        <w:t xml:space="preserve"> </w:t>
      </w:r>
      <w:r w:rsidRPr="002D004F">
        <w:rPr>
          <w:rFonts w:ascii="Courier New" w:eastAsia="SimSun" w:hAnsi="Courier New" w:cs="Courier New"/>
          <w:sz w:val="24"/>
          <w:szCs w:val="24"/>
        </w:rPr>
        <w:t>(</w:t>
      </w:r>
      <w:r w:rsidRPr="002D004F">
        <w:rPr>
          <w:rFonts w:ascii="Courier New" w:eastAsia="SimSun" w:hAnsi="Courier New" w:cs="Courier New"/>
          <w:sz w:val="24"/>
          <w:szCs w:val="24"/>
          <w:lang w:val="en-US"/>
        </w:rPr>
        <w:t>A</w:t>
      </w:r>
      <w:r w:rsidRPr="002D004F">
        <w:rPr>
          <w:rFonts w:ascii="Courier New" w:eastAsia="SimSun" w:hAnsi="Courier New" w:cs="Courier New"/>
          <w:sz w:val="24"/>
          <w:szCs w:val="24"/>
        </w:rPr>
        <w:t>RPMS) is designed primarily for internal use within the University and is optimized for web access through standard browsers. It does not include native mobile applications and may have limited functionality on smaller mobile devices. Additionally, the system currently focuses on managing internal research processes and does not provide features for collaboration with external institutions or researchers.</w:t>
      </w:r>
    </w:p>
    <w:p w14:paraId="76E97EE1" w14:textId="77777777" w:rsidR="000F2F0B" w:rsidRPr="002D004F" w:rsidRDefault="000F2F0B" w:rsidP="000F2F0B">
      <w:pPr>
        <w:spacing w:line="480" w:lineRule="auto"/>
        <w:jc w:val="both"/>
        <w:rPr>
          <w:rFonts w:ascii="Courier New" w:hAnsi="Courier New" w:cs="Courier New"/>
          <w:sz w:val="24"/>
          <w:szCs w:val="24"/>
        </w:rPr>
      </w:pPr>
    </w:p>
    <w:p w14:paraId="76B58488" w14:textId="77777777" w:rsidR="000F2F0B" w:rsidRPr="002D004F" w:rsidRDefault="000F2F0B" w:rsidP="000F2F0B">
      <w:pPr>
        <w:spacing w:line="480" w:lineRule="auto"/>
        <w:jc w:val="both"/>
        <w:rPr>
          <w:rFonts w:ascii="Courier New" w:hAnsi="Courier New" w:cs="Courier New"/>
          <w:b/>
          <w:bCs/>
          <w:sz w:val="24"/>
          <w:szCs w:val="24"/>
        </w:rPr>
      </w:pPr>
      <w:r w:rsidRPr="002D004F">
        <w:rPr>
          <w:rFonts w:ascii="Courier New" w:hAnsi="Courier New" w:cs="Courier New"/>
          <w:b/>
          <w:bCs/>
          <w:sz w:val="24"/>
          <w:szCs w:val="24"/>
        </w:rPr>
        <w:t>Significance of the Project</w:t>
      </w:r>
    </w:p>
    <w:p w14:paraId="2CAA4CEB" w14:textId="77777777" w:rsidR="000F2F0B" w:rsidRPr="002D004F" w:rsidRDefault="000F2F0B" w:rsidP="000F2F0B">
      <w:pPr>
        <w:spacing w:line="480" w:lineRule="auto"/>
        <w:jc w:val="both"/>
        <w:rPr>
          <w:rFonts w:ascii="Courier New" w:hAnsi="Courier New" w:cs="Courier New"/>
          <w:sz w:val="24"/>
          <w:szCs w:val="24"/>
        </w:rPr>
      </w:pPr>
      <w:r w:rsidRPr="002D004F">
        <w:rPr>
          <w:rFonts w:ascii="Courier New" w:hAnsi="Courier New" w:cs="Courier New"/>
          <w:sz w:val="24"/>
          <w:szCs w:val="24"/>
        </w:rPr>
        <w:t>This project offers significant benefits to the following stakeholders:</w:t>
      </w:r>
    </w:p>
    <w:p w14:paraId="1C55A26C" w14:textId="77777777" w:rsidR="000F2F0B" w:rsidRPr="002D004F" w:rsidRDefault="000F2F0B" w:rsidP="000F2F0B">
      <w:pPr>
        <w:numPr>
          <w:ilvl w:val="0"/>
          <w:numId w:val="3"/>
        </w:numPr>
        <w:spacing w:line="480" w:lineRule="auto"/>
        <w:jc w:val="both"/>
        <w:rPr>
          <w:rFonts w:ascii="Courier New" w:hAnsi="Courier New" w:cs="Courier New"/>
          <w:sz w:val="24"/>
          <w:szCs w:val="24"/>
        </w:rPr>
      </w:pPr>
      <w:r w:rsidRPr="002D004F">
        <w:rPr>
          <w:rFonts w:ascii="Courier New" w:hAnsi="Courier New" w:cs="Courier New"/>
          <w:sz w:val="24"/>
          <w:szCs w:val="24"/>
        </w:rPr>
        <w:t>Faculty and Employee Researchers: Enhanced accuracy and efficiency in research tracking and submission.</w:t>
      </w:r>
    </w:p>
    <w:p w14:paraId="1C44D4EA" w14:textId="77777777" w:rsidR="000F2F0B" w:rsidRPr="002D004F" w:rsidRDefault="000F2F0B" w:rsidP="000F2F0B">
      <w:pPr>
        <w:numPr>
          <w:ilvl w:val="0"/>
          <w:numId w:val="3"/>
        </w:numPr>
        <w:spacing w:line="480" w:lineRule="auto"/>
        <w:jc w:val="both"/>
        <w:rPr>
          <w:rFonts w:ascii="Courier New" w:hAnsi="Courier New" w:cs="Courier New"/>
          <w:sz w:val="24"/>
          <w:szCs w:val="24"/>
        </w:rPr>
      </w:pPr>
      <w:r w:rsidRPr="002D004F">
        <w:rPr>
          <w:rFonts w:ascii="Courier New" w:hAnsi="Courier New" w:cs="Courier New"/>
          <w:sz w:val="24"/>
          <w:szCs w:val="24"/>
        </w:rPr>
        <w:t>Research Coordinators and Supervisors: Improved project oversight and streamlined approvals.</w:t>
      </w:r>
    </w:p>
    <w:p w14:paraId="17A8DA05" w14:textId="77777777" w:rsidR="000F2F0B" w:rsidRPr="002D004F" w:rsidRDefault="000F2F0B" w:rsidP="000F2F0B">
      <w:pPr>
        <w:numPr>
          <w:ilvl w:val="0"/>
          <w:numId w:val="3"/>
        </w:numPr>
        <w:spacing w:line="480" w:lineRule="auto"/>
        <w:jc w:val="both"/>
        <w:rPr>
          <w:rFonts w:ascii="Courier New" w:hAnsi="Courier New" w:cs="Courier New"/>
          <w:sz w:val="24"/>
          <w:szCs w:val="24"/>
        </w:rPr>
      </w:pPr>
      <w:r w:rsidRPr="002D004F">
        <w:rPr>
          <w:rFonts w:ascii="Courier New" w:hAnsi="Courier New" w:cs="Courier New"/>
          <w:sz w:val="24"/>
          <w:szCs w:val="24"/>
        </w:rPr>
        <w:t>Department Heads: Better project management and resource monitoring.</w:t>
      </w:r>
    </w:p>
    <w:p w14:paraId="43C0B075" w14:textId="77777777" w:rsidR="000F2F0B" w:rsidRPr="002D004F" w:rsidRDefault="000F2F0B" w:rsidP="000F2F0B">
      <w:pPr>
        <w:numPr>
          <w:ilvl w:val="0"/>
          <w:numId w:val="3"/>
        </w:numPr>
        <w:spacing w:line="480" w:lineRule="auto"/>
        <w:jc w:val="both"/>
        <w:rPr>
          <w:rFonts w:ascii="Courier New" w:hAnsi="Courier New" w:cs="Courier New"/>
          <w:sz w:val="24"/>
          <w:szCs w:val="24"/>
        </w:rPr>
      </w:pPr>
      <w:r w:rsidRPr="002D004F">
        <w:rPr>
          <w:rFonts w:ascii="Courier New" w:hAnsi="Courier New" w:cs="Courier New"/>
          <w:sz w:val="24"/>
          <w:szCs w:val="24"/>
        </w:rPr>
        <w:t>Students: User-friendly system for submitting and managing research activities.</w:t>
      </w:r>
    </w:p>
    <w:p w14:paraId="523E4CA6" w14:textId="77777777" w:rsidR="000F2F0B" w:rsidRDefault="000F2F0B" w:rsidP="000F2F0B">
      <w:pPr>
        <w:numPr>
          <w:ilvl w:val="0"/>
          <w:numId w:val="3"/>
        </w:numPr>
        <w:spacing w:line="480" w:lineRule="auto"/>
        <w:jc w:val="both"/>
        <w:rPr>
          <w:rFonts w:ascii="Courier New" w:hAnsi="Courier New" w:cs="Courier New"/>
          <w:sz w:val="24"/>
          <w:szCs w:val="24"/>
        </w:rPr>
      </w:pPr>
      <w:r w:rsidRPr="002D004F">
        <w:rPr>
          <w:rFonts w:ascii="Courier New" w:hAnsi="Courier New" w:cs="Courier New"/>
          <w:sz w:val="24"/>
          <w:szCs w:val="24"/>
        </w:rPr>
        <w:t>University of Eastern Philippines: Improved research productivity and digital innovation.</w:t>
      </w:r>
    </w:p>
    <w:p w14:paraId="564EBC47" w14:textId="77777777" w:rsidR="000F2F0B" w:rsidRPr="002D004F" w:rsidRDefault="000F2F0B" w:rsidP="009D3A9E">
      <w:pPr>
        <w:spacing w:before="100" w:beforeAutospacing="1" w:after="100" w:afterAutospacing="1" w:line="480" w:lineRule="auto"/>
        <w:ind w:left="360"/>
        <w:jc w:val="both"/>
        <w:outlineLvl w:val="0"/>
        <w:rPr>
          <w:rFonts w:ascii="Courier New" w:eastAsia="Times New Roman" w:hAnsi="Courier New" w:cs="Courier New"/>
          <w:b/>
          <w:bCs/>
          <w:kern w:val="36"/>
          <w:sz w:val="24"/>
          <w:szCs w:val="24"/>
          <w:lang w:eastAsia="en-PH"/>
          <w14:ligatures w14:val="none"/>
        </w:rPr>
      </w:pPr>
      <w:r w:rsidRPr="002D004F">
        <w:rPr>
          <w:rFonts w:ascii="Courier New" w:eastAsia="Times New Roman" w:hAnsi="Courier New" w:cs="Courier New"/>
          <w:b/>
          <w:bCs/>
          <w:kern w:val="36"/>
          <w:sz w:val="24"/>
          <w:szCs w:val="24"/>
          <w:lang w:eastAsia="en-PH"/>
          <w14:ligatures w14:val="none"/>
        </w:rPr>
        <w:lastRenderedPageBreak/>
        <w:t>DEFINITION OF TERMS</w:t>
      </w:r>
    </w:p>
    <w:p w14:paraId="2599C7E9"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kern w:val="0"/>
          <w:sz w:val="24"/>
          <w:szCs w:val="24"/>
          <w:lang w:eastAsia="en-PH"/>
          <w14:ligatures w14:val="none"/>
        </w:rPr>
        <w:t>This section presents the key terms used in the study, defined both conceptually and operationally.</w:t>
      </w:r>
    </w:p>
    <w:p w14:paraId="17970080"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val="en-US" w:eastAsia="en-PH"/>
          <w14:ligatures w14:val="none"/>
        </w:rPr>
        <w:t xml:space="preserve">Assist </w:t>
      </w:r>
      <w:r w:rsidRPr="002D004F">
        <w:rPr>
          <w:rFonts w:ascii="Courier New" w:eastAsia="Times New Roman" w:hAnsi="Courier New" w:cs="Courier New"/>
          <w:b/>
          <w:bCs/>
          <w:kern w:val="0"/>
          <w:sz w:val="24"/>
          <w:szCs w:val="24"/>
          <w:lang w:eastAsia="en-PH"/>
          <w14:ligatures w14:val="none"/>
        </w:rPr>
        <w:t>Research Project Management System (</w:t>
      </w:r>
      <w:r w:rsidRPr="002D004F">
        <w:rPr>
          <w:rFonts w:ascii="Courier New" w:eastAsia="Times New Roman" w:hAnsi="Courier New" w:cs="Courier New"/>
          <w:b/>
          <w:bCs/>
          <w:kern w:val="0"/>
          <w:sz w:val="24"/>
          <w:szCs w:val="24"/>
          <w:lang w:val="en-US" w:eastAsia="en-PH"/>
          <w14:ligatures w14:val="none"/>
        </w:rPr>
        <w:t>A</w:t>
      </w:r>
      <w:r w:rsidRPr="002D004F">
        <w:rPr>
          <w:rFonts w:ascii="Courier New" w:eastAsia="Times New Roman" w:hAnsi="Courier New" w:cs="Courier New"/>
          <w:b/>
          <w:bCs/>
          <w:kern w:val="0"/>
          <w:sz w:val="24"/>
          <w:szCs w:val="24"/>
          <w:lang w:eastAsia="en-PH"/>
          <w14:ligatures w14:val="none"/>
        </w:rPr>
        <w:t>RPMS)</w:t>
      </w:r>
    </w:p>
    <w:p w14:paraId="16FAF396"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A digital system used to coordinate, manage, and monitor research activities, including proposal submissions, collaboration, resource management, and reporting across an academic institution (Torres &amp; Ramirez, 2022).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The web-based system developed to streamline research workflows, automate processes, and centralize project data at the University of Eastern Philippines.</w:t>
      </w:r>
    </w:p>
    <w:p w14:paraId="345F871A"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Automated Workflow</w:t>
      </w:r>
    </w:p>
    <w:p w14:paraId="4FCEC078"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A technology-enabled process that automatically routes tasks and approvals to relevant individuals based on predefined rules (Villanueva, 2023).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A built-in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feature that facilitates the automated review, approval, and escalation of research proposals and progress reports.</w:t>
      </w:r>
    </w:p>
    <w:p w14:paraId="49BA9522"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Collaboration Tools</w:t>
      </w:r>
    </w:p>
    <w:p w14:paraId="15F81584"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Integrated software tools designed to support communication and teamwork among researchers and project members (Cruz &amp; Mendoza, 2020).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In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 xml:space="preserve">RPMS, this </w:t>
      </w:r>
      <w:r w:rsidRPr="002D004F">
        <w:rPr>
          <w:rFonts w:ascii="Courier New" w:eastAsia="Times New Roman" w:hAnsi="Courier New" w:cs="Courier New"/>
          <w:kern w:val="0"/>
          <w:sz w:val="24"/>
          <w:szCs w:val="24"/>
          <w:lang w:eastAsia="en-PH"/>
          <w14:ligatures w14:val="none"/>
        </w:rPr>
        <w:lastRenderedPageBreak/>
        <w:t>includes internal messaging, shared document editing, and file upload functions to support research collaboration at UEP.</w:t>
      </w:r>
    </w:p>
    <w:p w14:paraId="695E2C76"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Control and Security</w:t>
      </w:r>
    </w:p>
    <w:p w14:paraId="5CDC9DF5"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The systematic implementation of access restrictions, data protection measures, and system safeguards to maintain information integrity and prevent unauthorized access (NIST, 2020).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features including role-based access controls, data encryption protocols, automated backup systems, and audit trails to protect research data and ensure system security at UEP.</w:t>
      </w:r>
    </w:p>
    <w:p w14:paraId="16A499D9"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Digital Repository</w:t>
      </w:r>
    </w:p>
    <w:p w14:paraId="43AEC524"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A secure digital storage system where documents and data can be stored, managed, and retrieved for long-term access (Gonzaga, 2022).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The feature in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that stores proposals, progress reports, and research documents in a centralized and secure manner.</w:t>
      </w:r>
    </w:p>
    <w:p w14:paraId="4C9CFCD2"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Economics</w:t>
      </w:r>
    </w:p>
    <w:p w14:paraId="3D9BD00B"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The evaluation of financial benefits, cost savings, and resource optimization achieved through system implementation and operation (Santiago &amp; Tan, 2020).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The cost-effectiveness analysis of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 xml:space="preserve">RPMS implementation at UEP, measuring reduced administrative </w:t>
      </w:r>
      <w:r w:rsidRPr="002D004F">
        <w:rPr>
          <w:rFonts w:ascii="Courier New" w:eastAsia="Times New Roman" w:hAnsi="Courier New" w:cs="Courier New"/>
          <w:kern w:val="0"/>
          <w:sz w:val="24"/>
          <w:szCs w:val="24"/>
          <w:lang w:eastAsia="en-PH"/>
          <w14:ligatures w14:val="none"/>
        </w:rPr>
        <w:lastRenderedPageBreak/>
        <w:t>costs, time savings, and improved resource allocation in research management processes.</w:t>
      </w:r>
    </w:p>
    <w:p w14:paraId="1D8901FA"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Efficiency</w:t>
      </w:r>
    </w:p>
    <w:p w14:paraId="2C1D8E57"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The capability of a system to accomplish tasks with minimal waste of time, effort, and resources while maximizing productivity (ISO, 2020).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functionality that streamlines research processes, reduces paperwork requirements, and optimizes workflows for UEP stakeholders through automated procedures and integrated tools.</w:t>
      </w:r>
    </w:p>
    <w:p w14:paraId="04EA7421"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Information</w:t>
      </w:r>
    </w:p>
    <w:p w14:paraId="3175C545"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The quality, accuracy, completeness, and accessibility of data processed and presented by a system (Lorenzo &amp; Santos, 2022).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capability to provide accurate, complete, and easily accessible research data, reports, and documentation to UEP users in real-time with proper formatting and relevance.</w:t>
      </w:r>
    </w:p>
    <w:p w14:paraId="0E1DB326"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Information System</w:t>
      </w:r>
    </w:p>
    <w:p w14:paraId="246E6C6F"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A structured combination of people, processes, and technology for managing and processing information (Lorenzo &amp; Santos, 2022).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The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as the primary information system for research operations at the University of Eastern Philippines.</w:t>
      </w:r>
    </w:p>
    <w:p w14:paraId="3B429792"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lastRenderedPageBreak/>
        <w:t>Management System</w:t>
      </w:r>
    </w:p>
    <w:p w14:paraId="04BD8D31"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A structured framework consisting of processes, practices, and tools used to manage and coordinate tasks, data, and resources to meet organizational goals efficiently (ISO, 2020; Lorenzo &amp; Santos, 2022).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The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itself—designed as a web-based management system to automate and coordinate research processes, tasks, documentation, and reporting across departments at UEP.</w:t>
      </w:r>
    </w:p>
    <w:p w14:paraId="76DE3969"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Performance</w:t>
      </w:r>
    </w:p>
    <w:p w14:paraId="464D5C38" w14:textId="77777777" w:rsidR="000F2F0B"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The measure of a system's speed, reliability, responsiveness, and overall operational effectiveness in executing tasks and delivering results (Bautista &amp; Corpuz, 2021).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system metrics including response time, uptime reliability, processing speed, and consistent functionality performance as experienced by UEP users during research management activities.</w:t>
      </w:r>
    </w:p>
    <w:p w14:paraId="20D7998D"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PIECES Framework</w:t>
      </w:r>
    </w:p>
    <w:p w14:paraId="0A2A7B76"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A system evaluation model focused on six dimensions: Performance, Information, Economics, Control, Efficiency, and Service (Bautista &amp; Corpuz, 2021).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The framework used to assess the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RPMS's impact on research management at UEP.</w:t>
      </w:r>
    </w:p>
    <w:p w14:paraId="1ACF0B0D"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Progress Monitoring</w:t>
      </w:r>
    </w:p>
    <w:p w14:paraId="13E7B982"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lastRenderedPageBreak/>
        <w:t>Conceptual:</w:t>
      </w:r>
      <w:r w:rsidRPr="002D004F">
        <w:rPr>
          <w:rFonts w:ascii="Courier New" w:eastAsia="Times New Roman" w:hAnsi="Courier New" w:cs="Courier New"/>
          <w:kern w:val="0"/>
          <w:sz w:val="24"/>
          <w:szCs w:val="24"/>
          <w:lang w:eastAsia="en-PH"/>
          <w14:ligatures w14:val="none"/>
        </w:rPr>
        <w:t xml:space="preserve"> The regular assessment of project milestones, deliverables, and timelines to ensure alignment with objectives and timely completion (Reyes &amp; Santos, 2021).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The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module that provides UEP stakeholders with real-time tracking of research progress, deadlines, and status updates.</w:t>
      </w:r>
    </w:p>
    <w:p w14:paraId="3BC46427"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Proposal Submission</w:t>
      </w:r>
    </w:p>
    <w:p w14:paraId="0A4607B6" w14:textId="3BA297DA" w:rsidR="004C6257"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The formal presentation of a research idea, methodology, and resource request to an authority or institution for evaluation and approval (Del Rosario, 2023).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The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function allowing UEP researchers to digitally submit proposals to supervisors and committees for review.</w:t>
      </w:r>
    </w:p>
    <w:p w14:paraId="3D95348C"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Research Funding Management</w:t>
      </w:r>
    </w:p>
    <w:p w14:paraId="200DAF69" w14:textId="77777777" w:rsidR="000F2F0B"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The planning, budgeting, and monitoring of financial resources dedicated to academic research (Santiago &amp; Tan, 2020).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The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feature used to record, review, and track funding applications and budget allocations for UEP research projects.</w:t>
      </w:r>
    </w:p>
    <w:p w14:paraId="480F0CBC"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Role-Based Access Control (RBAC)</w:t>
      </w:r>
    </w:p>
    <w:p w14:paraId="04686DFB"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A security model that restricts user access to system resources based on their role or responsibility within an organization (NIST, 2020).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A security feature </w:t>
      </w:r>
      <w:r w:rsidRPr="002D004F">
        <w:rPr>
          <w:rFonts w:ascii="Courier New" w:eastAsia="Times New Roman" w:hAnsi="Courier New" w:cs="Courier New"/>
          <w:kern w:val="0"/>
          <w:sz w:val="24"/>
          <w:szCs w:val="24"/>
          <w:lang w:eastAsia="en-PH"/>
          <w14:ligatures w14:val="none"/>
        </w:rPr>
        <w:lastRenderedPageBreak/>
        <w:t xml:space="preserve">in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that assigns permissions to UEP users such as researchers, supervisors, and administrators.</w:t>
      </w:r>
    </w:p>
    <w:p w14:paraId="354FD5F4"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Security Protocols</w:t>
      </w:r>
    </w:p>
    <w:p w14:paraId="52CFCC14"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Standards and technologies used to protect digital information and ensure secure data transfer and access (Dela Cruz, 2022).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The security measures within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including encrypted connections, secure login authentication, and access logging.</w:t>
      </w:r>
    </w:p>
    <w:p w14:paraId="08D4FE53"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Services</w:t>
      </w:r>
    </w:p>
    <w:p w14:paraId="6E2D6E92"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The quality of user experience, support mechanisms, and functional capabilities provided by a system to meet user needs and expectations (Lopez &amp; Reyes, 2024).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user experience features including intuitive interface design, help documentation, technical support availability, and comprehensive functionality that serves UEP stakeholders' research management requirements.</w:t>
      </w:r>
    </w:p>
    <w:p w14:paraId="5FF7CE9F" w14:textId="77E5F43B"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Stakeholders</w:t>
      </w:r>
    </w:p>
    <w:p w14:paraId="40BEA611"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All individuals or entities who have an interest in the outcomes of a research project, including funders, researchers, and administrators (Lopez &amp; Javier, 2021).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Researchers, supervisors, department heads, and administrators at UEP who use or rely on the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for research management.</w:t>
      </w:r>
    </w:p>
    <w:p w14:paraId="6CF5C120"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lastRenderedPageBreak/>
        <w:t>System Acceptability</w:t>
      </w:r>
    </w:p>
    <w:p w14:paraId="2AFED87F"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The degree to which users find a system functional, efficient, and easy to use, typically evaluated using models like PIECES (Lopez &amp; Reyes, 2024).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UEP stakeholder perceptions of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in terms of usability, usefulness, reliability, and performance.</w:t>
      </w:r>
    </w:p>
    <w:p w14:paraId="0DC43AF5"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System Administrator</w:t>
      </w:r>
    </w:p>
    <w:p w14:paraId="3C169309"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A technical user responsible for managing system configurations, users, and overall software maintenance (Cabrera, 2023).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The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user at UEP tasked with managing user accounts, permissions, system settings, and maintenance tasks.</w:t>
      </w:r>
    </w:p>
    <w:p w14:paraId="4913856E"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Timeline and Milestone Tracking</w:t>
      </w:r>
    </w:p>
    <w:p w14:paraId="0CF2998B"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The monitoring of scheduled phases and tasks to ensure project goals are met on time (Diaz &amp; Francisco, 2021).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functionality that lets UEP users define and track important dates, milestones, and project completion stages.</w:t>
      </w:r>
    </w:p>
    <w:p w14:paraId="51F90F09"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User Roles</w:t>
      </w:r>
    </w:p>
    <w:p w14:paraId="5AC2A62F"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Defined user types within a system that determine access levels, responsibilities, and available functions (Tecson &amp; Lim, 2020).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 xml:space="preserve">RPMS user categories such </w:t>
      </w:r>
      <w:r w:rsidRPr="002D004F">
        <w:rPr>
          <w:rFonts w:ascii="Courier New" w:eastAsia="Times New Roman" w:hAnsi="Courier New" w:cs="Courier New"/>
          <w:kern w:val="0"/>
          <w:sz w:val="24"/>
          <w:szCs w:val="24"/>
          <w:lang w:eastAsia="en-PH"/>
          <w14:ligatures w14:val="none"/>
        </w:rPr>
        <w:lastRenderedPageBreak/>
        <w:t>as Researcher, Research Supervisor, Coordinator, Department Head, and Administrator.</w:t>
      </w:r>
    </w:p>
    <w:p w14:paraId="786E31B6"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Version Control</w:t>
      </w:r>
    </w:p>
    <w:p w14:paraId="36760EC0" w14:textId="77777777" w:rsidR="000F2F0B" w:rsidRPr="002D004F" w:rsidRDefault="000F2F0B" w:rsidP="000F2F0B">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A process of managing document revisions and updates, allowing users to track changes and revert to previous versions (Aguila &amp; Ramos, 2022).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feature that stores and tracks document changes to ensure the most recent and accurate versions are used in project development.</w:t>
      </w:r>
    </w:p>
    <w:p w14:paraId="6A20AA7F" w14:textId="77777777" w:rsidR="000F2F0B" w:rsidRPr="002D004F" w:rsidRDefault="000F2F0B" w:rsidP="000F2F0B">
      <w:pPr>
        <w:spacing w:before="100" w:beforeAutospacing="1" w:after="100" w:afterAutospacing="1" w:line="480" w:lineRule="auto"/>
        <w:ind w:left="360"/>
        <w:jc w:val="both"/>
        <w:outlineLvl w:val="1"/>
        <w:rPr>
          <w:rFonts w:ascii="Courier New" w:eastAsia="Times New Roman" w:hAnsi="Courier New" w:cs="Courier New"/>
          <w:b/>
          <w:bCs/>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Web-Based System</w:t>
      </w:r>
    </w:p>
    <w:p w14:paraId="7D87639C" w14:textId="07C01906" w:rsidR="000F2F0B" w:rsidRDefault="000F2F0B" w:rsidP="009D3A9E">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r w:rsidRPr="002D004F">
        <w:rPr>
          <w:rFonts w:ascii="Courier New" w:eastAsia="Times New Roman" w:hAnsi="Courier New" w:cs="Courier New"/>
          <w:b/>
          <w:bCs/>
          <w:kern w:val="0"/>
          <w:sz w:val="24"/>
          <w:szCs w:val="24"/>
          <w:lang w:eastAsia="en-PH"/>
          <w14:ligatures w14:val="none"/>
        </w:rPr>
        <w:t>Conceptual:</w:t>
      </w:r>
      <w:r w:rsidRPr="002D004F">
        <w:rPr>
          <w:rFonts w:ascii="Courier New" w:eastAsia="Times New Roman" w:hAnsi="Courier New" w:cs="Courier New"/>
          <w:kern w:val="0"/>
          <w:sz w:val="24"/>
          <w:szCs w:val="24"/>
          <w:lang w:eastAsia="en-PH"/>
          <w14:ligatures w14:val="none"/>
        </w:rPr>
        <w:t xml:space="preserve"> A software system that operates over the internet and can be accessed via web browsers without local installation (Design developer, 2022). </w:t>
      </w:r>
      <w:r w:rsidRPr="002D004F">
        <w:rPr>
          <w:rFonts w:ascii="Courier New" w:eastAsia="Times New Roman" w:hAnsi="Courier New" w:cs="Courier New"/>
          <w:b/>
          <w:bCs/>
          <w:kern w:val="0"/>
          <w:sz w:val="24"/>
          <w:szCs w:val="24"/>
          <w:lang w:eastAsia="en-PH"/>
          <w14:ligatures w14:val="none"/>
        </w:rPr>
        <w:t>Operational:</w:t>
      </w:r>
      <w:r w:rsidRPr="002D004F">
        <w:rPr>
          <w:rFonts w:ascii="Courier New" w:eastAsia="Times New Roman" w:hAnsi="Courier New" w:cs="Courier New"/>
          <w:kern w:val="0"/>
          <w:sz w:val="24"/>
          <w:szCs w:val="24"/>
          <w:lang w:eastAsia="en-PH"/>
          <w14:ligatures w14:val="none"/>
        </w:rPr>
        <w:t xml:space="preserve"> The platform design of </w:t>
      </w:r>
      <w:r w:rsidRPr="002D004F">
        <w:rPr>
          <w:rFonts w:ascii="Courier New" w:eastAsia="Times New Roman" w:hAnsi="Courier New" w:cs="Courier New"/>
          <w:kern w:val="0"/>
          <w:sz w:val="24"/>
          <w:szCs w:val="24"/>
          <w:lang w:val="en-US" w:eastAsia="en-PH"/>
          <w14:ligatures w14:val="none"/>
        </w:rPr>
        <w:t>A</w:t>
      </w:r>
      <w:r w:rsidRPr="002D004F">
        <w:rPr>
          <w:rFonts w:ascii="Courier New" w:eastAsia="Times New Roman" w:hAnsi="Courier New" w:cs="Courier New"/>
          <w:kern w:val="0"/>
          <w:sz w:val="24"/>
          <w:szCs w:val="24"/>
          <w:lang w:eastAsia="en-PH"/>
          <w14:ligatures w14:val="none"/>
        </w:rPr>
        <w:t>RPMS, allowing UEP users to access it on any browser-equipped device.</w:t>
      </w:r>
    </w:p>
    <w:p w14:paraId="59E493CC" w14:textId="77777777" w:rsidR="00C573E9" w:rsidRDefault="00C573E9" w:rsidP="009D3A9E">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p>
    <w:p w14:paraId="6DF72486" w14:textId="77777777" w:rsidR="00C573E9" w:rsidRDefault="00C573E9" w:rsidP="009D3A9E">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p>
    <w:p w14:paraId="06ADA495" w14:textId="77777777" w:rsidR="00C573E9" w:rsidRDefault="00C573E9" w:rsidP="009D3A9E">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p>
    <w:p w14:paraId="742693F0" w14:textId="77777777" w:rsidR="00C573E9" w:rsidRDefault="00C573E9" w:rsidP="009D3A9E">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p>
    <w:p w14:paraId="18C4E67F" w14:textId="77777777" w:rsidR="00C573E9" w:rsidRDefault="00C573E9" w:rsidP="009D3A9E">
      <w:pPr>
        <w:spacing w:before="100" w:beforeAutospacing="1" w:after="100" w:afterAutospacing="1" w:line="480" w:lineRule="auto"/>
        <w:ind w:left="360"/>
        <w:jc w:val="both"/>
        <w:rPr>
          <w:rFonts w:ascii="Courier New" w:eastAsia="Times New Roman" w:hAnsi="Courier New" w:cs="Courier New"/>
          <w:kern w:val="0"/>
          <w:sz w:val="24"/>
          <w:szCs w:val="24"/>
          <w:lang w:eastAsia="en-PH"/>
          <w14:ligatures w14:val="none"/>
        </w:rPr>
      </w:pPr>
    </w:p>
    <w:p w14:paraId="6FB0EA75" w14:textId="77777777" w:rsidR="00C573E9" w:rsidRDefault="00C573E9" w:rsidP="000F2F0B">
      <w:pPr>
        <w:spacing w:line="480" w:lineRule="auto"/>
        <w:jc w:val="center"/>
        <w:rPr>
          <w:rFonts w:ascii="Courier New" w:hAnsi="Courier New" w:cs="Courier New"/>
          <w:b/>
          <w:bCs/>
          <w:sz w:val="24"/>
          <w:szCs w:val="24"/>
        </w:rPr>
      </w:pPr>
    </w:p>
    <w:p w14:paraId="4E05618B" w14:textId="7FFEDEA9" w:rsidR="000F2F0B" w:rsidRDefault="000F2F0B" w:rsidP="000F2F0B">
      <w:pPr>
        <w:spacing w:line="480" w:lineRule="auto"/>
        <w:jc w:val="center"/>
        <w:rPr>
          <w:rFonts w:ascii="Courier New" w:hAnsi="Courier New" w:cs="Courier New"/>
          <w:b/>
          <w:bCs/>
          <w:sz w:val="24"/>
          <w:szCs w:val="24"/>
        </w:rPr>
      </w:pPr>
      <w:r>
        <w:rPr>
          <w:rFonts w:ascii="Courier New" w:hAnsi="Courier New" w:cs="Courier New"/>
          <w:b/>
          <w:bCs/>
          <w:sz w:val="24"/>
          <w:szCs w:val="24"/>
        </w:rPr>
        <w:lastRenderedPageBreak/>
        <w:t>Chapter II</w:t>
      </w:r>
    </w:p>
    <w:p w14:paraId="3F7BE471" w14:textId="77777777" w:rsidR="000F2F0B" w:rsidRDefault="000F2F0B" w:rsidP="000F2F0B">
      <w:pPr>
        <w:spacing w:line="480" w:lineRule="auto"/>
        <w:jc w:val="center"/>
        <w:rPr>
          <w:rFonts w:ascii="Courier New" w:hAnsi="Courier New" w:cs="Courier New"/>
          <w:b/>
          <w:bCs/>
          <w:sz w:val="24"/>
          <w:szCs w:val="24"/>
        </w:rPr>
      </w:pPr>
      <w:r>
        <w:rPr>
          <w:rFonts w:ascii="Courier New" w:hAnsi="Courier New" w:cs="Courier New"/>
          <w:b/>
          <w:bCs/>
          <w:sz w:val="24"/>
          <w:szCs w:val="24"/>
        </w:rPr>
        <w:t>REVIEW OF LITERATURE AND STUDIES</w:t>
      </w:r>
    </w:p>
    <w:p w14:paraId="0EF79FD1" w14:textId="77777777" w:rsidR="000F2F0B" w:rsidRDefault="000F2F0B" w:rsidP="000F2F0B">
      <w:pPr>
        <w:spacing w:line="480" w:lineRule="auto"/>
        <w:jc w:val="both"/>
        <w:rPr>
          <w:rFonts w:ascii="Courier New" w:hAnsi="Courier New" w:cs="Courier New"/>
          <w:b/>
          <w:bCs/>
          <w:sz w:val="24"/>
          <w:szCs w:val="24"/>
        </w:rPr>
      </w:pPr>
      <w:r>
        <w:rPr>
          <w:rFonts w:ascii="Courier New" w:hAnsi="Courier New" w:cs="Courier New"/>
          <w:b/>
          <w:bCs/>
          <w:sz w:val="24"/>
          <w:szCs w:val="24"/>
        </w:rPr>
        <w:t>Relevant Literature</w:t>
      </w:r>
    </w:p>
    <w:p w14:paraId="4CBAC375"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lang w:val="en-US"/>
        </w:rPr>
        <w:t xml:space="preserve">Assist </w:t>
      </w:r>
      <w:r>
        <w:rPr>
          <w:rFonts w:ascii="Courier New" w:hAnsi="Courier New" w:cs="Courier New"/>
          <w:sz w:val="24"/>
          <w:szCs w:val="24"/>
        </w:rPr>
        <w:t>Research project management systems (</w:t>
      </w:r>
      <w:r>
        <w:rPr>
          <w:rFonts w:ascii="Courier New" w:hAnsi="Courier New" w:cs="Courier New"/>
          <w:sz w:val="24"/>
          <w:szCs w:val="24"/>
          <w:lang w:val="en-US"/>
        </w:rPr>
        <w:t>A</w:t>
      </w:r>
      <w:r>
        <w:rPr>
          <w:rFonts w:ascii="Courier New" w:hAnsi="Courier New" w:cs="Courier New"/>
          <w:sz w:val="24"/>
          <w:szCs w:val="24"/>
        </w:rPr>
        <w:t xml:space="preserve">RPMS) have undergone significant evolution to address the unique challenges of research environments. According to Turner and Müller (2005), effective research project management requires specialized approaches that balance scientific rigor with administrative efficiency. Their comprehensive analysis emphasized that research projects differ from conventional projects due to their inherent uncertainty, iterative nature, and focus on knowledge creation rather than predefined deliverables. The study noted that modern </w:t>
      </w:r>
      <w:r>
        <w:rPr>
          <w:rFonts w:ascii="Courier New" w:hAnsi="Courier New" w:cs="Courier New"/>
          <w:sz w:val="24"/>
          <w:szCs w:val="24"/>
          <w:lang w:val="en-US"/>
        </w:rPr>
        <w:t>A</w:t>
      </w:r>
      <w:r>
        <w:rPr>
          <w:rFonts w:ascii="Courier New" w:hAnsi="Courier New" w:cs="Courier New"/>
          <w:sz w:val="24"/>
          <w:szCs w:val="24"/>
        </w:rPr>
        <w:t>RPMS must accommodate these distinctive characteristics while providing sufficient structure to ensure accountability, resource optimization, and timely completion (Turner &amp; Müller, 2005).</w:t>
      </w:r>
    </w:p>
    <w:p w14:paraId="33E931A0"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The integration of digital technologies into research project management has transformed how academic and industrial research is coordinated and executed. Verner et al. (2014) conducted a comprehensive review of digital research management platforms, finding that cloud-based systems offer significant advantages in terms of accessibility, collaboration, and data security. Their analysis revealed that institutions implementing integrated </w:t>
      </w:r>
      <w:r>
        <w:rPr>
          <w:rFonts w:ascii="Courier New" w:hAnsi="Courier New" w:cs="Courier New"/>
          <w:sz w:val="24"/>
          <w:szCs w:val="24"/>
          <w:lang w:val="en-US"/>
        </w:rPr>
        <w:t xml:space="preserve">assist </w:t>
      </w:r>
      <w:r>
        <w:rPr>
          <w:rFonts w:ascii="Courier New" w:hAnsi="Courier New" w:cs="Courier New"/>
          <w:sz w:val="24"/>
          <w:szCs w:val="24"/>
        </w:rPr>
        <w:t xml:space="preserve">research project management systems reported </w:t>
      </w:r>
      <w:r>
        <w:rPr>
          <w:rFonts w:ascii="Courier New" w:hAnsi="Courier New" w:cs="Courier New"/>
          <w:sz w:val="24"/>
          <w:szCs w:val="24"/>
        </w:rPr>
        <w:lastRenderedPageBreak/>
        <w:t xml:space="preserve">substantial improvements in cross-disciplinary collaboration and administrative efficiency. The study also identified key features of successful </w:t>
      </w:r>
      <w:r>
        <w:rPr>
          <w:rFonts w:ascii="Courier New" w:hAnsi="Courier New" w:cs="Courier New"/>
          <w:sz w:val="24"/>
          <w:szCs w:val="24"/>
          <w:lang w:val="en-US"/>
        </w:rPr>
        <w:t>A</w:t>
      </w:r>
      <w:r>
        <w:rPr>
          <w:rFonts w:ascii="Courier New" w:hAnsi="Courier New" w:cs="Courier New"/>
          <w:sz w:val="24"/>
          <w:szCs w:val="24"/>
        </w:rPr>
        <w:t>RPMS, including customizable workflows, automated compliance checking, and seamless integration with institutional research information systems (Verner et al., 2014).</w:t>
      </w:r>
    </w:p>
    <w:p w14:paraId="1421A3F7"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A systematic review of research project governance frameworks by Pollack et al. (2013) examined how project management principles are adapted for research contexts. The review identified several critical success factors for research projects, including clear alignment with strategic objectives, appropriate stakeholder engagement, and balanced oversight that provides accountability without restricting scientific creativity. The authors found that effective </w:t>
      </w:r>
      <w:r>
        <w:rPr>
          <w:rFonts w:ascii="Courier New" w:hAnsi="Courier New" w:cs="Courier New"/>
          <w:sz w:val="24"/>
          <w:szCs w:val="24"/>
          <w:lang w:val="en-US"/>
        </w:rPr>
        <w:t xml:space="preserve">assist </w:t>
      </w:r>
      <w:r>
        <w:rPr>
          <w:rFonts w:ascii="Courier New" w:hAnsi="Courier New" w:cs="Courier New"/>
          <w:sz w:val="24"/>
          <w:szCs w:val="24"/>
        </w:rPr>
        <w:t xml:space="preserve">research project management systems incorporate governance mechanisms that address the unique ethical considerations, funding constraints, and publication requirements inherent in research activities. The study also emphasized the importance of knowledge management capabilities within </w:t>
      </w:r>
      <w:r>
        <w:rPr>
          <w:rFonts w:ascii="Courier New" w:hAnsi="Courier New" w:cs="Courier New"/>
          <w:sz w:val="24"/>
          <w:szCs w:val="24"/>
          <w:lang w:val="en-US"/>
        </w:rPr>
        <w:t>A</w:t>
      </w:r>
      <w:r>
        <w:rPr>
          <w:rFonts w:ascii="Courier New" w:hAnsi="Courier New" w:cs="Courier New"/>
          <w:sz w:val="24"/>
          <w:szCs w:val="24"/>
        </w:rPr>
        <w:t>RPMS to capture insights and lessons learned (Pollack et al., 2013).</w:t>
      </w:r>
    </w:p>
    <w:p w14:paraId="699BF03A"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Joslin and Müller (2015) explored the relationship between </w:t>
      </w:r>
      <w:r>
        <w:rPr>
          <w:rFonts w:ascii="Courier New" w:hAnsi="Courier New" w:cs="Courier New"/>
          <w:sz w:val="24"/>
          <w:szCs w:val="24"/>
          <w:lang w:val="en-US"/>
        </w:rPr>
        <w:t xml:space="preserve">assist </w:t>
      </w:r>
      <w:r>
        <w:rPr>
          <w:rFonts w:ascii="Courier New" w:hAnsi="Courier New" w:cs="Courier New"/>
          <w:sz w:val="24"/>
          <w:szCs w:val="24"/>
        </w:rPr>
        <w:t xml:space="preserve">research project management systems and research impact through their comprehensive analysis of project management paradigms. Their findings demonstrated that organizations with mature project management frameworks achieved significantly </w:t>
      </w:r>
      <w:r>
        <w:rPr>
          <w:rFonts w:ascii="Courier New" w:hAnsi="Courier New" w:cs="Courier New"/>
          <w:sz w:val="24"/>
          <w:szCs w:val="24"/>
        </w:rPr>
        <w:lastRenderedPageBreak/>
        <w:t xml:space="preserve">higher success rates compared to those with ad hoc management approaches. The study identified critical components that contributed to these outcomes, including structured milestone planning, systematic risk assessment, and integrated performance metrics. The authors emphasized that effective </w:t>
      </w:r>
      <w:r>
        <w:rPr>
          <w:rFonts w:ascii="Courier New" w:hAnsi="Courier New" w:cs="Courier New"/>
          <w:sz w:val="24"/>
          <w:szCs w:val="24"/>
          <w:lang w:val="en-US"/>
        </w:rPr>
        <w:t xml:space="preserve">assist </w:t>
      </w:r>
      <w:r>
        <w:rPr>
          <w:rFonts w:ascii="Courier New" w:hAnsi="Courier New" w:cs="Courier New"/>
          <w:sz w:val="24"/>
          <w:szCs w:val="24"/>
        </w:rPr>
        <w:t>research project management systems not only improve operational efficiency but also enhance the quality and influence of research outputs (Joslin &amp; Müller, 2015).</w:t>
      </w:r>
    </w:p>
    <w:p w14:paraId="1E5BD570"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The adaptation of agile methodologies for research project management has gained attention in recent literature. Conforto et al. (2014) analyzed the application of agile principles in diverse research settings through their systematic literature review, finding that iterative planning and regular reflection sessions significantly improved research teams' ability to adapt to emerging findings and changing priorities. Their study indicated that research projects employing agile-inspired management approaches demonstrated enhanced flexibility and responsiveness without compromising scientific quality. The authors proposed frameworks that combine the flexibility of agile with the structure of traditional project management, specifically designed for research environments (Conforto et al., 2014).</w:t>
      </w:r>
    </w:p>
    <w:p w14:paraId="4417E089"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Spalek (2014) examined the role of information technology in enhancing </w:t>
      </w:r>
      <w:r>
        <w:rPr>
          <w:rFonts w:ascii="Courier New" w:hAnsi="Courier New" w:cs="Courier New"/>
          <w:sz w:val="24"/>
          <w:szCs w:val="24"/>
          <w:lang w:val="en-US"/>
        </w:rPr>
        <w:t xml:space="preserve">assist </w:t>
      </w:r>
      <w:r>
        <w:rPr>
          <w:rFonts w:ascii="Courier New" w:hAnsi="Courier New" w:cs="Courier New"/>
          <w:sz w:val="24"/>
          <w:szCs w:val="24"/>
        </w:rPr>
        <w:t xml:space="preserve">research project management systems through a comprehensive analysis of IT tools and applications. The </w:t>
      </w:r>
      <w:r>
        <w:rPr>
          <w:rFonts w:ascii="Courier New" w:hAnsi="Courier New" w:cs="Courier New"/>
          <w:sz w:val="24"/>
          <w:szCs w:val="24"/>
        </w:rPr>
        <w:lastRenderedPageBreak/>
        <w:t>review identified several promising areas for technology integration, including automated project tracking, resource allocation optimization, and collaborative platforms for distributed research teams. The study found that IT-enhanced project management systems reduced administrative workload and improved project coordination capabilities compared to conventional systems. However, the author cautioned that successful technology integration requires careful attention to user acceptance, system compatibility, and organizational readiness (Spalek, 2014).</w:t>
      </w:r>
    </w:p>
    <w:p w14:paraId="630DC01C"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A comprehensive bibliometric analysis by Papke-Shields and Boyer-Wright (2017) mapped the evolution of project management research over several decades. The study analyzed extensive publication databases, identifying major developmental phases in project management theory and practice. The authors noted significant growth in publications focused on specialized project management applications during recent periods, reflecting growing recognition of project management as a critical organizational capability. The analysis also revealed variations in research focus across different regions and institutional contexts (Papke-Shields &amp; Boyer-Wright, 2017).</w:t>
      </w:r>
    </w:p>
    <w:p w14:paraId="218FD1EF"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Biedenbach and Müller (2012) investigated the relationship between project management and innovation outcomes in research-intensive organizations. Their study found that comprehensive project management systems facilitated effective coordination </w:t>
      </w:r>
      <w:r>
        <w:rPr>
          <w:rFonts w:ascii="Courier New" w:hAnsi="Courier New" w:cs="Courier New"/>
          <w:sz w:val="24"/>
          <w:szCs w:val="24"/>
        </w:rPr>
        <w:lastRenderedPageBreak/>
        <w:t>and knowledge sharing, leading to more innovative research outcomes. The authors identified specific features that supported innovative work, including flexible planning processes, cross-functional communication tools, and integrated knowledge management capabilities. The research emphasized that as scientific challenges become increasingly complex, effective project management systems will be essential for coordinating interdisciplinary research efforts (Biedenbach &amp; Müller, 2012).</w:t>
      </w:r>
    </w:p>
    <w:p w14:paraId="2575768C"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The role of stakeholder engagement in research project management has been examined by Eskerod and Jepsen (2013) through their analysis of stakeholder management practices across different project contexts. Their study found that projects with robust stakeholder identification and engagement capabilities reported higher rates of successful outcomes and practical application of results. The authors identified systematic approaches to stakeholder management as critical success factors for impactful research projects. The study highlighted the importance of project management features that facilitate bidirectional communication with stakeholders throughout the project lifecycle (Eskerod &amp; Jepsen, 2013).</w:t>
      </w:r>
    </w:p>
    <w:p w14:paraId="26519F98"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A comparative analysis of project management approaches across different organizational contexts was conducted by </w:t>
      </w:r>
      <w:proofErr w:type="spellStart"/>
      <w:r>
        <w:rPr>
          <w:rFonts w:ascii="Courier New" w:hAnsi="Courier New" w:cs="Courier New"/>
          <w:sz w:val="24"/>
          <w:szCs w:val="24"/>
        </w:rPr>
        <w:t>Gemünden</w:t>
      </w:r>
      <w:proofErr w:type="spellEnd"/>
      <w:r>
        <w:rPr>
          <w:rFonts w:ascii="Courier New" w:hAnsi="Courier New" w:cs="Courier New"/>
          <w:sz w:val="24"/>
          <w:szCs w:val="24"/>
        </w:rPr>
        <w:t xml:space="preserve"> et al. (2005). The study found significant variations in project management implementation across sectors, with different emphases on efficiency, innovation, and stakeholder </w:t>
      </w:r>
      <w:r>
        <w:rPr>
          <w:rFonts w:ascii="Courier New" w:hAnsi="Courier New" w:cs="Courier New"/>
          <w:sz w:val="24"/>
          <w:szCs w:val="24"/>
        </w:rPr>
        <w:lastRenderedPageBreak/>
        <w:t>engagement depending on organizational goals and constraints. Despite these differences, the authors identified common success factors, including clear strategic alignment, appropriate governance structures, and balanced performance measurement systems. The research concluded that context-sensitive project management design is essential, with frameworks tailored to specific organizational environments and objectives (</w:t>
      </w:r>
      <w:proofErr w:type="spellStart"/>
      <w:r>
        <w:rPr>
          <w:rFonts w:ascii="Courier New" w:hAnsi="Courier New" w:cs="Courier New"/>
          <w:sz w:val="24"/>
          <w:szCs w:val="24"/>
        </w:rPr>
        <w:t>Gemünden</w:t>
      </w:r>
      <w:proofErr w:type="spellEnd"/>
      <w:r>
        <w:rPr>
          <w:rFonts w:ascii="Courier New" w:hAnsi="Courier New" w:cs="Courier New"/>
          <w:sz w:val="24"/>
          <w:szCs w:val="24"/>
        </w:rPr>
        <w:t xml:space="preserve"> et al., 2005).</w:t>
      </w:r>
    </w:p>
    <w:p w14:paraId="24644FAE"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In the Philippine context, Santos and Dela Cruz (2020) examined the evolution of research project management practices in higher education institutions across the archipelago. Their comprehensive study analyzed project management implementation in 45 universities, finding that institutions with formal research management systems demonstrated significantly higher research output and funding acquisition rates. The study identified unique challenges in the Philippine context, including limited technological infrastructure, varying institutional capacities, and the need for </w:t>
      </w:r>
      <w:proofErr w:type="gramStart"/>
      <w:r>
        <w:rPr>
          <w:rFonts w:ascii="Courier New" w:hAnsi="Courier New" w:cs="Courier New"/>
          <w:sz w:val="24"/>
          <w:szCs w:val="24"/>
        </w:rPr>
        <w:t>culturally-sensitive</w:t>
      </w:r>
      <w:proofErr w:type="gramEnd"/>
      <w:r>
        <w:rPr>
          <w:rFonts w:ascii="Courier New" w:hAnsi="Courier New" w:cs="Courier New"/>
          <w:sz w:val="24"/>
          <w:szCs w:val="24"/>
        </w:rPr>
        <w:t xml:space="preserve"> management approaches. The authors emphasized that successful research project management in the Philippines requires adaptation of international best practices to local contexts while maintaining quality standards (Santos &amp; Dela Cruz, 2020).</w:t>
      </w:r>
    </w:p>
    <w:p w14:paraId="3751884C"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Research conducted by Reyes et al. (2021) at the University of the Philippines system investigated the impact of digital transformation on research project management across multiple </w:t>
      </w:r>
      <w:r>
        <w:rPr>
          <w:rFonts w:ascii="Courier New" w:hAnsi="Courier New" w:cs="Courier New"/>
          <w:sz w:val="24"/>
          <w:szCs w:val="24"/>
        </w:rPr>
        <w:lastRenderedPageBreak/>
        <w:t xml:space="preserve">campuses. The study found that UP campuses implementing integrated research management platforms experienced substantial improvements in inter-campus collaboration and research coordination. The research highlighted the importance of technology adoption in overcoming geographical barriers common in archipelagic settings and emphasized the role of institutional support in successful system implementation. The findings demonstrated that effective </w:t>
      </w:r>
      <w:r>
        <w:rPr>
          <w:rFonts w:ascii="Courier New" w:hAnsi="Courier New" w:cs="Courier New"/>
          <w:sz w:val="24"/>
          <w:szCs w:val="24"/>
          <w:lang w:val="en-US"/>
        </w:rPr>
        <w:t xml:space="preserve">assist </w:t>
      </w:r>
      <w:r>
        <w:rPr>
          <w:rFonts w:ascii="Courier New" w:hAnsi="Courier New" w:cs="Courier New"/>
          <w:sz w:val="24"/>
          <w:szCs w:val="24"/>
        </w:rPr>
        <w:t>research project management systems must address the unique logistical challenges faced by Philippine universities (Reyes et al., 2021).</w:t>
      </w:r>
    </w:p>
    <w:p w14:paraId="4DE6AD64"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A regional study by Magbanua and Torres (2022) examined research project management practices specifically in Visayas-based universities, including institutions from Iloilo, Cebu, and Leyte. The research documented varying levels of research management sophistication across the region, with state universities generally showing more advanced systems compared to private institutions. The study identified regional collaboration opportunities and emphasized the potential for shared research management resources among Visayas universities. The authors noted that effective research management in the region requires consideration of local research priorities, including marine sciences, agriculture, and disaster risk reduction (Magbanua &amp; Torres, 2022).</w:t>
      </w:r>
    </w:p>
    <w:p w14:paraId="2596B0BE"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Specifically focusing on Northern Samar, research by Villanueva (2023) analyzed the research management capabilities </w:t>
      </w:r>
      <w:r>
        <w:rPr>
          <w:rFonts w:ascii="Courier New" w:hAnsi="Courier New" w:cs="Courier New"/>
          <w:sz w:val="24"/>
          <w:szCs w:val="24"/>
        </w:rPr>
        <w:lastRenderedPageBreak/>
        <w:t>of local higher education institutions, including the University of Eastern Philippines and Northwest Samar State University. The study found that while these institutions face resource constraints, they have developed innovative approaches to research project management that leverage community partnerships and regional networks. The research emphasized the importance of context-appropriate management systems that support the unique research agenda of Northern Samar institutions, particularly in areas of rural development, marine resource management, and disaster preparedness (Villanueva, 2023).</w:t>
      </w:r>
    </w:p>
    <w:p w14:paraId="21073394" w14:textId="77777777" w:rsidR="000F2F0B" w:rsidRDefault="000F2F0B" w:rsidP="000F2F0B">
      <w:pPr>
        <w:spacing w:line="480" w:lineRule="auto"/>
        <w:jc w:val="both"/>
        <w:rPr>
          <w:rFonts w:ascii="Courier New" w:hAnsi="Courier New" w:cs="Courier New"/>
          <w:b/>
          <w:bCs/>
          <w:sz w:val="24"/>
          <w:szCs w:val="24"/>
        </w:rPr>
      </w:pPr>
    </w:p>
    <w:p w14:paraId="2C528457" w14:textId="77777777" w:rsidR="000F2F0B" w:rsidRDefault="000F2F0B" w:rsidP="000F2F0B">
      <w:pPr>
        <w:spacing w:line="480" w:lineRule="auto"/>
        <w:jc w:val="both"/>
        <w:rPr>
          <w:rFonts w:ascii="Courier New" w:hAnsi="Courier New" w:cs="Courier New"/>
          <w:b/>
          <w:bCs/>
          <w:sz w:val="24"/>
          <w:szCs w:val="24"/>
        </w:rPr>
      </w:pPr>
      <w:r>
        <w:rPr>
          <w:rFonts w:ascii="Courier New" w:hAnsi="Courier New" w:cs="Courier New"/>
          <w:b/>
          <w:bCs/>
          <w:sz w:val="24"/>
          <w:szCs w:val="24"/>
        </w:rPr>
        <w:t>Related Studies</w:t>
      </w:r>
    </w:p>
    <w:p w14:paraId="74ABD3B2"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A dissertation by Miller (2018) examined the implementation of comprehensive </w:t>
      </w:r>
      <w:r>
        <w:rPr>
          <w:rFonts w:ascii="Courier New" w:hAnsi="Courier New" w:cs="Courier New"/>
          <w:sz w:val="24"/>
          <w:szCs w:val="24"/>
          <w:lang w:val="en-US"/>
        </w:rPr>
        <w:t xml:space="preserve">assist </w:t>
      </w:r>
      <w:r>
        <w:rPr>
          <w:rFonts w:ascii="Courier New" w:hAnsi="Courier New" w:cs="Courier New"/>
          <w:sz w:val="24"/>
          <w:szCs w:val="24"/>
        </w:rPr>
        <w:t xml:space="preserve">research project management systems at major research universities through multiple case study analysis. The study documented significant improvements in research productivity and compliance across the institutions studied. Universities that deployed integrated platforms combining project planning, budget management, and collaboration features showed substantial improvements in grant submission success rates and reductions in administrative delays. Researchers reported that automated systems for deadline and compliance tracking allowed greater focus on scientific activities while maintaining administrative rigor. The study emphasized the importance of stakeholder consultation during </w:t>
      </w:r>
      <w:r>
        <w:rPr>
          <w:rFonts w:ascii="Courier New" w:hAnsi="Courier New" w:cs="Courier New"/>
          <w:sz w:val="24"/>
          <w:szCs w:val="24"/>
        </w:rPr>
        <w:lastRenderedPageBreak/>
        <w:t>system design and phased implementation approaches (Miller, 2018).</w:t>
      </w:r>
    </w:p>
    <w:p w14:paraId="7EE5488C"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Thompson's doctoral dissertation (2019) provided a comparative analysis of </w:t>
      </w:r>
      <w:r>
        <w:rPr>
          <w:rFonts w:ascii="Courier New" w:hAnsi="Courier New" w:cs="Courier New"/>
          <w:sz w:val="24"/>
          <w:szCs w:val="24"/>
          <w:lang w:val="en-US"/>
        </w:rPr>
        <w:t xml:space="preserve">assist </w:t>
      </w:r>
      <w:r>
        <w:rPr>
          <w:rFonts w:ascii="Courier New" w:hAnsi="Courier New" w:cs="Courier New"/>
          <w:sz w:val="24"/>
          <w:szCs w:val="24"/>
        </w:rPr>
        <w:t>research project management systems across pharmaceutical research organizations. The study demonstrated that customized project management solutions outperformed generic tools in supporting drug discovery and development processes. Organizations using domain-specific systems reported faster milestone achievement and more efficient resource utilization. The research identified critical features for pharmaceutical research management, including integrated regulatory compliance workflows and clinical trial management capabilities. The author emphasized that effective systems must balance standardization with flexibility to accommodate scientific uncertainty (Thompson, 2019).</w:t>
      </w:r>
    </w:p>
    <w:p w14:paraId="3D1D30D9"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A thesis by Rodriguez (2020) evaluated the impact of technology-enhanced project management systems on collaborative research projects through experimental design. The study incorporated advanced analytics to predict resource requirements and optimize team compositions based on expertise matching. Results showed substantial improvements in timeline forecasting accuracy and reductions in resource allocation conflicts compared to traditional management approaches. The research found that predictive capabilities improved over time as systems accumulated project data, demonstrating the value of </w:t>
      </w:r>
      <w:r>
        <w:rPr>
          <w:rFonts w:ascii="Courier New" w:hAnsi="Courier New" w:cs="Courier New"/>
          <w:sz w:val="24"/>
          <w:szCs w:val="24"/>
        </w:rPr>
        <w:lastRenderedPageBreak/>
        <w:t>organizational learning in research management (Rodriguez, 2020).</w:t>
      </w:r>
    </w:p>
    <w:p w14:paraId="23E7D6C4"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Davis's master's thesis (2021) presented a longitudinal study of </w:t>
      </w:r>
      <w:r>
        <w:rPr>
          <w:rFonts w:ascii="Courier New" w:hAnsi="Courier New" w:cs="Courier New"/>
          <w:sz w:val="24"/>
          <w:szCs w:val="24"/>
          <w:lang w:val="en-US"/>
        </w:rPr>
        <w:t xml:space="preserve">assist </w:t>
      </w:r>
      <w:r>
        <w:rPr>
          <w:rFonts w:ascii="Courier New" w:hAnsi="Courier New" w:cs="Courier New"/>
          <w:sz w:val="24"/>
          <w:szCs w:val="24"/>
        </w:rPr>
        <w:t>research project management system adoption in climate research institutes, tracking outcomes over multiple years following implementation. The institutes implemented cloud-based systems with specialized features for managing distributed research teams and large datasets. The study documented substantial improvements, including increased cross-institutional collaborations, reduced project delays, and enhanced data sharing between research groups. However, the author also identified challenges including initial user resistance and technical integration issues with legacy systems (Davis, 2021).</w:t>
      </w:r>
    </w:p>
    <w:p w14:paraId="1026E031"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A doctoral study by Chen (2019) examined </w:t>
      </w:r>
      <w:r>
        <w:rPr>
          <w:rFonts w:ascii="Courier New" w:hAnsi="Courier New" w:cs="Courier New"/>
          <w:sz w:val="24"/>
          <w:szCs w:val="24"/>
          <w:lang w:val="en-US"/>
        </w:rPr>
        <w:t xml:space="preserve">assist </w:t>
      </w:r>
      <w:r>
        <w:rPr>
          <w:rFonts w:ascii="Courier New" w:hAnsi="Courier New" w:cs="Courier New"/>
          <w:sz w:val="24"/>
          <w:szCs w:val="24"/>
        </w:rPr>
        <w:t xml:space="preserve">research project management system implementation across university departments using </w:t>
      </w:r>
      <w:proofErr w:type="gramStart"/>
      <w:r>
        <w:rPr>
          <w:rFonts w:ascii="Courier New" w:hAnsi="Courier New" w:cs="Courier New"/>
          <w:sz w:val="24"/>
          <w:szCs w:val="24"/>
        </w:rPr>
        <w:t>mixed-methods</w:t>
      </w:r>
      <w:proofErr w:type="gramEnd"/>
      <w:r>
        <w:rPr>
          <w:rFonts w:ascii="Courier New" w:hAnsi="Courier New" w:cs="Courier New"/>
          <w:sz w:val="24"/>
          <w:szCs w:val="24"/>
        </w:rPr>
        <w:t xml:space="preserve"> approaches. The research found that departments with fully integrated project management systems reported significantly higher research output and improved operational efficiency compared to those with fragmented systems. Quantitative analysis revealed strong correlations between system maturity and various performance indicators, including publication rates and funding success. Qualitative interviews identified critical success factors </w:t>
      </w:r>
      <w:r>
        <w:rPr>
          <w:rFonts w:ascii="Courier New" w:hAnsi="Courier New" w:cs="Courier New"/>
          <w:sz w:val="24"/>
          <w:szCs w:val="24"/>
        </w:rPr>
        <w:lastRenderedPageBreak/>
        <w:t>including leadership support, adequate training resources, and alignment with disciplinary practices (Chen, 2019).</w:t>
      </w:r>
    </w:p>
    <w:p w14:paraId="3E737A1D"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Martinez's thesis (2020) documented an action research project conducted at research hospitals focusing on clinical research project management. The study addressed specific challenges in clinical research environments, including patient recruitment tracking and regulatory compliance coordination. Over the implementation period, hospitals reported substantial improvements in patient recruitment rates, reductions in regulatory submission errors, and decreased protocol deviations. The research emphasized the importance of engaging frontline staff in system design and highlighted the value of real-time visibility into study progress (Martinez, 2020).</w:t>
      </w:r>
    </w:p>
    <w:p w14:paraId="6F207ADB"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A master's thesis by Johnson (2021) surveyed research project managers across diverse scientific fields to investigate relationships between project management system capabilities and outcomes. The study found that communication and knowledge management features were most strongly associated with project success, followed by risk management and resource planning capabilities. The research revealed that system sophistication alone did not predict success; rather, alignment between system capabilities and research contexts was the determining factor. Projects with high uncertainty benefited most from flexible, communication-focused systems (Johnson, 2021).</w:t>
      </w:r>
    </w:p>
    <w:p w14:paraId="4C1618F9"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lastRenderedPageBreak/>
        <w:t>Kim's doctoral dissertation (2018) provided an ethnographic study of research project management practices in genomics research institutes, offering insights into how formal systems interact with organizational cultures. The researcher conducted extensive fieldwork, observing how management systems were used in daily practice. Findings revealed that while comprehensive project management systems provided essential structure, effective research management also depended on informal knowledge sharing and adaptive leadership. The study identified ways that successful research leaders used formal systems while encouraging scientific creativity and autonomy (Kim, 2018).</w:t>
      </w:r>
    </w:p>
    <w:p w14:paraId="06C8D437"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A technical case study thesis by Anderson (2019) detailed the development of integrated </w:t>
      </w:r>
      <w:r>
        <w:rPr>
          <w:rFonts w:ascii="Courier New" w:hAnsi="Courier New" w:cs="Courier New"/>
          <w:sz w:val="24"/>
          <w:szCs w:val="24"/>
          <w:lang w:val="en-US"/>
        </w:rPr>
        <w:t xml:space="preserve">assist </w:t>
      </w:r>
      <w:r>
        <w:rPr>
          <w:rFonts w:ascii="Courier New" w:hAnsi="Courier New" w:cs="Courier New"/>
          <w:sz w:val="24"/>
          <w:szCs w:val="24"/>
        </w:rPr>
        <w:t>research project management systems for space science missions. The study examined systems combining traditional project management functionality with specialized features for managing complex scientific instrumentation and international partnerships. Implementation results showed substantial improvements in cross-team coordination and reductions in technical integration issues. The case study highlighted unique requirements for research project management in high-reliability contexts, including comprehensive risk management and knowledge preservation across extended project lifecycles (Anderson, 2019).</w:t>
      </w:r>
    </w:p>
    <w:p w14:paraId="6181E798"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Wilson's doctoral dissertation (2020) provided a comparative analysis of </w:t>
      </w:r>
      <w:r>
        <w:rPr>
          <w:rFonts w:ascii="Courier New" w:hAnsi="Courier New" w:cs="Courier New"/>
          <w:sz w:val="24"/>
          <w:szCs w:val="24"/>
          <w:lang w:val="en-US"/>
        </w:rPr>
        <w:t xml:space="preserve">assist </w:t>
      </w:r>
      <w:r>
        <w:rPr>
          <w:rFonts w:ascii="Courier New" w:hAnsi="Courier New" w:cs="Courier New"/>
          <w:sz w:val="24"/>
          <w:szCs w:val="24"/>
        </w:rPr>
        <w:t xml:space="preserve">research project management </w:t>
      </w:r>
      <w:r>
        <w:rPr>
          <w:rFonts w:ascii="Courier New" w:hAnsi="Courier New" w:cs="Courier New"/>
          <w:sz w:val="24"/>
          <w:szCs w:val="24"/>
        </w:rPr>
        <w:lastRenderedPageBreak/>
        <w:t>systems in pharmaceutical companies, examining how system functionality affects drug discovery and development outcomes. Companies with highly integrated systems connecting research data management and project management tools demonstrated faster progression from discovery to clinical testing and higher regulatory approval success rates. The study identified critical success factors, including seamless information flow between systems, balanced performance metrics, and governance structures maintaining scientific integrity while ensuring strategic alignment (Wilson, 2020).</w:t>
      </w:r>
    </w:p>
    <w:p w14:paraId="4F9E931A"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A Philippine-based doctoral study by Mercado (2021) examined the implementation of </w:t>
      </w:r>
      <w:r>
        <w:rPr>
          <w:rFonts w:ascii="Courier New" w:hAnsi="Courier New" w:cs="Courier New"/>
          <w:sz w:val="24"/>
          <w:szCs w:val="24"/>
          <w:lang w:val="en-US"/>
        </w:rPr>
        <w:t xml:space="preserve">assist </w:t>
      </w:r>
      <w:r>
        <w:rPr>
          <w:rFonts w:ascii="Courier New" w:hAnsi="Courier New" w:cs="Courier New"/>
          <w:sz w:val="24"/>
          <w:szCs w:val="24"/>
        </w:rPr>
        <w:t xml:space="preserve">research project management systems in state universities across the Philippines. The research utilized </w:t>
      </w:r>
      <w:proofErr w:type="gramStart"/>
      <w:r>
        <w:rPr>
          <w:rFonts w:ascii="Courier New" w:hAnsi="Courier New" w:cs="Courier New"/>
          <w:sz w:val="24"/>
          <w:szCs w:val="24"/>
        </w:rPr>
        <w:t>mixed-methods</w:t>
      </w:r>
      <w:proofErr w:type="gramEnd"/>
      <w:r>
        <w:rPr>
          <w:rFonts w:ascii="Courier New" w:hAnsi="Courier New" w:cs="Courier New"/>
          <w:sz w:val="24"/>
          <w:szCs w:val="24"/>
        </w:rPr>
        <w:t xml:space="preserve"> approaches to analyze system adoption patterns, implementation challenges, and outcomes across 25 institutions. The study found that universities with comprehensive research management systems reported significantly higher research productivity, improved grant acquisition rates, and enhanced institutional research capacity. The author identified critical success factors specific to the Philippine context, including strong institutional leadership, adequate technological infrastructure, and alignment with national research priorities (Mercado, 2021).</w:t>
      </w:r>
    </w:p>
    <w:p w14:paraId="117E20F8"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Research conducted through the University of the Philippines Visayas by Cruz (2022) provided an in-depth analysis </w:t>
      </w:r>
      <w:r>
        <w:rPr>
          <w:rFonts w:ascii="Courier New" w:hAnsi="Courier New" w:cs="Courier New"/>
          <w:sz w:val="24"/>
          <w:szCs w:val="24"/>
        </w:rPr>
        <w:lastRenderedPageBreak/>
        <w:t>of research project management practices in marine science research institutions across the Visayas region. The study documented implementation experiences at UPV and other regional institutions, finding that specialized research management systems for marine sciences yielded substantial improvements in field research coordination, data management, and inter-institutional collaboration. The research emphasized the unique requirements for managing marine research projects, including equipment tracking, weather-dependent scheduling, and compliance with maritime regulations (Cruz, 2022).</w:t>
      </w:r>
    </w:p>
    <w:p w14:paraId="6A3CF8CB" w14:textId="485C48B2" w:rsidR="000F2F0B" w:rsidRPr="009D3A9E" w:rsidRDefault="000F2F0B" w:rsidP="009D3A9E">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A master's thesis by Fernandez (2023) conducted at Visayas State University examined the relationship between </w:t>
      </w:r>
      <w:r>
        <w:rPr>
          <w:rFonts w:ascii="Courier New" w:hAnsi="Courier New" w:cs="Courier New"/>
          <w:sz w:val="24"/>
          <w:szCs w:val="24"/>
          <w:lang w:val="en-US"/>
        </w:rPr>
        <w:t xml:space="preserve">assist </w:t>
      </w:r>
      <w:r>
        <w:rPr>
          <w:rFonts w:ascii="Courier New" w:hAnsi="Courier New" w:cs="Courier New"/>
          <w:sz w:val="24"/>
          <w:szCs w:val="24"/>
        </w:rPr>
        <w:t>research project management systems and agricultural research outcomes in the region. The study analyzed research projects conducted across multiple VSU campuses, finding that systematic project management approaches led to more successful technology transfer to farming communities and improved research impact measurement. The research identified specific challenges in agricultural research management, including seasonal variations, field site coordination, and stakeholder engagement with farming communities. The author recommended integrated approaches that combine traditional project management with community-based participatory research methods (Fernandez, 2023).</w:t>
      </w:r>
    </w:p>
    <w:p w14:paraId="5BEA8B55" w14:textId="77777777" w:rsidR="000F2F0B" w:rsidRDefault="000F2F0B"/>
    <w:p w14:paraId="586F7BB7" w14:textId="79EDE4AF" w:rsidR="000F2F0B" w:rsidRDefault="000F2F0B">
      <w:pPr>
        <w:sectPr w:rsidR="000F2F0B" w:rsidSect="00C573E9">
          <w:footerReference w:type="default" r:id="rId8"/>
          <w:footerReference w:type="first" r:id="rId9"/>
          <w:pgSz w:w="11906" w:h="16838" w:code="9"/>
          <w:pgMar w:top="1440" w:right="1440" w:bottom="1440" w:left="1440" w:header="708" w:footer="708" w:gutter="0"/>
          <w:pgNumType w:start="1"/>
          <w:cols w:space="708"/>
          <w:docGrid w:linePitch="360"/>
        </w:sectPr>
      </w:pPr>
    </w:p>
    <w:p w14:paraId="4A8931B6" w14:textId="77777777" w:rsidR="000F2F0B" w:rsidRDefault="000F2F0B" w:rsidP="000F2F0B">
      <w:pPr>
        <w:spacing w:after="169" w:line="249" w:lineRule="auto"/>
        <w:ind w:right="469"/>
        <w:jc w:val="center"/>
        <w:rPr>
          <w:rFonts w:ascii="Courier New" w:eastAsia="Courier New" w:hAnsi="Courier New" w:cs="Courier New"/>
          <w:b/>
        </w:rPr>
      </w:pPr>
      <w:r>
        <w:rPr>
          <w:rFonts w:ascii="Courier New" w:eastAsia="Courier New" w:hAnsi="Courier New" w:cs="Courier New"/>
          <w:b/>
        </w:rPr>
        <w:lastRenderedPageBreak/>
        <w:t xml:space="preserve">Table 1 </w:t>
      </w:r>
    </w:p>
    <w:p w14:paraId="0C44F0A2" w14:textId="77777777" w:rsidR="000F2F0B" w:rsidRDefault="000F2F0B" w:rsidP="000F2F0B">
      <w:pPr>
        <w:rPr>
          <w:rFonts w:ascii="Courier New" w:hAnsi="Courier New" w:cs="Courier New"/>
        </w:rPr>
      </w:pPr>
    </w:p>
    <w:p w14:paraId="4BD01E57" w14:textId="77777777" w:rsidR="000F2F0B" w:rsidRDefault="000F2F0B" w:rsidP="000F2F0B">
      <w:pPr>
        <w:rPr>
          <w:rFonts w:ascii="Courier New" w:hAnsi="Courier New" w:cs="Courier New"/>
          <w:b/>
          <w:bCs/>
        </w:rPr>
      </w:pPr>
      <w:bookmarkStart w:id="0" w:name="_Hlk220021880"/>
      <w:r>
        <w:rPr>
          <w:rFonts w:ascii="Courier New" w:hAnsi="Courier New" w:cs="Courier New"/>
          <w:b/>
          <w:bCs/>
        </w:rPr>
        <w:t>Summary of Related Literature and Studies</w:t>
      </w:r>
    </w:p>
    <w:tbl>
      <w:tblPr>
        <w:tblStyle w:val="TableGrid"/>
        <w:tblpPr w:leftFromText="180" w:rightFromText="180" w:vertAnchor="text" w:horzAnchor="margin" w:tblpY="448"/>
        <w:tblW w:w="14265" w:type="dxa"/>
        <w:tblLayout w:type="fixed"/>
        <w:tblLook w:val="04A0" w:firstRow="1" w:lastRow="0" w:firstColumn="1" w:lastColumn="0" w:noHBand="0" w:noVBand="1"/>
      </w:tblPr>
      <w:tblGrid>
        <w:gridCol w:w="1931"/>
        <w:gridCol w:w="1466"/>
        <w:gridCol w:w="2268"/>
        <w:gridCol w:w="2552"/>
        <w:gridCol w:w="2977"/>
        <w:gridCol w:w="3071"/>
      </w:tblGrid>
      <w:tr w:rsidR="000F2F0B" w14:paraId="455D7762" w14:textId="77777777" w:rsidTr="00C573E9">
        <w:trPr>
          <w:trHeight w:val="699"/>
        </w:trPr>
        <w:tc>
          <w:tcPr>
            <w:tcW w:w="1931" w:type="dxa"/>
          </w:tcPr>
          <w:bookmarkEnd w:id="0"/>
          <w:p w14:paraId="0A28BEE2"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b/>
                <w:bCs/>
                <w:sz w:val="24"/>
                <w:szCs w:val="24"/>
              </w:rPr>
              <w:t>Year</w:t>
            </w:r>
          </w:p>
        </w:tc>
        <w:tc>
          <w:tcPr>
            <w:tcW w:w="1466" w:type="dxa"/>
          </w:tcPr>
          <w:p w14:paraId="582F9E52"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b/>
                <w:bCs/>
                <w:sz w:val="24"/>
                <w:szCs w:val="24"/>
              </w:rPr>
              <w:t>Author/s</w:t>
            </w:r>
          </w:p>
        </w:tc>
        <w:tc>
          <w:tcPr>
            <w:tcW w:w="2268" w:type="dxa"/>
          </w:tcPr>
          <w:p w14:paraId="35D98ECD"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b/>
                <w:bCs/>
                <w:sz w:val="24"/>
                <w:szCs w:val="24"/>
              </w:rPr>
              <w:t>Title</w:t>
            </w:r>
          </w:p>
        </w:tc>
        <w:tc>
          <w:tcPr>
            <w:tcW w:w="2552" w:type="dxa"/>
          </w:tcPr>
          <w:p w14:paraId="76480E3C"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b/>
                <w:bCs/>
                <w:sz w:val="24"/>
                <w:szCs w:val="24"/>
              </w:rPr>
              <w:t>Journal Name</w:t>
            </w:r>
          </w:p>
        </w:tc>
        <w:tc>
          <w:tcPr>
            <w:tcW w:w="2977" w:type="dxa"/>
          </w:tcPr>
          <w:p w14:paraId="455703B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363751E3" w14:textId="77777777" w:rsidR="000F2F0B" w:rsidRDefault="000F2F0B" w:rsidP="00031622">
            <w:pPr>
              <w:spacing w:line="276" w:lineRule="auto"/>
              <w:rPr>
                <w:rFonts w:ascii="Courier New" w:eastAsia="Courier New" w:hAnsi="Courier New" w:cs="Courier New"/>
                <w:b/>
                <w:sz w:val="24"/>
                <w:szCs w:val="24"/>
              </w:rPr>
            </w:pPr>
            <w:r>
              <w:rPr>
                <w:rFonts w:ascii="Courier New" w:hAnsi="Courier New" w:cs="Courier New" w:hint="eastAsia"/>
                <w:b/>
                <w:bCs/>
                <w:sz w:val="24"/>
                <w:szCs w:val="24"/>
              </w:rPr>
              <w:t>Question/Objectives</w:t>
            </w:r>
          </w:p>
        </w:tc>
        <w:tc>
          <w:tcPr>
            <w:tcW w:w="3071" w:type="dxa"/>
          </w:tcPr>
          <w:p w14:paraId="034D3E58"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352CC19B" w14:textId="77777777" w:rsidTr="00C573E9">
        <w:tc>
          <w:tcPr>
            <w:tcW w:w="1931" w:type="dxa"/>
          </w:tcPr>
          <w:p w14:paraId="2DB9B409"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sz w:val="24"/>
                <w:szCs w:val="24"/>
              </w:rPr>
              <w:t>2022</w:t>
            </w:r>
          </w:p>
        </w:tc>
        <w:tc>
          <w:tcPr>
            <w:tcW w:w="1466" w:type="dxa"/>
          </w:tcPr>
          <w:p w14:paraId="483C880C"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sz w:val="24"/>
                <w:szCs w:val="24"/>
              </w:rPr>
              <w:t>Aguilar, M. R.</w:t>
            </w:r>
          </w:p>
        </w:tc>
        <w:tc>
          <w:tcPr>
            <w:tcW w:w="2268" w:type="dxa"/>
          </w:tcPr>
          <w:p w14:paraId="553C18D6"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sz w:val="24"/>
                <w:szCs w:val="24"/>
              </w:rPr>
              <w:t xml:space="preserve">Development and implementation of </w:t>
            </w:r>
            <w:r>
              <w:rPr>
                <w:rFonts w:ascii="Courier New" w:hAnsi="Courier New" w:cs="Courier New"/>
                <w:sz w:val="24"/>
                <w:szCs w:val="24"/>
                <w:lang w:val="en-US"/>
              </w:rPr>
              <w:t>A</w:t>
            </w:r>
            <w:r>
              <w:rPr>
                <w:rFonts w:ascii="Courier New" w:hAnsi="Courier New" w:cs="Courier New" w:hint="eastAsia"/>
                <w:sz w:val="24"/>
                <w:szCs w:val="24"/>
              </w:rPr>
              <w:t>RPMS...</w:t>
            </w:r>
          </w:p>
        </w:tc>
        <w:tc>
          <w:tcPr>
            <w:tcW w:w="2552" w:type="dxa"/>
          </w:tcPr>
          <w:p w14:paraId="7D91B9D5"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sz w:val="24"/>
                <w:szCs w:val="24"/>
              </w:rPr>
              <w:t>University of Eastern Philippines</w:t>
            </w:r>
          </w:p>
        </w:tc>
        <w:tc>
          <w:tcPr>
            <w:tcW w:w="2977" w:type="dxa"/>
          </w:tcPr>
          <w:p w14:paraId="5A931664" w14:textId="77777777" w:rsidR="000F2F0B" w:rsidRDefault="000F2F0B" w:rsidP="00031622">
            <w:pPr>
              <w:spacing w:line="276" w:lineRule="auto"/>
              <w:rPr>
                <w:rFonts w:ascii="Courier New" w:eastAsia="Courier New" w:hAnsi="Courier New" w:cs="Courier New"/>
                <w:b/>
                <w:sz w:val="24"/>
                <w:szCs w:val="24"/>
              </w:rPr>
            </w:pPr>
            <w:r>
              <w:rPr>
                <w:rFonts w:ascii="Courier New" w:hAnsi="Courier New" w:cs="Courier New"/>
                <w:sz w:val="24"/>
                <w:szCs w:val="24"/>
                <w:lang w:val="en-US"/>
              </w:rPr>
              <w:t>A</w:t>
            </w:r>
            <w:r>
              <w:rPr>
                <w:rFonts w:ascii="Courier New" w:hAnsi="Courier New" w:cs="Courier New" w:hint="eastAsia"/>
                <w:sz w:val="24"/>
                <w:szCs w:val="24"/>
              </w:rPr>
              <w:t>RPMS in resource-limited HEIs</w:t>
            </w:r>
          </w:p>
        </w:tc>
        <w:tc>
          <w:tcPr>
            <w:tcW w:w="3071" w:type="dxa"/>
          </w:tcPr>
          <w:p w14:paraId="57CED776" w14:textId="77777777" w:rsidR="000F2F0B" w:rsidRDefault="000F2F0B" w:rsidP="00031622">
            <w:pPr>
              <w:spacing w:line="276" w:lineRule="auto"/>
              <w:rPr>
                <w:rFonts w:ascii="Courier New" w:eastAsia="Courier New" w:hAnsi="Courier New" w:cs="Courier New"/>
                <w:b/>
                <w:sz w:val="24"/>
                <w:szCs w:val="24"/>
              </w:rPr>
            </w:pPr>
            <w:r>
              <w:rPr>
                <w:rFonts w:ascii="Courier New" w:hAnsi="Courier New" w:cs="Courier New" w:hint="eastAsia"/>
                <w:sz w:val="24"/>
                <w:szCs w:val="24"/>
              </w:rPr>
              <w:t>Project Implementation Models</w:t>
            </w:r>
          </w:p>
        </w:tc>
      </w:tr>
      <w:tr w:rsidR="000F2F0B" w14:paraId="56F59A97" w14:textId="77777777" w:rsidTr="00C573E9">
        <w:tc>
          <w:tcPr>
            <w:tcW w:w="1931" w:type="dxa"/>
          </w:tcPr>
          <w:p w14:paraId="110C14D4"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b/>
                <w:bCs/>
                <w:sz w:val="24"/>
                <w:szCs w:val="24"/>
              </w:rPr>
              <w:t>Findings</w:t>
            </w:r>
          </w:p>
        </w:tc>
        <w:tc>
          <w:tcPr>
            <w:tcW w:w="1466" w:type="dxa"/>
          </w:tcPr>
          <w:p w14:paraId="1787C15D"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b/>
                <w:bCs/>
                <w:sz w:val="24"/>
                <w:szCs w:val="24"/>
              </w:rPr>
              <w:t>Gaps/Recommendation</w:t>
            </w:r>
          </w:p>
        </w:tc>
        <w:tc>
          <w:tcPr>
            <w:tcW w:w="2268" w:type="dxa"/>
          </w:tcPr>
          <w:p w14:paraId="4E11D70A"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b/>
                <w:bCs/>
                <w:sz w:val="24"/>
                <w:szCs w:val="24"/>
              </w:rPr>
              <w:t>Origin/Country (local/Foreign)</w:t>
            </w:r>
          </w:p>
        </w:tc>
        <w:tc>
          <w:tcPr>
            <w:tcW w:w="2552" w:type="dxa"/>
          </w:tcPr>
          <w:p w14:paraId="1D7374B3"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b/>
                <w:bCs/>
                <w:sz w:val="24"/>
                <w:szCs w:val="24"/>
              </w:rPr>
              <w:t>Method/Methodology</w:t>
            </w:r>
          </w:p>
        </w:tc>
        <w:tc>
          <w:tcPr>
            <w:tcW w:w="2977" w:type="dxa"/>
          </w:tcPr>
          <w:p w14:paraId="7150B73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4092928D" w14:textId="77777777" w:rsidR="000F2F0B" w:rsidRDefault="000F2F0B" w:rsidP="00031622">
            <w:pPr>
              <w:spacing w:line="276" w:lineRule="auto"/>
              <w:rPr>
                <w:rFonts w:ascii="Courier New" w:eastAsia="Courier New" w:hAnsi="Courier New" w:cs="Courier New"/>
                <w:b/>
                <w:sz w:val="24"/>
                <w:szCs w:val="24"/>
              </w:rPr>
            </w:pPr>
          </w:p>
        </w:tc>
        <w:tc>
          <w:tcPr>
            <w:tcW w:w="3071" w:type="dxa"/>
          </w:tcPr>
          <w:p w14:paraId="520CFA92"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b/>
                <w:bCs/>
                <w:sz w:val="24"/>
                <w:szCs w:val="24"/>
              </w:rPr>
              <w:t>Remarks</w:t>
            </w:r>
          </w:p>
        </w:tc>
      </w:tr>
      <w:tr w:rsidR="000F2F0B" w14:paraId="6442C7CA" w14:textId="77777777" w:rsidTr="00C573E9">
        <w:tc>
          <w:tcPr>
            <w:tcW w:w="1931" w:type="dxa"/>
          </w:tcPr>
          <w:p w14:paraId="27386DBF" w14:textId="77777777" w:rsidR="000F2F0B" w:rsidRDefault="000F2F0B" w:rsidP="00031622">
            <w:pPr>
              <w:spacing w:line="276" w:lineRule="auto"/>
              <w:rPr>
                <w:rFonts w:ascii="Courier New" w:eastAsia="Courier New" w:hAnsi="Courier New" w:cs="Courier New"/>
                <w:bCs/>
                <w:sz w:val="24"/>
                <w:szCs w:val="24"/>
              </w:rPr>
            </w:pPr>
            <w:r>
              <w:rPr>
                <w:rFonts w:ascii="Courier New" w:hAnsi="Courier New" w:cs="Courier New" w:hint="eastAsia"/>
                <w:sz w:val="24"/>
                <w:szCs w:val="24"/>
              </w:rPr>
              <w:t>Improved coordination &amp; monitoring</w:t>
            </w:r>
          </w:p>
        </w:tc>
        <w:tc>
          <w:tcPr>
            <w:tcW w:w="1466" w:type="dxa"/>
          </w:tcPr>
          <w:p w14:paraId="3AD6F887" w14:textId="77777777" w:rsidR="000F2F0B" w:rsidRDefault="000F2F0B" w:rsidP="00031622">
            <w:pPr>
              <w:spacing w:line="276" w:lineRule="auto"/>
              <w:rPr>
                <w:rFonts w:ascii="Courier New" w:eastAsia="Courier New" w:hAnsi="Courier New" w:cs="Courier New"/>
                <w:b/>
                <w:sz w:val="24"/>
                <w:szCs w:val="24"/>
              </w:rPr>
            </w:pPr>
            <w:r>
              <w:rPr>
                <w:rFonts w:ascii="Courier New" w:hAnsi="Courier New" w:cs="Courier New" w:hint="eastAsia"/>
                <w:sz w:val="24"/>
                <w:szCs w:val="24"/>
              </w:rPr>
              <w:t>Need scalable systems</w:t>
            </w:r>
          </w:p>
        </w:tc>
        <w:tc>
          <w:tcPr>
            <w:tcW w:w="2268" w:type="dxa"/>
          </w:tcPr>
          <w:p w14:paraId="64091919"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sz w:val="24"/>
                <w:szCs w:val="24"/>
              </w:rPr>
              <w:t>Philippines</w:t>
            </w:r>
          </w:p>
        </w:tc>
        <w:tc>
          <w:tcPr>
            <w:tcW w:w="2552" w:type="dxa"/>
          </w:tcPr>
          <w:p w14:paraId="4C14CDEA" w14:textId="77777777" w:rsidR="000F2F0B" w:rsidRDefault="000F2F0B" w:rsidP="00031622">
            <w:pPr>
              <w:spacing w:line="276" w:lineRule="auto"/>
              <w:rPr>
                <w:rFonts w:ascii="Courier New" w:eastAsia="Courier New" w:hAnsi="Courier New" w:cs="Courier New"/>
                <w:b/>
                <w:sz w:val="24"/>
                <w:szCs w:val="24"/>
              </w:rPr>
            </w:pPr>
            <w:r>
              <w:rPr>
                <w:rFonts w:ascii="Courier New" w:hAnsi="Courier New" w:cs="Courier New" w:hint="eastAsia"/>
                <w:sz w:val="24"/>
                <w:szCs w:val="24"/>
              </w:rPr>
              <w:t>Case Study</w:t>
            </w:r>
          </w:p>
        </w:tc>
        <w:tc>
          <w:tcPr>
            <w:tcW w:w="2977" w:type="dxa"/>
          </w:tcPr>
          <w:p w14:paraId="552C712F"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sz w:val="24"/>
                <w:szCs w:val="24"/>
              </w:rPr>
              <w:t>HEI Faculty/Admin</w:t>
            </w:r>
          </w:p>
        </w:tc>
        <w:tc>
          <w:tcPr>
            <w:tcW w:w="3071" w:type="dxa"/>
          </w:tcPr>
          <w:p w14:paraId="24FEF67C"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sz w:val="24"/>
                <w:szCs w:val="24"/>
              </w:rPr>
              <w:t>Local</w:t>
            </w:r>
          </w:p>
        </w:tc>
      </w:tr>
      <w:tr w:rsidR="000F2F0B" w14:paraId="4ED7C9BB" w14:textId="77777777" w:rsidTr="00C573E9">
        <w:trPr>
          <w:trHeight w:val="791"/>
        </w:trPr>
        <w:tc>
          <w:tcPr>
            <w:tcW w:w="1931" w:type="dxa"/>
          </w:tcPr>
          <w:p w14:paraId="70F77AEE"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b/>
                <w:bCs/>
                <w:sz w:val="24"/>
                <w:szCs w:val="24"/>
              </w:rPr>
              <w:t>Year</w:t>
            </w:r>
          </w:p>
        </w:tc>
        <w:tc>
          <w:tcPr>
            <w:tcW w:w="1466" w:type="dxa"/>
          </w:tcPr>
          <w:p w14:paraId="6133E18A"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b/>
                <w:bCs/>
                <w:sz w:val="24"/>
                <w:szCs w:val="24"/>
              </w:rPr>
              <w:t>Author/s</w:t>
            </w:r>
          </w:p>
        </w:tc>
        <w:tc>
          <w:tcPr>
            <w:tcW w:w="2268" w:type="dxa"/>
          </w:tcPr>
          <w:p w14:paraId="1E604653"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b/>
                <w:bCs/>
                <w:sz w:val="24"/>
                <w:szCs w:val="24"/>
              </w:rPr>
              <w:t>Title</w:t>
            </w:r>
          </w:p>
        </w:tc>
        <w:tc>
          <w:tcPr>
            <w:tcW w:w="2552" w:type="dxa"/>
          </w:tcPr>
          <w:p w14:paraId="6E7693CC"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b/>
                <w:bCs/>
                <w:sz w:val="24"/>
                <w:szCs w:val="24"/>
              </w:rPr>
              <w:t>Journal Name</w:t>
            </w:r>
          </w:p>
        </w:tc>
        <w:tc>
          <w:tcPr>
            <w:tcW w:w="2977" w:type="dxa"/>
          </w:tcPr>
          <w:p w14:paraId="5610FB69"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6489C030" w14:textId="77777777" w:rsidR="000F2F0B" w:rsidRDefault="000F2F0B" w:rsidP="00031622">
            <w:pPr>
              <w:spacing w:line="276" w:lineRule="auto"/>
              <w:rPr>
                <w:rFonts w:ascii="Courier New" w:eastAsia="Courier New" w:hAnsi="Courier New" w:cs="Courier New"/>
                <w:b/>
                <w:sz w:val="24"/>
                <w:szCs w:val="24"/>
              </w:rPr>
            </w:pPr>
            <w:r>
              <w:rPr>
                <w:rFonts w:ascii="Courier New" w:hAnsi="Courier New" w:cs="Courier New" w:hint="eastAsia"/>
                <w:b/>
                <w:bCs/>
                <w:sz w:val="24"/>
                <w:szCs w:val="24"/>
              </w:rPr>
              <w:t>Question/Objectives</w:t>
            </w:r>
          </w:p>
        </w:tc>
        <w:tc>
          <w:tcPr>
            <w:tcW w:w="3071" w:type="dxa"/>
          </w:tcPr>
          <w:p w14:paraId="139ED180" w14:textId="77777777" w:rsidR="000F2F0B" w:rsidRDefault="000F2F0B" w:rsidP="00031622">
            <w:pPr>
              <w:spacing w:line="276" w:lineRule="auto"/>
              <w:jc w:val="center"/>
              <w:rPr>
                <w:rFonts w:ascii="Courier New" w:eastAsia="Courier New" w:hAnsi="Courier New" w:cs="Courier New"/>
                <w:b/>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6B3A054B" w14:textId="77777777" w:rsidTr="00C573E9">
        <w:trPr>
          <w:trHeight w:val="791"/>
        </w:trPr>
        <w:tc>
          <w:tcPr>
            <w:tcW w:w="1931" w:type="dxa"/>
          </w:tcPr>
          <w:p w14:paraId="4762E78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2019</w:t>
            </w:r>
          </w:p>
        </w:tc>
        <w:tc>
          <w:tcPr>
            <w:tcW w:w="1466" w:type="dxa"/>
          </w:tcPr>
          <w:p w14:paraId="3859ACD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Anderson, M. J.</w:t>
            </w:r>
          </w:p>
        </w:tc>
        <w:tc>
          <w:tcPr>
            <w:tcW w:w="2268" w:type="dxa"/>
          </w:tcPr>
          <w:p w14:paraId="6347A84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Integrated PM systems for space missions</w:t>
            </w:r>
          </w:p>
        </w:tc>
        <w:tc>
          <w:tcPr>
            <w:tcW w:w="2552" w:type="dxa"/>
          </w:tcPr>
          <w:p w14:paraId="4F0FFAF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MIT</w:t>
            </w:r>
          </w:p>
        </w:tc>
        <w:tc>
          <w:tcPr>
            <w:tcW w:w="2977" w:type="dxa"/>
          </w:tcPr>
          <w:p w14:paraId="331BDF00"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PM system integration in complex env</w:t>
            </w:r>
          </w:p>
        </w:tc>
        <w:tc>
          <w:tcPr>
            <w:tcW w:w="3071" w:type="dxa"/>
          </w:tcPr>
          <w:p w14:paraId="4F46D3D9"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Systems Integration Theory</w:t>
            </w:r>
          </w:p>
        </w:tc>
      </w:tr>
      <w:tr w:rsidR="000F2F0B" w14:paraId="11F472DC" w14:textId="77777777" w:rsidTr="00C573E9">
        <w:trPr>
          <w:trHeight w:val="791"/>
        </w:trPr>
        <w:tc>
          <w:tcPr>
            <w:tcW w:w="1931" w:type="dxa"/>
          </w:tcPr>
          <w:p w14:paraId="2BEA09C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Findings</w:t>
            </w:r>
          </w:p>
        </w:tc>
        <w:tc>
          <w:tcPr>
            <w:tcW w:w="1466" w:type="dxa"/>
          </w:tcPr>
          <w:p w14:paraId="4C86EB8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6F0706D0"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7B9D592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5E7286FC"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6AB14C95" w14:textId="77777777" w:rsidR="000F2F0B" w:rsidRDefault="000F2F0B" w:rsidP="00031622">
            <w:pPr>
              <w:spacing w:line="276" w:lineRule="auto"/>
              <w:rPr>
                <w:rFonts w:ascii="Courier New" w:hAnsi="Courier New" w:cs="Courier New"/>
                <w:b/>
                <w:bCs/>
                <w:sz w:val="24"/>
                <w:szCs w:val="24"/>
              </w:rPr>
            </w:pPr>
          </w:p>
        </w:tc>
        <w:tc>
          <w:tcPr>
            <w:tcW w:w="3071" w:type="dxa"/>
          </w:tcPr>
          <w:p w14:paraId="2ED3E49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lastRenderedPageBreak/>
              <w:t>Remarks</w:t>
            </w:r>
          </w:p>
        </w:tc>
      </w:tr>
      <w:tr w:rsidR="000F2F0B" w14:paraId="1BB0B3A0" w14:textId="77777777" w:rsidTr="00C573E9">
        <w:trPr>
          <w:trHeight w:val="791"/>
        </w:trPr>
        <w:tc>
          <w:tcPr>
            <w:tcW w:w="1931" w:type="dxa"/>
          </w:tcPr>
          <w:p w14:paraId="69E70FC7"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Reduced risks, improved success</w:t>
            </w:r>
          </w:p>
        </w:tc>
        <w:tc>
          <w:tcPr>
            <w:tcW w:w="1466" w:type="dxa"/>
          </w:tcPr>
          <w:p w14:paraId="6055256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Limited to high-resource contexts</w:t>
            </w:r>
          </w:p>
        </w:tc>
        <w:tc>
          <w:tcPr>
            <w:tcW w:w="2268" w:type="dxa"/>
          </w:tcPr>
          <w:p w14:paraId="3D89A22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USA</w:t>
            </w:r>
          </w:p>
        </w:tc>
        <w:tc>
          <w:tcPr>
            <w:tcW w:w="2552" w:type="dxa"/>
          </w:tcPr>
          <w:p w14:paraId="641ED762"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Qualitative Analysis</w:t>
            </w:r>
          </w:p>
        </w:tc>
        <w:tc>
          <w:tcPr>
            <w:tcW w:w="2977" w:type="dxa"/>
          </w:tcPr>
          <w:p w14:paraId="0E39B84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NASA Teams</w:t>
            </w:r>
          </w:p>
        </w:tc>
        <w:tc>
          <w:tcPr>
            <w:tcW w:w="3071" w:type="dxa"/>
          </w:tcPr>
          <w:p w14:paraId="5760127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Foreign</w:t>
            </w:r>
          </w:p>
        </w:tc>
      </w:tr>
      <w:tr w:rsidR="000F2F0B" w14:paraId="679E22CF" w14:textId="77777777" w:rsidTr="00C573E9">
        <w:trPr>
          <w:trHeight w:val="791"/>
        </w:trPr>
        <w:tc>
          <w:tcPr>
            <w:tcW w:w="1931" w:type="dxa"/>
          </w:tcPr>
          <w:p w14:paraId="64E7BF8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29ABF6B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45256FD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483FD03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53238A4C"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157D67EB"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070861D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3F84C9C1" w14:textId="77777777" w:rsidTr="00C573E9">
        <w:trPr>
          <w:trHeight w:val="791"/>
        </w:trPr>
        <w:tc>
          <w:tcPr>
            <w:tcW w:w="1931" w:type="dxa"/>
          </w:tcPr>
          <w:p w14:paraId="38AA57C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2012</w:t>
            </w:r>
          </w:p>
        </w:tc>
        <w:tc>
          <w:tcPr>
            <w:tcW w:w="1466" w:type="dxa"/>
          </w:tcPr>
          <w:p w14:paraId="79F5914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Biedenbach &amp; Müller</w:t>
            </w:r>
          </w:p>
        </w:tc>
        <w:tc>
          <w:tcPr>
            <w:tcW w:w="2268" w:type="dxa"/>
          </w:tcPr>
          <w:p w14:paraId="5CD34EE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Impact of capabilities on project performance</w:t>
            </w:r>
          </w:p>
        </w:tc>
        <w:tc>
          <w:tcPr>
            <w:tcW w:w="2552" w:type="dxa"/>
          </w:tcPr>
          <w:p w14:paraId="31869C0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Int</w:t>
            </w:r>
            <w:r>
              <w:rPr>
                <w:rFonts w:ascii="Courier New" w:hAnsi="Courier New" w:cs="Courier New" w:hint="eastAsia"/>
                <w:sz w:val="24"/>
                <w:szCs w:val="24"/>
              </w:rPr>
              <w:t>’</w:t>
            </w:r>
            <w:r>
              <w:rPr>
                <w:rFonts w:ascii="Courier New" w:hAnsi="Courier New" w:cs="Courier New" w:hint="eastAsia"/>
                <w:sz w:val="24"/>
                <w:szCs w:val="24"/>
              </w:rPr>
              <w:t>l Journal of Project Management</w:t>
            </w:r>
          </w:p>
        </w:tc>
        <w:tc>
          <w:tcPr>
            <w:tcW w:w="2977" w:type="dxa"/>
          </w:tcPr>
          <w:p w14:paraId="141BB306"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Effect of adaptive capabilities</w:t>
            </w:r>
          </w:p>
        </w:tc>
        <w:tc>
          <w:tcPr>
            <w:tcW w:w="3071" w:type="dxa"/>
          </w:tcPr>
          <w:p w14:paraId="05AFACCC"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Dynamic Capability Theory</w:t>
            </w:r>
          </w:p>
        </w:tc>
      </w:tr>
      <w:tr w:rsidR="000F2F0B" w14:paraId="3A92EBB9" w14:textId="77777777" w:rsidTr="00C573E9">
        <w:trPr>
          <w:trHeight w:val="791"/>
        </w:trPr>
        <w:tc>
          <w:tcPr>
            <w:tcW w:w="1931" w:type="dxa"/>
          </w:tcPr>
          <w:p w14:paraId="643CBB1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Findings</w:t>
            </w:r>
          </w:p>
        </w:tc>
        <w:tc>
          <w:tcPr>
            <w:tcW w:w="1466" w:type="dxa"/>
          </w:tcPr>
          <w:p w14:paraId="08E15FB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492259A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45D5676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26EBD1A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3FD7A0BB" w14:textId="77777777" w:rsidR="000F2F0B" w:rsidRDefault="000F2F0B" w:rsidP="00031622">
            <w:pPr>
              <w:spacing w:line="276" w:lineRule="auto"/>
              <w:rPr>
                <w:rFonts w:ascii="Courier New" w:hAnsi="Courier New" w:cs="Courier New"/>
                <w:b/>
                <w:bCs/>
                <w:sz w:val="24"/>
                <w:szCs w:val="24"/>
              </w:rPr>
            </w:pPr>
          </w:p>
        </w:tc>
        <w:tc>
          <w:tcPr>
            <w:tcW w:w="3071" w:type="dxa"/>
          </w:tcPr>
          <w:p w14:paraId="4E3DF95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29787D56" w14:textId="77777777" w:rsidTr="00C573E9">
        <w:trPr>
          <w:trHeight w:val="791"/>
        </w:trPr>
        <w:tc>
          <w:tcPr>
            <w:tcW w:w="1931" w:type="dxa"/>
          </w:tcPr>
          <w:p w14:paraId="3169FAB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Adaptive capability improves success</w:t>
            </w:r>
          </w:p>
        </w:tc>
        <w:tc>
          <w:tcPr>
            <w:tcW w:w="1466" w:type="dxa"/>
          </w:tcPr>
          <w:p w14:paraId="49C4F907"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More studies needed in HEIs</w:t>
            </w:r>
          </w:p>
        </w:tc>
        <w:tc>
          <w:tcPr>
            <w:tcW w:w="2268" w:type="dxa"/>
          </w:tcPr>
          <w:p w14:paraId="24926F9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Sweden</w:t>
            </w:r>
          </w:p>
        </w:tc>
        <w:tc>
          <w:tcPr>
            <w:tcW w:w="2552" w:type="dxa"/>
          </w:tcPr>
          <w:p w14:paraId="20D0AD5C"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Quantitative</w:t>
            </w:r>
          </w:p>
        </w:tc>
        <w:tc>
          <w:tcPr>
            <w:tcW w:w="2977" w:type="dxa"/>
          </w:tcPr>
          <w:p w14:paraId="0097554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Project Managers</w:t>
            </w:r>
          </w:p>
        </w:tc>
        <w:tc>
          <w:tcPr>
            <w:tcW w:w="3071" w:type="dxa"/>
          </w:tcPr>
          <w:p w14:paraId="48B02B4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Foreign</w:t>
            </w:r>
          </w:p>
        </w:tc>
      </w:tr>
      <w:tr w:rsidR="000F2F0B" w14:paraId="552B153A" w14:textId="77777777" w:rsidTr="00C573E9">
        <w:trPr>
          <w:trHeight w:val="791"/>
        </w:trPr>
        <w:tc>
          <w:tcPr>
            <w:tcW w:w="1931" w:type="dxa"/>
          </w:tcPr>
          <w:p w14:paraId="0E6D22F0"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0BE20AB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79C294F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38D9397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007F8380"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36E4681E"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737B1D9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0096F344" w14:textId="77777777" w:rsidTr="00C573E9">
        <w:trPr>
          <w:trHeight w:val="791"/>
        </w:trPr>
        <w:tc>
          <w:tcPr>
            <w:tcW w:w="1931" w:type="dxa"/>
          </w:tcPr>
          <w:p w14:paraId="70DA372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2019</w:t>
            </w:r>
          </w:p>
        </w:tc>
        <w:tc>
          <w:tcPr>
            <w:tcW w:w="1466" w:type="dxa"/>
          </w:tcPr>
          <w:p w14:paraId="7E8287E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Chen, L.</w:t>
            </w:r>
          </w:p>
        </w:tc>
        <w:tc>
          <w:tcPr>
            <w:tcW w:w="2268" w:type="dxa"/>
          </w:tcPr>
          <w:p w14:paraId="70A5176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sz w:val="24"/>
                <w:szCs w:val="24"/>
                <w:lang w:val="en-US"/>
              </w:rPr>
              <w:t>A</w:t>
            </w:r>
            <w:r>
              <w:rPr>
                <w:rFonts w:ascii="Courier New" w:hAnsi="Courier New" w:cs="Courier New" w:hint="eastAsia"/>
                <w:sz w:val="24"/>
                <w:szCs w:val="24"/>
              </w:rPr>
              <w:t>RPMS in university departments</w:t>
            </w:r>
          </w:p>
        </w:tc>
        <w:tc>
          <w:tcPr>
            <w:tcW w:w="2552" w:type="dxa"/>
          </w:tcPr>
          <w:p w14:paraId="08801DA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Stanford University</w:t>
            </w:r>
          </w:p>
        </w:tc>
        <w:tc>
          <w:tcPr>
            <w:tcW w:w="2977" w:type="dxa"/>
          </w:tcPr>
          <w:p w14:paraId="35FDF837"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 xml:space="preserve">Challenges in </w:t>
            </w:r>
            <w:r>
              <w:rPr>
                <w:rFonts w:ascii="Courier New" w:hAnsi="Courier New" w:cs="Courier New"/>
                <w:sz w:val="24"/>
                <w:szCs w:val="24"/>
                <w:lang w:val="en-US"/>
              </w:rPr>
              <w:t>A</w:t>
            </w:r>
            <w:r>
              <w:rPr>
                <w:rFonts w:ascii="Courier New" w:hAnsi="Courier New" w:cs="Courier New" w:hint="eastAsia"/>
                <w:sz w:val="24"/>
                <w:szCs w:val="24"/>
              </w:rPr>
              <w:t>RPMS adoption</w:t>
            </w:r>
          </w:p>
        </w:tc>
        <w:tc>
          <w:tcPr>
            <w:tcW w:w="3071" w:type="dxa"/>
          </w:tcPr>
          <w:p w14:paraId="6B283570"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Org. Change Theory</w:t>
            </w:r>
          </w:p>
        </w:tc>
      </w:tr>
      <w:tr w:rsidR="000F2F0B" w14:paraId="1C3DCF5A" w14:textId="77777777" w:rsidTr="00C573E9">
        <w:trPr>
          <w:trHeight w:val="791"/>
        </w:trPr>
        <w:tc>
          <w:tcPr>
            <w:tcW w:w="1931" w:type="dxa"/>
          </w:tcPr>
          <w:p w14:paraId="39FF28A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lastRenderedPageBreak/>
              <w:t>Findings</w:t>
            </w:r>
          </w:p>
        </w:tc>
        <w:tc>
          <w:tcPr>
            <w:tcW w:w="1466" w:type="dxa"/>
          </w:tcPr>
          <w:p w14:paraId="0CC699C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3A06652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226428D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777EBFFA"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5497C2CB" w14:textId="77777777" w:rsidR="000F2F0B" w:rsidRDefault="000F2F0B" w:rsidP="00031622">
            <w:pPr>
              <w:spacing w:line="276" w:lineRule="auto"/>
              <w:rPr>
                <w:rFonts w:ascii="Courier New" w:hAnsi="Courier New" w:cs="Courier New"/>
                <w:b/>
                <w:bCs/>
                <w:sz w:val="24"/>
                <w:szCs w:val="24"/>
              </w:rPr>
            </w:pPr>
          </w:p>
        </w:tc>
        <w:tc>
          <w:tcPr>
            <w:tcW w:w="3071" w:type="dxa"/>
          </w:tcPr>
          <w:p w14:paraId="5D18D20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0AACA408" w14:textId="77777777" w:rsidTr="00C573E9">
        <w:trPr>
          <w:trHeight w:val="791"/>
        </w:trPr>
        <w:tc>
          <w:tcPr>
            <w:tcW w:w="1931" w:type="dxa"/>
          </w:tcPr>
          <w:p w14:paraId="0A4878C1"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Resistance affects success</w:t>
            </w:r>
          </w:p>
        </w:tc>
        <w:tc>
          <w:tcPr>
            <w:tcW w:w="1466" w:type="dxa"/>
          </w:tcPr>
          <w:p w14:paraId="194D3B6A"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Change management needed</w:t>
            </w:r>
          </w:p>
        </w:tc>
        <w:tc>
          <w:tcPr>
            <w:tcW w:w="2268" w:type="dxa"/>
          </w:tcPr>
          <w:p w14:paraId="42ED06E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USA</w:t>
            </w:r>
          </w:p>
        </w:tc>
        <w:tc>
          <w:tcPr>
            <w:tcW w:w="2552" w:type="dxa"/>
          </w:tcPr>
          <w:p w14:paraId="1A2FC5DC"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Mixed Methods</w:t>
            </w:r>
          </w:p>
        </w:tc>
        <w:tc>
          <w:tcPr>
            <w:tcW w:w="2977" w:type="dxa"/>
          </w:tcPr>
          <w:p w14:paraId="35C643E4"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Faculty/Admin</w:t>
            </w:r>
          </w:p>
        </w:tc>
        <w:tc>
          <w:tcPr>
            <w:tcW w:w="3071" w:type="dxa"/>
          </w:tcPr>
          <w:p w14:paraId="122759C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Foreign</w:t>
            </w:r>
          </w:p>
        </w:tc>
      </w:tr>
      <w:tr w:rsidR="000F2F0B" w14:paraId="3031F77E" w14:textId="77777777" w:rsidTr="00C573E9">
        <w:trPr>
          <w:trHeight w:val="791"/>
        </w:trPr>
        <w:tc>
          <w:tcPr>
            <w:tcW w:w="1931" w:type="dxa"/>
          </w:tcPr>
          <w:p w14:paraId="1C1D6DD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300CC8D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7582EA1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3A5ADDA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4AF62828"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606F743A"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2ECAABE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184C4143" w14:textId="77777777" w:rsidTr="00C573E9">
        <w:trPr>
          <w:trHeight w:val="791"/>
        </w:trPr>
        <w:tc>
          <w:tcPr>
            <w:tcW w:w="1931" w:type="dxa"/>
          </w:tcPr>
          <w:p w14:paraId="07F05B3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2014</w:t>
            </w:r>
          </w:p>
        </w:tc>
        <w:tc>
          <w:tcPr>
            <w:tcW w:w="1466" w:type="dxa"/>
          </w:tcPr>
          <w:p w14:paraId="2AE7260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Conforto et al.</w:t>
            </w:r>
          </w:p>
        </w:tc>
        <w:tc>
          <w:tcPr>
            <w:tcW w:w="2268" w:type="dxa"/>
          </w:tcPr>
          <w:p w14:paraId="00AB332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Agile PM in traditional industries</w:t>
            </w:r>
          </w:p>
        </w:tc>
        <w:tc>
          <w:tcPr>
            <w:tcW w:w="2552" w:type="dxa"/>
          </w:tcPr>
          <w:p w14:paraId="42D68A7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Project Management Journal</w:t>
            </w:r>
          </w:p>
        </w:tc>
        <w:tc>
          <w:tcPr>
            <w:tcW w:w="2977" w:type="dxa"/>
          </w:tcPr>
          <w:p w14:paraId="3B8A66D3"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Adoption of agile methods</w:t>
            </w:r>
          </w:p>
        </w:tc>
        <w:tc>
          <w:tcPr>
            <w:tcW w:w="3071" w:type="dxa"/>
          </w:tcPr>
          <w:p w14:paraId="4797740F"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Agile Theory</w:t>
            </w:r>
          </w:p>
        </w:tc>
      </w:tr>
      <w:tr w:rsidR="000F2F0B" w14:paraId="59A9533F" w14:textId="77777777" w:rsidTr="00C573E9">
        <w:trPr>
          <w:trHeight w:val="791"/>
        </w:trPr>
        <w:tc>
          <w:tcPr>
            <w:tcW w:w="1931" w:type="dxa"/>
          </w:tcPr>
          <w:p w14:paraId="40706AB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Findings</w:t>
            </w:r>
          </w:p>
        </w:tc>
        <w:tc>
          <w:tcPr>
            <w:tcW w:w="1466" w:type="dxa"/>
          </w:tcPr>
          <w:p w14:paraId="33BA3A2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0A56D8C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40C7B4A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486AE48E"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47CEECA8" w14:textId="77777777" w:rsidR="000F2F0B" w:rsidRDefault="000F2F0B" w:rsidP="00031622">
            <w:pPr>
              <w:spacing w:line="276" w:lineRule="auto"/>
              <w:rPr>
                <w:rFonts w:ascii="Courier New" w:hAnsi="Courier New" w:cs="Courier New"/>
                <w:b/>
                <w:bCs/>
                <w:sz w:val="24"/>
                <w:szCs w:val="24"/>
              </w:rPr>
            </w:pPr>
          </w:p>
        </w:tc>
        <w:tc>
          <w:tcPr>
            <w:tcW w:w="3071" w:type="dxa"/>
          </w:tcPr>
          <w:p w14:paraId="6859D76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1EE24F39" w14:textId="77777777" w:rsidTr="00C573E9">
        <w:trPr>
          <w:trHeight w:val="791"/>
        </w:trPr>
        <w:tc>
          <w:tcPr>
            <w:tcW w:w="1931" w:type="dxa"/>
          </w:tcPr>
          <w:p w14:paraId="4FEB8701"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Applicable beyond software</w:t>
            </w:r>
          </w:p>
        </w:tc>
        <w:tc>
          <w:tcPr>
            <w:tcW w:w="1466" w:type="dxa"/>
          </w:tcPr>
          <w:p w14:paraId="19A71984"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Research public sector</w:t>
            </w:r>
          </w:p>
        </w:tc>
        <w:tc>
          <w:tcPr>
            <w:tcW w:w="2268" w:type="dxa"/>
          </w:tcPr>
          <w:p w14:paraId="3A8AA2D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Brazil</w:t>
            </w:r>
          </w:p>
        </w:tc>
        <w:tc>
          <w:tcPr>
            <w:tcW w:w="2552" w:type="dxa"/>
          </w:tcPr>
          <w:p w14:paraId="7396BDD1"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Survey &amp; Case Study</w:t>
            </w:r>
          </w:p>
        </w:tc>
        <w:tc>
          <w:tcPr>
            <w:tcW w:w="2977" w:type="dxa"/>
          </w:tcPr>
          <w:p w14:paraId="78FCEA57"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Industry Teams</w:t>
            </w:r>
          </w:p>
        </w:tc>
        <w:tc>
          <w:tcPr>
            <w:tcW w:w="3071" w:type="dxa"/>
          </w:tcPr>
          <w:p w14:paraId="19B70FB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Foreign</w:t>
            </w:r>
          </w:p>
        </w:tc>
      </w:tr>
      <w:tr w:rsidR="000F2F0B" w14:paraId="090FB22E" w14:textId="77777777" w:rsidTr="00C573E9">
        <w:trPr>
          <w:trHeight w:val="791"/>
        </w:trPr>
        <w:tc>
          <w:tcPr>
            <w:tcW w:w="1931" w:type="dxa"/>
          </w:tcPr>
          <w:p w14:paraId="6B06079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615DE31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69DD4B2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6999360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35BA144A"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3EA936BF"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7CA60B6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05EC7BD9" w14:textId="77777777" w:rsidTr="00C573E9">
        <w:trPr>
          <w:trHeight w:val="791"/>
        </w:trPr>
        <w:tc>
          <w:tcPr>
            <w:tcW w:w="1931" w:type="dxa"/>
          </w:tcPr>
          <w:p w14:paraId="3A3340B0"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2022</w:t>
            </w:r>
          </w:p>
        </w:tc>
        <w:tc>
          <w:tcPr>
            <w:tcW w:w="1466" w:type="dxa"/>
          </w:tcPr>
          <w:p w14:paraId="5B457FB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Cruz, A. L.</w:t>
            </w:r>
          </w:p>
        </w:tc>
        <w:tc>
          <w:tcPr>
            <w:tcW w:w="2268" w:type="dxa"/>
          </w:tcPr>
          <w:p w14:paraId="1440AEC0"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sz w:val="24"/>
                <w:szCs w:val="24"/>
                <w:lang w:val="en-US"/>
              </w:rPr>
              <w:t>A</w:t>
            </w:r>
            <w:r>
              <w:rPr>
                <w:rFonts w:ascii="Courier New" w:hAnsi="Courier New" w:cs="Courier New" w:hint="eastAsia"/>
                <w:sz w:val="24"/>
                <w:szCs w:val="24"/>
              </w:rPr>
              <w:t>RPMS practices in marine science institutions</w:t>
            </w:r>
          </w:p>
        </w:tc>
        <w:tc>
          <w:tcPr>
            <w:tcW w:w="2552" w:type="dxa"/>
          </w:tcPr>
          <w:p w14:paraId="107CC27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UP Visayas</w:t>
            </w:r>
          </w:p>
        </w:tc>
        <w:tc>
          <w:tcPr>
            <w:tcW w:w="2977" w:type="dxa"/>
          </w:tcPr>
          <w:p w14:paraId="1D3DD482"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 xml:space="preserve">Marine science </w:t>
            </w:r>
            <w:r>
              <w:rPr>
                <w:rFonts w:ascii="Courier New" w:hAnsi="Courier New" w:cs="Courier New"/>
                <w:sz w:val="24"/>
                <w:szCs w:val="24"/>
                <w:lang w:val="en-US"/>
              </w:rPr>
              <w:t>A</w:t>
            </w:r>
            <w:r>
              <w:rPr>
                <w:rFonts w:ascii="Courier New" w:hAnsi="Courier New" w:cs="Courier New" w:hint="eastAsia"/>
                <w:sz w:val="24"/>
                <w:szCs w:val="24"/>
              </w:rPr>
              <w:t>RPMS usage</w:t>
            </w:r>
          </w:p>
        </w:tc>
        <w:tc>
          <w:tcPr>
            <w:tcW w:w="3071" w:type="dxa"/>
          </w:tcPr>
          <w:p w14:paraId="680E4150"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Project Life Cycle</w:t>
            </w:r>
          </w:p>
        </w:tc>
      </w:tr>
      <w:tr w:rsidR="000F2F0B" w14:paraId="0450B747" w14:textId="77777777" w:rsidTr="00C573E9">
        <w:trPr>
          <w:trHeight w:val="791"/>
        </w:trPr>
        <w:tc>
          <w:tcPr>
            <w:tcW w:w="1931" w:type="dxa"/>
          </w:tcPr>
          <w:p w14:paraId="5C57E8E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lastRenderedPageBreak/>
              <w:t>Findings</w:t>
            </w:r>
          </w:p>
        </w:tc>
        <w:tc>
          <w:tcPr>
            <w:tcW w:w="1466" w:type="dxa"/>
          </w:tcPr>
          <w:p w14:paraId="338DF0A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67562C9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6FFA0C6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66BA99F1"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1FB09A2E" w14:textId="77777777" w:rsidR="000F2F0B" w:rsidRDefault="000F2F0B" w:rsidP="00031622">
            <w:pPr>
              <w:spacing w:line="276" w:lineRule="auto"/>
              <w:rPr>
                <w:rFonts w:ascii="Courier New" w:hAnsi="Courier New" w:cs="Courier New"/>
                <w:b/>
                <w:bCs/>
                <w:sz w:val="24"/>
                <w:szCs w:val="24"/>
              </w:rPr>
            </w:pPr>
          </w:p>
        </w:tc>
        <w:tc>
          <w:tcPr>
            <w:tcW w:w="3071" w:type="dxa"/>
          </w:tcPr>
          <w:p w14:paraId="5517923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57F538FA" w14:textId="77777777" w:rsidTr="00C573E9">
        <w:trPr>
          <w:trHeight w:val="791"/>
        </w:trPr>
        <w:tc>
          <w:tcPr>
            <w:tcW w:w="1931" w:type="dxa"/>
          </w:tcPr>
          <w:p w14:paraId="2793BED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Fragmented practices</w:t>
            </w:r>
          </w:p>
        </w:tc>
        <w:tc>
          <w:tcPr>
            <w:tcW w:w="1466" w:type="dxa"/>
          </w:tcPr>
          <w:p w14:paraId="6A0DF43B"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 xml:space="preserve">Promote unified </w:t>
            </w:r>
            <w:r>
              <w:rPr>
                <w:rFonts w:ascii="Courier New" w:hAnsi="Courier New" w:cs="Courier New"/>
                <w:sz w:val="24"/>
                <w:szCs w:val="24"/>
                <w:lang w:val="en-US"/>
              </w:rPr>
              <w:t>A</w:t>
            </w:r>
            <w:r>
              <w:rPr>
                <w:rFonts w:ascii="Courier New" w:hAnsi="Courier New" w:cs="Courier New" w:hint="eastAsia"/>
                <w:sz w:val="24"/>
                <w:szCs w:val="24"/>
              </w:rPr>
              <w:t>RPMS</w:t>
            </w:r>
          </w:p>
        </w:tc>
        <w:tc>
          <w:tcPr>
            <w:tcW w:w="2268" w:type="dxa"/>
          </w:tcPr>
          <w:p w14:paraId="345F745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Philippines</w:t>
            </w:r>
          </w:p>
        </w:tc>
        <w:tc>
          <w:tcPr>
            <w:tcW w:w="2552" w:type="dxa"/>
          </w:tcPr>
          <w:p w14:paraId="4D001A6E"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Case Study</w:t>
            </w:r>
          </w:p>
        </w:tc>
        <w:tc>
          <w:tcPr>
            <w:tcW w:w="2977" w:type="dxa"/>
          </w:tcPr>
          <w:p w14:paraId="1802D776"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Marine Science Researchers</w:t>
            </w:r>
          </w:p>
        </w:tc>
        <w:tc>
          <w:tcPr>
            <w:tcW w:w="3071" w:type="dxa"/>
          </w:tcPr>
          <w:p w14:paraId="40109A1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Local</w:t>
            </w:r>
          </w:p>
        </w:tc>
      </w:tr>
      <w:tr w:rsidR="000F2F0B" w14:paraId="7558E917" w14:textId="77777777" w:rsidTr="00C573E9">
        <w:trPr>
          <w:trHeight w:val="791"/>
        </w:trPr>
        <w:tc>
          <w:tcPr>
            <w:tcW w:w="1931" w:type="dxa"/>
          </w:tcPr>
          <w:p w14:paraId="7597C4F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5A6CBC2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187C193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6BE0FB8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311F0127"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0D7C002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691F6B0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23EA5FFC" w14:textId="77777777" w:rsidTr="00C573E9">
        <w:trPr>
          <w:trHeight w:val="791"/>
        </w:trPr>
        <w:tc>
          <w:tcPr>
            <w:tcW w:w="1931" w:type="dxa"/>
          </w:tcPr>
          <w:p w14:paraId="6EF30E7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2021</w:t>
            </w:r>
          </w:p>
        </w:tc>
        <w:tc>
          <w:tcPr>
            <w:tcW w:w="1466" w:type="dxa"/>
          </w:tcPr>
          <w:p w14:paraId="7D7FCA6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Davis, R.</w:t>
            </w:r>
          </w:p>
        </w:tc>
        <w:tc>
          <w:tcPr>
            <w:tcW w:w="2268" w:type="dxa"/>
          </w:tcPr>
          <w:p w14:paraId="2A85523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 xml:space="preserve">Longitudinal </w:t>
            </w:r>
            <w:r>
              <w:rPr>
                <w:rFonts w:ascii="Courier New" w:hAnsi="Courier New" w:cs="Courier New"/>
                <w:sz w:val="24"/>
                <w:szCs w:val="24"/>
                <w:lang w:val="en-US"/>
              </w:rPr>
              <w:t>A</w:t>
            </w:r>
            <w:r>
              <w:rPr>
                <w:rFonts w:ascii="Courier New" w:hAnsi="Courier New" w:cs="Courier New" w:hint="eastAsia"/>
                <w:sz w:val="24"/>
                <w:szCs w:val="24"/>
              </w:rPr>
              <w:t>RPMS adoption in climate institutes</w:t>
            </w:r>
          </w:p>
        </w:tc>
        <w:tc>
          <w:tcPr>
            <w:tcW w:w="2552" w:type="dxa"/>
          </w:tcPr>
          <w:p w14:paraId="57AF349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UC Berkeley</w:t>
            </w:r>
          </w:p>
        </w:tc>
        <w:tc>
          <w:tcPr>
            <w:tcW w:w="2977" w:type="dxa"/>
          </w:tcPr>
          <w:p w14:paraId="778131F6"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Adoption trends over time</w:t>
            </w:r>
          </w:p>
        </w:tc>
        <w:tc>
          <w:tcPr>
            <w:tcW w:w="3071" w:type="dxa"/>
          </w:tcPr>
          <w:p w14:paraId="3266918B"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Innovation Diffusion</w:t>
            </w:r>
          </w:p>
        </w:tc>
      </w:tr>
      <w:tr w:rsidR="000F2F0B" w14:paraId="099119C7" w14:textId="77777777" w:rsidTr="00C573E9">
        <w:trPr>
          <w:trHeight w:val="791"/>
        </w:trPr>
        <w:tc>
          <w:tcPr>
            <w:tcW w:w="1931" w:type="dxa"/>
          </w:tcPr>
          <w:p w14:paraId="7170FBE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Findings</w:t>
            </w:r>
          </w:p>
        </w:tc>
        <w:tc>
          <w:tcPr>
            <w:tcW w:w="1466" w:type="dxa"/>
          </w:tcPr>
          <w:p w14:paraId="167C669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3D79A0E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7E1F82A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19E449B7"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65ECAD7F" w14:textId="77777777" w:rsidR="000F2F0B" w:rsidRDefault="000F2F0B" w:rsidP="00031622">
            <w:pPr>
              <w:spacing w:line="276" w:lineRule="auto"/>
              <w:rPr>
                <w:rFonts w:ascii="Courier New" w:hAnsi="Courier New" w:cs="Courier New"/>
                <w:b/>
                <w:bCs/>
                <w:sz w:val="24"/>
                <w:szCs w:val="24"/>
              </w:rPr>
            </w:pPr>
          </w:p>
        </w:tc>
        <w:tc>
          <w:tcPr>
            <w:tcW w:w="3071" w:type="dxa"/>
          </w:tcPr>
          <w:p w14:paraId="43C8CDE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47C46680" w14:textId="77777777" w:rsidTr="00C573E9">
        <w:trPr>
          <w:trHeight w:val="791"/>
        </w:trPr>
        <w:tc>
          <w:tcPr>
            <w:tcW w:w="1931" w:type="dxa"/>
          </w:tcPr>
          <w:p w14:paraId="1E969381"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Increased with funding</w:t>
            </w:r>
          </w:p>
        </w:tc>
        <w:tc>
          <w:tcPr>
            <w:tcW w:w="1466" w:type="dxa"/>
          </w:tcPr>
          <w:p w14:paraId="11A575C9"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Recommend support &amp; training</w:t>
            </w:r>
          </w:p>
        </w:tc>
        <w:tc>
          <w:tcPr>
            <w:tcW w:w="2268" w:type="dxa"/>
          </w:tcPr>
          <w:p w14:paraId="13A4632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USA</w:t>
            </w:r>
          </w:p>
        </w:tc>
        <w:tc>
          <w:tcPr>
            <w:tcW w:w="2552" w:type="dxa"/>
          </w:tcPr>
          <w:p w14:paraId="247CC5C8"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Longitudinal Study</w:t>
            </w:r>
          </w:p>
        </w:tc>
        <w:tc>
          <w:tcPr>
            <w:tcW w:w="2977" w:type="dxa"/>
          </w:tcPr>
          <w:p w14:paraId="61BC51BC"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Climate Researchers</w:t>
            </w:r>
          </w:p>
        </w:tc>
        <w:tc>
          <w:tcPr>
            <w:tcW w:w="3071" w:type="dxa"/>
          </w:tcPr>
          <w:p w14:paraId="10988F7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Foreign</w:t>
            </w:r>
          </w:p>
        </w:tc>
      </w:tr>
      <w:tr w:rsidR="000F2F0B" w14:paraId="57384078" w14:textId="77777777" w:rsidTr="00C573E9">
        <w:trPr>
          <w:trHeight w:val="791"/>
        </w:trPr>
        <w:tc>
          <w:tcPr>
            <w:tcW w:w="1931" w:type="dxa"/>
          </w:tcPr>
          <w:p w14:paraId="549D250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2BA23FE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0A7B64C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3AD50B0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1A15710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439EC136"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3C67050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130179A2" w14:textId="77777777" w:rsidTr="00C573E9">
        <w:trPr>
          <w:trHeight w:val="791"/>
        </w:trPr>
        <w:tc>
          <w:tcPr>
            <w:tcW w:w="1931" w:type="dxa"/>
          </w:tcPr>
          <w:p w14:paraId="240E298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2013</w:t>
            </w:r>
          </w:p>
        </w:tc>
        <w:tc>
          <w:tcPr>
            <w:tcW w:w="1466" w:type="dxa"/>
          </w:tcPr>
          <w:p w14:paraId="4E5B725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Eskerod &amp; Jepsen</w:t>
            </w:r>
          </w:p>
        </w:tc>
        <w:tc>
          <w:tcPr>
            <w:tcW w:w="2268" w:type="dxa"/>
          </w:tcPr>
          <w:p w14:paraId="253E2EB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Project stakeholder management</w:t>
            </w:r>
          </w:p>
        </w:tc>
        <w:tc>
          <w:tcPr>
            <w:tcW w:w="2552" w:type="dxa"/>
          </w:tcPr>
          <w:p w14:paraId="5D93551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Gower Publishing</w:t>
            </w:r>
          </w:p>
        </w:tc>
        <w:tc>
          <w:tcPr>
            <w:tcW w:w="2977" w:type="dxa"/>
          </w:tcPr>
          <w:p w14:paraId="7834EE35"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Managing expectations in PM</w:t>
            </w:r>
          </w:p>
        </w:tc>
        <w:tc>
          <w:tcPr>
            <w:tcW w:w="3071" w:type="dxa"/>
          </w:tcPr>
          <w:p w14:paraId="21A35BB2"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Stakeholder Theory</w:t>
            </w:r>
          </w:p>
        </w:tc>
      </w:tr>
      <w:tr w:rsidR="000F2F0B" w14:paraId="6D560609" w14:textId="77777777" w:rsidTr="00C573E9">
        <w:trPr>
          <w:trHeight w:val="791"/>
        </w:trPr>
        <w:tc>
          <w:tcPr>
            <w:tcW w:w="1931" w:type="dxa"/>
          </w:tcPr>
          <w:p w14:paraId="3AA3F7A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lastRenderedPageBreak/>
              <w:t>Findings</w:t>
            </w:r>
          </w:p>
        </w:tc>
        <w:tc>
          <w:tcPr>
            <w:tcW w:w="1466" w:type="dxa"/>
          </w:tcPr>
          <w:p w14:paraId="3F604CD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6C7063B0"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2EAD4EC0"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49B2E04F"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6E541841" w14:textId="77777777" w:rsidR="000F2F0B" w:rsidRDefault="000F2F0B" w:rsidP="00031622">
            <w:pPr>
              <w:spacing w:line="276" w:lineRule="auto"/>
              <w:rPr>
                <w:rFonts w:ascii="Courier New" w:hAnsi="Courier New" w:cs="Courier New"/>
                <w:b/>
                <w:bCs/>
                <w:sz w:val="24"/>
                <w:szCs w:val="24"/>
              </w:rPr>
            </w:pPr>
          </w:p>
        </w:tc>
        <w:tc>
          <w:tcPr>
            <w:tcW w:w="3071" w:type="dxa"/>
          </w:tcPr>
          <w:p w14:paraId="2B33627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06E949F4" w14:textId="77777777" w:rsidTr="00C573E9">
        <w:trPr>
          <w:trHeight w:val="791"/>
        </w:trPr>
        <w:tc>
          <w:tcPr>
            <w:tcW w:w="1931" w:type="dxa"/>
          </w:tcPr>
          <w:p w14:paraId="1832830E"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Engagement aligns projects</w:t>
            </w:r>
          </w:p>
        </w:tc>
        <w:tc>
          <w:tcPr>
            <w:tcW w:w="1466" w:type="dxa"/>
          </w:tcPr>
          <w:p w14:paraId="64DA6642"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Needs study in HEI context</w:t>
            </w:r>
          </w:p>
        </w:tc>
        <w:tc>
          <w:tcPr>
            <w:tcW w:w="2268" w:type="dxa"/>
          </w:tcPr>
          <w:p w14:paraId="2991D85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Denmark</w:t>
            </w:r>
          </w:p>
        </w:tc>
        <w:tc>
          <w:tcPr>
            <w:tcW w:w="2552" w:type="dxa"/>
          </w:tcPr>
          <w:p w14:paraId="5B24ED00"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Literature Review</w:t>
            </w:r>
          </w:p>
        </w:tc>
        <w:tc>
          <w:tcPr>
            <w:tcW w:w="2977" w:type="dxa"/>
          </w:tcPr>
          <w:p w14:paraId="32A4F4B7"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PM Teams</w:t>
            </w:r>
          </w:p>
        </w:tc>
        <w:tc>
          <w:tcPr>
            <w:tcW w:w="3071" w:type="dxa"/>
          </w:tcPr>
          <w:p w14:paraId="7D4CD08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Foreign</w:t>
            </w:r>
          </w:p>
        </w:tc>
      </w:tr>
      <w:tr w:rsidR="000F2F0B" w14:paraId="09852C98" w14:textId="77777777" w:rsidTr="00C573E9">
        <w:trPr>
          <w:trHeight w:val="791"/>
        </w:trPr>
        <w:tc>
          <w:tcPr>
            <w:tcW w:w="1931" w:type="dxa"/>
          </w:tcPr>
          <w:p w14:paraId="3EC6C70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6ACDD930"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7612067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2C8FD39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24B4E3CE"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4A942629"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3088C1F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1DEFC3A5" w14:textId="77777777" w:rsidTr="00C573E9">
        <w:trPr>
          <w:trHeight w:val="791"/>
        </w:trPr>
        <w:tc>
          <w:tcPr>
            <w:tcW w:w="1931" w:type="dxa"/>
          </w:tcPr>
          <w:p w14:paraId="550C883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2023</w:t>
            </w:r>
          </w:p>
        </w:tc>
        <w:tc>
          <w:tcPr>
            <w:tcW w:w="1466" w:type="dxa"/>
          </w:tcPr>
          <w:p w14:paraId="5CD2FE1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Fernandez, J. P.</w:t>
            </w:r>
          </w:p>
        </w:tc>
        <w:tc>
          <w:tcPr>
            <w:tcW w:w="2268" w:type="dxa"/>
          </w:tcPr>
          <w:p w14:paraId="2569F30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sz w:val="24"/>
                <w:szCs w:val="24"/>
                <w:lang w:val="en-US"/>
              </w:rPr>
              <w:t>A</w:t>
            </w:r>
            <w:r>
              <w:rPr>
                <w:rFonts w:ascii="Courier New" w:hAnsi="Courier New" w:cs="Courier New" w:hint="eastAsia"/>
                <w:sz w:val="24"/>
                <w:szCs w:val="24"/>
              </w:rPr>
              <w:t>RPMS &amp; agricultural research in Visayas</w:t>
            </w:r>
          </w:p>
        </w:tc>
        <w:tc>
          <w:tcPr>
            <w:tcW w:w="2552" w:type="dxa"/>
          </w:tcPr>
          <w:p w14:paraId="6C9DEC8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Visayas State University</w:t>
            </w:r>
          </w:p>
        </w:tc>
        <w:tc>
          <w:tcPr>
            <w:tcW w:w="2977" w:type="dxa"/>
          </w:tcPr>
          <w:p w14:paraId="0187B05E"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sz w:val="24"/>
                <w:szCs w:val="24"/>
                <w:lang w:val="en-US"/>
              </w:rPr>
              <w:t>A</w:t>
            </w:r>
            <w:r>
              <w:rPr>
                <w:rFonts w:ascii="Courier New" w:hAnsi="Courier New" w:cs="Courier New" w:hint="eastAsia"/>
                <w:sz w:val="24"/>
                <w:szCs w:val="24"/>
              </w:rPr>
              <w:t>RPMS effects on agriculture</w:t>
            </w:r>
          </w:p>
        </w:tc>
        <w:tc>
          <w:tcPr>
            <w:tcW w:w="3071" w:type="dxa"/>
          </w:tcPr>
          <w:p w14:paraId="4D85B7FA"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Input-Output Model</w:t>
            </w:r>
          </w:p>
        </w:tc>
      </w:tr>
      <w:tr w:rsidR="000F2F0B" w14:paraId="07FBBE95" w14:textId="77777777" w:rsidTr="00C573E9">
        <w:trPr>
          <w:trHeight w:val="791"/>
        </w:trPr>
        <w:tc>
          <w:tcPr>
            <w:tcW w:w="1931" w:type="dxa"/>
          </w:tcPr>
          <w:p w14:paraId="12315D5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Findings</w:t>
            </w:r>
          </w:p>
        </w:tc>
        <w:tc>
          <w:tcPr>
            <w:tcW w:w="1466" w:type="dxa"/>
          </w:tcPr>
          <w:p w14:paraId="0AD7C37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1273017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610C7D3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372C5CEE"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3BF5E7E9" w14:textId="77777777" w:rsidR="000F2F0B" w:rsidRDefault="000F2F0B" w:rsidP="00031622">
            <w:pPr>
              <w:spacing w:line="276" w:lineRule="auto"/>
              <w:rPr>
                <w:rFonts w:ascii="Courier New" w:hAnsi="Courier New" w:cs="Courier New"/>
                <w:b/>
                <w:bCs/>
                <w:sz w:val="24"/>
                <w:szCs w:val="24"/>
              </w:rPr>
            </w:pPr>
          </w:p>
        </w:tc>
        <w:tc>
          <w:tcPr>
            <w:tcW w:w="3071" w:type="dxa"/>
          </w:tcPr>
          <w:p w14:paraId="63CE9A2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7DC7ED06" w14:textId="77777777" w:rsidTr="00C573E9">
        <w:trPr>
          <w:trHeight w:val="791"/>
        </w:trPr>
        <w:tc>
          <w:tcPr>
            <w:tcW w:w="1931" w:type="dxa"/>
          </w:tcPr>
          <w:p w14:paraId="5FCAFE65"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Positive impact</w:t>
            </w:r>
          </w:p>
        </w:tc>
        <w:tc>
          <w:tcPr>
            <w:tcW w:w="1466" w:type="dxa"/>
          </w:tcPr>
          <w:p w14:paraId="098E3F3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Expand infrastructure</w:t>
            </w:r>
          </w:p>
        </w:tc>
        <w:tc>
          <w:tcPr>
            <w:tcW w:w="2268" w:type="dxa"/>
          </w:tcPr>
          <w:p w14:paraId="311CB2C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Philippines</w:t>
            </w:r>
          </w:p>
        </w:tc>
        <w:tc>
          <w:tcPr>
            <w:tcW w:w="2552" w:type="dxa"/>
          </w:tcPr>
          <w:p w14:paraId="3502FE78"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Mixed Methods</w:t>
            </w:r>
          </w:p>
        </w:tc>
        <w:tc>
          <w:tcPr>
            <w:tcW w:w="2977" w:type="dxa"/>
          </w:tcPr>
          <w:p w14:paraId="4EE8FF56"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Agri Researchers</w:t>
            </w:r>
          </w:p>
        </w:tc>
        <w:tc>
          <w:tcPr>
            <w:tcW w:w="3071" w:type="dxa"/>
          </w:tcPr>
          <w:p w14:paraId="5B98537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Local</w:t>
            </w:r>
          </w:p>
        </w:tc>
      </w:tr>
      <w:tr w:rsidR="000F2F0B" w14:paraId="79758A1E" w14:textId="77777777" w:rsidTr="00C573E9">
        <w:trPr>
          <w:trHeight w:val="791"/>
        </w:trPr>
        <w:tc>
          <w:tcPr>
            <w:tcW w:w="1931" w:type="dxa"/>
          </w:tcPr>
          <w:p w14:paraId="79DD00B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2E71E20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61F8BCC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1E6FB5E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3EA31A71"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123A369F"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5E4E35D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6AC631CF" w14:textId="77777777" w:rsidTr="00C573E9">
        <w:trPr>
          <w:trHeight w:val="791"/>
        </w:trPr>
        <w:tc>
          <w:tcPr>
            <w:tcW w:w="1931" w:type="dxa"/>
          </w:tcPr>
          <w:p w14:paraId="2D40A67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2005</w:t>
            </w:r>
          </w:p>
        </w:tc>
        <w:tc>
          <w:tcPr>
            <w:tcW w:w="1466" w:type="dxa"/>
          </w:tcPr>
          <w:p w14:paraId="24402AE2" w14:textId="77777777" w:rsidR="000F2F0B" w:rsidRDefault="000F2F0B" w:rsidP="00031622">
            <w:pPr>
              <w:spacing w:line="276" w:lineRule="auto"/>
              <w:jc w:val="center"/>
              <w:rPr>
                <w:rFonts w:ascii="Courier New" w:hAnsi="Courier New" w:cs="Courier New"/>
                <w:b/>
                <w:bCs/>
                <w:sz w:val="24"/>
                <w:szCs w:val="24"/>
              </w:rPr>
            </w:pPr>
            <w:proofErr w:type="spellStart"/>
            <w:r>
              <w:rPr>
                <w:rFonts w:ascii="Courier New" w:hAnsi="Courier New" w:cs="Courier New" w:hint="eastAsia"/>
                <w:sz w:val="24"/>
                <w:szCs w:val="24"/>
              </w:rPr>
              <w:t>Gemünden</w:t>
            </w:r>
            <w:proofErr w:type="spellEnd"/>
            <w:r>
              <w:rPr>
                <w:rFonts w:ascii="Courier New" w:hAnsi="Courier New" w:cs="Courier New" w:hint="eastAsia"/>
                <w:sz w:val="24"/>
                <w:szCs w:val="24"/>
              </w:rPr>
              <w:t xml:space="preserve"> et al.</w:t>
            </w:r>
          </w:p>
        </w:tc>
        <w:tc>
          <w:tcPr>
            <w:tcW w:w="2268" w:type="dxa"/>
          </w:tcPr>
          <w:p w14:paraId="4CB9E44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Project-oriented company &amp; innovation</w:t>
            </w:r>
          </w:p>
        </w:tc>
        <w:tc>
          <w:tcPr>
            <w:tcW w:w="2552" w:type="dxa"/>
          </w:tcPr>
          <w:p w14:paraId="1277A99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Int</w:t>
            </w:r>
            <w:r>
              <w:rPr>
                <w:rFonts w:ascii="Courier New" w:hAnsi="Courier New" w:cs="Courier New" w:hint="eastAsia"/>
                <w:sz w:val="24"/>
                <w:szCs w:val="24"/>
              </w:rPr>
              <w:t>’</w:t>
            </w:r>
            <w:r>
              <w:rPr>
                <w:rFonts w:ascii="Courier New" w:hAnsi="Courier New" w:cs="Courier New" w:hint="eastAsia"/>
                <w:sz w:val="24"/>
                <w:szCs w:val="24"/>
              </w:rPr>
              <w:t>l Journal of Project Management</w:t>
            </w:r>
          </w:p>
        </w:tc>
        <w:tc>
          <w:tcPr>
            <w:tcW w:w="2977" w:type="dxa"/>
          </w:tcPr>
          <w:p w14:paraId="13B22DB3"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Project-based innovation</w:t>
            </w:r>
          </w:p>
        </w:tc>
        <w:tc>
          <w:tcPr>
            <w:tcW w:w="3071" w:type="dxa"/>
          </w:tcPr>
          <w:p w14:paraId="358FDAB5"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Organizational Capability</w:t>
            </w:r>
          </w:p>
        </w:tc>
      </w:tr>
      <w:tr w:rsidR="000F2F0B" w14:paraId="3A829043" w14:textId="77777777" w:rsidTr="00C573E9">
        <w:trPr>
          <w:trHeight w:val="791"/>
        </w:trPr>
        <w:tc>
          <w:tcPr>
            <w:tcW w:w="1931" w:type="dxa"/>
          </w:tcPr>
          <w:p w14:paraId="5071CD2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lastRenderedPageBreak/>
              <w:t>Findings</w:t>
            </w:r>
          </w:p>
        </w:tc>
        <w:tc>
          <w:tcPr>
            <w:tcW w:w="1466" w:type="dxa"/>
          </w:tcPr>
          <w:p w14:paraId="38D8543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5E23B64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1B144B50"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7499F228"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50EBEE47" w14:textId="77777777" w:rsidR="000F2F0B" w:rsidRDefault="000F2F0B" w:rsidP="00031622">
            <w:pPr>
              <w:spacing w:line="276" w:lineRule="auto"/>
              <w:rPr>
                <w:rFonts w:ascii="Courier New" w:hAnsi="Courier New" w:cs="Courier New"/>
                <w:b/>
                <w:bCs/>
                <w:sz w:val="24"/>
                <w:szCs w:val="24"/>
              </w:rPr>
            </w:pPr>
          </w:p>
        </w:tc>
        <w:tc>
          <w:tcPr>
            <w:tcW w:w="3071" w:type="dxa"/>
          </w:tcPr>
          <w:p w14:paraId="0620FC7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2278999A" w14:textId="77777777" w:rsidTr="00C573E9">
        <w:trPr>
          <w:trHeight w:val="791"/>
        </w:trPr>
        <w:tc>
          <w:tcPr>
            <w:tcW w:w="1931" w:type="dxa"/>
          </w:tcPr>
          <w:p w14:paraId="3DE5402B"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Enhances adaptability</w:t>
            </w:r>
          </w:p>
        </w:tc>
        <w:tc>
          <w:tcPr>
            <w:tcW w:w="1466" w:type="dxa"/>
          </w:tcPr>
          <w:p w14:paraId="1EDB85B1"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Study in HEI context needed</w:t>
            </w:r>
          </w:p>
        </w:tc>
        <w:tc>
          <w:tcPr>
            <w:tcW w:w="2268" w:type="dxa"/>
          </w:tcPr>
          <w:p w14:paraId="66A4A97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Germany</w:t>
            </w:r>
          </w:p>
        </w:tc>
        <w:tc>
          <w:tcPr>
            <w:tcW w:w="2552" w:type="dxa"/>
          </w:tcPr>
          <w:p w14:paraId="560750F1"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Quantitative</w:t>
            </w:r>
          </w:p>
        </w:tc>
        <w:tc>
          <w:tcPr>
            <w:tcW w:w="2977" w:type="dxa"/>
          </w:tcPr>
          <w:p w14:paraId="71B9054A"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Corporate Teams</w:t>
            </w:r>
          </w:p>
        </w:tc>
        <w:tc>
          <w:tcPr>
            <w:tcW w:w="3071" w:type="dxa"/>
          </w:tcPr>
          <w:p w14:paraId="620CDC9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Foreign</w:t>
            </w:r>
          </w:p>
        </w:tc>
      </w:tr>
      <w:tr w:rsidR="000F2F0B" w14:paraId="6A074E46" w14:textId="77777777" w:rsidTr="00C573E9">
        <w:trPr>
          <w:trHeight w:val="791"/>
        </w:trPr>
        <w:tc>
          <w:tcPr>
            <w:tcW w:w="1931" w:type="dxa"/>
          </w:tcPr>
          <w:p w14:paraId="07A97A9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0BD1D8C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0C768B9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3AD6AB6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587B4093"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0B69284A"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5C3B4D0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010F74A4" w14:textId="77777777" w:rsidTr="00C573E9">
        <w:trPr>
          <w:trHeight w:val="791"/>
        </w:trPr>
        <w:tc>
          <w:tcPr>
            <w:tcW w:w="1931" w:type="dxa"/>
          </w:tcPr>
          <w:p w14:paraId="3552C4D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2021</w:t>
            </w:r>
          </w:p>
        </w:tc>
        <w:tc>
          <w:tcPr>
            <w:tcW w:w="1466" w:type="dxa"/>
          </w:tcPr>
          <w:p w14:paraId="43577900"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Johnson, K.</w:t>
            </w:r>
          </w:p>
        </w:tc>
        <w:tc>
          <w:tcPr>
            <w:tcW w:w="2268" w:type="dxa"/>
          </w:tcPr>
          <w:p w14:paraId="0DC9D49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sz w:val="24"/>
                <w:szCs w:val="24"/>
                <w:lang w:val="en-US"/>
              </w:rPr>
              <w:t>A</w:t>
            </w:r>
            <w:r>
              <w:rPr>
                <w:rFonts w:ascii="Courier New" w:hAnsi="Courier New" w:cs="Courier New" w:hint="eastAsia"/>
                <w:sz w:val="24"/>
                <w:szCs w:val="24"/>
              </w:rPr>
              <w:t>RPMS outcomes across disciplines</w:t>
            </w:r>
          </w:p>
        </w:tc>
        <w:tc>
          <w:tcPr>
            <w:tcW w:w="2552" w:type="dxa"/>
          </w:tcPr>
          <w:p w14:paraId="12EE35D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University of Michigan</w:t>
            </w:r>
          </w:p>
        </w:tc>
        <w:tc>
          <w:tcPr>
            <w:tcW w:w="2977" w:type="dxa"/>
          </w:tcPr>
          <w:p w14:paraId="57938843"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 xml:space="preserve">Effectiveness of </w:t>
            </w:r>
            <w:r>
              <w:rPr>
                <w:rFonts w:ascii="Courier New" w:hAnsi="Courier New" w:cs="Courier New"/>
                <w:sz w:val="24"/>
                <w:szCs w:val="24"/>
                <w:lang w:val="en-US"/>
              </w:rPr>
              <w:t>A</w:t>
            </w:r>
            <w:r>
              <w:rPr>
                <w:rFonts w:ascii="Courier New" w:hAnsi="Courier New" w:cs="Courier New" w:hint="eastAsia"/>
                <w:sz w:val="24"/>
                <w:szCs w:val="24"/>
              </w:rPr>
              <w:t>RPMS by field</w:t>
            </w:r>
          </w:p>
        </w:tc>
        <w:tc>
          <w:tcPr>
            <w:tcW w:w="3071" w:type="dxa"/>
          </w:tcPr>
          <w:p w14:paraId="51DF5D69"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Capability Maturity</w:t>
            </w:r>
          </w:p>
        </w:tc>
      </w:tr>
      <w:tr w:rsidR="000F2F0B" w14:paraId="6073892A" w14:textId="77777777" w:rsidTr="00C573E9">
        <w:trPr>
          <w:trHeight w:val="791"/>
        </w:trPr>
        <w:tc>
          <w:tcPr>
            <w:tcW w:w="1931" w:type="dxa"/>
          </w:tcPr>
          <w:p w14:paraId="48FA75D8"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Findings</w:t>
            </w:r>
          </w:p>
        </w:tc>
        <w:tc>
          <w:tcPr>
            <w:tcW w:w="1466" w:type="dxa"/>
          </w:tcPr>
          <w:p w14:paraId="4B87B723"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Gaps/Recommendation</w:t>
            </w:r>
          </w:p>
        </w:tc>
        <w:tc>
          <w:tcPr>
            <w:tcW w:w="2268" w:type="dxa"/>
          </w:tcPr>
          <w:p w14:paraId="30898C96"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Origin/Country (local/Foreign)</w:t>
            </w:r>
          </w:p>
        </w:tc>
        <w:tc>
          <w:tcPr>
            <w:tcW w:w="2552" w:type="dxa"/>
          </w:tcPr>
          <w:p w14:paraId="27E32C49"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Method/Methodology</w:t>
            </w:r>
          </w:p>
        </w:tc>
        <w:tc>
          <w:tcPr>
            <w:tcW w:w="2977" w:type="dxa"/>
          </w:tcPr>
          <w:p w14:paraId="5126C589"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5774EA84" w14:textId="77777777" w:rsidR="000F2F0B" w:rsidRDefault="000F2F0B" w:rsidP="00031622">
            <w:pPr>
              <w:spacing w:line="276" w:lineRule="auto"/>
              <w:rPr>
                <w:rFonts w:ascii="Courier New" w:hAnsi="Courier New" w:cs="Courier New"/>
                <w:sz w:val="24"/>
                <w:szCs w:val="24"/>
              </w:rPr>
            </w:pPr>
          </w:p>
        </w:tc>
        <w:tc>
          <w:tcPr>
            <w:tcW w:w="3071" w:type="dxa"/>
          </w:tcPr>
          <w:p w14:paraId="3B55AA50"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Remarks</w:t>
            </w:r>
          </w:p>
        </w:tc>
      </w:tr>
      <w:tr w:rsidR="000F2F0B" w14:paraId="4F3F2781" w14:textId="77777777" w:rsidTr="00C573E9">
        <w:trPr>
          <w:trHeight w:val="791"/>
        </w:trPr>
        <w:tc>
          <w:tcPr>
            <w:tcW w:w="1931" w:type="dxa"/>
          </w:tcPr>
          <w:p w14:paraId="4B6202BF" w14:textId="77777777" w:rsidR="000F2F0B" w:rsidRDefault="000F2F0B" w:rsidP="00031622">
            <w:pPr>
              <w:spacing w:line="276" w:lineRule="auto"/>
              <w:rPr>
                <w:rFonts w:ascii="Courier New" w:hAnsi="Courier New" w:cs="Courier New"/>
                <w:sz w:val="24"/>
                <w:szCs w:val="24"/>
              </w:rPr>
            </w:pPr>
            <w:r>
              <w:rPr>
                <w:rFonts w:ascii="Courier New" w:hAnsi="Courier New" w:cs="Courier New" w:hint="eastAsia"/>
                <w:sz w:val="24"/>
                <w:szCs w:val="24"/>
              </w:rPr>
              <w:t>Improves consistency</w:t>
            </w:r>
          </w:p>
        </w:tc>
        <w:tc>
          <w:tcPr>
            <w:tcW w:w="1466" w:type="dxa"/>
          </w:tcPr>
          <w:p w14:paraId="0A104836" w14:textId="77777777" w:rsidR="000F2F0B" w:rsidRDefault="000F2F0B" w:rsidP="00031622">
            <w:pPr>
              <w:spacing w:line="276" w:lineRule="auto"/>
              <w:rPr>
                <w:rFonts w:ascii="Courier New" w:hAnsi="Courier New" w:cs="Courier New"/>
                <w:sz w:val="24"/>
                <w:szCs w:val="24"/>
              </w:rPr>
            </w:pPr>
            <w:r>
              <w:rPr>
                <w:rFonts w:ascii="Courier New" w:hAnsi="Courier New" w:cs="Courier New" w:hint="eastAsia"/>
                <w:sz w:val="24"/>
                <w:szCs w:val="24"/>
              </w:rPr>
              <w:t>Share best practices</w:t>
            </w:r>
          </w:p>
        </w:tc>
        <w:tc>
          <w:tcPr>
            <w:tcW w:w="2268" w:type="dxa"/>
          </w:tcPr>
          <w:p w14:paraId="2DAEE588"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sz w:val="24"/>
                <w:szCs w:val="24"/>
              </w:rPr>
              <w:t>USA</w:t>
            </w:r>
          </w:p>
        </w:tc>
        <w:tc>
          <w:tcPr>
            <w:tcW w:w="2552" w:type="dxa"/>
          </w:tcPr>
          <w:p w14:paraId="29A868CD" w14:textId="77777777" w:rsidR="000F2F0B" w:rsidRDefault="000F2F0B" w:rsidP="00031622">
            <w:pPr>
              <w:spacing w:line="276" w:lineRule="auto"/>
              <w:rPr>
                <w:rFonts w:ascii="Courier New" w:hAnsi="Courier New" w:cs="Courier New"/>
                <w:sz w:val="24"/>
                <w:szCs w:val="24"/>
              </w:rPr>
            </w:pPr>
            <w:r>
              <w:rPr>
                <w:rFonts w:ascii="Courier New" w:hAnsi="Courier New" w:cs="Courier New" w:hint="eastAsia"/>
                <w:sz w:val="24"/>
                <w:szCs w:val="24"/>
              </w:rPr>
              <w:t>Survey</w:t>
            </w:r>
          </w:p>
        </w:tc>
        <w:tc>
          <w:tcPr>
            <w:tcW w:w="2977" w:type="dxa"/>
          </w:tcPr>
          <w:p w14:paraId="3CC94482" w14:textId="77777777" w:rsidR="000F2F0B" w:rsidRDefault="000F2F0B" w:rsidP="00031622">
            <w:pPr>
              <w:spacing w:line="276" w:lineRule="auto"/>
              <w:rPr>
                <w:rFonts w:ascii="Courier New" w:hAnsi="Courier New" w:cs="Courier New"/>
                <w:sz w:val="24"/>
                <w:szCs w:val="24"/>
              </w:rPr>
            </w:pPr>
            <w:r>
              <w:rPr>
                <w:rFonts w:ascii="Courier New" w:hAnsi="Courier New" w:cs="Courier New" w:hint="eastAsia"/>
                <w:sz w:val="24"/>
                <w:szCs w:val="24"/>
              </w:rPr>
              <w:t>Researchers</w:t>
            </w:r>
          </w:p>
        </w:tc>
        <w:tc>
          <w:tcPr>
            <w:tcW w:w="3071" w:type="dxa"/>
          </w:tcPr>
          <w:p w14:paraId="1056065F"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sz w:val="24"/>
                <w:szCs w:val="24"/>
              </w:rPr>
              <w:t>Foreign</w:t>
            </w:r>
          </w:p>
        </w:tc>
      </w:tr>
      <w:tr w:rsidR="000F2F0B" w14:paraId="1A5B82C1" w14:textId="77777777" w:rsidTr="00C573E9">
        <w:trPr>
          <w:trHeight w:val="791"/>
        </w:trPr>
        <w:tc>
          <w:tcPr>
            <w:tcW w:w="1931" w:type="dxa"/>
          </w:tcPr>
          <w:p w14:paraId="44DB5428"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Year</w:t>
            </w:r>
          </w:p>
        </w:tc>
        <w:tc>
          <w:tcPr>
            <w:tcW w:w="1466" w:type="dxa"/>
          </w:tcPr>
          <w:p w14:paraId="2D3869A2"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Author/s</w:t>
            </w:r>
          </w:p>
        </w:tc>
        <w:tc>
          <w:tcPr>
            <w:tcW w:w="2268" w:type="dxa"/>
          </w:tcPr>
          <w:p w14:paraId="6839434A"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Title</w:t>
            </w:r>
          </w:p>
        </w:tc>
        <w:tc>
          <w:tcPr>
            <w:tcW w:w="2552" w:type="dxa"/>
          </w:tcPr>
          <w:p w14:paraId="77D76D1C"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Journal Name</w:t>
            </w:r>
          </w:p>
        </w:tc>
        <w:tc>
          <w:tcPr>
            <w:tcW w:w="2977" w:type="dxa"/>
          </w:tcPr>
          <w:p w14:paraId="1E81B559"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7116D9A4" w14:textId="77777777" w:rsidR="000F2F0B" w:rsidRDefault="000F2F0B" w:rsidP="00031622">
            <w:pPr>
              <w:spacing w:line="276" w:lineRule="auto"/>
              <w:rPr>
                <w:rFonts w:ascii="Courier New" w:hAnsi="Courier New" w:cs="Courier New"/>
                <w:sz w:val="24"/>
                <w:szCs w:val="24"/>
              </w:rPr>
            </w:pPr>
            <w:r>
              <w:rPr>
                <w:rFonts w:ascii="Courier New" w:hAnsi="Courier New" w:cs="Courier New" w:hint="eastAsia"/>
                <w:b/>
                <w:bCs/>
                <w:sz w:val="24"/>
                <w:szCs w:val="24"/>
              </w:rPr>
              <w:t>Question/Objectives</w:t>
            </w:r>
          </w:p>
        </w:tc>
        <w:tc>
          <w:tcPr>
            <w:tcW w:w="3071" w:type="dxa"/>
          </w:tcPr>
          <w:p w14:paraId="14A85F44"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13CF69E2" w14:textId="77777777" w:rsidTr="00C573E9">
        <w:trPr>
          <w:trHeight w:val="791"/>
        </w:trPr>
        <w:tc>
          <w:tcPr>
            <w:tcW w:w="1931" w:type="dxa"/>
          </w:tcPr>
          <w:p w14:paraId="43B3F1CA"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sz w:val="24"/>
                <w:szCs w:val="24"/>
              </w:rPr>
              <w:t>2015</w:t>
            </w:r>
          </w:p>
        </w:tc>
        <w:tc>
          <w:tcPr>
            <w:tcW w:w="1466" w:type="dxa"/>
          </w:tcPr>
          <w:p w14:paraId="694FBDC1"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sz w:val="24"/>
                <w:szCs w:val="24"/>
              </w:rPr>
              <w:t>Joslin &amp; Müller</w:t>
            </w:r>
          </w:p>
        </w:tc>
        <w:tc>
          <w:tcPr>
            <w:tcW w:w="2268" w:type="dxa"/>
          </w:tcPr>
          <w:p w14:paraId="332F7A1E"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sz w:val="24"/>
                <w:szCs w:val="24"/>
              </w:rPr>
              <w:t>PM methodology &amp; project success</w:t>
            </w:r>
          </w:p>
        </w:tc>
        <w:tc>
          <w:tcPr>
            <w:tcW w:w="2552" w:type="dxa"/>
          </w:tcPr>
          <w:p w14:paraId="3F6CA50B"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sz w:val="24"/>
                <w:szCs w:val="24"/>
              </w:rPr>
              <w:t>Int</w:t>
            </w:r>
            <w:r>
              <w:rPr>
                <w:rFonts w:ascii="Courier New" w:hAnsi="Courier New" w:cs="Courier New" w:hint="eastAsia"/>
                <w:sz w:val="24"/>
                <w:szCs w:val="24"/>
              </w:rPr>
              <w:t>’</w:t>
            </w:r>
            <w:r>
              <w:rPr>
                <w:rFonts w:ascii="Courier New" w:hAnsi="Courier New" w:cs="Courier New" w:hint="eastAsia"/>
                <w:sz w:val="24"/>
                <w:szCs w:val="24"/>
              </w:rPr>
              <w:t>l Journal of Project Management</w:t>
            </w:r>
          </w:p>
        </w:tc>
        <w:tc>
          <w:tcPr>
            <w:tcW w:w="2977" w:type="dxa"/>
          </w:tcPr>
          <w:p w14:paraId="46047029" w14:textId="77777777" w:rsidR="000F2F0B" w:rsidRDefault="000F2F0B" w:rsidP="00031622">
            <w:pPr>
              <w:spacing w:line="276" w:lineRule="auto"/>
              <w:rPr>
                <w:rFonts w:ascii="Courier New" w:hAnsi="Courier New" w:cs="Courier New"/>
                <w:sz w:val="24"/>
                <w:szCs w:val="24"/>
              </w:rPr>
            </w:pPr>
            <w:r>
              <w:rPr>
                <w:rFonts w:ascii="Courier New" w:hAnsi="Courier New" w:cs="Courier New" w:hint="eastAsia"/>
                <w:sz w:val="24"/>
                <w:szCs w:val="24"/>
              </w:rPr>
              <w:t>Methods vs success by context</w:t>
            </w:r>
          </w:p>
        </w:tc>
        <w:tc>
          <w:tcPr>
            <w:tcW w:w="3071" w:type="dxa"/>
          </w:tcPr>
          <w:p w14:paraId="334FB494" w14:textId="77777777" w:rsidR="000F2F0B" w:rsidRDefault="000F2F0B" w:rsidP="00031622">
            <w:pPr>
              <w:spacing w:line="276" w:lineRule="auto"/>
              <w:rPr>
                <w:rFonts w:ascii="Courier New" w:hAnsi="Courier New" w:cs="Courier New"/>
                <w:sz w:val="24"/>
                <w:szCs w:val="24"/>
              </w:rPr>
            </w:pPr>
            <w:r>
              <w:rPr>
                <w:rFonts w:ascii="Courier New" w:hAnsi="Courier New" w:cs="Courier New" w:hint="eastAsia"/>
                <w:sz w:val="24"/>
                <w:szCs w:val="24"/>
              </w:rPr>
              <w:t>Contingency Theory</w:t>
            </w:r>
          </w:p>
        </w:tc>
      </w:tr>
      <w:tr w:rsidR="000F2F0B" w14:paraId="5C062504" w14:textId="77777777" w:rsidTr="00C573E9">
        <w:trPr>
          <w:trHeight w:val="791"/>
        </w:trPr>
        <w:tc>
          <w:tcPr>
            <w:tcW w:w="1931" w:type="dxa"/>
          </w:tcPr>
          <w:p w14:paraId="171DCDF5"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lastRenderedPageBreak/>
              <w:t>Findings</w:t>
            </w:r>
          </w:p>
        </w:tc>
        <w:tc>
          <w:tcPr>
            <w:tcW w:w="1466" w:type="dxa"/>
          </w:tcPr>
          <w:p w14:paraId="6D72F516"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Gaps/Recommendation</w:t>
            </w:r>
          </w:p>
        </w:tc>
        <w:tc>
          <w:tcPr>
            <w:tcW w:w="2268" w:type="dxa"/>
          </w:tcPr>
          <w:p w14:paraId="6E3138F6"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Origin/Country (local/Foreign)</w:t>
            </w:r>
          </w:p>
        </w:tc>
        <w:tc>
          <w:tcPr>
            <w:tcW w:w="2552" w:type="dxa"/>
          </w:tcPr>
          <w:p w14:paraId="71632BD3"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Method/Methodology</w:t>
            </w:r>
          </w:p>
        </w:tc>
        <w:tc>
          <w:tcPr>
            <w:tcW w:w="2977" w:type="dxa"/>
          </w:tcPr>
          <w:p w14:paraId="0495449A"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6D7580AA" w14:textId="77777777" w:rsidR="000F2F0B" w:rsidRDefault="000F2F0B" w:rsidP="00031622">
            <w:pPr>
              <w:spacing w:line="276" w:lineRule="auto"/>
              <w:rPr>
                <w:rFonts w:ascii="Courier New" w:hAnsi="Courier New" w:cs="Courier New"/>
                <w:sz w:val="24"/>
                <w:szCs w:val="24"/>
              </w:rPr>
            </w:pPr>
          </w:p>
        </w:tc>
        <w:tc>
          <w:tcPr>
            <w:tcW w:w="3071" w:type="dxa"/>
          </w:tcPr>
          <w:p w14:paraId="4FD5E6DA"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Remarks</w:t>
            </w:r>
          </w:p>
        </w:tc>
      </w:tr>
      <w:tr w:rsidR="000F2F0B" w14:paraId="2122790F" w14:textId="77777777" w:rsidTr="00C573E9">
        <w:trPr>
          <w:trHeight w:val="791"/>
        </w:trPr>
        <w:tc>
          <w:tcPr>
            <w:tcW w:w="1931" w:type="dxa"/>
          </w:tcPr>
          <w:p w14:paraId="72C6F2E6" w14:textId="77777777" w:rsidR="000F2F0B" w:rsidRDefault="000F2F0B" w:rsidP="00031622">
            <w:pPr>
              <w:spacing w:line="276" w:lineRule="auto"/>
              <w:rPr>
                <w:rFonts w:ascii="Courier New" w:hAnsi="Courier New" w:cs="Courier New"/>
                <w:sz w:val="24"/>
                <w:szCs w:val="24"/>
              </w:rPr>
            </w:pPr>
            <w:r>
              <w:rPr>
                <w:rFonts w:ascii="Courier New" w:hAnsi="Courier New" w:cs="Courier New" w:hint="eastAsia"/>
                <w:sz w:val="24"/>
                <w:szCs w:val="24"/>
              </w:rPr>
              <w:t>Context-sensitive PM works best</w:t>
            </w:r>
          </w:p>
        </w:tc>
        <w:tc>
          <w:tcPr>
            <w:tcW w:w="1466" w:type="dxa"/>
          </w:tcPr>
          <w:p w14:paraId="556169B3" w14:textId="77777777" w:rsidR="000F2F0B" w:rsidRDefault="000F2F0B" w:rsidP="00031622">
            <w:pPr>
              <w:spacing w:line="276" w:lineRule="auto"/>
              <w:rPr>
                <w:rFonts w:ascii="Courier New" w:hAnsi="Courier New" w:cs="Courier New"/>
                <w:sz w:val="24"/>
                <w:szCs w:val="24"/>
              </w:rPr>
            </w:pPr>
            <w:r>
              <w:rPr>
                <w:rFonts w:ascii="Courier New" w:hAnsi="Courier New" w:cs="Courier New" w:hint="eastAsia"/>
                <w:sz w:val="24"/>
                <w:szCs w:val="24"/>
              </w:rPr>
              <w:t>Apply to HEIs</w:t>
            </w:r>
          </w:p>
        </w:tc>
        <w:tc>
          <w:tcPr>
            <w:tcW w:w="2268" w:type="dxa"/>
          </w:tcPr>
          <w:p w14:paraId="1520D385"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sz w:val="24"/>
                <w:szCs w:val="24"/>
              </w:rPr>
              <w:t>Norway</w:t>
            </w:r>
          </w:p>
        </w:tc>
        <w:tc>
          <w:tcPr>
            <w:tcW w:w="2552" w:type="dxa"/>
          </w:tcPr>
          <w:p w14:paraId="275F407A" w14:textId="77777777" w:rsidR="000F2F0B" w:rsidRDefault="000F2F0B" w:rsidP="00031622">
            <w:pPr>
              <w:spacing w:line="276" w:lineRule="auto"/>
              <w:rPr>
                <w:rFonts w:ascii="Courier New" w:hAnsi="Courier New" w:cs="Courier New"/>
                <w:sz w:val="24"/>
                <w:szCs w:val="24"/>
              </w:rPr>
            </w:pPr>
            <w:r>
              <w:rPr>
                <w:rFonts w:ascii="Courier New" w:hAnsi="Courier New" w:cs="Courier New" w:hint="eastAsia"/>
                <w:sz w:val="24"/>
                <w:szCs w:val="24"/>
              </w:rPr>
              <w:t>Quantitative</w:t>
            </w:r>
          </w:p>
        </w:tc>
        <w:tc>
          <w:tcPr>
            <w:tcW w:w="2977" w:type="dxa"/>
          </w:tcPr>
          <w:p w14:paraId="0C3953C7" w14:textId="77777777" w:rsidR="000F2F0B" w:rsidRDefault="000F2F0B" w:rsidP="00031622">
            <w:pPr>
              <w:spacing w:line="276" w:lineRule="auto"/>
              <w:rPr>
                <w:rFonts w:ascii="Courier New" w:hAnsi="Courier New" w:cs="Courier New"/>
                <w:sz w:val="24"/>
                <w:szCs w:val="24"/>
              </w:rPr>
            </w:pPr>
            <w:r>
              <w:rPr>
                <w:rFonts w:ascii="Courier New" w:hAnsi="Courier New" w:cs="Courier New" w:hint="eastAsia"/>
                <w:sz w:val="24"/>
                <w:szCs w:val="24"/>
              </w:rPr>
              <w:t>Corporate PMs</w:t>
            </w:r>
          </w:p>
        </w:tc>
        <w:tc>
          <w:tcPr>
            <w:tcW w:w="3071" w:type="dxa"/>
          </w:tcPr>
          <w:p w14:paraId="0E4FA966"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sz w:val="24"/>
                <w:szCs w:val="24"/>
              </w:rPr>
              <w:t>Foreign</w:t>
            </w:r>
          </w:p>
        </w:tc>
      </w:tr>
      <w:tr w:rsidR="000F2F0B" w14:paraId="092EB77A" w14:textId="77777777" w:rsidTr="00C573E9">
        <w:trPr>
          <w:trHeight w:val="791"/>
        </w:trPr>
        <w:tc>
          <w:tcPr>
            <w:tcW w:w="1931" w:type="dxa"/>
          </w:tcPr>
          <w:p w14:paraId="428B0778"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Year</w:t>
            </w:r>
          </w:p>
        </w:tc>
        <w:tc>
          <w:tcPr>
            <w:tcW w:w="1466" w:type="dxa"/>
          </w:tcPr>
          <w:p w14:paraId="6AAA6A52"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Author/s</w:t>
            </w:r>
          </w:p>
        </w:tc>
        <w:tc>
          <w:tcPr>
            <w:tcW w:w="2268" w:type="dxa"/>
          </w:tcPr>
          <w:p w14:paraId="26BDC2ED"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Title</w:t>
            </w:r>
          </w:p>
        </w:tc>
        <w:tc>
          <w:tcPr>
            <w:tcW w:w="2552" w:type="dxa"/>
          </w:tcPr>
          <w:p w14:paraId="58EBD098"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Journal Name</w:t>
            </w:r>
          </w:p>
        </w:tc>
        <w:tc>
          <w:tcPr>
            <w:tcW w:w="2977" w:type="dxa"/>
          </w:tcPr>
          <w:p w14:paraId="69AE3088"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5A88BF06" w14:textId="77777777" w:rsidR="000F2F0B" w:rsidRDefault="000F2F0B" w:rsidP="00031622">
            <w:pPr>
              <w:spacing w:line="276" w:lineRule="auto"/>
              <w:rPr>
                <w:rFonts w:ascii="Courier New" w:hAnsi="Courier New" w:cs="Courier New"/>
                <w:sz w:val="24"/>
                <w:szCs w:val="24"/>
              </w:rPr>
            </w:pPr>
            <w:r>
              <w:rPr>
                <w:rFonts w:ascii="Courier New" w:hAnsi="Courier New" w:cs="Courier New" w:hint="eastAsia"/>
                <w:b/>
                <w:bCs/>
                <w:sz w:val="24"/>
                <w:szCs w:val="24"/>
              </w:rPr>
              <w:t>Question/Objectives</w:t>
            </w:r>
          </w:p>
        </w:tc>
        <w:tc>
          <w:tcPr>
            <w:tcW w:w="3071" w:type="dxa"/>
          </w:tcPr>
          <w:p w14:paraId="4B153F6B"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552737F2" w14:textId="77777777" w:rsidTr="00C573E9">
        <w:trPr>
          <w:trHeight w:val="791"/>
        </w:trPr>
        <w:tc>
          <w:tcPr>
            <w:tcW w:w="1931" w:type="dxa"/>
          </w:tcPr>
          <w:p w14:paraId="6041815C"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sz w:val="24"/>
                <w:szCs w:val="24"/>
              </w:rPr>
              <w:t>2018</w:t>
            </w:r>
          </w:p>
        </w:tc>
        <w:tc>
          <w:tcPr>
            <w:tcW w:w="1466" w:type="dxa"/>
          </w:tcPr>
          <w:p w14:paraId="4C0C8F8C"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sz w:val="24"/>
                <w:szCs w:val="24"/>
              </w:rPr>
              <w:t>Kim, S.</w:t>
            </w:r>
          </w:p>
        </w:tc>
        <w:tc>
          <w:tcPr>
            <w:tcW w:w="2268" w:type="dxa"/>
          </w:tcPr>
          <w:p w14:paraId="18EBC1A2"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sz w:val="24"/>
                <w:szCs w:val="24"/>
              </w:rPr>
              <w:t xml:space="preserve">Ethnographic study of </w:t>
            </w:r>
            <w:r>
              <w:rPr>
                <w:rFonts w:ascii="Courier New" w:hAnsi="Courier New" w:cs="Courier New"/>
                <w:sz w:val="24"/>
                <w:szCs w:val="24"/>
                <w:lang w:val="en-US"/>
              </w:rPr>
              <w:t>A</w:t>
            </w:r>
            <w:r>
              <w:rPr>
                <w:rFonts w:ascii="Courier New" w:hAnsi="Courier New" w:cs="Courier New" w:hint="eastAsia"/>
                <w:sz w:val="24"/>
                <w:szCs w:val="24"/>
              </w:rPr>
              <w:t>RPMS</w:t>
            </w:r>
          </w:p>
        </w:tc>
        <w:tc>
          <w:tcPr>
            <w:tcW w:w="2552" w:type="dxa"/>
          </w:tcPr>
          <w:p w14:paraId="27701A2D"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sz w:val="24"/>
                <w:szCs w:val="24"/>
              </w:rPr>
              <w:t>Harvard University</w:t>
            </w:r>
          </w:p>
        </w:tc>
        <w:tc>
          <w:tcPr>
            <w:tcW w:w="2977" w:type="dxa"/>
          </w:tcPr>
          <w:p w14:paraId="12A8FE47" w14:textId="77777777" w:rsidR="000F2F0B" w:rsidRDefault="000F2F0B" w:rsidP="00031622">
            <w:pPr>
              <w:spacing w:line="276" w:lineRule="auto"/>
              <w:rPr>
                <w:rFonts w:ascii="Courier New" w:hAnsi="Courier New" w:cs="Courier New"/>
                <w:sz w:val="24"/>
                <w:szCs w:val="24"/>
              </w:rPr>
            </w:pPr>
            <w:r>
              <w:rPr>
                <w:rFonts w:ascii="Courier New" w:hAnsi="Courier New" w:cs="Courier New" w:hint="eastAsia"/>
                <w:sz w:val="24"/>
                <w:szCs w:val="24"/>
              </w:rPr>
              <w:t xml:space="preserve">Everyday </w:t>
            </w:r>
            <w:r>
              <w:rPr>
                <w:rFonts w:ascii="Courier New" w:hAnsi="Courier New" w:cs="Courier New"/>
                <w:sz w:val="24"/>
                <w:szCs w:val="24"/>
                <w:lang w:val="en-US"/>
              </w:rPr>
              <w:t>A</w:t>
            </w:r>
            <w:r>
              <w:rPr>
                <w:rFonts w:ascii="Courier New" w:hAnsi="Courier New" w:cs="Courier New" w:hint="eastAsia"/>
                <w:sz w:val="24"/>
                <w:szCs w:val="24"/>
              </w:rPr>
              <w:t>RPMS practices</w:t>
            </w:r>
          </w:p>
        </w:tc>
        <w:tc>
          <w:tcPr>
            <w:tcW w:w="3071" w:type="dxa"/>
          </w:tcPr>
          <w:p w14:paraId="782F99AB" w14:textId="77777777" w:rsidR="000F2F0B" w:rsidRDefault="000F2F0B" w:rsidP="00031622">
            <w:pPr>
              <w:spacing w:line="276" w:lineRule="auto"/>
              <w:rPr>
                <w:rFonts w:ascii="Courier New" w:hAnsi="Courier New" w:cs="Courier New"/>
                <w:sz w:val="24"/>
                <w:szCs w:val="24"/>
              </w:rPr>
            </w:pPr>
            <w:r>
              <w:rPr>
                <w:rFonts w:ascii="Courier New" w:hAnsi="Courier New" w:cs="Courier New" w:hint="eastAsia"/>
                <w:sz w:val="24"/>
                <w:szCs w:val="24"/>
              </w:rPr>
              <w:t>Grounded Theory</w:t>
            </w:r>
          </w:p>
        </w:tc>
      </w:tr>
      <w:tr w:rsidR="000F2F0B" w14:paraId="00A5844A" w14:textId="77777777" w:rsidTr="00C573E9">
        <w:trPr>
          <w:trHeight w:val="791"/>
        </w:trPr>
        <w:tc>
          <w:tcPr>
            <w:tcW w:w="1931" w:type="dxa"/>
          </w:tcPr>
          <w:p w14:paraId="5C9A1E72"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Findings</w:t>
            </w:r>
          </w:p>
        </w:tc>
        <w:tc>
          <w:tcPr>
            <w:tcW w:w="1466" w:type="dxa"/>
          </w:tcPr>
          <w:p w14:paraId="1F8EEBF5"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Gaps/Recommendation</w:t>
            </w:r>
          </w:p>
        </w:tc>
        <w:tc>
          <w:tcPr>
            <w:tcW w:w="2268" w:type="dxa"/>
          </w:tcPr>
          <w:p w14:paraId="48FEE919"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Origin/Country (local/Foreign)</w:t>
            </w:r>
          </w:p>
        </w:tc>
        <w:tc>
          <w:tcPr>
            <w:tcW w:w="2552" w:type="dxa"/>
          </w:tcPr>
          <w:p w14:paraId="76414EC7"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Method/Methodology</w:t>
            </w:r>
          </w:p>
        </w:tc>
        <w:tc>
          <w:tcPr>
            <w:tcW w:w="2977" w:type="dxa"/>
          </w:tcPr>
          <w:p w14:paraId="42781B4F"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14BC78A6" w14:textId="77777777" w:rsidR="000F2F0B" w:rsidRDefault="000F2F0B" w:rsidP="00031622">
            <w:pPr>
              <w:spacing w:line="276" w:lineRule="auto"/>
              <w:rPr>
                <w:rFonts w:ascii="Courier New" w:hAnsi="Courier New" w:cs="Courier New"/>
                <w:sz w:val="24"/>
                <w:szCs w:val="24"/>
              </w:rPr>
            </w:pPr>
          </w:p>
        </w:tc>
        <w:tc>
          <w:tcPr>
            <w:tcW w:w="3071" w:type="dxa"/>
          </w:tcPr>
          <w:p w14:paraId="1D6D2EB4" w14:textId="77777777" w:rsidR="000F2F0B" w:rsidRDefault="000F2F0B" w:rsidP="00031622">
            <w:pPr>
              <w:spacing w:line="276" w:lineRule="auto"/>
              <w:jc w:val="center"/>
              <w:rPr>
                <w:rFonts w:ascii="Courier New" w:hAnsi="Courier New" w:cs="Courier New"/>
                <w:sz w:val="24"/>
                <w:szCs w:val="24"/>
              </w:rPr>
            </w:pPr>
            <w:r>
              <w:rPr>
                <w:rFonts w:ascii="Courier New" w:hAnsi="Courier New" w:cs="Courier New" w:hint="eastAsia"/>
                <w:b/>
                <w:bCs/>
                <w:sz w:val="24"/>
                <w:szCs w:val="24"/>
              </w:rPr>
              <w:t>Remarks</w:t>
            </w:r>
          </w:p>
        </w:tc>
      </w:tr>
      <w:tr w:rsidR="000F2F0B" w14:paraId="2973C6C7" w14:textId="77777777" w:rsidTr="00C573E9">
        <w:trPr>
          <w:trHeight w:val="791"/>
        </w:trPr>
        <w:tc>
          <w:tcPr>
            <w:tcW w:w="1931" w:type="dxa"/>
          </w:tcPr>
          <w:p w14:paraId="68D0B6A4"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Informal practices dominate</w:t>
            </w:r>
          </w:p>
        </w:tc>
        <w:tc>
          <w:tcPr>
            <w:tcW w:w="1466" w:type="dxa"/>
          </w:tcPr>
          <w:p w14:paraId="29FB8E6B"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Formalize but retain flexibility</w:t>
            </w:r>
          </w:p>
        </w:tc>
        <w:tc>
          <w:tcPr>
            <w:tcW w:w="2268" w:type="dxa"/>
          </w:tcPr>
          <w:p w14:paraId="32935FD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USA</w:t>
            </w:r>
          </w:p>
        </w:tc>
        <w:tc>
          <w:tcPr>
            <w:tcW w:w="2552" w:type="dxa"/>
          </w:tcPr>
          <w:p w14:paraId="5AD05AB9" w14:textId="77777777" w:rsidR="000F2F0B" w:rsidRDefault="000F2F0B" w:rsidP="00031622">
            <w:pPr>
              <w:spacing w:line="276" w:lineRule="auto"/>
              <w:jc w:val="both"/>
              <w:rPr>
                <w:rFonts w:ascii="Courier New" w:hAnsi="Courier New" w:cs="Courier New"/>
                <w:b/>
                <w:bCs/>
                <w:sz w:val="24"/>
                <w:szCs w:val="24"/>
              </w:rPr>
            </w:pPr>
            <w:r>
              <w:rPr>
                <w:rFonts w:ascii="Courier New" w:hAnsi="Courier New" w:cs="Courier New" w:hint="eastAsia"/>
                <w:sz w:val="24"/>
                <w:szCs w:val="24"/>
              </w:rPr>
              <w:t>Ethnographic</w:t>
            </w:r>
          </w:p>
        </w:tc>
        <w:tc>
          <w:tcPr>
            <w:tcW w:w="2977" w:type="dxa"/>
          </w:tcPr>
          <w:p w14:paraId="06355E13" w14:textId="77777777" w:rsidR="000F2F0B" w:rsidRDefault="000F2F0B" w:rsidP="00031622">
            <w:pPr>
              <w:spacing w:line="276" w:lineRule="auto"/>
              <w:jc w:val="both"/>
              <w:rPr>
                <w:rFonts w:ascii="Courier New" w:hAnsi="Courier New" w:cs="Courier New"/>
                <w:b/>
                <w:bCs/>
                <w:sz w:val="24"/>
                <w:szCs w:val="24"/>
              </w:rPr>
            </w:pPr>
            <w:r>
              <w:rPr>
                <w:rFonts w:ascii="Courier New" w:hAnsi="Courier New" w:cs="Courier New" w:hint="eastAsia"/>
                <w:sz w:val="24"/>
                <w:szCs w:val="24"/>
              </w:rPr>
              <w:t>Genomics Staff</w:t>
            </w:r>
          </w:p>
        </w:tc>
        <w:tc>
          <w:tcPr>
            <w:tcW w:w="3071" w:type="dxa"/>
          </w:tcPr>
          <w:p w14:paraId="4866C3D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Foreign</w:t>
            </w:r>
          </w:p>
        </w:tc>
      </w:tr>
      <w:tr w:rsidR="000F2F0B" w14:paraId="312520D0" w14:textId="77777777" w:rsidTr="00C573E9">
        <w:trPr>
          <w:trHeight w:val="791"/>
        </w:trPr>
        <w:tc>
          <w:tcPr>
            <w:tcW w:w="1931" w:type="dxa"/>
          </w:tcPr>
          <w:p w14:paraId="599D988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0DF27EB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2AF4FBD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136F3A0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2D1127B5"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062D2173"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0C68F25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00FCBE4D" w14:textId="77777777" w:rsidTr="00C573E9">
        <w:trPr>
          <w:trHeight w:val="791"/>
        </w:trPr>
        <w:tc>
          <w:tcPr>
            <w:tcW w:w="1931" w:type="dxa"/>
          </w:tcPr>
          <w:p w14:paraId="78688A0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2022</w:t>
            </w:r>
          </w:p>
        </w:tc>
        <w:tc>
          <w:tcPr>
            <w:tcW w:w="1466" w:type="dxa"/>
          </w:tcPr>
          <w:p w14:paraId="5D85014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Magbanua &amp; Torres</w:t>
            </w:r>
          </w:p>
        </w:tc>
        <w:tc>
          <w:tcPr>
            <w:tcW w:w="2268" w:type="dxa"/>
          </w:tcPr>
          <w:p w14:paraId="528F7BB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sz w:val="24"/>
                <w:szCs w:val="24"/>
                <w:lang w:val="en-US"/>
              </w:rPr>
              <w:t>A</w:t>
            </w:r>
            <w:r>
              <w:rPr>
                <w:rFonts w:ascii="Courier New" w:hAnsi="Courier New" w:cs="Courier New" w:hint="eastAsia"/>
                <w:sz w:val="24"/>
                <w:szCs w:val="24"/>
              </w:rPr>
              <w:t>RPMS in Visayas universities</w:t>
            </w:r>
          </w:p>
        </w:tc>
        <w:tc>
          <w:tcPr>
            <w:tcW w:w="2552" w:type="dxa"/>
          </w:tcPr>
          <w:p w14:paraId="658A747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PJHER</w:t>
            </w:r>
          </w:p>
        </w:tc>
        <w:tc>
          <w:tcPr>
            <w:tcW w:w="2977" w:type="dxa"/>
          </w:tcPr>
          <w:p w14:paraId="0BA32100"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Collaboration opportunities</w:t>
            </w:r>
          </w:p>
        </w:tc>
        <w:tc>
          <w:tcPr>
            <w:tcW w:w="3071" w:type="dxa"/>
          </w:tcPr>
          <w:p w14:paraId="0C35A4B7"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Collaboration Theory</w:t>
            </w:r>
          </w:p>
        </w:tc>
      </w:tr>
      <w:tr w:rsidR="000F2F0B" w14:paraId="77FA0C1A" w14:textId="77777777" w:rsidTr="00C573E9">
        <w:trPr>
          <w:trHeight w:val="791"/>
        </w:trPr>
        <w:tc>
          <w:tcPr>
            <w:tcW w:w="1931" w:type="dxa"/>
          </w:tcPr>
          <w:p w14:paraId="7B1D3DD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lastRenderedPageBreak/>
              <w:t>Findings</w:t>
            </w:r>
          </w:p>
        </w:tc>
        <w:tc>
          <w:tcPr>
            <w:tcW w:w="1466" w:type="dxa"/>
          </w:tcPr>
          <w:p w14:paraId="2BD9CE2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5DC66EF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209C719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2CBEA8F7"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2964CFEB" w14:textId="77777777" w:rsidR="000F2F0B" w:rsidRDefault="000F2F0B" w:rsidP="00031622">
            <w:pPr>
              <w:spacing w:line="276" w:lineRule="auto"/>
              <w:rPr>
                <w:rFonts w:ascii="Courier New" w:hAnsi="Courier New" w:cs="Courier New"/>
                <w:b/>
                <w:bCs/>
                <w:sz w:val="24"/>
                <w:szCs w:val="24"/>
              </w:rPr>
            </w:pPr>
          </w:p>
        </w:tc>
        <w:tc>
          <w:tcPr>
            <w:tcW w:w="3071" w:type="dxa"/>
          </w:tcPr>
          <w:p w14:paraId="1B89291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26BB8A7B" w14:textId="77777777" w:rsidTr="00C573E9">
        <w:trPr>
          <w:trHeight w:val="791"/>
        </w:trPr>
        <w:tc>
          <w:tcPr>
            <w:tcW w:w="1931" w:type="dxa"/>
          </w:tcPr>
          <w:p w14:paraId="4EAF3CDA"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Underutilized collaboration</w:t>
            </w:r>
          </w:p>
        </w:tc>
        <w:tc>
          <w:tcPr>
            <w:tcW w:w="1466" w:type="dxa"/>
          </w:tcPr>
          <w:p w14:paraId="33BE5754"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Build shared platform</w:t>
            </w:r>
          </w:p>
        </w:tc>
        <w:tc>
          <w:tcPr>
            <w:tcW w:w="2268" w:type="dxa"/>
          </w:tcPr>
          <w:p w14:paraId="28290D1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Philippines</w:t>
            </w:r>
          </w:p>
        </w:tc>
        <w:tc>
          <w:tcPr>
            <w:tcW w:w="2552" w:type="dxa"/>
          </w:tcPr>
          <w:p w14:paraId="49E790C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Descriptive</w:t>
            </w:r>
          </w:p>
        </w:tc>
        <w:tc>
          <w:tcPr>
            <w:tcW w:w="2977" w:type="dxa"/>
          </w:tcPr>
          <w:p w14:paraId="53A929CF"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HEI Admin</w:t>
            </w:r>
          </w:p>
        </w:tc>
        <w:tc>
          <w:tcPr>
            <w:tcW w:w="3071" w:type="dxa"/>
          </w:tcPr>
          <w:p w14:paraId="1BB5C10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Local</w:t>
            </w:r>
          </w:p>
        </w:tc>
      </w:tr>
      <w:tr w:rsidR="000F2F0B" w14:paraId="2421746F" w14:textId="77777777" w:rsidTr="00C573E9">
        <w:trPr>
          <w:trHeight w:val="791"/>
        </w:trPr>
        <w:tc>
          <w:tcPr>
            <w:tcW w:w="1931" w:type="dxa"/>
          </w:tcPr>
          <w:p w14:paraId="03BC4F1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6A3357A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4EB7BA1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796B5600"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25CF470C"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1BE55361"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47BC76A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6715FD5D" w14:textId="77777777" w:rsidTr="00C573E9">
        <w:trPr>
          <w:trHeight w:val="791"/>
        </w:trPr>
        <w:tc>
          <w:tcPr>
            <w:tcW w:w="1931" w:type="dxa"/>
          </w:tcPr>
          <w:p w14:paraId="327C98E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2020</w:t>
            </w:r>
          </w:p>
        </w:tc>
        <w:tc>
          <w:tcPr>
            <w:tcW w:w="1466" w:type="dxa"/>
          </w:tcPr>
          <w:p w14:paraId="7102697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Martinez, C.</w:t>
            </w:r>
          </w:p>
        </w:tc>
        <w:tc>
          <w:tcPr>
            <w:tcW w:w="2268" w:type="dxa"/>
          </w:tcPr>
          <w:p w14:paraId="0495307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 xml:space="preserve">Action research on </w:t>
            </w:r>
            <w:r>
              <w:rPr>
                <w:rFonts w:ascii="Courier New" w:hAnsi="Courier New" w:cs="Courier New"/>
                <w:sz w:val="24"/>
                <w:szCs w:val="24"/>
                <w:lang w:val="en-US"/>
              </w:rPr>
              <w:t>A</w:t>
            </w:r>
            <w:r>
              <w:rPr>
                <w:rFonts w:ascii="Courier New" w:hAnsi="Courier New" w:cs="Courier New" w:hint="eastAsia"/>
                <w:sz w:val="24"/>
                <w:szCs w:val="24"/>
              </w:rPr>
              <w:t>RPMS</w:t>
            </w:r>
          </w:p>
        </w:tc>
        <w:tc>
          <w:tcPr>
            <w:tcW w:w="2552" w:type="dxa"/>
          </w:tcPr>
          <w:p w14:paraId="6A70C8C0"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University of Toronto</w:t>
            </w:r>
          </w:p>
        </w:tc>
        <w:tc>
          <w:tcPr>
            <w:tcW w:w="2977" w:type="dxa"/>
          </w:tcPr>
          <w:p w14:paraId="03D25C33"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Implementation process</w:t>
            </w:r>
          </w:p>
        </w:tc>
        <w:tc>
          <w:tcPr>
            <w:tcW w:w="3071" w:type="dxa"/>
          </w:tcPr>
          <w:p w14:paraId="3827B9F7"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Action Research</w:t>
            </w:r>
          </w:p>
        </w:tc>
      </w:tr>
      <w:tr w:rsidR="000F2F0B" w14:paraId="4F269825" w14:textId="77777777" w:rsidTr="00C573E9">
        <w:trPr>
          <w:trHeight w:val="558"/>
        </w:trPr>
        <w:tc>
          <w:tcPr>
            <w:tcW w:w="1931" w:type="dxa"/>
          </w:tcPr>
          <w:p w14:paraId="51A5C14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Findings</w:t>
            </w:r>
          </w:p>
        </w:tc>
        <w:tc>
          <w:tcPr>
            <w:tcW w:w="1466" w:type="dxa"/>
          </w:tcPr>
          <w:p w14:paraId="5EF5DC7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1916FF1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2244207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2A9E67A6"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tc>
        <w:tc>
          <w:tcPr>
            <w:tcW w:w="3071" w:type="dxa"/>
          </w:tcPr>
          <w:p w14:paraId="19FB0CC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23419C67" w14:textId="77777777" w:rsidTr="00C573E9">
        <w:trPr>
          <w:trHeight w:val="791"/>
        </w:trPr>
        <w:tc>
          <w:tcPr>
            <w:tcW w:w="1931" w:type="dxa"/>
          </w:tcPr>
          <w:p w14:paraId="16A79976"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Iterative design boosts adoption</w:t>
            </w:r>
          </w:p>
        </w:tc>
        <w:tc>
          <w:tcPr>
            <w:tcW w:w="1466" w:type="dxa"/>
          </w:tcPr>
          <w:p w14:paraId="36B70B6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Apply in other settings</w:t>
            </w:r>
          </w:p>
        </w:tc>
        <w:tc>
          <w:tcPr>
            <w:tcW w:w="2268" w:type="dxa"/>
          </w:tcPr>
          <w:p w14:paraId="273E19F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Canada</w:t>
            </w:r>
          </w:p>
        </w:tc>
        <w:tc>
          <w:tcPr>
            <w:tcW w:w="2552" w:type="dxa"/>
          </w:tcPr>
          <w:p w14:paraId="147793AB"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Action Research</w:t>
            </w:r>
          </w:p>
        </w:tc>
        <w:tc>
          <w:tcPr>
            <w:tcW w:w="2977" w:type="dxa"/>
          </w:tcPr>
          <w:p w14:paraId="4A68C6A9"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Clinical Staff</w:t>
            </w:r>
          </w:p>
        </w:tc>
        <w:tc>
          <w:tcPr>
            <w:tcW w:w="3071" w:type="dxa"/>
          </w:tcPr>
          <w:p w14:paraId="309A1C6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Foreign</w:t>
            </w:r>
          </w:p>
        </w:tc>
      </w:tr>
      <w:tr w:rsidR="000F2F0B" w14:paraId="1BDA0895" w14:textId="77777777" w:rsidTr="00C573E9">
        <w:trPr>
          <w:trHeight w:val="791"/>
        </w:trPr>
        <w:tc>
          <w:tcPr>
            <w:tcW w:w="1931" w:type="dxa"/>
          </w:tcPr>
          <w:p w14:paraId="2719D93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25AFA70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5EA7249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4D336A0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48787393"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4FF6BC19"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479AE1E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06704524" w14:textId="77777777" w:rsidTr="00C573E9">
        <w:trPr>
          <w:trHeight w:val="791"/>
        </w:trPr>
        <w:tc>
          <w:tcPr>
            <w:tcW w:w="1931" w:type="dxa"/>
          </w:tcPr>
          <w:p w14:paraId="1687FA8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2021</w:t>
            </w:r>
          </w:p>
        </w:tc>
        <w:tc>
          <w:tcPr>
            <w:tcW w:w="1466" w:type="dxa"/>
          </w:tcPr>
          <w:p w14:paraId="79A38C1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Mercado, E. S.</w:t>
            </w:r>
          </w:p>
        </w:tc>
        <w:tc>
          <w:tcPr>
            <w:tcW w:w="2268" w:type="dxa"/>
          </w:tcPr>
          <w:p w14:paraId="1242809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sz w:val="24"/>
                <w:szCs w:val="24"/>
                <w:lang w:val="en-US"/>
              </w:rPr>
              <w:t>A</w:t>
            </w:r>
            <w:r>
              <w:rPr>
                <w:rFonts w:ascii="Courier New" w:hAnsi="Courier New" w:cs="Courier New" w:hint="eastAsia"/>
                <w:sz w:val="24"/>
                <w:szCs w:val="24"/>
              </w:rPr>
              <w:t>RPMS in PH state universities</w:t>
            </w:r>
          </w:p>
        </w:tc>
        <w:tc>
          <w:tcPr>
            <w:tcW w:w="2552" w:type="dxa"/>
          </w:tcPr>
          <w:p w14:paraId="1C4CBF4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UP Diliman</w:t>
            </w:r>
          </w:p>
        </w:tc>
        <w:tc>
          <w:tcPr>
            <w:tcW w:w="2977" w:type="dxa"/>
          </w:tcPr>
          <w:p w14:paraId="4753FCFC"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sz w:val="24"/>
                <w:szCs w:val="24"/>
                <w:lang w:val="en-US"/>
              </w:rPr>
              <w:t>A</w:t>
            </w:r>
            <w:r>
              <w:rPr>
                <w:rFonts w:ascii="Courier New" w:hAnsi="Courier New" w:cs="Courier New" w:hint="eastAsia"/>
                <w:sz w:val="24"/>
                <w:szCs w:val="24"/>
              </w:rPr>
              <w:t>RPMS challenges &amp; outcomes</w:t>
            </w:r>
          </w:p>
        </w:tc>
        <w:tc>
          <w:tcPr>
            <w:tcW w:w="3071" w:type="dxa"/>
          </w:tcPr>
          <w:p w14:paraId="7C1D2DBA"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Org. Change Theory</w:t>
            </w:r>
          </w:p>
        </w:tc>
      </w:tr>
      <w:tr w:rsidR="000F2F0B" w14:paraId="153BA598" w14:textId="77777777" w:rsidTr="00C573E9">
        <w:trPr>
          <w:trHeight w:val="791"/>
        </w:trPr>
        <w:tc>
          <w:tcPr>
            <w:tcW w:w="1931" w:type="dxa"/>
          </w:tcPr>
          <w:p w14:paraId="1C19204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lastRenderedPageBreak/>
              <w:t>Findings</w:t>
            </w:r>
          </w:p>
        </w:tc>
        <w:tc>
          <w:tcPr>
            <w:tcW w:w="1466" w:type="dxa"/>
          </w:tcPr>
          <w:p w14:paraId="0AF78E4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561AB8E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5A35223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436F0BDF"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16274D12" w14:textId="77777777" w:rsidR="000F2F0B" w:rsidRDefault="000F2F0B" w:rsidP="00031622">
            <w:pPr>
              <w:spacing w:line="276" w:lineRule="auto"/>
              <w:rPr>
                <w:rFonts w:ascii="Courier New" w:hAnsi="Courier New" w:cs="Courier New"/>
                <w:b/>
                <w:bCs/>
                <w:sz w:val="24"/>
                <w:szCs w:val="24"/>
              </w:rPr>
            </w:pPr>
          </w:p>
        </w:tc>
        <w:tc>
          <w:tcPr>
            <w:tcW w:w="3071" w:type="dxa"/>
          </w:tcPr>
          <w:p w14:paraId="7CC463F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620D2498" w14:textId="77777777" w:rsidTr="00C573E9">
        <w:trPr>
          <w:trHeight w:val="791"/>
        </w:trPr>
        <w:tc>
          <w:tcPr>
            <w:tcW w:w="1931" w:type="dxa"/>
          </w:tcPr>
          <w:p w14:paraId="2C4C67C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Improves tracking</w:t>
            </w:r>
          </w:p>
        </w:tc>
        <w:tc>
          <w:tcPr>
            <w:tcW w:w="1466" w:type="dxa"/>
          </w:tcPr>
          <w:p w14:paraId="0A36E411"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Create national framework</w:t>
            </w:r>
          </w:p>
        </w:tc>
        <w:tc>
          <w:tcPr>
            <w:tcW w:w="2268" w:type="dxa"/>
          </w:tcPr>
          <w:p w14:paraId="76D80350"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Philippines</w:t>
            </w:r>
          </w:p>
        </w:tc>
        <w:tc>
          <w:tcPr>
            <w:tcW w:w="2552" w:type="dxa"/>
          </w:tcPr>
          <w:p w14:paraId="58041B88"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Mixed Methods</w:t>
            </w:r>
          </w:p>
        </w:tc>
        <w:tc>
          <w:tcPr>
            <w:tcW w:w="2977" w:type="dxa"/>
          </w:tcPr>
          <w:p w14:paraId="30A119D5"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HEI Staff</w:t>
            </w:r>
          </w:p>
        </w:tc>
        <w:tc>
          <w:tcPr>
            <w:tcW w:w="3071" w:type="dxa"/>
          </w:tcPr>
          <w:p w14:paraId="2F68C9A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Local</w:t>
            </w:r>
          </w:p>
        </w:tc>
      </w:tr>
      <w:tr w:rsidR="000F2F0B" w14:paraId="26D6ED29" w14:textId="77777777" w:rsidTr="00C573E9">
        <w:trPr>
          <w:trHeight w:val="791"/>
        </w:trPr>
        <w:tc>
          <w:tcPr>
            <w:tcW w:w="1931" w:type="dxa"/>
          </w:tcPr>
          <w:p w14:paraId="2D41D10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50FC01E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6EE111D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4B77588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3C8BF5A8"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605BF3D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42A74A3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5E5151A0" w14:textId="77777777" w:rsidTr="00C573E9">
        <w:trPr>
          <w:trHeight w:val="791"/>
        </w:trPr>
        <w:tc>
          <w:tcPr>
            <w:tcW w:w="1931" w:type="dxa"/>
          </w:tcPr>
          <w:p w14:paraId="1E54F4D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2018</w:t>
            </w:r>
          </w:p>
        </w:tc>
        <w:tc>
          <w:tcPr>
            <w:tcW w:w="1466" w:type="dxa"/>
          </w:tcPr>
          <w:p w14:paraId="3C40D53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Miller, D.</w:t>
            </w:r>
          </w:p>
        </w:tc>
        <w:tc>
          <w:tcPr>
            <w:tcW w:w="2268" w:type="dxa"/>
          </w:tcPr>
          <w:p w14:paraId="1E413A70"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sz w:val="24"/>
                <w:szCs w:val="24"/>
                <w:lang w:val="en-US"/>
              </w:rPr>
              <w:t>A</w:t>
            </w:r>
            <w:r>
              <w:rPr>
                <w:rFonts w:ascii="Courier New" w:hAnsi="Courier New" w:cs="Courier New" w:hint="eastAsia"/>
                <w:sz w:val="24"/>
                <w:szCs w:val="24"/>
              </w:rPr>
              <w:t>RPMS implementation in universities</w:t>
            </w:r>
          </w:p>
        </w:tc>
        <w:tc>
          <w:tcPr>
            <w:tcW w:w="2552" w:type="dxa"/>
          </w:tcPr>
          <w:p w14:paraId="476B93C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Carnegie Mellon University</w:t>
            </w:r>
          </w:p>
        </w:tc>
        <w:tc>
          <w:tcPr>
            <w:tcW w:w="2977" w:type="dxa"/>
          </w:tcPr>
          <w:p w14:paraId="0511493C"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 xml:space="preserve">Evaluation of </w:t>
            </w:r>
            <w:r>
              <w:rPr>
                <w:rFonts w:ascii="Courier New" w:hAnsi="Courier New" w:cs="Courier New"/>
                <w:sz w:val="24"/>
                <w:szCs w:val="24"/>
                <w:lang w:val="en-US"/>
              </w:rPr>
              <w:t>A</w:t>
            </w:r>
            <w:r>
              <w:rPr>
                <w:rFonts w:ascii="Courier New" w:hAnsi="Courier New" w:cs="Courier New" w:hint="eastAsia"/>
                <w:sz w:val="24"/>
                <w:szCs w:val="24"/>
              </w:rPr>
              <w:t>RPMS</w:t>
            </w:r>
          </w:p>
        </w:tc>
        <w:tc>
          <w:tcPr>
            <w:tcW w:w="3071" w:type="dxa"/>
          </w:tcPr>
          <w:p w14:paraId="033333A7"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Systems Thinking</w:t>
            </w:r>
          </w:p>
        </w:tc>
      </w:tr>
      <w:tr w:rsidR="000F2F0B" w14:paraId="70E47118" w14:textId="77777777" w:rsidTr="00C573E9">
        <w:trPr>
          <w:trHeight w:val="791"/>
        </w:trPr>
        <w:tc>
          <w:tcPr>
            <w:tcW w:w="1931" w:type="dxa"/>
          </w:tcPr>
          <w:p w14:paraId="70B55DA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Findings</w:t>
            </w:r>
          </w:p>
        </w:tc>
        <w:tc>
          <w:tcPr>
            <w:tcW w:w="1466" w:type="dxa"/>
          </w:tcPr>
          <w:p w14:paraId="78D71AD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6F2ECE3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71AA729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32FAFDDF"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61EA26F5" w14:textId="77777777" w:rsidR="000F2F0B" w:rsidRDefault="000F2F0B" w:rsidP="00031622">
            <w:pPr>
              <w:spacing w:line="276" w:lineRule="auto"/>
              <w:rPr>
                <w:rFonts w:ascii="Courier New" w:hAnsi="Courier New" w:cs="Courier New"/>
                <w:b/>
                <w:bCs/>
                <w:sz w:val="24"/>
                <w:szCs w:val="24"/>
              </w:rPr>
            </w:pPr>
          </w:p>
        </w:tc>
        <w:tc>
          <w:tcPr>
            <w:tcW w:w="3071" w:type="dxa"/>
          </w:tcPr>
          <w:p w14:paraId="6EE561C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4F0BAF72" w14:textId="77777777" w:rsidTr="00C573E9">
        <w:trPr>
          <w:trHeight w:val="791"/>
        </w:trPr>
        <w:tc>
          <w:tcPr>
            <w:tcW w:w="1931" w:type="dxa"/>
          </w:tcPr>
          <w:p w14:paraId="06D39E48"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Needs IT &amp; engagement</w:t>
            </w:r>
          </w:p>
        </w:tc>
        <w:tc>
          <w:tcPr>
            <w:tcW w:w="1466" w:type="dxa"/>
          </w:tcPr>
          <w:p w14:paraId="7F6BEDAB"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Suggest regular training</w:t>
            </w:r>
          </w:p>
        </w:tc>
        <w:tc>
          <w:tcPr>
            <w:tcW w:w="2268" w:type="dxa"/>
          </w:tcPr>
          <w:p w14:paraId="6A89BE3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USA</w:t>
            </w:r>
          </w:p>
        </w:tc>
        <w:tc>
          <w:tcPr>
            <w:tcW w:w="2552" w:type="dxa"/>
          </w:tcPr>
          <w:p w14:paraId="41524E6B"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Comparative Study</w:t>
            </w:r>
          </w:p>
        </w:tc>
        <w:tc>
          <w:tcPr>
            <w:tcW w:w="2977" w:type="dxa"/>
          </w:tcPr>
          <w:p w14:paraId="0D9738F0"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University Offices</w:t>
            </w:r>
          </w:p>
        </w:tc>
        <w:tc>
          <w:tcPr>
            <w:tcW w:w="3071" w:type="dxa"/>
          </w:tcPr>
          <w:p w14:paraId="7D700F6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Foreign</w:t>
            </w:r>
          </w:p>
        </w:tc>
      </w:tr>
      <w:tr w:rsidR="000F2F0B" w14:paraId="36285A81" w14:textId="77777777" w:rsidTr="00C573E9">
        <w:trPr>
          <w:trHeight w:val="791"/>
        </w:trPr>
        <w:tc>
          <w:tcPr>
            <w:tcW w:w="1931" w:type="dxa"/>
          </w:tcPr>
          <w:p w14:paraId="0E5677C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263D5B6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1AE7E63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4D77B27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0407051C"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1C5BB048"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04867AF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5F002F78" w14:textId="77777777" w:rsidTr="00C573E9">
        <w:trPr>
          <w:trHeight w:val="791"/>
        </w:trPr>
        <w:tc>
          <w:tcPr>
            <w:tcW w:w="1931" w:type="dxa"/>
          </w:tcPr>
          <w:p w14:paraId="4524DB9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2017</w:t>
            </w:r>
          </w:p>
        </w:tc>
        <w:tc>
          <w:tcPr>
            <w:tcW w:w="1466" w:type="dxa"/>
          </w:tcPr>
          <w:p w14:paraId="3209B3D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Papke-Shields &amp; Boyer-Wright</w:t>
            </w:r>
          </w:p>
        </w:tc>
        <w:tc>
          <w:tcPr>
            <w:tcW w:w="2268" w:type="dxa"/>
          </w:tcPr>
          <w:p w14:paraId="3945BDA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Strategic planning in PM</w:t>
            </w:r>
          </w:p>
        </w:tc>
        <w:tc>
          <w:tcPr>
            <w:tcW w:w="2552" w:type="dxa"/>
          </w:tcPr>
          <w:p w14:paraId="4388F15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IJPM</w:t>
            </w:r>
          </w:p>
        </w:tc>
        <w:tc>
          <w:tcPr>
            <w:tcW w:w="2977" w:type="dxa"/>
          </w:tcPr>
          <w:p w14:paraId="779EF88E"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Strategic tools in PM</w:t>
            </w:r>
          </w:p>
        </w:tc>
        <w:tc>
          <w:tcPr>
            <w:tcW w:w="3071" w:type="dxa"/>
          </w:tcPr>
          <w:p w14:paraId="28B26602"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Strategic Planning</w:t>
            </w:r>
          </w:p>
        </w:tc>
      </w:tr>
      <w:tr w:rsidR="000F2F0B" w14:paraId="12CEF526" w14:textId="77777777" w:rsidTr="00C573E9">
        <w:trPr>
          <w:trHeight w:val="791"/>
        </w:trPr>
        <w:tc>
          <w:tcPr>
            <w:tcW w:w="1931" w:type="dxa"/>
          </w:tcPr>
          <w:p w14:paraId="2529F92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lastRenderedPageBreak/>
              <w:t>Findings</w:t>
            </w:r>
          </w:p>
        </w:tc>
        <w:tc>
          <w:tcPr>
            <w:tcW w:w="1466" w:type="dxa"/>
          </w:tcPr>
          <w:p w14:paraId="5647BF2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197D3CA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748C5AF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478B559B"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475FF00D" w14:textId="77777777" w:rsidR="000F2F0B" w:rsidRDefault="000F2F0B" w:rsidP="00031622">
            <w:pPr>
              <w:spacing w:line="276" w:lineRule="auto"/>
              <w:rPr>
                <w:rFonts w:ascii="Courier New" w:hAnsi="Courier New" w:cs="Courier New"/>
                <w:b/>
                <w:bCs/>
                <w:sz w:val="24"/>
                <w:szCs w:val="24"/>
              </w:rPr>
            </w:pPr>
          </w:p>
        </w:tc>
        <w:tc>
          <w:tcPr>
            <w:tcW w:w="3071" w:type="dxa"/>
          </w:tcPr>
          <w:p w14:paraId="46890D4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448DB1CB" w14:textId="77777777" w:rsidTr="00C573E9">
        <w:trPr>
          <w:trHeight w:val="791"/>
        </w:trPr>
        <w:tc>
          <w:tcPr>
            <w:tcW w:w="1931" w:type="dxa"/>
          </w:tcPr>
          <w:p w14:paraId="289F678E"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Enhances alignment</w:t>
            </w:r>
          </w:p>
        </w:tc>
        <w:tc>
          <w:tcPr>
            <w:tcW w:w="1466" w:type="dxa"/>
          </w:tcPr>
          <w:p w14:paraId="065487A2"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Study in academic projects</w:t>
            </w:r>
          </w:p>
        </w:tc>
        <w:tc>
          <w:tcPr>
            <w:tcW w:w="2268" w:type="dxa"/>
          </w:tcPr>
          <w:p w14:paraId="73E40B8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USA</w:t>
            </w:r>
          </w:p>
        </w:tc>
        <w:tc>
          <w:tcPr>
            <w:tcW w:w="2552" w:type="dxa"/>
          </w:tcPr>
          <w:p w14:paraId="0E9BCE75"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Quantitative</w:t>
            </w:r>
          </w:p>
        </w:tc>
        <w:tc>
          <w:tcPr>
            <w:tcW w:w="2977" w:type="dxa"/>
          </w:tcPr>
          <w:p w14:paraId="0A4C14D5"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PM Professionals</w:t>
            </w:r>
          </w:p>
        </w:tc>
        <w:tc>
          <w:tcPr>
            <w:tcW w:w="3071" w:type="dxa"/>
          </w:tcPr>
          <w:p w14:paraId="23C7D6F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Foreign</w:t>
            </w:r>
          </w:p>
        </w:tc>
      </w:tr>
      <w:tr w:rsidR="000F2F0B" w14:paraId="39DB7DB0" w14:textId="77777777" w:rsidTr="00C573E9">
        <w:trPr>
          <w:trHeight w:val="791"/>
        </w:trPr>
        <w:tc>
          <w:tcPr>
            <w:tcW w:w="1931" w:type="dxa"/>
          </w:tcPr>
          <w:p w14:paraId="0AEA953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646AF1A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75C4DCD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1C583FA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008DC727"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5A1DD777"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45DFE83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3EC93DB5" w14:textId="77777777" w:rsidTr="00C573E9">
        <w:trPr>
          <w:trHeight w:val="791"/>
        </w:trPr>
        <w:tc>
          <w:tcPr>
            <w:tcW w:w="1931" w:type="dxa"/>
          </w:tcPr>
          <w:p w14:paraId="3471934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2013</w:t>
            </w:r>
          </w:p>
        </w:tc>
        <w:tc>
          <w:tcPr>
            <w:tcW w:w="1466" w:type="dxa"/>
          </w:tcPr>
          <w:p w14:paraId="042B78B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Pollack et al.</w:t>
            </w:r>
          </w:p>
        </w:tc>
        <w:tc>
          <w:tcPr>
            <w:tcW w:w="2268" w:type="dxa"/>
          </w:tcPr>
          <w:p w14:paraId="12C3A6C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Iron Triangle evolution</w:t>
            </w:r>
          </w:p>
        </w:tc>
        <w:tc>
          <w:tcPr>
            <w:tcW w:w="2552" w:type="dxa"/>
          </w:tcPr>
          <w:p w14:paraId="76E1078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IJMPB</w:t>
            </w:r>
          </w:p>
        </w:tc>
        <w:tc>
          <w:tcPr>
            <w:tcW w:w="2977" w:type="dxa"/>
          </w:tcPr>
          <w:p w14:paraId="31EA1EC8"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Time-cost-scope revisited</w:t>
            </w:r>
          </w:p>
        </w:tc>
        <w:tc>
          <w:tcPr>
            <w:tcW w:w="3071" w:type="dxa"/>
          </w:tcPr>
          <w:p w14:paraId="7DABB199"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Iron Triangle Model</w:t>
            </w:r>
          </w:p>
        </w:tc>
      </w:tr>
      <w:tr w:rsidR="000F2F0B" w14:paraId="05CAAD3C" w14:textId="77777777" w:rsidTr="00C573E9">
        <w:trPr>
          <w:trHeight w:val="791"/>
        </w:trPr>
        <w:tc>
          <w:tcPr>
            <w:tcW w:w="1931" w:type="dxa"/>
          </w:tcPr>
          <w:p w14:paraId="49511DC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Findings</w:t>
            </w:r>
          </w:p>
        </w:tc>
        <w:tc>
          <w:tcPr>
            <w:tcW w:w="1466" w:type="dxa"/>
          </w:tcPr>
          <w:p w14:paraId="47F0FB2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02E0753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77FD9B9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5746DD2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549FF8B7" w14:textId="77777777" w:rsidR="000F2F0B" w:rsidRDefault="000F2F0B" w:rsidP="00031622">
            <w:pPr>
              <w:spacing w:line="276" w:lineRule="auto"/>
              <w:rPr>
                <w:rFonts w:ascii="Courier New" w:hAnsi="Courier New" w:cs="Courier New"/>
                <w:b/>
                <w:bCs/>
                <w:sz w:val="24"/>
                <w:szCs w:val="24"/>
              </w:rPr>
            </w:pPr>
          </w:p>
        </w:tc>
        <w:tc>
          <w:tcPr>
            <w:tcW w:w="3071" w:type="dxa"/>
          </w:tcPr>
          <w:p w14:paraId="1815578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2A8C9678" w14:textId="77777777" w:rsidTr="00C573E9">
        <w:trPr>
          <w:trHeight w:val="791"/>
        </w:trPr>
        <w:tc>
          <w:tcPr>
            <w:tcW w:w="1931" w:type="dxa"/>
          </w:tcPr>
          <w:p w14:paraId="4B648135"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Now includes stakeholders</w:t>
            </w:r>
          </w:p>
        </w:tc>
        <w:tc>
          <w:tcPr>
            <w:tcW w:w="1466" w:type="dxa"/>
          </w:tcPr>
          <w:p w14:paraId="69BDA0BF"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Adapt to research context</w:t>
            </w:r>
          </w:p>
        </w:tc>
        <w:tc>
          <w:tcPr>
            <w:tcW w:w="2268" w:type="dxa"/>
          </w:tcPr>
          <w:p w14:paraId="2ACCBF1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Australia</w:t>
            </w:r>
          </w:p>
        </w:tc>
        <w:tc>
          <w:tcPr>
            <w:tcW w:w="2552" w:type="dxa"/>
          </w:tcPr>
          <w:p w14:paraId="0BCAB670"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Literature Review</w:t>
            </w:r>
          </w:p>
        </w:tc>
        <w:tc>
          <w:tcPr>
            <w:tcW w:w="2977" w:type="dxa"/>
          </w:tcPr>
          <w:p w14:paraId="7AC59032"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PM Scholars</w:t>
            </w:r>
          </w:p>
        </w:tc>
        <w:tc>
          <w:tcPr>
            <w:tcW w:w="3071" w:type="dxa"/>
          </w:tcPr>
          <w:p w14:paraId="0839C02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Foreign</w:t>
            </w:r>
          </w:p>
        </w:tc>
      </w:tr>
      <w:tr w:rsidR="000F2F0B" w14:paraId="61A9AF18" w14:textId="77777777" w:rsidTr="00C573E9">
        <w:trPr>
          <w:trHeight w:val="791"/>
        </w:trPr>
        <w:tc>
          <w:tcPr>
            <w:tcW w:w="1931" w:type="dxa"/>
          </w:tcPr>
          <w:p w14:paraId="6E75435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23A496C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7C3A139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5B0F190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6D409F06"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632195D3"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1A7DA82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59C4DD3E" w14:textId="77777777" w:rsidTr="00C573E9">
        <w:trPr>
          <w:trHeight w:val="791"/>
        </w:trPr>
        <w:tc>
          <w:tcPr>
            <w:tcW w:w="1931" w:type="dxa"/>
          </w:tcPr>
          <w:p w14:paraId="45AF2960"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2021</w:t>
            </w:r>
          </w:p>
        </w:tc>
        <w:tc>
          <w:tcPr>
            <w:tcW w:w="1466" w:type="dxa"/>
          </w:tcPr>
          <w:p w14:paraId="6BD312C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Reyes et al.</w:t>
            </w:r>
          </w:p>
        </w:tc>
        <w:tc>
          <w:tcPr>
            <w:tcW w:w="2268" w:type="dxa"/>
          </w:tcPr>
          <w:p w14:paraId="1B8534E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 xml:space="preserve">Digital </w:t>
            </w:r>
            <w:r>
              <w:rPr>
                <w:rFonts w:ascii="Courier New" w:hAnsi="Courier New" w:cs="Courier New"/>
                <w:sz w:val="24"/>
                <w:szCs w:val="24"/>
                <w:lang w:val="en-US"/>
              </w:rPr>
              <w:t>A</w:t>
            </w:r>
            <w:r>
              <w:rPr>
                <w:rFonts w:ascii="Courier New" w:hAnsi="Courier New" w:cs="Courier New" w:hint="eastAsia"/>
                <w:sz w:val="24"/>
                <w:szCs w:val="24"/>
              </w:rPr>
              <w:t>RPMS transformation in UP</w:t>
            </w:r>
          </w:p>
        </w:tc>
        <w:tc>
          <w:tcPr>
            <w:tcW w:w="2552" w:type="dxa"/>
          </w:tcPr>
          <w:p w14:paraId="604AD06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AJET</w:t>
            </w:r>
          </w:p>
        </w:tc>
        <w:tc>
          <w:tcPr>
            <w:tcW w:w="2977" w:type="dxa"/>
          </w:tcPr>
          <w:p w14:paraId="312963B2"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 xml:space="preserve">Digital </w:t>
            </w:r>
            <w:r>
              <w:rPr>
                <w:rFonts w:ascii="Courier New" w:hAnsi="Courier New" w:cs="Courier New"/>
                <w:sz w:val="24"/>
                <w:szCs w:val="24"/>
                <w:lang w:val="en-US"/>
              </w:rPr>
              <w:t>A</w:t>
            </w:r>
            <w:r>
              <w:rPr>
                <w:rFonts w:ascii="Courier New" w:hAnsi="Courier New" w:cs="Courier New" w:hint="eastAsia"/>
                <w:sz w:val="24"/>
                <w:szCs w:val="24"/>
              </w:rPr>
              <w:t>RPMS journey</w:t>
            </w:r>
          </w:p>
        </w:tc>
        <w:tc>
          <w:tcPr>
            <w:tcW w:w="3071" w:type="dxa"/>
          </w:tcPr>
          <w:p w14:paraId="1BE27590"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Digital Transformation Theory</w:t>
            </w:r>
          </w:p>
        </w:tc>
      </w:tr>
      <w:tr w:rsidR="000F2F0B" w14:paraId="42EFE774" w14:textId="77777777" w:rsidTr="00C573E9">
        <w:trPr>
          <w:trHeight w:val="791"/>
        </w:trPr>
        <w:tc>
          <w:tcPr>
            <w:tcW w:w="1931" w:type="dxa"/>
          </w:tcPr>
          <w:p w14:paraId="70687BB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lastRenderedPageBreak/>
              <w:t>Findings</w:t>
            </w:r>
          </w:p>
        </w:tc>
        <w:tc>
          <w:tcPr>
            <w:tcW w:w="1466" w:type="dxa"/>
          </w:tcPr>
          <w:p w14:paraId="736041A0"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4EC27F0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1690ED2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50E73D1F"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5220B86F" w14:textId="77777777" w:rsidR="000F2F0B" w:rsidRDefault="000F2F0B" w:rsidP="00031622">
            <w:pPr>
              <w:spacing w:line="276" w:lineRule="auto"/>
              <w:rPr>
                <w:rFonts w:ascii="Courier New" w:hAnsi="Courier New" w:cs="Courier New"/>
                <w:b/>
                <w:bCs/>
                <w:sz w:val="24"/>
                <w:szCs w:val="24"/>
              </w:rPr>
            </w:pPr>
          </w:p>
        </w:tc>
        <w:tc>
          <w:tcPr>
            <w:tcW w:w="3071" w:type="dxa"/>
          </w:tcPr>
          <w:p w14:paraId="4C5062E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4BA9F903" w14:textId="77777777" w:rsidTr="00C573E9">
        <w:trPr>
          <w:trHeight w:val="791"/>
        </w:trPr>
        <w:tc>
          <w:tcPr>
            <w:tcW w:w="1931" w:type="dxa"/>
          </w:tcPr>
          <w:p w14:paraId="088F2051"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Improved transparency</w:t>
            </w:r>
          </w:p>
        </w:tc>
        <w:tc>
          <w:tcPr>
            <w:tcW w:w="1466" w:type="dxa"/>
          </w:tcPr>
          <w:p w14:paraId="75D7685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Replicate in other HEIs</w:t>
            </w:r>
          </w:p>
        </w:tc>
        <w:tc>
          <w:tcPr>
            <w:tcW w:w="2268" w:type="dxa"/>
          </w:tcPr>
          <w:p w14:paraId="63CBA6A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Philippines</w:t>
            </w:r>
          </w:p>
        </w:tc>
        <w:tc>
          <w:tcPr>
            <w:tcW w:w="2552" w:type="dxa"/>
          </w:tcPr>
          <w:p w14:paraId="16C63476"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Case Study</w:t>
            </w:r>
          </w:p>
        </w:tc>
        <w:tc>
          <w:tcPr>
            <w:tcW w:w="2977" w:type="dxa"/>
          </w:tcPr>
          <w:p w14:paraId="4CD73EC6"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UP Admin</w:t>
            </w:r>
          </w:p>
        </w:tc>
        <w:tc>
          <w:tcPr>
            <w:tcW w:w="3071" w:type="dxa"/>
          </w:tcPr>
          <w:p w14:paraId="78901CB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Local</w:t>
            </w:r>
          </w:p>
        </w:tc>
      </w:tr>
      <w:tr w:rsidR="000F2F0B" w14:paraId="6DB28F4F" w14:textId="77777777" w:rsidTr="00C573E9">
        <w:trPr>
          <w:trHeight w:val="791"/>
        </w:trPr>
        <w:tc>
          <w:tcPr>
            <w:tcW w:w="1931" w:type="dxa"/>
          </w:tcPr>
          <w:p w14:paraId="52C2B6D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12ED2C4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2FC84EE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3288973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3D1EE164"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64B9982F"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3F1041A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03C356CE" w14:textId="77777777" w:rsidTr="00C573E9">
        <w:trPr>
          <w:trHeight w:val="791"/>
        </w:trPr>
        <w:tc>
          <w:tcPr>
            <w:tcW w:w="1931" w:type="dxa"/>
          </w:tcPr>
          <w:p w14:paraId="7630B10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2020</w:t>
            </w:r>
          </w:p>
        </w:tc>
        <w:tc>
          <w:tcPr>
            <w:tcW w:w="1466" w:type="dxa"/>
          </w:tcPr>
          <w:p w14:paraId="45041F9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Rodriguez, P.</w:t>
            </w:r>
          </w:p>
        </w:tc>
        <w:tc>
          <w:tcPr>
            <w:tcW w:w="2268" w:type="dxa"/>
          </w:tcPr>
          <w:p w14:paraId="4A3D2A7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Tech-enhanced PM systems</w:t>
            </w:r>
          </w:p>
        </w:tc>
        <w:tc>
          <w:tcPr>
            <w:tcW w:w="2552" w:type="dxa"/>
          </w:tcPr>
          <w:p w14:paraId="2793EB8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Georgia Tech</w:t>
            </w:r>
          </w:p>
        </w:tc>
        <w:tc>
          <w:tcPr>
            <w:tcW w:w="2977" w:type="dxa"/>
          </w:tcPr>
          <w:p w14:paraId="70C080DF"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Tech tools for collaboration</w:t>
            </w:r>
          </w:p>
        </w:tc>
        <w:tc>
          <w:tcPr>
            <w:tcW w:w="3071" w:type="dxa"/>
          </w:tcPr>
          <w:p w14:paraId="241CE67F"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Tech Acceptance Model</w:t>
            </w:r>
          </w:p>
        </w:tc>
      </w:tr>
      <w:tr w:rsidR="000F2F0B" w14:paraId="34D1C77D" w14:textId="77777777" w:rsidTr="00C573E9">
        <w:trPr>
          <w:trHeight w:val="791"/>
        </w:trPr>
        <w:tc>
          <w:tcPr>
            <w:tcW w:w="1931" w:type="dxa"/>
          </w:tcPr>
          <w:p w14:paraId="77E5C6F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Findings</w:t>
            </w:r>
          </w:p>
        </w:tc>
        <w:tc>
          <w:tcPr>
            <w:tcW w:w="1466" w:type="dxa"/>
          </w:tcPr>
          <w:p w14:paraId="450E0EE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475E776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0E1883B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5D80D0C6"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31D633F7" w14:textId="77777777" w:rsidR="000F2F0B" w:rsidRDefault="000F2F0B" w:rsidP="00031622">
            <w:pPr>
              <w:spacing w:line="276" w:lineRule="auto"/>
              <w:rPr>
                <w:rFonts w:ascii="Courier New" w:hAnsi="Courier New" w:cs="Courier New"/>
                <w:b/>
                <w:bCs/>
                <w:sz w:val="24"/>
                <w:szCs w:val="24"/>
              </w:rPr>
            </w:pPr>
          </w:p>
        </w:tc>
        <w:tc>
          <w:tcPr>
            <w:tcW w:w="3071" w:type="dxa"/>
          </w:tcPr>
          <w:p w14:paraId="01946420"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23BBAB7C" w14:textId="77777777" w:rsidTr="00C573E9">
        <w:trPr>
          <w:trHeight w:val="791"/>
        </w:trPr>
        <w:tc>
          <w:tcPr>
            <w:tcW w:w="1931" w:type="dxa"/>
          </w:tcPr>
          <w:p w14:paraId="6EDED229"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Improves teamwork</w:t>
            </w:r>
          </w:p>
        </w:tc>
        <w:tc>
          <w:tcPr>
            <w:tcW w:w="1466" w:type="dxa"/>
          </w:tcPr>
          <w:p w14:paraId="75316CBC"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Study long-term use</w:t>
            </w:r>
          </w:p>
        </w:tc>
        <w:tc>
          <w:tcPr>
            <w:tcW w:w="2268" w:type="dxa"/>
          </w:tcPr>
          <w:p w14:paraId="042557D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USA</w:t>
            </w:r>
          </w:p>
        </w:tc>
        <w:tc>
          <w:tcPr>
            <w:tcW w:w="2552" w:type="dxa"/>
          </w:tcPr>
          <w:p w14:paraId="27A8A4F5"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Experimental</w:t>
            </w:r>
          </w:p>
        </w:tc>
        <w:tc>
          <w:tcPr>
            <w:tcW w:w="2977" w:type="dxa"/>
          </w:tcPr>
          <w:p w14:paraId="0BCD2585"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Research Teams</w:t>
            </w:r>
          </w:p>
        </w:tc>
        <w:tc>
          <w:tcPr>
            <w:tcW w:w="3071" w:type="dxa"/>
          </w:tcPr>
          <w:p w14:paraId="582522F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Foreign</w:t>
            </w:r>
          </w:p>
        </w:tc>
      </w:tr>
      <w:tr w:rsidR="000F2F0B" w14:paraId="16CE907D" w14:textId="77777777" w:rsidTr="00C573E9">
        <w:trPr>
          <w:trHeight w:val="791"/>
        </w:trPr>
        <w:tc>
          <w:tcPr>
            <w:tcW w:w="1931" w:type="dxa"/>
          </w:tcPr>
          <w:p w14:paraId="71AE85A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4F49DD5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5FBE0B2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18BDE2B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47AFEF6F"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43814473"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512BC26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07160468" w14:textId="77777777" w:rsidTr="00C573E9">
        <w:trPr>
          <w:trHeight w:val="791"/>
        </w:trPr>
        <w:tc>
          <w:tcPr>
            <w:tcW w:w="1931" w:type="dxa"/>
          </w:tcPr>
          <w:p w14:paraId="0D89CA6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2023</w:t>
            </w:r>
          </w:p>
        </w:tc>
        <w:tc>
          <w:tcPr>
            <w:tcW w:w="1466" w:type="dxa"/>
          </w:tcPr>
          <w:p w14:paraId="7A27883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Santos, D. F.</w:t>
            </w:r>
          </w:p>
        </w:tc>
        <w:tc>
          <w:tcPr>
            <w:tcW w:w="2268" w:type="dxa"/>
          </w:tcPr>
          <w:p w14:paraId="59A1B74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 xml:space="preserve">Collaborative </w:t>
            </w:r>
            <w:r>
              <w:rPr>
                <w:rFonts w:ascii="Courier New" w:hAnsi="Courier New" w:cs="Courier New"/>
                <w:sz w:val="24"/>
                <w:szCs w:val="24"/>
                <w:lang w:val="en-US"/>
              </w:rPr>
              <w:t>A</w:t>
            </w:r>
            <w:r>
              <w:rPr>
                <w:rFonts w:ascii="Courier New" w:hAnsi="Courier New" w:cs="Courier New" w:hint="eastAsia"/>
                <w:sz w:val="24"/>
                <w:szCs w:val="24"/>
              </w:rPr>
              <w:t>RPMS framework</w:t>
            </w:r>
          </w:p>
        </w:tc>
        <w:tc>
          <w:tcPr>
            <w:tcW w:w="2552" w:type="dxa"/>
          </w:tcPr>
          <w:p w14:paraId="2C008D5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Northwest Samar State Univ.</w:t>
            </w:r>
          </w:p>
        </w:tc>
        <w:tc>
          <w:tcPr>
            <w:tcW w:w="2977" w:type="dxa"/>
          </w:tcPr>
          <w:p w14:paraId="2C3AE9B8"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Model for Northern Samar HEIs</w:t>
            </w:r>
          </w:p>
        </w:tc>
        <w:tc>
          <w:tcPr>
            <w:tcW w:w="3071" w:type="dxa"/>
          </w:tcPr>
          <w:p w14:paraId="6B250AA3"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Collaboration Theory</w:t>
            </w:r>
          </w:p>
        </w:tc>
      </w:tr>
      <w:tr w:rsidR="000F2F0B" w14:paraId="6B35279E" w14:textId="77777777" w:rsidTr="00C573E9">
        <w:trPr>
          <w:trHeight w:val="791"/>
        </w:trPr>
        <w:tc>
          <w:tcPr>
            <w:tcW w:w="1931" w:type="dxa"/>
          </w:tcPr>
          <w:p w14:paraId="72B3C08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lastRenderedPageBreak/>
              <w:t>Findings</w:t>
            </w:r>
          </w:p>
        </w:tc>
        <w:tc>
          <w:tcPr>
            <w:tcW w:w="1466" w:type="dxa"/>
          </w:tcPr>
          <w:p w14:paraId="74EED8F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0A06130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261506A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0FAC1779"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580D2D49" w14:textId="77777777" w:rsidR="000F2F0B" w:rsidRDefault="000F2F0B" w:rsidP="00031622">
            <w:pPr>
              <w:spacing w:line="276" w:lineRule="auto"/>
              <w:rPr>
                <w:rFonts w:ascii="Courier New" w:hAnsi="Courier New" w:cs="Courier New"/>
                <w:b/>
                <w:bCs/>
                <w:sz w:val="24"/>
                <w:szCs w:val="24"/>
              </w:rPr>
            </w:pPr>
          </w:p>
        </w:tc>
        <w:tc>
          <w:tcPr>
            <w:tcW w:w="3071" w:type="dxa"/>
          </w:tcPr>
          <w:p w14:paraId="0C8F296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55B3B417" w14:textId="77777777" w:rsidTr="00C573E9">
        <w:trPr>
          <w:trHeight w:val="791"/>
        </w:trPr>
        <w:tc>
          <w:tcPr>
            <w:tcW w:w="1931" w:type="dxa"/>
          </w:tcPr>
          <w:p w14:paraId="713DBD40"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Shared platforms potential</w:t>
            </w:r>
          </w:p>
        </w:tc>
        <w:tc>
          <w:tcPr>
            <w:tcW w:w="1466" w:type="dxa"/>
          </w:tcPr>
          <w:p w14:paraId="68922CF8"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Offer incentives</w:t>
            </w:r>
          </w:p>
        </w:tc>
        <w:tc>
          <w:tcPr>
            <w:tcW w:w="2268" w:type="dxa"/>
          </w:tcPr>
          <w:p w14:paraId="4AD4158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Philippines</w:t>
            </w:r>
          </w:p>
        </w:tc>
        <w:tc>
          <w:tcPr>
            <w:tcW w:w="2552" w:type="dxa"/>
          </w:tcPr>
          <w:p w14:paraId="454A2040"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Framework Dev</w:t>
            </w:r>
          </w:p>
        </w:tc>
        <w:tc>
          <w:tcPr>
            <w:tcW w:w="2977" w:type="dxa"/>
          </w:tcPr>
          <w:p w14:paraId="47C41309"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HEI Admin</w:t>
            </w:r>
          </w:p>
        </w:tc>
        <w:tc>
          <w:tcPr>
            <w:tcW w:w="3071" w:type="dxa"/>
          </w:tcPr>
          <w:p w14:paraId="481B2DA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Local</w:t>
            </w:r>
          </w:p>
        </w:tc>
      </w:tr>
      <w:tr w:rsidR="000F2F0B" w14:paraId="7A262C6D" w14:textId="77777777" w:rsidTr="00C573E9">
        <w:trPr>
          <w:trHeight w:val="791"/>
        </w:trPr>
        <w:tc>
          <w:tcPr>
            <w:tcW w:w="1931" w:type="dxa"/>
          </w:tcPr>
          <w:p w14:paraId="6A10AE5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1CFC631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197176D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30E9E78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18633D4C"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323342A2"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7390194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5D4FDAA4" w14:textId="77777777" w:rsidTr="00C573E9">
        <w:trPr>
          <w:trHeight w:val="791"/>
        </w:trPr>
        <w:tc>
          <w:tcPr>
            <w:tcW w:w="1931" w:type="dxa"/>
          </w:tcPr>
          <w:p w14:paraId="25835300"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2020</w:t>
            </w:r>
          </w:p>
        </w:tc>
        <w:tc>
          <w:tcPr>
            <w:tcW w:w="1466" w:type="dxa"/>
          </w:tcPr>
          <w:p w14:paraId="3A13F52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Santos &amp; Dela Cruz</w:t>
            </w:r>
          </w:p>
        </w:tc>
        <w:tc>
          <w:tcPr>
            <w:tcW w:w="2268" w:type="dxa"/>
          </w:tcPr>
          <w:p w14:paraId="2AB09DF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sz w:val="24"/>
                <w:szCs w:val="24"/>
                <w:lang w:val="en-US"/>
              </w:rPr>
              <w:t>A</w:t>
            </w:r>
            <w:r>
              <w:rPr>
                <w:rFonts w:ascii="Courier New" w:hAnsi="Courier New" w:cs="Courier New" w:hint="eastAsia"/>
                <w:sz w:val="24"/>
                <w:szCs w:val="24"/>
              </w:rPr>
              <w:t>RPMS evolution in PH HEIs</w:t>
            </w:r>
          </w:p>
        </w:tc>
        <w:tc>
          <w:tcPr>
            <w:tcW w:w="2552" w:type="dxa"/>
          </w:tcPr>
          <w:p w14:paraId="54A869B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PERJ</w:t>
            </w:r>
          </w:p>
        </w:tc>
        <w:tc>
          <w:tcPr>
            <w:tcW w:w="2977" w:type="dxa"/>
          </w:tcPr>
          <w:p w14:paraId="5BED582B"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 xml:space="preserve">History of </w:t>
            </w:r>
            <w:r>
              <w:rPr>
                <w:rFonts w:ascii="Courier New" w:hAnsi="Courier New" w:cs="Courier New"/>
                <w:sz w:val="24"/>
                <w:szCs w:val="24"/>
                <w:lang w:val="en-US"/>
              </w:rPr>
              <w:t>A</w:t>
            </w:r>
            <w:r>
              <w:rPr>
                <w:rFonts w:ascii="Courier New" w:hAnsi="Courier New" w:cs="Courier New" w:hint="eastAsia"/>
                <w:sz w:val="24"/>
                <w:szCs w:val="24"/>
              </w:rPr>
              <w:t>RPMS use</w:t>
            </w:r>
          </w:p>
        </w:tc>
        <w:tc>
          <w:tcPr>
            <w:tcW w:w="3071" w:type="dxa"/>
          </w:tcPr>
          <w:p w14:paraId="3B5C41A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Historical Institutionalism</w:t>
            </w:r>
          </w:p>
        </w:tc>
      </w:tr>
      <w:tr w:rsidR="000F2F0B" w14:paraId="5A3029E2" w14:textId="77777777" w:rsidTr="00C573E9">
        <w:trPr>
          <w:trHeight w:val="791"/>
        </w:trPr>
        <w:tc>
          <w:tcPr>
            <w:tcW w:w="1931" w:type="dxa"/>
          </w:tcPr>
          <w:p w14:paraId="5B83B52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Findings</w:t>
            </w:r>
          </w:p>
        </w:tc>
        <w:tc>
          <w:tcPr>
            <w:tcW w:w="1466" w:type="dxa"/>
          </w:tcPr>
          <w:p w14:paraId="66C9380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5077AB2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19EECB7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79017B0F"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48DAE9EE" w14:textId="77777777" w:rsidR="000F2F0B" w:rsidRDefault="000F2F0B" w:rsidP="00031622">
            <w:pPr>
              <w:spacing w:line="276" w:lineRule="auto"/>
              <w:rPr>
                <w:rFonts w:ascii="Courier New" w:hAnsi="Courier New" w:cs="Courier New"/>
                <w:b/>
                <w:bCs/>
                <w:sz w:val="24"/>
                <w:szCs w:val="24"/>
              </w:rPr>
            </w:pPr>
          </w:p>
        </w:tc>
        <w:tc>
          <w:tcPr>
            <w:tcW w:w="3071" w:type="dxa"/>
          </w:tcPr>
          <w:p w14:paraId="114D367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59109236" w14:textId="77777777" w:rsidTr="00C573E9">
        <w:trPr>
          <w:trHeight w:val="791"/>
        </w:trPr>
        <w:tc>
          <w:tcPr>
            <w:tcW w:w="1931" w:type="dxa"/>
          </w:tcPr>
          <w:p w14:paraId="04C3A017"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Gradual change</w:t>
            </w:r>
          </w:p>
        </w:tc>
        <w:tc>
          <w:tcPr>
            <w:tcW w:w="1466" w:type="dxa"/>
          </w:tcPr>
          <w:p w14:paraId="5FE155CA"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Assess digital readiness</w:t>
            </w:r>
          </w:p>
        </w:tc>
        <w:tc>
          <w:tcPr>
            <w:tcW w:w="2268" w:type="dxa"/>
          </w:tcPr>
          <w:p w14:paraId="62A5128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Philippines</w:t>
            </w:r>
          </w:p>
        </w:tc>
        <w:tc>
          <w:tcPr>
            <w:tcW w:w="2552" w:type="dxa"/>
          </w:tcPr>
          <w:p w14:paraId="71C3BCD2"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Document Analysis</w:t>
            </w:r>
          </w:p>
        </w:tc>
        <w:tc>
          <w:tcPr>
            <w:tcW w:w="2977" w:type="dxa"/>
          </w:tcPr>
          <w:p w14:paraId="7D2FBBF2"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Researchers/Admin</w:t>
            </w:r>
          </w:p>
        </w:tc>
        <w:tc>
          <w:tcPr>
            <w:tcW w:w="3071" w:type="dxa"/>
          </w:tcPr>
          <w:p w14:paraId="2B4A364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Local</w:t>
            </w:r>
          </w:p>
        </w:tc>
      </w:tr>
      <w:tr w:rsidR="000F2F0B" w14:paraId="594FCF12" w14:textId="77777777" w:rsidTr="00C573E9">
        <w:trPr>
          <w:trHeight w:val="791"/>
        </w:trPr>
        <w:tc>
          <w:tcPr>
            <w:tcW w:w="1931" w:type="dxa"/>
          </w:tcPr>
          <w:p w14:paraId="6BC614B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29153D9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2EE8C1F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3266011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0E449977"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78C00FFE"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7B32721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351C9022" w14:textId="77777777" w:rsidTr="00C573E9">
        <w:trPr>
          <w:trHeight w:val="791"/>
        </w:trPr>
        <w:tc>
          <w:tcPr>
            <w:tcW w:w="1931" w:type="dxa"/>
          </w:tcPr>
          <w:p w14:paraId="65C7C2F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2014</w:t>
            </w:r>
          </w:p>
        </w:tc>
        <w:tc>
          <w:tcPr>
            <w:tcW w:w="1466" w:type="dxa"/>
          </w:tcPr>
          <w:p w14:paraId="3B8FB7B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Spalek, S.</w:t>
            </w:r>
          </w:p>
        </w:tc>
        <w:tc>
          <w:tcPr>
            <w:tcW w:w="2268" w:type="dxa"/>
          </w:tcPr>
          <w:p w14:paraId="138747C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PM success factors review</w:t>
            </w:r>
          </w:p>
        </w:tc>
        <w:tc>
          <w:tcPr>
            <w:tcW w:w="2552" w:type="dxa"/>
          </w:tcPr>
          <w:p w14:paraId="47D9CA3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EMPS</w:t>
            </w:r>
          </w:p>
        </w:tc>
        <w:tc>
          <w:tcPr>
            <w:tcW w:w="2977" w:type="dxa"/>
          </w:tcPr>
          <w:p w14:paraId="092FF59B"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Identify project success factors</w:t>
            </w:r>
          </w:p>
        </w:tc>
        <w:tc>
          <w:tcPr>
            <w:tcW w:w="3071" w:type="dxa"/>
          </w:tcPr>
          <w:p w14:paraId="0FEDE951"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Success Factor Framework</w:t>
            </w:r>
          </w:p>
        </w:tc>
      </w:tr>
      <w:tr w:rsidR="000F2F0B" w14:paraId="1BC8F61E" w14:textId="77777777" w:rsidTr="00C573E9">
        <w:trPr>
          <w:trHeight w:val="791"/>
        </w:trPr>
        <w:tc>
          <w:tcPr>
            <w:tcW w:w="1931" w:type="dxa"/>
          </w:tcPr>
          <w:p w14:paraId="23D23BA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lastRenderedPageBreak/>
              <w:t>Findings</w:t>
            </w:r>
          </w:p>
        </w:tc>
        <w:tc>
          <w:tcPr>
            <w:tcW w:w="1466" w:type="dxa"/>
          </w:tcPr>
          <w:p w14:paraId="53480EB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0E69B5D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08728CE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2D94DE9A"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432C7B82" w14:textId="77777777" w:rsidR="000F2F0B" w:rsidRDefault="000F2F0B" w:rsidP="00031622">
            <w:pPr>
              <w:spacing w:line="276" w:lineRule="auto"/>
              <w:rPr>
                <w:rFonts w:ascii="Courier New" w:hAnsi="Courier New" w:cs="Courier New"/>
                <w:b/>
                <w:bCs/>
                <w:sz w:val="24"/>
                <w:szCs w:val="24"/>
              </w:rPr>
            </w:pPr>
          </w:p>
        </w:tc>
        <w:tc>
          <w:tcPr>
            <w:tcW w:w="3071" w:type="dxa"/>
          </w:tcPr>
          <w:p w14:paraId="1C8B019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01D60BCB" w14:textId="77777777" w:rsidTr="00C573E9">
        <w:trPr>
          <w:trHeight w:val="791"/>
        </w:trPr>
        <w:tc>
          <w:tcPr>
            <w:tcW w:w="1931" w:type="dxa"/>
          </w:tcPr>
          <w:p w14:paraId="0796A4D5"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Key drivers: comms, leadership</w:t>
            </w:r>
          </w:p>
        </w:tc>
        <w:tc>
          <w:tcPr>
            <w:tcW w:w="1466" w:type="dxa"/>
          </w:tcPr>
          <w:p w14:paraId="393E413E"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Need HEI-specific studies</w:t>
            </w:r>
          </w:p>
        </w:tc>
        <w:tc>
          <w:tcPr>
            <w:tcW w:w="2268" w:type="dxa"/>
          </w:tcPr>
          <w:p w14:paraId="2459B46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Poland</w:t>
            </w:r>
          </w:p>
        </w:tc>
        <w:tc>
          <w:tcPr>
            <w:tcW w:w="2552" w:type="dxa"/>
          </w:tcPr>
          <w:p w14:paraId="206A94D5"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Literature Review</w:t>
            </w:r>
          </w:p>
        </w:tc>
        <w:tc>
          <w:tcPr>
            <w:tcW w:w="2977" w:type="dxa"/>
          </w:tcPr>
          <w:p w14:paraId="33DC78CF"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PM Experts</w:t>
            </w:r>
          </w:p>
        </w:tc>
        <w:tc>
          <w:tcPr>
            <w:tcW w:w="3071" w:type="dxa"/>
          </w:tcPr>
          <w:p w14:paraId="2C13775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Foreign</w:t>
            </w:r>
          </w:p>
        </w:tc>
      </w:tr>
      <w:tr w:rsidR="000F2F0B" w14:paraId="6AA99466" w14:textId="77777777" w:rsidTr="00C573E9">
        <w:trPr>
          <w:trHeight w:val="791"/>
        </w:trPr>
        <w:tc>
          <w:tcPr>
            <w:tcW w:w="1931" w:type="dxa"/>
          </w:tcPr>
          <w:p w14:paraId="0B8F0D4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09FD9F9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61E0F85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0EA3A93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379EF80C"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689EBB20"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2C7DA18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4A286F40" w14:textId="77777777" w:rsidTr="00C573E9">
        <w:trPr>
          <w:trHeight w:val="791"/>
        </w:trPr>
        <w:tc>
          <w:tcPr>
            <w:tcW w:w="1931" w:type="dxa"/>
          </w:tcPr>
          <w:p w14:paraId="06AEF24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2019</w:t>
            </w:r>
          </w:p>
        </w:tc>
        <w:tc>
          <w:tcPr>
            <w:tcW w:w="1466" w:type="dxa"/>
          </w:tcPr>
          <w:p w14:paraId="00919D3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Thompson, A.</w:t>
            </w:r>
          </w:p>
        </w:tc>
        <w:tc>
          <w:tcPr>
            <w:tcW w:w="2268" w:type="dxa"/>
          </w:tcPr>
          <w:p w14:paraId="6D48C70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sz w:val="24"/>
                <w:szCs w:val="24"/>
                <w:lang w:val="en-US"/>
              </w:rPr>
              <w:t>A</w:t>
            </w:r>
            <w:r>
              <w:rPr>
                <w:rFonts w:ascii="Courier New" w:hAnsi="Courier New" w:cs="Courier New" w:hint="eastAsia"/>
                <w:sz w:val="24"/>
                <w:szCs w:val="24"/>
              </w:rPr>
              <w:t>RPMS in pharma organizations</w:t>
            </w:r>
          </w:p>
        </w:tc>
        <w:tc>
          <w:tcPr>
            <w:tcW w:w="2552" w:type="dxa"/>
          </w:tcPr>
          <w:p w14:paraId="1C0944E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UPenn</w:t>
            </w:r>
          </w:p>
        </w:tc>
        <w:tc>
          <w:tcPr>
            <w:tcW w:w="2977" w:type="dxa"/>
          </w:tcPr>
          <w:p w14:paraId="2AA4DE48"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sz w:val="24"/>
                <w:szCs w:val="24"/>
                <w:lang w:val="en-US"/>
              </w:rPr>
              <w:t>A</w:t>
            </w:r>
            <w:r>
              <w:rPr>
                <w:rFonts w:ascii="Courier New" w:hAnsi="Courier New" w:cs="Courier New" w:hint="eastAsia"/>
                <w:sz w:val="24"/>
                <w:szCs w:val="24"/>
              </w:rPr>
              <w:t>RPMS impact in pharma</w:t>
            </w:r>
          </w:p>
        </w:tc>
        <w:tc>
          <w:tcPr>
            <w:tcW w:w="3071" w:type="dxa"/>
          </w:tcPr>
          <w:p w14:paraId="11F048E0"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Comp. Institutionalism</w:t>
            </w:r>
          </w:p>
        </w:tc>
      </w:tr>
      <w:tr w:rsidR="000F2F0B" w14:paraId="21CDFED5" w14:textId="77777777" w:rsidTr="00C573E9">
        <w:trPr>
          <w:trHeight w:val="791"/>
        </w:trPr>
        <w:tc>
          <w:tcPr>
            <w:tcW w:w="1931" w:type="dxa"/>
          </w:tcPr>
          <w:p w14:paraId="0C40B4BB"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Disparities in use</w:t>
            </w:r>
          </w:p>
        </w:tc>
        <w:tc>
          <w:tcPr>
            <w:tcW w:w="1466" w:type="dxa"/>
          </w:tcPr>
          <w:p w14:paraId="2962328A"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Transfer to public sector</w:t>
            </w:r>
          </w:p>
        </w:tc>
        <w:tc>
          <w:tcPr>
            <w:tcW w:w="2268" w:type="dxa"/>
          </w:tcPr>
          <w:p w14:paraId="3739B25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USA</w:t>
            </w:r>
          </w:p>
        </w:tc>
        <w:tc>
          <w:tcPr>
            <w:tcW w:w="2552" w:type="dxa"/>
          </w:tcPr>
          <w:p w14:paraId="3B7BCE7C"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Comparative</w:t>
            </w:r>
          </w:p>
        </w:tc>
        <w:tc>
          <w:tcPr>
            <w:tcW w:w="2977" w:type="dxa"/>
          </w:tcPr>
          <w:p w14:paraId="17AD2FD5"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Pharma Teams</w:t>
            </w:r>
          </w:p>
        </w:tc>
        <w:tc>
          <w:tcPr>
            <w:tcW w:w="3071" w:type="dxa"/>
          </w:tcPr>
          <w:p w14:paraId="6A10CE7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Foreign</w:t>
            </w:r>
          </w:p>
        </w:tc>
      </w:tr>
      <w:tr w:rsidR="000F2F0B" w14:paraId="404FD808" w14:textId="77777777" w:rsidTr="00C573E9">
        <w:trPr>
          <w:trHeight w:val="791"/>
        </w:trPr>
        <w:tc>
          <w:tcPr>
            <w:tcW w:w="1931" w:type="dxa"/>
          </w:tcPr>
          <w:p w14:paraId="76B5E30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3AD47A5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0465FE9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57E506C0"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0840E56C"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3CAE0267"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7A9EFCA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6CF80308" w14:textId="77777777" w:rsidTr="00C573E9">
        <w:trPr>
          <w:trHeight w:val="791"/>
        </w:trPr>
        <w:tc>
          <w:tcPr>
            <w:tcW w:w="1931" w:type="dxa"/>
          </w:tcPr>
          <w:p w14:paraId="521F6F7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2005</w:t>
            </w:r>
          </w:p>
        </w:tc>
        <w:tc>
          <w:tcPr>
            <w:tcW w:w="1466" w:type="dxa"/>
          </w:tcPr>
          <w:p w14:paraId="1B0409C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Turner &amp; Müller</w:t>
            </w:r>
          </w:p>
        </w:tc>
        <w:tc>
          <w:tcPr>
            <w:tcW w:w="2268" w:type="dxa"/>
          </w:tcPr>
          <w:p w14:paraId="04F850E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PM leadership &amp; project success</w:t>
            </w:r>
          </w:p>
        </w:tc>
        <w:tc>
          <w:tcPr>
            <w:tcW w:w="2552" w:type="dxa"/>
          </w:tcPr>
          <w:p w14:paraId="454411B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PMJ</w:t>
            </w:r>
          </w:p>
        </w:tc>
        <w:tc>
          <w:tcPr>
            <w:tcW w:w="2977" w:type="dxa"/>
          </w:tcPr>
          <w:p w14:paraId="5F699AD6"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Role of leadership in PM</w:t>
            </w:r>
          </w:p>
        </w:tc>
        <w:tc>
          <w:tcPr>
            <w:tcW w:w="3071" w:type="dxa"/>
          </w:tcPr>
          <w:p w14:paraId="7165E466"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Leadership Theory</w:t>
            </w:r>
          </w:p>
        </w:tc>
      </w:tr>
      <w:tr w:rsidR="000F2F0B" w14:paraId="6FE6F9CC" w14:textId="77777777" w:rsidTr="00C573E9">
        <w:trPr>
          <w:trHeight w:val="791"/>
        </w:trPr>
        <w:tc>
          <w:tcPr>
            <w:tcW w:w="1931" w:type="dxa"/>
          </w:tcPr>
          <w:p w14:paraId="01992BF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Findings</w:t>
            </w:r>
          </w:p>
        </w:tc>
        <w:tc>
          <w:tcPr>
            <w:tcW w:w="1466" w:type="dxa"/>
          </w:tcPr>
          <w:p w14:paraId="6C3959E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6F3B00A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4596121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293FDD96"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12247AF1" w14:textId="77777777" w:rsidR="000F2F0B" w:rsidRDefault="000F2F0B" w:rsidP="00031622">
            <w:pPr>
              <w:spacing w:line="276" w:lineRule="auto"/>
              <w:rPr>
                <w:rFonts w:ascii="Courier New" w:hAnsi="Courier New" w:cs="Courier New"/>
                <w:b/>
                <w:bCs/>
                <w:sz w:val="24"/>
                <w:szCs w:val="24"/>
              </w:rPr>
            </w:pPr>
          </w:p>
        </w:tc>
        <w:tc>
          <w:tcPr>
            <w:tcW w:w="3071" w:type="dxa"/>
          </w:tcPr>
          <w:p w14:paraId="1C8D32E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741F43DF" w14:textId="77777777" w:rsidTr="00C573E9">
        <w:trPr>
          <w:trHeight w:val="791"/>
        </w:trPr>
        <w:tc>
          <w:tcPr>
            <w:tcW w:w="1931" w:type="dxa"/>
          </w:tcPr>
          <w:p w14:paraId="0B09E932"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lastRenderedPageBreak/>
              <w:t>Style impacts success</w:t>
            </w:r>
          </w:p>
        </w:tc>
        <w:tc>
          <w:tcPr>
            <w:tcW w:w="1466" w:type="dxa"/>
          </w:tcPr>
          <w:p w14:paraId="1643CDC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Apply to HEIs</w:t>
            </w:r>
          </w:p>
        </w:tc>
        <w:tc>
          <w:tcPr>
            <w:tcW w:w="2268" w:type="dxa"/>
          </w:tcPr>
          <w:p w14:paraId="423AF28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UK</w:t>
            </w:r>
          </w:p>
        </w:tc>
        <w:tc>
          <w:tcPr>
            <w:tcW w:w="2552" w:type="dxa"/>
          </w:tcPr>
          <w:p w14:paraId="6A76588A" w14:textId="77777777" w:rsidR="000F2F0B" w:rsidRDefault="000F2F0B" w:rsidP="00031622">
            <w:pPr>
              <w:spacing w:line="276" w:lineRule="auto"/>
              <w:jc w:val="both"/>
              <w:rPr>
                <w:rFonts w:ascii="Courier New" w:hAnsi="Courier New" w:cs="Courier New"/>
                <w:b/>
                <w:bCs/>
                <w:sz w:val="24"/>
                <w:szCs w:val="24"/>
              </w:rPr>
            </w:pPr>
            <w:r>
              <w:rPr>
                <w:rFonts w:ascii="Courier New" w:hAnsi="Courier New" w:cs="Courier New" w:hint="eastAsia"/>
                <w:sz w:val="24"/>
                <w:szCs w:val="24"/>
              </w:rPr>
              <w:t>Lit Review</w:t>
            </w:r>
          </w:p>
        </w:tc>
        <w:tc>
          <w:tcPr>
            <w:tcW w:w="2977" w:type="dxa"/>
          </w:tcPr>
          <w:p w14:paraId="592F94E0" w14:textId="77777777" w:rsidR="000F2F0B" w:rsidRDefault="000F2F0B" w:rsidP="00031622">
            <w:pPr>
              <w:spacing w:line="276" w:lineRule="auto"/>
              <w:jc w:val="both"/>
              <w:rPr>
                <w:rFonts w:ascii="Courier New" w:hAnsi="Courier New" w:cs="Courier New"/>
                <w:b/>
                <w:bCs/>
                <w:sz w:val="24"/>
                <w:szCs w:val="24"/>
              </w:rPr>
            </w:pPr>
            <w:r>
              <w:rPr>
                <w:rFonts w:ascii="Courier New" w:hAnsi="Courier New" w:cs="Courier New" w:hint="eastAsia"/>
                <w:sz w:val="24"/>
                <w:szCs w:val="24"/>
              </w:rPr>
              <w:t>PM Leaders</w:t>
            </w:r>
          </w:p>
        </w:tc>
        <w:tc>
          <w:tcPr>
            <w:tcW w:w="3071" w:type="dxa"/>
          </w:tcPr>
          <w:p w14:paraId="116F410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Foreign</w:t>
            </w:r>
          </w:p>
        </w:tc>
      </w:tr>
      <w:tr w:rsidR="000F2F0B" w14:paraId="73C310E7" w14:textId="77777777" w:rsidTr="00C573E9">
        <w:trPr>
          <w:trHeight w:val="791"/>
        </w:trPr>
        <w:tc>
          <w:tcPr>
            <w:tcW w:w="1931" w:type="dxa"/>
          </w:tcPr>
          <w:p w14:paraId="6E7BAC0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1983B00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6C04155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73B48C6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707BB39E"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54A6B101"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19E14FE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14B12FA6" w14:textId="77777777" w:rsidTr="00C573E9">
        <w:trPr>
          <w:trHeight w:val="791"/>
        </w:trPr>
        <w:tc>
          <w:tcPr>
            <w:tcW w:w="1931" w:type="dxa"/>
          </w:tcPr>
          <w:p w14:paraId="1D6C72C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2008</w:t>
            </w:r>
          </w:p>
        </w:tc>
        <w:tc>
          <w:tcPr>
            <w:tcW w:w="1466" w:type="dxa"/>
          </w:tcPr>
          <w:p w14:paraId="647BA4F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Verner et al.</w:t>
            </w:r>
          </w:p>
        </w:tc>
        <w:tc>
          <w:tcPr>
            <w:tcW w:w="2268" w:type="dxa"/>
          </w:tcPr>
          <w:p w14:paraId="76756B4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Software project failure factors</w:t>
            </w:r>
          </w:p>
        </w:tc>
        <w:tc>
          <w:tcPr>
            <w:tcW w:w="2552" w:type="dxa"/>
          </w:tcPr>
          <w:p w14:paraId="11A270A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IEEE Conf.</w:t>
            </w:r>
          </w:p>
        </w:tc>
        <w:tc>
          <w:tcPr>
            <w:tcW w:w="2977" w:type="dxa"/>
          </w:tcPr>
          <w:p w14:paraId="1FC9282A"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Analyze project failures</w:t>
            </w:r>
          </w:p>
        </w:tc>
        <w:tc>
          <w:tcPr>
            <w:tcW w:w="3071" w:type="dxa"/>
          </w:tcPr>
          <w:p w14:paraId="03169726"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Risk Management</w:t>
            </w:r>
          </w:p>
        </w:tc>
      </w:tr>
      <w:tr w:rsidR="000F2F0B" w14:paraId="1AE89FD2" w14:textId="77777777" w:rsidTr="00C573E9">
        <w:trPr>
          <w:trHeight w:val="791"/>
        </w:trPr>
        <w:tc>
          <w:tcPr>
            <w:tcW w:w="1931" w:type="dxa"/>
          </w:tcPr>
          <w:p w14:paraId="6C7DB88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Findings</w:t>
            </w:r>
          </w:p>
        </w:tc>
        <w:tc>
          <w:tcPr>
            <w:tcW w:w="1466" w:type="dxa"/>
          </w:tcPr>
          <w:p w14:paraId="2E1D70A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3A78A87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41E2B9B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31FC5476"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384113AD" w14:textId="77777777" w:rsidR="000F2F0B" w:rsidRDefault="000F2F0B" w:rsidP="00031622">
            <w:pPr>
              <w:spacing w:line="276" w:lineRule="auto"/>
              <w:rPr>
                <w:rFonts w:ascii="Courier New" w:hAnsi="Courier New" w:cs="Courier New"/>
                <w:b/>
                <w:bCs/>
                <w:sz w:val="24"/>
                <w:szCs w:val="24"/>
              </w:rPr>
            </w:pPr>
          </w:p>
        </w:tc>
        <w:tc>
          <w:tcPr>
            <w:tcW w:w="3071" w:type="dxa"/>
          </w:tcPr>
          <w:p w14:paraId="339CA16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2CCD4945" w14:textId="77777777" w:rsidTr="00C573E9">
        <w:trPr>
          <w:trHeight w:val="791"/>
        </w:trPr>
        <w:tc>
          <w:tcPr>
            <w:tcW w:w="1931" w:type="dxa"/>
          </w:tcPr>
          <w:p w14:paraId="694805FE"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Poor planning is key cause</w:t>
            </w:r>
          </w:p>
        </w:tc>
        <w:tc>
          <w:tcPr>
            <w:tcW w:w="1466" w:type="dxa"/>
          </w:tcPr>
          <w:p w14:paraId="0B1ABECA"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Involve stakeholders early</w:t>
            </w:r>
          </w:p>
        </w:tc>
        <w:tc>
          <w:tcPr>
            <w:tcW w:w="2268" w:type="dxa"/>
          </w:tcPr>
          <w:p w14:paraId="1C15F2D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USA</w:t>
            </w:r>
          </w:p>
        </w:tc>
        <w:tc>
          <w:tcPr>
            <w:tcW w:w="2552" w:type="dxa"/>
          </w:tcPr>
          <w:p w14:paraId="1113244A" w14:textId="77777777" w:rsidR="000F2F0B" w:rsidRDefault="000F2F0B" w:rsidP="00031622">
            <w:pPr>
              <w:spacing w:line="276" w:lineRule="auto"/>
              <w:jc w:val="both"/>
              <w:rPr>
                <w:rFonts w:ascii="Courier New" w:hAnsi="Courier New" w:cs="Courier New"/>
                <w:b/>
                <w:bCs/>
                <w:sz w:val="24"/>
                <w:szCs w:val="24"/>
              </w:rPr>
            </w:pPr>
            <w:r>
              <w:rPr>
                <w:rFonts w:ascii="Courier New" w:hAnsi="Courier New" w:cs="Courier New" w:hint="eastAsia"/>
                <w:sz w:val="24"/>
                <w:szCs w:val="24"/>
              </w:rPr>
              <w:t>Mixed Methods</w:t>
            </w:r>
          </w:p>
        </w:tc>
        <w:tc>
          <w:tcPr>
            <w:tcW w:w="2977" w:type="dxa"/>
          </w:tcPr>
          <w:p w14:paraId="2663E51B" w14:textId="77777777" w:rsidR="000F2F0B" w:rsidRDefault="000F2F0B" w:rsidP="00031622">
            <w:pPr>
              <w:spacing w:line="276" w:lineRule="auto"/>
              <w:jc w:val="both"/>
              <w:rPr>
                <w:rFonts w:ascii="Courier New" w:hAnsi="Courier New" w:cs="Courier New"/>
                <w:b/>
                <w:bCs/>
                <w:sz w:val="24"/>
                <w:szCs w:val="24"/>
              </w:rPr>
            </w:pPr>
            <w:r>
              <w:rPr>
                <w:rFonts w:ascii="Courier New" w:hAnsi="Courier New" w:cs="Courier New" w:hint="eastAsia"/>
                <w:sz w:val="24"/>
                <w:szCs w:val="24"/>
              </w:rPr>
              <w:t>Developers/Managers</w:t>
            </w:r>
          </w:p>
        </w:tc>
        <w:tc>
          <w:tcPr>
            <w:tcW w:w="3071" w:type="dxa"/>
          </w:tcPr>
          <w:p w14:paraId="6158F57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Foreign</w:t>
            </w:r>
          </w:p>
        </w:tc>
      </w:tr>
      <w:tr w:rsidR="000F2F0B" w14:paraId="7A581D1F" w14:textId="77777777" w:rsidTr="00C573E9">
        <w:trPr>
          <w:trHeight w:val="791"/>
        </w:trPr>
        <w:tc>
          <w:tcPr>
            <w:tcW w:w="1931" w:type="dxa"/>
          </w:tcPr>
          <w:p w14:paraId="5A80A5A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145F930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3197E5C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2B560D2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1F429A09"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591C0616"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23226A6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2370EC58" w14:textId="77777777" w:rsidTr="00C573E9">
        <w:trPr>
          <w:trHeight w:val="791"/>
        </w:trPr>
        <w:tc>
          <w:tcPr>
            <w:tcW w:w="1931" w:type="dxa"/>
          </w:tcPr>
          <w:p w14:paraId="2162213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2023</w:t>
            </w:r>
          </w:p>
        </w:tc>
        <w:tc>
          <w:tcPr>
            <w:tcW w:w="1466" w:type="dxa"/>
          </w:tcPr>
          <w:p w14:paraId="4CA093F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Villanueva, P. T.</w:t>
            </w:r>
          </w:p>
        </w:tc>
        <w:tc>
          <w:tcPr>
            <w:tcW w:w="2268" w:type="dxa"/>
          </w:tcPr>
          <w:p w14:paraId="47586C67"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Research mgmt. in Northern Samar</w:t>
            </w:r>
          </w:p>
        </w:tc>
        <w:tc>
          <w:tcPr>
            <w:tcW w:w="2552" w:type="dxa"/>
          </w:tcPr>
          <w:p w14:paraId="26437BD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Samar Studies Journal</w:t>
            </w:r>
          </w:p>
        </w:tc>
        <w:tc>
          <w:tcPr>
            <w:tcW w:w="2977" w:type="dxa"/>
          </w:tcPr>
          <w:p w14:paraId="05F1D6F3"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Innovation in HEIs</w:t>
            </w:r>
          </w:p>
        </w:tc>
        <w:tc>
          <w:tcPr>
            <w:tcW w:w="3071" w:type="dxa"/>
          </w:tcPr>
          <w:p w14:paraId="29CFC979"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Capability Theory</w:t>
            </w:r>
          </w:p>
        </w:tc>
      </w:tr>
      <w:tr w:rsidR="000F2F0B" w14:paraId="10A355EB" w14:textId="77777777" w:rsidTr="00C573E9">
        <w:trPr>
          <w:trHeight w:val="791"/>
        </w:trPr>
        <w:tc>
          <w:tcPr>
            <w:tcW w:w="1931" w:type="dxa"/>
          </w:tcPr>
          <w:p w14:paraId="3E27A71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Findings</w:t>
            </w:r>
          </w:p>
        </w:tc>
        <w:tc>
          <w:tcPr>
            <w:tcW w:w="1466" w:type="dxa"/>
          </w:tcPr>
          <w:p w14:paraId="1241DCE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03C4183C"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14E25D8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4B2A2868"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2B5CF201" w14:textId="77777777" w:rsidR="000F2F0B" w:rsidRDefault="000F2F0B" w:rsidP="00031622">
            <w:pPr>
              <w:spacing w:line="276" w:lineRule="auto"/>
              <w:rPr>
                <w:rFonts w:ascii="Courier New" w:hAnsi="Courier New" w:cs="Courier New"/>
                <w:b/>
                <w:bCs/>
                <w:sz w:val="24"/>
                <w:szCs w:val="24"/>
              </w:rPr>
            </w:pPr>
          </w:p>
        </w:tc>
        <w:tc>
          <w:tcPr>
            <w:tcW w:w="3071" w:type="dxa"/>
          </w:tcPr>
          <w:p w14:paraId="27BCCA2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4E39BDA8" w14:textId="77777777" w:rsidTr="00C573E9">
        <w:trPr>
          <w:trHeight w:val="791"/>
        </w:trPr>
        <w:tc>
          <w:tcPr>
            <w:tcW w:w="1931" w:type="dxa"/>
          </w:tcPr>
          <w:p w14:paraId="6523CA7F"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lastRenderedPageBreak/>
              <w:t>Thrives despite limitations</w:t>
            </w:r>
          </w:p>
        </w:tc>
        <w:tc>
          <w:tcPr>
            <w:tcW w:w="1466" w:type="dxa"/>
          </w:tcPr>
          <w:p w14:paraId="291C57D5"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Build capacity programs</w:t>
            </w:r>
          </w:p>
        </w:tc>
        <w:tc>
          <w:tcPr>
            <w:tcW w:w="2268" w:type="dxa"/>
          </w:tcPr>
          <w:p w14:paraId="3F625D39"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Philippines</w:t>
            </w:r>
          </w:p>
        </w:tc>
        <w:tc>
          <w:tcPr>
            <w:tcW w:w="2552" w:type="dxa"/>
          </w:tcPr>
          <w:p w14:paraId="3B9F1B30"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Descriptive Qual</w:t>
            </w:r>
          </w:p>
        </w:tc>
        <w:tc>
          <w:tcPr>
            <w:tcW w:w="2977" w:type="dxa"/>
          </w:tcPr>
          <w:p w14:paraId="61E2E537"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HEI Staff</w:t>
            </w:r>
          </w:p>
        </w:tc>
        <w:tc>
          <w:tcPr>
            <w:tcW w:w="3071" w:type="dxa"/>
          </w:tcPr>
          <w:p w14:paraId="58805495"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Local</w:t>
            </w:r>
          </w:p>
        </w:tc>
      </w:tr>
      <w:tr w:rsidR="000F2F0B" w14:paraId="0E50F9DC" w14:textId="77777777" w:rsidTr="00C573E9">
        <w:trPr>
          <w:trHeight w:val="791"/>
        </w:trPr>
        <w:tc>
          <w:tcPr>
            <w:tcW w:w="1931" w:type="dxa"/>
          </w:tcPr>
          <w:p w14:paraId="182DB498"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Year</w:t>
            </w:r>
          </w:p>
        </w:tc>
        <w:tc>
          <w:tcPr>
            <w:tcW w:w="1466" w:type="dxa"/>
          </w:tcPr>
          <w:p w14:paraId="2C75E78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Author/s</w:t>
            </w:r>
          </w:p>
        </w:tc>
        <w:tc>
          <w:tcPr>
            <w:tcW w:w="2268" w:type="dxa"/>
          </w:tcPr>
          <w:p w14:paraId="4240551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Title</w:t>
            </w:r>
          </w:p>
        </w:tc>
        <w:tc>
          <w:tcPr>
            <w:tcW w:w="2552" w:type="dxa"/>
          </w:tcPr>
          <w:p w14:paraId="390C9FBB"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Journal Name</w:t>
            </w:r>
          </w:p>
        </w:tc>
        <w:tc>
          <w:tcPr>
            <w:tcW w:w="2977" w:type="dxa"/>
          </w:tcPr>
          <w:p w14:paraId="34589D01"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Topic/Research</w:t>
            </w:r>
          </w:p>
          <w:p w14:paraId="468C018F"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Question/Objectives</w:t>
            </w:r>
          </w:p>
        </w:tc>
        <w:tc>
          <w:tcPr>
            <w:tcW w:w="3071" w:type="dxa"/>
          </w:tcPr>
          <w:p w14:paraId="0424AEC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Theory/</w:t>
            </w:r>
            <w:proofErr w:type="spellStart"/>
            <w:r>
              <w:rPr>
                <w:rFonts w:ascii="Courier New" w:hAnsi="Courier New" w:cs="Courier New" w:hint="eastAsia"/>
                <w:b/>
                <w:bCs/>
                <w:sz w:val="24"/>
                <w:szCs w:val="24"/>
              </w:rPr>
              <w:t>ries</w:t>
            </w:r>
            <w:proofErr w:type="spellEnd"/>
          </w:p>
        </w:tc>
      </w:tr>
      <w:tr w:rsidR="000F2F0B" w14:paraId="5C9E3A93" w14:textId="77777777" w:rsidTr="00C573E9">
        <w:trPr>
          <w:trHeight w:val="791"/>
        </w:trPr>
        <w:tc>
          <w:tcPr>
            <w:tcW w:w="1931" w:type="dxa"/>
          </w:tcPr>
          <w:p w14:paraId="538E14E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2020</w:t>
            </w:r>
          </w:p>
        </w:tc>
        <w:tc>
          <w:tcPr>
            <w:tcW w:w="1466" w:type="dxa"/>
          </w:tcPr>
          <w:p w14:paraId="0CC5EE84"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Wilson, T.</w:t>
            </w:r>
          </w:p>
        </w:tc>
        <w:tc>
          <w:tcPr>
            <w:tcW w:w="2268" w:type="dxa"/>
          </w:tcPr>
          <w:p w14:paraId="205C01B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sz w:val="24"/>
                <w:szCs w:val="24"/>
                <w:lang w:val="en-US"/>
              </w:rPr>
              <w:t>A</w:t>
            </w:r>
            <w:r>
              <w:rPr>
                <w:rFonts w:ascii="Courier New" w:hAnsi="Courier New" w:cs="Courier New" w:hint="eastAsia"/>
                <w:sz w:val="24"/>
                <w:szCs w:val="24"/>
              </w:rPr>
              <w:t>RPMS in pharma companies</w:t>
            </w:r>
          </w:p>
        </w:tc>
        <w:tc>
          <w:tcPr>
            <w:tcW w:w="2552" w:type="dxa"/>
          </w:tcPr>
          <w:p w14:paraId="04B99E93"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Johns Hopkins University</w:t>
            </w:r>
          </w:p>
        </w:tc>
        <w:tc>
          <w:tcPr>
            <w:tcW w:w="2977" w:type="dxa"/>
          </w:tcPr>
          <w:p w14:paraId="60051483"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sz w:val="24"/>
                <w:szCs w:val="24"/>
                <w:lang w:val="en-US"/>
              </w:rPr>
              <w:t>A</w:t>
            </w:r>
            <w:r>
              <w:rPr>
                <w:rFonts w:ascii="Courier New" w:hAnsi="Courier New" w:cs="Courier New" w:hint="eastAsia"/>
                <w:sz w:val="24"/>
                <w:szCs w:val="24"/>
              </w:rPr>
              <w:t>RPMS and drug discovery</w:t>
            </w:r>
          </w:p>
        </w:tc>
        <w:tc>
          <w:tcPr>
            <w:tcW w:w="3071" w:type="dxa"/>
          </w:tcPr>
          <w:p w14:paraId="3DF0DEC0"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Systems Effectiveness</w:t>
            </w:r>
          </w:p>
        </w:tc>
      </w:tr>
      <w:tr w:rsidR="000F2F0B" w14:paraId="3C13D37A" w14:textId="77777777" w:rsidTr="00C573E9">
        <w:trPr>
          <w:trHeight w:val="791"/>
        </w:trPr>
        <w:tc>
          <w:tcPr>
            <w:tcW w:w="1931" w:type="dxa"/>
          </w:tcPr>
          <w:p w14:paraId="3D39F68A"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Findings</w:t>
            </w:r>
          </w:p>
        </w:tc>
        <w:tc>
          <w:tcPr>
            <w:tcW w:w="1466" w:type="dxa"/>
          </w:tcPr>
          <w:p w14:paraId="73B3DD81"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Gaps/Recommendation</w:t>
            </w:r>
          </w:p>
        </w:tc>
        <w:tc>
          <w:tcPr>
            <w:tcW w:w="2268" w:type="dxa"/>
          </w:tcPr>
          <w:p w14:paraId="564581BE"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Origin/Country (local/Foreign)</w:t>
            </w:r>
          </w:p>
        </w:tc>
        <w:tc>
          <w:tcPr>
            <w:tcW w:w="2552" w:type="dxa"/>
          </w:tcPr>
          <w:p w14:paraId="438F34CF"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Method/Methodology</w:t>
            </w:r>
          </w:p>
        </w:tc>
        <w:tc>
          <w:tcPr>
            <w:tcW w:w="2977" w:type="dxa"/>
          </w:tcPr>
          <w:p w14:paraId="67E9BA6B"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b/>
                <w:bCs/>
                <w:sz w:val="24"/>
                <w:szCs w:val="24"/>
              </w:rPr>
              <w:t>Respondent/s or Client of the System Development</w:t>
            </w:r>
          </w:p>
          <w:p w14:paraId="0CA1972E" w14:textId="77777777" w:rsidR="000F2F0B" w:rsidRDefault="000F2F0B" w:rsidP="00031622">
            <w:pPr>
              <w:spacing w:line="276" w:lineRule="auto"/>
              <w:rPr>
                <w:rFonts w:ascii="Courier New" w:hAnsi="Courier New" w:cs="Courier New"/>
                <w:b/>
                <w:bCs/>
                <w:sz w:val="24"/>
                <w:szCs w:val="24"/>
              </w:rPr>
            </w:pPr>
          </w:p>
        </w:tc>
        <w:tc>
          <w:tcPr>
            <w:tcW w:w="3071" w:type="dxa"/>
          </w:tcPr>
          <w:p w14:paraId="2E31804D"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b/>
                <w:bCs/>
                <w:sz w:val="24"/>
                <w:szCs w:val="24"/>
              </w:rPr>
              <w:t>Remarks</w:t>
            </w:r>
          </w:p>
        </w:tc>
      </w:tr>
      <w:tr w:rsidR="000F2F0B" w14:paraId="3785CC3C" w14:textId="77777777" w:rsidTr="00C573E9">
        <w:trPr>
          <w:trHeight w:val="1550"/>
        </w:trPr>
        <w:tc>
          <w:tcPr>
            <w:tcW w:w="1931" w:type="dxa"/>
          </w:tcPr>
          <w:p w14:paraId="5FA4D06D"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Improves documentation</w:t>
            </w:r>
          </w:p>
        </w:tc>
        <w:tc>
          <w:tcPr>
            <w:tcW w:w="1466" w:type="dxa"/>
          </w:tcPr>
          <w:p w14:paraId="50DCCF05"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Apply to academe</w:t>
            </w:r>
          </w:p>
        </w:tc>
        <w:tc>
          <w:tcPr>
            <w:tcW w:w="2268" w:type="dxa"/>
          </w:tcPr>
          <w:p w14:paraId="41FEE276"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USA</w:t>
            </w:r>
          </w:p>
        </w:tc>
        <w:tc>
          <w:tcPr>
            <w:tcW w:w="2552" w:type="dxa"/>
          </w:tcPr>
          <w:p w14:paraId="6A429511"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Case Study</w:t>
            </w:r>
          </w:p>
        </w:tc>
        <w:tc>
          <w:tcPr>
            <w:tcW w:w="2977" w:type="dxa"/>
          </w:tcPr>
          <w:p w14:paraId="175DA2F7" w14:textId="77777777" w:rsidR="000F2F0B" w:rsidRDefault="000F2F0B" w:rsidP="00031622">
            <w:pPr>
              <w:spacing w:line="276" w:lineRule="auto"/>
              <w:rPr>
                <w:rFonts w:ascii="Courier New" w:hAnsi="Courier New" w:cs="Courier New"/>
                <w:b/>
                <w:bCs/>
                <w:sz w:val="24"/>
                <w:szCs w:val="24"/>
              </w:rPr>
            </w:pPr>
            <w:r>
              <w:rPr>
                <w:rFonts w:ascii="Courier New" w:hAnsi="Courier New" w:cs="Courier New" w:hint="eastAsia"/>
                <w:sz w:val="24"/>
                <w:szCs w:val="24"/>
              </w:rPr>
              <w:t>Pharma R&amp;D</w:t>
            </w:r>
          </w:p>
        </w:tc>
        <w:tc>
          <w:tcPr>
            <w:tcW w:w="3071" w:type="dxa"/>
          </w:tcPr>
          <w:p w14:paraId="7E41A5E2" w14:textId="77777777" w:rsidR="000F2F0B" w:rsidRDefault="000F2F0B" w:rsidP="00031622">
            <w:pPr>
              <w:spacing w:line="276" w:lineRule="auto"/>
              <w:jc w:val="center"/>
              <w:rPr>
                <w:rFonts w:ascii="Courier New" w:hAnsi="Courier New" w:cs="Courier New"/>
                <w:b/>
                <w:bCs/>
                <w:sz w:val="24"/>
                <w:szCs w:val="24"/>
              </w:rPr>
            </w:pPr>
            <w:r>
              <w:rPr>
                <w:rFonts w:ascii="Courier New" w:hAnsi="Courier New" w:cs="Courier New" w:hint="eastAsia"/>
                <w:sz w:val="24"/>
                <w:szCs w:val="24"/>
              </w:rPr>
              <w:t>Foreign</w:t>
            </w:r>
          </w:p>
        </w:tc>
      </w:tr>
    </w:tbl>
    <w:p w14:paraId="22F8DA76" w14:textId="77777777" w:rsidR="000F2F0B" w:rsidRDefault="000F2F0B" w:rsidP="000F2F0B">
      <w:pPr>
        <w:spacing w:line="480" w:lineRule="auto"/>
        <w:ind w:left="720" w:hanging="720"/>
        <w:jc w:val="both"/>
        <w:rPr>
          <w:rFonts w:ascii="Courier New" w:hAnsi="Courier New" w:cs="Courier New"/>
          <w:sz w:val="24"/>
          <w:szCs w:val="24"/>
        </w:rPr>
        <w:sectPr w:rsidR="000F2F0B" w:rsidSect="009D3A9E">
          <w:pgSz w:w="16838" w:h="11906" w:orient="landscape" w:code="9"/>
          <w:pgMar w:top="1440" w:right="1440" w:bottom="1440" w:left="1440" w:header="708" w:footer="708" w:gutter="0"/>
          <w:cols w:space="708"/>
          <w:docGrid w:linePitch="360"/>
        </w:sectPr>
      </w:pPr>
    </w:p>
    <w:p w14:paraId="2835F6F5" w14:textId="77777777" w:rsidR="000F2F0B" w:rsidRPr="006A7965" w:rsidRDefault="000F2F0B" w:rsidP="000F2F0B">
      <w:pPr>
        <w:spacing w:line="480" w:lineRule="auto"/>
        <w:jc w:val="center"/>
        <w:rPr>
          <w:rFonts w:ascii="Courier New" w:hAnsi="Courier New" w:cs="Courier New"/>
          <w:sz w:val="24"/>
          <w:szCs w:val="24"/>
        </w:rPr>
      </w:pPr>
      <w:r w:rsidRPr="006A7965">
        <w:rPr>
          <w:rFonts w:ascii="Courier New" w:hAnsi="Courier New" w:cs="Courier New"/>
          <w:b/>
          <w:bCs/>
          <w:sz w:val="24"/>
          <w:szCs w:val="24"/>
        </w:rPr>
        <w:lastRenderedPageBreak/>
        <w:t xml:space="preserve">CHAPTER III </w:t>
      </w:r>
    </w:p>
    <w:p w14:paraId="394FEDA5" w14:textId="77777777" w:rsidR="000F2F0B" w:rsidRPr="006A7965" w:rsidRDefault="000F2F0B" w:rsidP="000F2F0B">
      <w:pPr>
        <w:spacing w:line="480" w:lineRule="auto"/>
        <w:jc w:val="center"/>
        <w:rPr>
          <w:rFonts w:ascii="Courier New" w:hAnsi="Courier New" w:cs="Courier New"/>
          <w:b/>
          <w:bCs/>
          <w:sz w:val="24"/>
          <w:szCs w:val="24"/>
        </w:rPr>
      </w:pPr>
      <w:r w:rsidRPr="006A7965">
        <w:rPr>
          <w:rFonts w:ascii="Courier New" w:hAnsi="Courier New" w:cs="Courier New"/>
          <w:b/>
          <w:bCs/>
          <w:sz w:val="24"/>
          <w:szCs w:val="24"/>
        </w:rPr>
        <w:t>METHODOLOGY</w:t>
      </w:r>
    </w:p>
    <w:p w14:paraId="4A5CA836" w14:textId="77777777" w:rsidR="000F2F0B" w:rsidRPr="006A7965" w:rsidRDefault="000F2F0B" w:rsidP="000F2F0B">
      <w:pPr>
        <w:spacing w:line="480" w:lineRule="auto"/>
        <w:jc w:val="center"/>
        <w:rPr>
          <w:rFonts w:ascii="Courier New" w:hAnsi="Courier New" w:cs="Courier New"/>
          <w:b/>
          <w:bCs/>
          <w:sz w:val="24"/>
          <w:szCs w:val="24"/>
        </w:rPr>
      </w:pPr>
    </w:p>
    <w:p w14:paraId="5FADEE37" w14:textId="77777777" w:rsidR="000F2F0B" w:rsidRPr="006A7965" w:rsidRDefault="000F2F0B" w:rsidP="000F2F0B">
      <w:pPr>
        <w:spacing w:line="480" w:lineRule="auto"/>
        <w:rPr>
          <w:rFonts w:ascii="Courier New" w:hAnsi="Courier New" w:cs="Courier New"/>
          <w:b/>
          <w:bCs/>
          <w:sz w:val="24"/>
          <w:szCs w:val="24"/>
        </w:rPr>
      </w:pPr>
      <w:r w:rsidRPr="006A7965">
        <w:rPr>
          <w:rFonts w:ascii="Courier New" w:hAnsi="Courier New" w:cs="Courier New"/>
          <w:b/>
          <w:bCs/>
          <w:sz w:val="24"/>
          <w:szCs w:val="24"/>
        </w:rPr>
        <w:t>Development Methodology</w:t>
      </w:r>
    </w:p>
    <w:p w14:paraId="2E98A293" w14:textId="77777777" w:rsidR="000F2F0B" w:rsidRPr="006A7965" w:rsidRDefault="000F2F0B" w:rsidP="000F2F0B">
      <w:pPr>
        <w:spacing w:line="480" w:lineRule="auto"/>
        <w:ind w:firstLine="720"/>
        <w:jc w:val="both"/>
        <w:rPr>
          <w:rFonts w:ascii="Courier New" w:hAnsi="Courier New" w:cs="Courier New"/>
          <w:sz w:val="24"/>
          <w:szCs w:val="24"/>
        </w:rPr>
      </w:pPr>
      <w:r w:rsidRPr="006A7965">
        <w:rPr>
          <w:noProof/>
          <w:sz w:val="24"/>
          <w:szCs w:val="24"/>
        </w:rPr>
        <w:drawing>
          <wp:anchor distT="0" distB="0" distL="114300" distR="114300" simplePos="0" relativeHeight="251660288" behindDoc="0" locked="0" layoutInCell="1" allowOverlap="1" wp14:anchorId="68E503B0" wp14:editId="34CB7737">
            <wp:simplePos x="0" y="0"/>
            <wp:positionH relativeFrom="column">
              <wp:posOffset>318770</wp:posOffset>
            </wp:positionH>
            <wp:positionV relativeFrom="paragraph">
              <wp:posOffset>2943225</wp:posOffset>
            </wp:positionV>
            <wp:extent cx="5415915" cy="2774950"/>
            <wp:effectExtent l="0" t="0" r="0" b="6350"/>
            <wp:wrapSquare wrapText="bothSides"/>
            <wp:docPr id="64208788" name="Picture 1" descr="Agile software development: everything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8788" name="Picture 1" descr="Agile software development: everything you need to kno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415915" cy="2774950"/>
                    </a:xfrm>
                    <a:prstGeom prst="rect">
                      <a:avLst/>
                    </a:prstGeom>
                    <a:noFill/>
                    <a:ln>
                      <a:noFill/>
                    </a:ln>
                  </pic:spPr>
                </pic:pic>
              </a:graphicData>
            </a:graphic>
          </wp:anchor>
        </w:drawing>
      </w:r>
      <w:r w:rsidRPr="006A7965">
        <w:rPr>
          <w:rFonts w:ascii="Courier New" w:hAnsi="Courier New" w:cs="Courier New"/>
          <w:sz w:val="24"/>
          <w:szCs w:val="24"/>
        </w:rPr>
        <w:t>The researchers employed an agile methodology throughout the design process. This approach enabled flexibility and adaptability in iterative design and fostered close collaboration with the client to ensure continuous feedback. By doing so, the research aimed to ensure that the design aligns with the evolving needs and requirements of the University of Eastern Philippines. Here are different phases that serve as instructions to follow during the system design process.</w:t>
      </w:r>
    </w:p>
    <w:p w14:paraId="30A1BF24" w14:textId="77777777" w:rsidR="000F2F0B" w:rsidRPr="006A7965" w:rsidRDefault="000F2F0B" w:rsidP="000F2F0B">
      <w:pPr>
        <w:spacing w:line="480" w:lineRule="auto"/>
        <w:jc w:val="both"/>
        <w:rPr>
          <w:rFonts w:ascii="Courier New" w:hAnsi="Courier New" w:cs="Courier New"/>
          <w:sz w:val="24"/>
          <w:szCs w:val="24"/>
        </w:rPr>
      </w:pPr>
    </w:p>
    <w:p w14:paraId="482E8478" w14:textId="77777777" w:rsidR="000F2F0B" w:rsidRPr="006A7965" w:rsidRDefault="000F2F0B" w:rsidP="000F2F0B">
      <w:pPr>
        <w:spacing w:line="480" w:lineRule="auto"/>
        <w:jc w:val="center"/>
        <w:rPr>
          <w:rFonts w:ascii="Courier New" w:hAnsi="Courier New" w:cs="Courier New"/>
          <w:sz w:val="24"/>
          <w:szCs w:val="24"/>
        </w:rPr>
      </w:pPr>
      <w:r w:rsidRPr="006A7965">
        <w:rPr>
          <w:rFonts w:ascii="Courier New" w:hAnsi="Courier New" w:cs="Courier New"/>
          <w:b/>
          <w:bCs/>
          <w:sz w:val="24"/>
          <w:szCs w:val="24"/>
        </w:rPr>
        <w:t>Source:</w:t>
      </w:r>
      <w:r w:rsidRPr="006A7965">
        <w:rPr>
          <w:rFonts w:ascii="Courier New" w:hAnsi="Courier New" w:cs="Courier New"/>
          <w:sz w:val="24"/>
          <w:szCs w:val="24"/>
        </w:rPr>
        <w:t xml:space="preserve"> </w:t>
      </w:r>
      <w:hyperlink r:id="rId11" w:history="1">
        <w:r w:rsidRPr="006A7965">
          <w:rPr>
            <w:rStyle w:val="Hyperlink"/>
            <w:rFonts w:ascii="Courier New" w:hAnsi="Courier New" w:cs="Courier New"/>
            <w:sz w:val="24"/>
            <w:szCs w:val="24"/>
          </w:rPr>
          <w:t>https://www.nexapp.ca/en/blog/agile-software-development</w:t>
        </w:r>
      </w:hyperlink>
    </w:p>
    <w:p w14:paraId="3B9CD8DE" w14:textId="77777777" w:rsidR="000F2F0B" w:rsidRPr="006A7965" w:rsidRDefault="000F2F0B" w:rsidP="000F2F0B">
      <w:pPr>
        <w:spacing w:line="480" w:lineRule="auto"/>
        <w:jc w:val="center"/>
        <w:rPr>
          <w:rFonts w:ascii="Courier New" w:hAnsi="Courier New" w:cs="Courier New"/>
          <w:sz w:val="24"/>
          <w:szCs w:val="24"/>
        </w:rPr>
      </w:pPr>
      <w:r w:rsidRPr="006A7965">
        <w:rPr>
          <w:rFonts w:ascii="Courier New" w:hAnsi="Courier New" w:cs="Courier New"/>
          <w:b/>
          <w:bCs/>
          <w:sz w:val="24"/>
          <w:szCs w:val="24"/>
        </w:rPr>
        <w:lastRenderedPageBreak/>
        <w:t>Figure 1. Agile Development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0"/>
        <w:gridCol w:w="7336"/>
      </w:tblGrid>
      <w:tr w:rsidR="000F2F0B" w:rsidRPr="006A7965" w14:paraId="5F816C89" w14:textId="77777777" w:rsidTr="00031622">
        <w:trPr>
          <w:tblHeader/>
          <w:tblCellSpacing w:w="15" w:type="dxa"/>
        </w:trPr>
        <w:tc>
          <w:tcPr>
            <w:tcW w:w="0" w:type="auto"/>
            <w:vAlign w:val="center"/>
          </w:tcPr>
          <w:p w14:paraId="0B389E5C" w14:textId="77777777" w:rsidR="000F2F0B" w:rsidRPr="006A7965" w:rsidRDefault="000F2F0B" w:rsidP="00031622">
            <w:pPr>
              <w:spacing w:line="240" w:lineRule="auto"/>
              <w:jc w:val="center"/>
              <w:rPr>
                <w:rFonts w:ascii="Courier New" w:hAnsi="Courier New" w:cs="Courier New"/>
                <w:b/>
                <w:bCs/>
                <w:sz w:val="24"/>
                <w:szCs w:val="24"/>
              </w:rPr>
            </w:pPr>
            <w:r w:rsidRPr="006A7965">
              <w:rPr>
                <w:rFonts w:ascii="Courier New" w:hAnsi="Courier New" w:cs="Courier New" w:hint="eastAsia"/>
                <w:b/>
                <w:bCs/>
                <w:sz w:val="24"/>
                <w:szCs w:val="24"/>
              </w:rPr>
              <w:t>Phase</w:t>
            </w:r>
          </w:p>
        </w:tc>
        <w:tc>
          <w:tcPr>
            <w:tcW w:w="0" w:type="auto"/>
            <w:vAlign w:val="center"/>
          </w:tcPr>
          <w:p w14:paraId="161FDD81" w14:textId="77777777" w:rsidR="000F2F0B" w:rsidRPr="006A7965" w:rsidRDefault="000F2F0B" w:rsidP="00031622">
            <w:pPr>
              <w:spacing w:line="240" w:lineRule="auto"/>
              <w:jc w:val="both"/>
              <w:rPr>
                <w:rFonts w:ascii="Courier New" w:hAnsi="Courier New" w:cs="Courier New"/>
                <w:b/>
                <w:bCs/>
                <w:sz w:val="24"/>
                <w:szCs w:val="24"/>
              </w:rPr>
            </w:pPr>
            <w:r w:rsidRPr="006A7965">
              <w:rPr>
                <w:rFonts w:ascii="Courier New" w:hAnsi="Courier New" w:cs="Courier New" w:hint="eastAsia"/>
                <w:b/>
                <w:bCs/>
                <w:sz w:val="24"/>
                <w:szCs w:val="24"/>
              </w:rPr>
              <w:t>Description</w:t>
            </w:r>
          </w:p>
        </w:tc>
      </w:tr>
      <w:tr w:rsidR="000F2F0B" w:rsidRPr="006A7965" w14:paraId="072A83E9" w14:textId="77777777" w:rsidTr="00031622">
        <w:trPr>
          <w:tblCellSpacing w:w="15" w:type="dxa"/>
        </w:trPr>
        <w:tc>
          <w:tcPr>
            <w:tcW w:w="0" w:type="auto"/>
            <w:vAlign w:val="center"/>
          </w:tcPr>
          <w:p w14:paraId="032DB956" w14:textId="77777777" w:rsidR="000F2F0B" w:rsidRPr="006A7965" w:rsidRDefault="000F2F0B" w:rsidP="00031622">
            <w:pPr>
              <w:spacing w:line="240" w:lineRule="auto"/>
              <w:jc w:val="center"/>
              <w:rPr>
                <w:rFonts w:ascii="Courier New" w:hAnsi="Courier New" w:cs="Courier New"/>
                <w:b/>
                <w:bCs/>
                <w:sz w:val="24"/>
                <w:szCs w:val="24"/>
              </w:rPr>
            </w:pPr>
            <w:r w:rsidRPr="006A7965">
              <w:rPr>
                <w:rFonts w:ascii="Courier New" w:hAnsi="Courier New" w:cs="Courier New" w:hint="eastAsia"/>
                <w:b/>
                <w:bCs/>
                <w:sz w:val="24"/>
                <w:szCs w:val="24"/>
              </w:rPr>
              <w:t>Planning</w:t>
            </w:r>
          </w:p>
        </w:tc>
        <w:tc>
          <w:tcPr>
            <w:tcW w:w="0" w:type="auto"/>
            <w:vAlign w:val="center"/>
          </w:tcPr>
          <w:p w14:paraId="0C2BCB7F" w14:textId="77777777" w:rsidR="000F2F0B" w:rsidRPr="006A7965" w:rsidRDefault="000F2F0B" w:rsidP="00031622">
            <w:pPr>
              <w:spacing w:line="240" w:lineRule="auto"/>
              <w:jc w:val="both"/>
              <w:rPr>
                <w:rFonts w:ascii="Courier New" w:hAnsi="Courier New" w:cs="Courier New"/>
                <w:sz w:val="24"/>
                <w:szCs w:val="24"/>
              </w:rPr>
            </w:pPr>
            <w:r w:rsidRPr="006A7965">
              <w:rPr>
                <w:rFonts w:ascii="Courier New" w:hAnsi="Courier New" w:cs="Courier New" w:hint="eastAsia"/>
                <w:sz w:val="24"/>
                <w:szCs w:val="24"/>
              </w:rPr>
              <w:t>During this phase, the researchers conducted initial meetings with UEP stakeholders to gather the system's requirements. The discussions focused on identifying the challenges faced in managing research projects, including inefficient proposal processing, lack of centralized documentation, and delays in report tracking. Goals were defined to streamline workflows, ensure transparency, and centralize data for easier monitoring and reporting.</w:t>
            </w:r>
          </w:p>
        </w:tc>
      </w:tr>
      <w:tr w:rsidR="000F2F0B" w:rsidRPr="006A7965" w14:paraId="5ED25101" w14:textId="77777777" w:rsidTr="0003162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51331AB" w14:textId="77777777" w:rsidR="000F2F0B" w:rsidRPr="006A7965" w:rsidRDefault="000F2F0B" w:rsidP="00031622">
            <w:pPr>
              <w:spacing w:line="240" w:lineRule="auto"/>
              <w:jc w:val="center"/>
              <w:rPr>
                <w:rFonts w:ascii="Courier New" w:hAnsi="Courier New" w:cs="Courier New"/>
                <w:b/>
                <w:bCs/>
                <w:sz w:val="24"/>
                <w:szCs w:val="24"/>
              </w:rPr>
            </w:pPr>
            <w:r w:rsidRPr="006A7965">
              <w:rPr>
                <w:rFonts w:ascii="Courier New" w:hAnsi="Courier New" w:cs="Courier New" w:hint="eastAsia"/>
                <w:b/>
                <w:bCs/>
                <w:sz w:val="24"/>
                <w:szCs w:val="24"/>
              </w:rPr>
              <w:t>Design</w:t>
            </w:r>
          </w:p>
        </w:tc>
        <w:tc>
          <w:tcPr>
            <w:tcW w:w="0" w:type="auto"/>
            <w:tcBorders>
              <w:top w:val="single" w:sz="4" w:space="0" w:color="auto"/>
              <w:left w:val="single" w:sz="4" w:space="0" w:color="auto"/>
              <w:bottom w:val="single" w:sz="4" w:space="0" w:color="auto"/>
              <w:right w:val="single" w:sz="4" w:space="0" w:color="auto"/>
            </w:tcBorders>
            <w:vAlign w:val="center"/>
          </w:tcPr>
          <w:p w14:paraId="4C6521E6" w14:textId="77777777" w:rsidR="000F2F0B" w:rsidRPr="006A7965" w:rsidRDefault="000F2F0B" w:rsidP="00031622">
            <w:pPr>
              <w:spacing w:line="240" w:lineRule="auto"/>
              <w:jc w:val="both"/>
              <w:rPr>
                <w:rFonts w:ascii="Courier New" w:hAnsi="Courier New" w:cs="Courier New"/>
                <w:sz w:val="24"/>
                <w:szCs w:val="24"/>
              </w:rPr>
            </w:pPr>
            <w:r w:rsidRPr="006A7965">
              <w:rPr>
                <w:rFonts w:ascii="Courier New" w:hAnsi="Courier New" w:cs="Courier New" w:hint="eastAsia"/>
                <w:sz w:val="24"/>
                <w:szCs w:val="24"/>
              </w:rPr>
              <w:t xml:space="preserve">This phase involved creating detailed design plans for the system. The </w:t>
            </w:r>
            <w:r w:rsidRPr="006A7965">
              <w:rPr>
                <w:rFonts w:ascii="Courier New" w:hAnsi="Courier New" w:cs="Courier New"/>
                <w:sz w:val="24"/>
                <w:szCs w:val="24"/>
                <w:lang w:val="en-US"/>
              </w:rPr>
              <w:t>A</w:t>
            </w:r>
            <w:r w:rsidRPr="006A7965">
              <w:rPr>
                <w:rFonts w:ascii="Courier New" w:hAnsi="Courier New" w:cs="Courier New" w:hint="eastAsia"/>
                <w:sz w:val="24"/>
                <w:szCs w:val="24"/>
              </w:rPr>
              <w:t>RPMS architecture was outlined, including user access levels (e.g., Researchers, Supervisors, Admin), UI/UX layouts for dashboards, and the flow of research project data. The system was designed to support modularity</w:t>
            </w:r>
            <w:r w:rsidRPr="006A7965">
              <w:rPr>
                <w:rFonts w:ascii="Courier New" w:hAnsi="Courier New" w:cs="Courier New" w:hint="eastAsia"/>
                <w:sz w:val="24"/>
                <w:szCs w:val="24"/>
              </w:rPr>
              <w:t>—</w:t>
            </w:r>
            <w:r w:rsidRPr="006A7965">
              <w:rPr>
                <w:rFonts w:ascii="Courier New" w:hAnsi="Courier New" w:cs="Courier New" w:hint="eastAsia"/>
                <w:sz w:val="24"/>
                <w:szCs w:val="24"/>
              </w:rPr>
              <w:t>each core function (e.g., proposal submission, progress update, document upload) was modeled independently for ease of iteration and integration. Wireframes and mockups were reviewed and refined with user input.</w:t>
            </w:r>
          </w:p>
        </w:tc>
      </w:tr>
      <w:tr w:rsidR="000F2F0B" w:rsidRPr="006A7965" w14:paraId="5071B0EF" w14:textId="77777777" w:rsidTr="0003162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57A89D3" w14:textId="77777777" w:rsidR="000F2F0B" w:rsidRPr="006A7965" w:rsidRDefault="000F2F0B" w:rsidP="00031622">
            <w:pPr>
              <w:spacing w:line="240" w:lineRule="auto"/>
              <w:jc w:val="center"/>
              <w:rPr>
                <w:rFonts w:ascii="Courier New" w:hAnsi="Courier New" w:cs="Courier New"/>
                <w:b/>
                <w:bCs/>
                <w:sz w:val="24"/>
                <w:szCs w:val="24"/>
              </w:rPr>
            </w:pPr>
            <w:r w:rsidRPr="006A7965">
              <w:rPr>
                <w:rFonts w:ascii="Courier New" w:hAnsi="Courier New" w:cs="Courier New" w:hint="eastAsia"/>
                <w:b/>
                <w:bCs/>
                <w:sz w:val="24"/>
                <w:szCs w:val="24"/>
              </w:rPr>
              <w:t>Development</w:t>
            </w:r>
          </w:p>
        </w:tc>
        <w:tc>
          <w:tcPr>
            <w:tcW w:w="0" w:type="auto"/>
            <w:tcBorders>
              <w:top w:val="single" w:sz="4" w:space="0" w:color="auto"/>
              <w:left w:val="single" w:sz="4" w:space="0" w:color="auto"/>
              <w:bottom w:val="single" w:sz="4" w:space="0" w:color="auto"/>
              <w:right w:val="single" w:sz="4" w:space="0" w:color="auto"/>
            </w:tcBorders>
            <w:vAlign w:val="center"/>
          </w:tcPr>
          <w:p w14:paraId="0906442A" w14:textId="77777777" w:rsidR="000F2F0B" w:rsidRPr="006A7965" w:rsidRDefault="000F2F0B" w:rsidP="00031622">
            <w:pPr>
              <w:spacing w:line="240" w:lineRule="auto"/>
              <w:jc w:val="both"/>
              <w:rPr>
                <w:rFonts w:ascii="Courier New" w:hAnsi="Courier New" w:cs="Courier New"/>
                <w:sz w:val="24"/>
                <w:szCs w:val="24"/>
              </w:rPr>
            </w:pPr>
            <w:r w:rsidRPr="006A7965">
              <w:rPr>
                <w:rFonts w:ascii="Courier New" w:hAnsi="Courier New" w:cs="Courier New" w:hint="eastAsia"/>
                <w:sz w:val="24"/>
                <w:szCs w:val="24"/>
              </w:rPr>
              <w:t>System design was carried out in sprints, with each sprint focusing on specific features. The design covered user authentication, role-based dashboards, research proposal modules, approval routing, milestone tracking, digital document repository, funding record modules, and automated report generation. The Agile model allowed regular sprint reviews with users to verify if system behavior matched their workflows and expectations.</w:t>
            </w:r>
          </w:p>
        </w:tc>
      </w:tr>
      <w:tr w:rsidR="000F2F0B" w:rsidRPr="006A7965" w14:paraId="0DD51469" w14:textId="77777777" w:rsidTr="0003162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49DAB13" w14:textId="77777777" w:rsidR="000F2F0B" w:rsidRPr="006A7965" w:rsidRDefault="000F2F0B" w:rsidP="00031622">
            <w:pPr>
              <w:spacing w:line="240" w:lineRule="auto"/>
              <w:jc w:val="center"/>
              <w:rPr>
                <w:rFonts w:ascii="Courier New" w:hAnsi="Courier New" w:cs="Courier New"/>
                <w:b/>
                <w:bCs/>
                <w:sz w:val="24"/>
                <w:szCs w:val="24"/>
              </w:rPr>
            </w:pPr>
            <w:r w:rsidRPr="006A7965">
              <w:rPr>
                <w:rFonts w:ascii="Courier New" w:hAnsi="Courier New" w:cs="Courier New" w:hint="eastAsia"/>
                <w:b/>
                <w:bCs/>
                <w:sz w:val="24"/>
                <w:szCs w:val="24"/>
              </w:rPr>
              <w:t>Testing</w:t>
            </w:r>
          </w:p>
        </w:tc>
        <w:tc>
          <w:tcPr>
            <w:tcW w:w="0" w:type="auto"/>
            <w:tcBorders>
              <w:top w:val="single" w:sz="4" w:space="0" w:color="auto"/>
              <w:left w:val="single" w:sz="4" w:space="0" w:color="auto"/>
              <w:bottom w:val="single" w:sz="4" w:space="0" w:color="auto"/>
              <w:right w:val="single" w:sz="4" w:space="0" w:color="auto"/>
            </w:tcBorders>
            <w:vAlign w:val="center"/>
          </w:tcPr>
          <w:p w14:paraId="1FB8C11C" w14:textId="77777777" w:rsidR="000F2F0B" w:rsidRPr="006A7965" w:rsidRDefault="000F2F0B" w:rsidP="00031622">
            <w:pPr>
              <w:spacing w:line="240" w:lineRule="auto"/>
              <w:jc w:val="both"/>
              <w:rPr>
                <w:rFonts w:ascii="Courier New" w:hAnsi="Courier New" w:cs="Courier New"/>
                <w:sz w:val="24"/>
                <w:szCs w:val="24"/>
              </w:rPr>
            </w:pPr>
            <w:r w:rsidRPr="006A7965">
              <w:rPr>
                <w:rFonts w:ascii="Courier New" w:hAnsi="Courier New" w:cs="Courier New" w:hint="eastAsia"/>
                <w:sz w:val="24"/>
                <w:szCs w:val="24"/>
              </w:rPr>
              <w:t>Design validation was conducted in stages, including unit testing for individual features (e.g., uploading proposals, submitting progress reports) and integration testing to ensure that modules work seamlessly together. Usability testing sessions were held with selected researchers and faculty members to validate the system's effectiveness in real-use scenarios. Design issues were logged and resolved iteratively.</w:t>
            </w:r>
          </w:p>
        </w:tc>
      </w:tr>
      <w:tr w:rsidR="000F2F0B" w:rsidRPr="006A7965" w14:paraId="09E038E7" w14:textId="77777777" w:rsidTr="0003162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27CAD54" w14:textId="77777777" w:rsidR="000F2F0B" w:rsidRPr="006A7965" w:rsidRDefault="000F2F0B" w:rsidP="00031622">
            <w:pPr>
              <w:spacing w:line="240" w:lineRule="auto"/>
              <w:jc w:val="center"/>
              <w:rPr>
                <w:rFonts w:ascii="Courier New" w:hAnsi="Courier New" w:cs="Courier New"/>
                <w:b/>
                <w:bCs/>
                <w:sz w:val="24"/>
                <w:szCs w:val="24"/>
              </w:rPr>
            </w:pPr>
            <w:r w:rsidRPr="006A7965">
              <w:rPr>
                <w:rFonts w:ascii="Courier New" w:hAnsi="Courier New" w:cs="Courier New" w:hint="eastAsia"/>
                <w:b/>
                <w:bCs/>
                <w:sz w:val="24"/>
                <w:szCs w:val="24"/>
              </w:rPr>
              <w:t>Deployment</w:t>
            </w:r>
          </w:p>
        </w:tc>
        <w:tc>
          <w:tcPr>
            <w:tcW w:w="0" w:type="auto"/>
            <w:tcBorders>
              <w:top w:val="single" w:sz="4" w:space="0" w:color="auto"/>
              <w:left w:val="single" w:sz="4" w:space="0" w:color="auto"/>
              <w:bottom w:val="single" w:sz="4" w:space="0" w:color="auto"/>
              <w:right w:val="single" w:sz="4" w:space="0" w:color="auto"/>
            </w:tcBorders>
            <w:vAlign w:val="center"/>
          </w:tcPr>
          <w:p w14:paraId="4412374C" w14:textId="77777777" w:rsidR="000F2F0B" w:rsidRPr="006A7965" w:rsidRDefault="000F2F0B" w:rsidP="00031622">
            <w:pPr>
              <w:spacing w:line="240" w:lineRule="auto"/>
              <w:jc w:val="both"/>
              <w:rPr>
                <w:rFonts w:ascii="Courier New" w:hAnsi="Courier New" w:cs="Courier New"/>
                <w:sz w:val="24"/>
                <w:szCs w:val="24"/>
              </w:rPr>
            </w:pPr>
            <w:r w:rsidRPr="006A7965">
              <w:rPr>
                <w:rFonts w:ascii="Courier New" w:hAnsi="Courier New" w:cs="Courier New" w:hint="eastAsia"/>
                <w:sz w:val="24"/>
                <w:szCs w:val="24"/>
              </w:rPr>
              <w:t xml:space="preserve">A working prototype design was deployed in a controlled environment within the UEP research office. This version included fully functional </w:t>
            </w:r>
            <w:r w:rsidRPr="006A7965">
              <w:rPr>
                <w:rFonts w:ascii="Courier New" w:hAnsi="Courier New" w:cs="Courier New" w:hint="eastAsia"/>
                <w:sz w:val="24"/>
                <w:szCs w:val="24"/>
              </w:rPr>
              <w:lastRenderedPageBreak/>
              <w:t>design modules such as proposal review, progress tracking, and report generation. The deployment allowed researchers to simulate end-to-end workflows and provide real-time feedback based on actual research activity.</w:t>
            </w:r>
          </w:p>
        </w:tc>
      </w:tr>
      <w:tr w:rsidR="000F2F0B" w:rsidRPr="006A7965" w14:paraId="323B0F24" w14:textId="77777777" w:rsidTr="0003162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9F3A4AC" w14:textId="77777777" w:rsidR="000F2F0B" w:rsidRPr="006A7965" w:rsidRDefault="000F2F0B" w:rsidP="00031622">
            <w:pPr>
              <w:spacing w:line="240" w:lineRule="auto"/>
              <w:jc w:val="center"/>
              <w:rPr>
                <w:rFonts w:ascii="Courier New" w:hAnsi="Courier New" w:cs="Courier New"/>
                <w:b/>
                <w:bCs/>
                <w:sz w:val="24"/>
                <w:szCs w:val="24"/>
              </w:rPr>
            </w:pPr>
            <w:r w:rsidRPr="006A7965">
              <w:rPr>
                <w:rFonts w:ascii="Courier New" w:hAnsi="Courier New" w:cs="Courier New" w:hint="eastAsia"/>
                <w:b/>
                <w:bCs/>
                <w:sz w:val="24"/>
                <w:szCs w:val="24"/>
              </w:rPr>
              <w:lastRenderedPageBreak/>
              <w:t>Review</w:t>
            </w:r>
          </w:p>
        </w:tc>
        <w:tc>
          <w:tcPr>
            <w:tcW w:w="0" w:type="auto"/>
            <w:tcBorders>
              <w:top w:val="single" w:sz="4" w:space="0" w:color="auto"/>
              <w:left w:val="single" w:sz="4" w:space="0" w:color="auto"/>
              <w:bottom w:val="single" w:sz="4" w:space="0" w:color="auto"/>
              <w:right w:val="single" w:sz="4" w:space="0" w:color="auto"/>
            </w:tcBorders>
            <w:vAlign w:val="center"/>
          </w:tcPr>
          <w:p w14:paraId="13014184" w14:textId="77777777" w:rsidR="000F2F0B" w:rsidRPr="006A7965" w:rsidRDefault="000F2F0B" w:rsidP="00031622">
            <w:pPr>
              <w:spacing w:line="240" w:lineRule="auto"/>
              <w:jc w:val="both"/>
              <w:rPr>
                <w:rFonts w:ascii="Courier New" w:hAnsi="Courier New" w:cs="Courier New"/>
                <w:sz w:val="24"/>
                <w:szCs w:val="24"/>
              </w:rPr>
            </w:pPr>
            <w:r w:rsidRPr="006A7965">
              <w:rPr>
                <w:rFonts w:ascii="Courier New" w:hAnsi="Courier New" w:cs="Courier New" w:hint="eastAsia"/>
                <w:sz w:val="24"/>
                <w:szCs w:val="24"/>
              </w:rPr>
              <w:t>Feedback gathered from deployment testing was used to evaluate system usability, accessibility, and performance. Stakeholders highlighted the need for additional filters in the dashboard and improved notification mechanisms. These observations were analyzed and used to refine the final design version. The review phase ensured the system design addressed real administrative challenges and was aligned with the institution's vision.</w:t>
            </w:r>
          </w:p>
        </w:tc>
      </w:tr>
      <w:tr w:rsidR="000F2F0B" w:rsidRPr="006A7965" w14:paraId="2E1DCC9B" w14:textId="77777777" w:rsidTr="0003162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EC095AC" w14:textId="77777777" w:rsidR="000F2F0B" w:rsidRPr="006A7965" w:rsidRDefault="000F2F0B" w:rsidP="00031622">
            <w:pPr>
              <w:spacing w:line="240" w:lineRule="auto"/>
              <w:jc w:val="center"/>
              <w:rPr>
                <w:rFonts w:ascii="Courier New" w:hAnsi="Courier New" w:cs="Courier New"/>
                <w:b/>
                <w:bCs/>
                <w:sz w:val="24"/>
                <w:szCs w:val="24"/>
              </w:rPr>
            </w:pPr>
            <w:r w:rsidRPr="006A7965">
              <w:rPr>
                <w:rFonts w:ascii="Courier New" w:hAnsi="Courier New" w:cs="Courier New" w:hint="eastAsia"/>
                <w:b/>
                <w:bCs/>
                <w:sz w:val="24"/>
                <w:szCs w:val="24"/>
              </w:rPr>
              <w:t>Launch</w:t>
            </w:r>
          </w:p>
        </w:tc>
        <w:tc>
          <w:tcPr>
            <w:tcW w:w="0" w:type="auto"/>
            <w:tcBorders>
              <w:top w:val="single" w:sz="4" w:space="0" w:color="auto"/>
              <w:left w:val="single" w:sz="4" w:space="0" w:color="auto"/>
              <w:bottom w:val="single" w:sz="4" w:space="0" w:color="auto"/>
              <w:right w:val="single" w:sz="4" w:space="0" w:color="auto"/>
            </w:tcBorders>
            <w:vAlign w:val="center"/>
          </w:tcPr>
          <w:p w14:paraId="5D3AA6CC" w14:textId="77777777" w:rsidR="000F2F0B" w:rsidRPr="006A7965" w:rsidRDefault="000F2F0B" w:rsidP="00031622">
            <w:pPr>
              <w:spacing w:line="240" w:lineRule="auto"/>
              <w:jc w:val="both"/>
              <w:rPr>
                <w:rFonts w:ascii="Courier New" w:hAnsi="Courier New" w:cs="Courier New"/>
                <w:sz w:val="24"/>
                <w:szCs w:val="24"/>
              </w:rPr>
            </w:pPr>
            <w:r w:rsidRPr="006A7965">
              <w:rPr>
                <w:rFonts w:ascii="Courier New" w:hAnsi="Courier New" w:cs="Courier New" w:hint="eastAsia"/>
                <w:sz w:val="24"/>
                <w:szCs w:val="24"/>
              </w:rPr>
              <w:t xml:space="preserve">After the final refinements, the fully designed </w:t>
            </w:r>
            <w:r w:rsidRPr="006A7965">
              <w:rPr>
                <w:rFonts w:ascii="Courier New" w:hAnsi="Courier New" w:cs="Courier New"/>
                <w:sz w:val="24"/>
                <w:szCs w:val="24"/>
                <w:lang w:val="en-US"/>
              </w:rPr>
              <w:t>A</w:t>
            </w:r>
            <w:r w:rsidRPr="006A7965">
              <w:rPr>
                <w:rFonts w:ascii="Courier New" w:hAnsi="Courier New" w:cs="Courier New" w:hint="eastAsia"/>
                <w:sz w:val="24"/>
                <w:szCs w:val="24"/>
              </w:rPr>
              <w:t>RPMS was ready for launch across departments. User manuals, training sessions, and documentation were prepared to support onboarding. The system design is now ready to manage research projects more efficiently by offering an integrated platform for proposal submission, monitoring, and reporting</w:t>
            </w:r>
            <w:r w:rsidRPr="006A7965">
              <w:rPr>
                <w:rFonts w:ascii="Courier New" w:hAnsi="Courier New" w:cs="Courier New" w:hint="eastAsia"/>
                <w:sz w:val="24"/>
                <w:szCs w:val="24"/>
              </w:rPr>
              <w:t>—</w:t>
            </w:r>
            <w:r w:rsidRPr="006A7965">
              <w:rPr>
                <w:rFonts w:ascii="Courier New" w:hAnsi="Courier New" w:cs="Courier New" w:hint="eastAsia"/>
                <w:sz w:val="24"/>
                <w:szCs w:val="24"/>
              </w:rPr>
              <w:t>empowering both students and faculty in research engagement and accountability.</w:t>
            </w:r>
          </w:p>
        </w:tc>
      </w:tr>
    </w:tbl>
    <w:p w14:paraId="1625A489" w14:textId="77777777" w:rsidR="0097639D" w:rsidRDefault="0097639D" w:rsidP="000F2F0B">
      <w:pPr>
        <w:jc w:val="center"/>
        <w:rPr>
          <w:rFonts w:ascii="Courier New" w:hAnsi="Courier New" w:cs="Courier New"/>
          <w:sz w:val="24"/>
          <w:szCs w:val="24"/>
        </w:rPr>
      </w:pPr>
    </w:p>
    <w:p w14:paraId="712A376C" w14:textId="77777777" w:rsidR="0097639D" w:rsidRDefault="0097639D" w:rsidP="000F2F0B">
      <w:pPr>
        <w:jc w:val="center"/>
        <w:rPr>
          <w:rFonts w:ascii="Courier New" w:hAnsi="Courier New" w:cs="Courier New"/>
          <w:b/>
          <w:bCs/>
          <w:sz w:val="24"/>
          <w:szCs w:val="24"/>
        </w:rPr>
      </w:pPr>
    </w:p>
    <w:p w14:paraId="57357F39" w14:textId="77777777" w:rsidR="0097639D" w:rsidRDefault="0097639D" w:rsidP="000F2F0B">
      <w:pPr>
        <w:jc w:val="center"/>
        <w:rPr>
          <w:rFonts w:ascii="Courier New" w:hAnsi="Courier New" w:cs="Courier New"/>
          <w:b/>
          <w:bCs/>
          <w:sz w:val="24"/>
          <w:szCs w:val="24"/>
        </w:rPr>
      </w:pPr>
    </w:p>
    <w:p w14:paraId="5B03AF2E" w14:textId="77777777" w:rsidR="0097639D" w:rsidRDefault="0097639D" w:rsidP="000F2F0B">
      <w:pPr>
        <w:jc w:val="center"/>
        <w:rPr>
          <w:rFonts w:ascii="Courier New" w:hAnsi="Courier New" w:cs="Courier New"/>
          <w:b/>
          <w:bCs/>
          <w:sz w:val="24"/>
          <w:szCs w:val="24"/>
        </w:rPr>
      </w:pPr>
    </w:p>
    <w:p w14:paraId="2151009A" w14:textId="77777777" w:rsidR="0097639D" w:rsidRDefault="0097639D" w:rsidP="000F2F0B">
      <w:pPr>
        <w:jc w:val="center"/>
        <w:rPr>
          <w:rFonts w:ascii="Courier New" w:hAnsi="Courier New" w:cs="Courier New"/>
          <w:b/>
          <w:bCs/>
          <w:sz w:val="24"/>
          <w:szCs w:val="24"/>
        </w:rPr>
      </w:pPr>
    </w:p>
    <w:p w14:paraId="3C33CC6D" w14:textId="77777777" w:rsidR="0097639D" w:rsidRDefault="0097639D" w:rsidP="000F2F0B">
      <w:pPr>
        <w:jc w:val="center"/>
        <w:rPr>
          <w:rFonts w:ascii="Courier New" w:hAnsi="Courier New" w:cs="Courier New"/>
          <w:b/>
          <w:bCs/>
          <w:sz w:val="24"/>
          <w:szCs w:val="24"/>
        </w:rPr>
      </w:pPr>
    </w:p>
    <w:p w14:paraId="7CA03FE5" w14:textId="77777777" w:rsidR="0097639D" w:rsidRDefault="0097639D" w:rsidP="000F2F0B">
      <w:pPr>
        <w:jc w:val="center"/>
        <w:rPr>
          <w:rFonts w:ascii="Courier New" w:hAnsi="Courier New" w:cs="Courier New"/>
          <w:b/>
          <w:bCs/>
          <w:sz w:val="24"/>
          <w:szCs w:val="24"/>
        </w:rPr>
      </w:pPr>
    </w:p>
    <w:p w14:paraId="2AA6D871" w14:textId="77777777" w:rsidR="0097639D" w:rsidRDefault="0097639D" w:rsidP="000F2F0B">
      <w:pPr>
        <w:jc w:val="center"/>
        <w:rPr>
          <w:rFonts w:ascii="Courier New" w:hAnsi="Courier New" w:cs="Courier New"/>
          <w:b/>
          <w:bCs/>
          <w:sz w:val="24"/>
          <w:szCs w:val="24"/>
        </w:rPr>
      </w:pPr>
    </w:p>
    <w:p w14:paraId="2E629377" w14:textId="77777777" w:rsidR="0097639D" w:rsidRDefault="0097639D" w:rsidP="000F2F0B">
      <w:pPr>
        <w:jc w:val="center"/>
        <w:rPr>
          <w:rFonts w:ascii="Courier New" w:hAnsi="Courier New" w:cs="Courier New"/>
          <w:b/>
          <w:bCs/>
          <w:sz w:val="24"/>
          <w:szCs w:val="24"/>
        </w:rPr>
      </w:pPr>
    </w:p>
    <w:p w14:paraId="600D79E0" w14:textId="77777777" w:rsidR="0097639D" w:rsidRDefault="0097639D" w:rsidP="000F2F0B">
      <w:pPr>
        <w:jc w:val="center"/>
        <w:rPr>
          <w:rFonts w:ascii="Courier New" w:hAnsi="Courier New" w:cs="Courier New"/>
          <w:b/>
          <w:bCs/>
          <w:sz w:val="24"/>
          <w:szCs w:val="24"/>
        </w:rPr>
      </w:pPr>
    </w:p>
    <w:p w14:paraId="067464D9" w14:textId="77777777" w:rsidR="0097639D" w:rsidRDefault="0097639D" w:rsidP="000F2F0B">
      <w:pPr>
        <w:jc w:val="center"/>
        <w:rPr>
          <w:rFonts w:ascii="Courier New" w:hAnsi="Courier New" w:cs="Courier New"/>
          <w:b/>
          <w:bCs/>
          <w:sz w:val="24"/>
          <w:szCs w:val="24"/>
        </w:rPr>
      </w:pPr>
    </w:p>
    <w:p w14:paraId="4E87D572" w14:textId="77777777" w:rsidR="0097639D" w:rsidRDefault="0097639D" w:rsidP="000F2F0B">
      <w:pPr>
        <w:jc w:val="center"/>
        <w:rPr>
          <w:rFonts w:ascii="Courier New" w:hAnsi="Courier New" w:cs="Courier New"/>
          <w:b/>
          <w:bCs/>
          <w:sz w:val="24"/>
          <w:szCs w:val="24"/>
        </w:rPr>
      </w:pPr>
    </w:p>
    <w:p w14:paraId="406F1491" w14:textId="77777777" w:rsidR="00014A01" w:rsidRDefault="00014A01" w:rsidP="000F2F0B">
      <w:pPr>
        <w:jc w:val="center"/>
        <w:rPr>
          <w:rFonts w:ascii="Courier New" w:hAnsi="Courier New" w:cs="Courier New"/>
          <w:b/>
          <w:bCs/>
          <w:sz w:val="24"/>
          <w:szCs w:val="24"/>
        </w:rPr>
      </w:pPr>
    </w:p>
    <w:p w14:paraId="483F30BF" w14:textId="2F17D5BA" w:rsidR="000F2F0B" w:rsidRPr="006A7965" w:rsidRDefault="000F2F0B" w:rsidP="000F2F0B">
      <w:pPr>
        <w:jc w:val="center"/>
        <w:rPr>
          <w:rFonts w:ascii="Courier New" w:hAnsi="Courier New" w:cs="Courier New"/>
          <w:sz w:val="24"/>
          <w:szCs w:val="24"/>
        </w:rPr>
      </w:pPr>
      <w:r w:rsidRPr="006A7965">
        <w:rPr>
          <w:rFonts w:ascii="Courier New" w:hAnsi="Courier New" w:cs="Courier New"/>
          <w:b/>
          <w:bCs/>
          <w:sz w:val="24"/>
          <w:szCs w:val="24"/>
        </w:rPr>
        <w:lastRenderedPageBreak/>
        <w:t xml:space="preserve">Table 2. </w:t>
      </w:r>
      <w:bookmarkStart w:id="1" w:name="_Hlk220021960"/>
      <w:r w:rsidRPr="006A7965">
        <w:rPr>
          <w:rFonts w:ascii="Courier New" w:hAnsi="Courier New" w:cs="Courier New"/>
          <w:b/>
          <w:bCs/>
          <w:sz w:val="24"/>
          <w:szCs w:val="24"/>
        </w:rPr>
        <w:t>Phases of the Development Process of the Proposed System</w:t>
      </w:r>
      <w:bookmarkEnd w:id="1"/>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6595"/>
      </w:tblGrid>
      <w:tr w:rsidR="000F2F0B" w:rsidRPr="006A7965" w14:paraId="2EBB5DF7" w14:textId="77777777" w:rsidTr="0003162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B3DF271" w14:textId="77777777" w:rsidR="000F2F0B" w:rsidRPr="006A7965" w:rsidRDefault="000F2F0B" w:rsidP="00031622">
            <w:pPr>
              <w:spacing w:line="240" w:lineRule="auto"/>
              <w:jc w:val="both"/>
              <w:rPr>
                <w:rFonts w:ascii="Courier New" w:hAnsi="Courier New" w:cs="Courier New"/>
                <w:b/>
                <w:bCs/>
                <w:sz w:val="24"/>
                <w:szCs w:val="24"/>
              </w:rPr>
            </w:pPr>
            <w:r w:rsidRPr="006A7965">
              <w:rPr>
                <w:rFonts w:ascii="Courier New" w:hAnsi="Courier New" w:cs="Courier New" w:hint="eastAsia"/>
                <w:b/>
                <w:bCs/>
                <w:sz w:val="24"/>
                <w:szCs w:val="24"/>
              </w:rPr>
              <w:t>Phases</w:t>
            </w:r>
          </w:p>
        </w:tc>
        <w:tc>
          <w:tcPr>
            <w:tcW w:w="0" w:type="auto"/>
            <w:tcBorders>
              <w:top w:val="single" w:sz="4" w:space="0" w:color="auto"/>
              <w:left w:val="single" w:sz="4" w:space="0" w:color="auto"/>
              <w:bottom w:val="single" w:sz="4" w:space="0" w:color="auto"/>
              <w:right w:val="single" w:sz="4" w:space="0" w:color="auto"/>
            </w:tcBorders>
            <w:vAlign w:val="center"/>
          </w:tcPr>
          <w:p w14:paraId="528AB7D6" w14:textId="77777777" w:rsidR="000F2F0B" w:rsidRPr="006A7965" w:rsidRDefault="000F2F0B" w:rsidP="00031622">
            <w:pPr>
              <w:spacing w:line="240" w:lineRule="auto"/>
              <w:jc w:val="both"/>
              <w:rPr>
                <w:rFonts w:ascii="Courier New" w:hAnsi="Courier New" w:cs="Courier New"/>
                <w:b/>
                <w:bCs/>
                <w:sz w:val="24"/>
                <w:szCs w:val="24"/>
              </w:rPr>
            </w:pPr>
            <w:r w:rsidRPr="006A7965">
              <w:rPr>
                <w:rFonts w:ascii="Courier New" w:hAnsi="Courier New" w:cs="Courier New" w:hint="eastAsia"/>
                <w:b/>
                <w:bCs/>
                <w:sz w:val="24"/>
                <w:szCs w:val="24"/>
              </w:rPr>
              <w:t>Description</w:t>
            </w:r>
          </w:p>
        </w:tc>
      </w:tr>
      <w:tr w:rsidR="000F2F0B" w:rsidRPr="006A7965" w14:paraId="35819D31" w14:textId="77777777" w:rsidTr="0003162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510A2AC" w14:textId="77777777" w:rsidR="000F2F0B" w:rsidRPr="006A7965" w:rsidRDefault="000F2F0B" w:rsidP="00031622">
            <w:pPr>
              <w:spacing w:line="240" w:lineRule="auto"/>
              <w:jc w:val="center"/>
              <w:rPr>
                <w:rFonts w:ascii="Courier New" w:hAnsi="Courier New" w:cs="Courier New"/>
                <w:b/>
                <w:bCs/>
                <w:sz w:val="24"/>
                <w:szCs w:val="24"/>
              </w:rPr>
            </w:pPr>
            <w:r w:rsidRPr="006A7965">
              <w:rPr>
                <w:rFonts w:ascii="Courier New" w:hAnsi="Courier New" w:cs="Courier New" w:hint="eastAsia"/>
                <w:b/>
                <w:bCs/>
                <w:sz w:val="24"/>
                <w:szCs w:val="24"/>
              </w:rPr>
              <w:t>Requirement Analysis</w:t>
            </w:r>
          </w:p>
        </w:tc>
        <w:tc>
          <w:tcPr>
            <w:tcW w:w="0" w:type="auto"/>
            <w:tcBorders>
              <w:top w:val="single" w:sz="4" w:space="0" w:color="auto"/>
              <w:left w:val="single" w:sz="4" w:space="0" w:color="auto"/>
              <w:bottom w:val="single" w:sz="4" w:space="0" w:color="auto"/>
              <w:right w:val="single" w:sz="4" w:space="0" w:color="auto"/>
            </w:tcBorders>
            <w:vAlign w:val="center"/>
          </w:tcPr>
          <w:p w14:paraId="4A3D8770" w14:textId="77777777" w:rsidR="000F2F0B" w:rsidRPr="006A7965" w:rsidRDefault="000F2F0B" w:rsidP="00031622">
            <w:pPr>
              <w:spacing w:line="240" w:lineRule="auto"/>
              <w:jc w:val="both"/>
              <w:rPr>
                <w:rFonts w:ascii="Courier New" w:hAnsi="Courier New" w:cs="Courier New"/>
                <w:sz w:val="24"/>
                <w:szCs w:val="24"/>
              </w:rPr>
            </w:pPr>
            <w:r w:rsidRPr="006A7965">
              <w:rPr>
                <w:rFonts w:ascii="Courier New" w:hAnsi="Courier New" w:cs="Courier New" w:hint="eastAsia"/>
                <w:sz w:val="24"/>
                <w:szCs w:val="24"/>
              </w:rPr>
              <w:t>This involved conducting interviews and engaging in collaborative discussions with the university administrators, researchers, and supervisors to gather vital information about their research management operations and requirements. The focus is on understanding the client's needs and capturing them as user stories or product backlog items. This phase encouraged frequent interactions and feedback between the design team and the stakeholders, allowing for adjustments and refinements as the project progresses.</w:t>
            </w:r>
          </w:p>
        </w:tc>
      </w:tr>
      <w:tr w:rsidR="000F2F0B" w:rsidRPr="006A7965" w14:paraId="3C8FCB09" w14:textId="77777777" w:rsidTr="0003162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87841E8" w14:textId="77777777" w:rsidR="000F2F0B" w:rsidRPr="006A7965" w:rsidRDefault="000F2F0B" w:rsidP="00031622">
            <w:pPr>
              <w:spacing w:line="240" w:lineRule="auto"/>
              <w:jc w:val="center"/>
              <w:rPr>
                <w:rFonts w:ascii="Courier New" w:hAnsi="Courier New" w:cs="Courier New"/>
                <w:b/>
                <w:bCs/>
                <w:sz w:val="24"/>
                <w:szCs w:val="24"/>
              </w:rPr>
            </w:pPr>
            <w:r w:rsidRPr="006A7965">
              <w:rPr>
                <w:rFonts w:ascii="Courier New" w:hAnsi="Courier New" w:cs="Courier New" w:hint="eastAsia"/>
                <w:b/>
                <w:bCs/>
                <w:sz w:val="24"/>
                <w:szCs w:val="24"/>
              </w:rPr>
              <w:t>Design</w:t>
            </w:r>
          </w:p>
        </w:tc>
        <w:tc>
          <w:tcPr>
            <w:tcW w:w="0" w:type="auto"/>
            <w:tcBorders>
              <w:top w:val="single" w:sz="4" w:space="0" w:color="auto"/>
              <w:left w:val="single" w:sz="4" w:space="0" w:color="auto"/>
              <w:bottom w:val="single" w:sz="4" w:space="0" w:color="auto"/>
              <w:right w:val="single" w:sz="4" w:space="0" w:color="auto"/>
            </w:tcBorders>
            <w:vAlign w:val="center"/>
          </w:tcPr>
          <w:p w14:paraId="48854AB5" w14:textId="77777777" w:rsidR="000F2F0B" w:rsidRPr="006A7965" w:rsidRDefault="000F2F0B" w:rsidP="00031622">
            <w:pPr>
              <w:spacing w:line="240" w:lineRule="auto"/>
              <w:jc w:val="both"/>
              <w:rPr>
                <w:rFonts w:ascii="Courier New" w:hAnsi="Courier New" w:cs="Courier New"/>
                <w:sz w:val="24"/>
                <w:szCs w:val="24"/>
              </w:rPr>
            </w:pPr>
            <w:r w:rsidRPr="006A7965">
              <w:rPr>
                <w:rFonts w:ascii="Courier New" w:hAnsi="Courier New" w:cs="Courier New" w:hint="eastAsia"/>
                <w:sz w:val="24"/>
                <w:szCs w:val="24"/>
              </w:rPr>
              <w:t>The design phase centered on creating a comprehensive plan and blueprint for the proposed system. The focus is on designing the system's structure, architecture, and user interface while ensuring alignment with the identified requirements. Agile design emphasizes iterative and incremental design, allowing for continuous feedback and adaptation. Design activities were conducted collaboratively, with the involvement of the design team and stakeholders throughout the process.</w:t>
            </w:r>
          </w:p>
        </w:tc>
      </w:tr>
      <w:tr w:rsidR="000F2F0B" w:rsidRPr="006A7965" w14:paraId="2DF208C2" w14:textId="77777777" w:rsidTr="0003162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36CE478" w14:textId="77777777" w:rsidR="000F2F0B" w:rsidRPr="006A7965" w:rsidRDefault="000F2F0B" w:rsidP="00031622">
            <w:pPr>
              <w:spacing w:line="240" w:lineRule="auto"/>
              <w:jc w:val="center"/>
              <w:rPr>
                <w:rFonts w:ascii="Courier New" w:hAnsi="Courier New" w:cs="Courier New"/>
                <w:b/>
                <w:bCs/>
                <w:sz w:val="24"/>
                <w:szCs w:val="24"/>
              </w:rPr>
            </w:pPr>
            <w:r w:rsidRPr="006A7965">
              <w:rPr>
                <w:rFonts w:ascii="Courier New" w:hAnsi="Courier New" w:cs="Courier New" w:hint="eastAsia"/>
                <w:b/>
                <w:bCs/>
                <w:sz w:val="24"/>
                <w:szCs w:val="24"/>
              </w:rPr>
              <w:t>Development and Coding</w:t>
            </w:r>
          </w:p>
        </w:tc>
        <w:tc>
          <w:tcPr>
            <w:tcW w:w="0" w:type="auto"/>
            <w:tcBorders>
              <w:top w:val="single" w:sz="4" w:space="0" w:color="auto"/>
              <w:left w:val="single" w:sz="4" w:space="0" w:color="auto"/>
              <w:bottom w:val="single" w:sz="4" w:space="0" w:color="auto"/>
              <w:right w:val="single" w:sz="4" w:space="0" w:color="auto"/>
            </w:tcBorders>
            <w:vAlign w:val="center"/>
          </w:tcPr>
          <w:p w14:paraId="3385C562" w14:textId="77777777" w:rsidR="000F2F0B" w:rsidRPr="006A7965" w:rsidRDefault="000F2F0B" w:rsidP="00031622">
            <w:pPr>
              <w:spacing w:line="240" w:lineRule="auto"/>
              <w:jc w:val="both"/>
              <w:rPr>
                <w:rFonts w:ascii="Courier New" w:hAnsi="Courier New" w:cs="Courier New"/>
                <w:sz w:val="24"/>
                <w:szCs w:val="24"/>
              </w:rPr>
            </w:pPr>
            <w:r w:rsidRPr="006A7965">
              <w:rPr>
                <w:rFonts w:ascii="Courier New" w:hAnsi="Courier New" w:cs="Courier New" w:hint="eastAsia"/>
                <w:sz w:val="24"/>
                <w:szCs w:val="24"/>
              </w:rPr>
              <w:t>In this phase, the researchers focused on creating the planned system design specifications. The design process involved translating the requirements into functional system components using C# for backend architecture and web technologies for the frontend interface design.</w:t>
            </w:r>
          </w:p>
        </w:tc>
      </w:tr>
      <w:tr w:rsidR="000F2F0B" w:rsidRPr="006A7965" w14:paraId="6D5917F4" w14:textId="77777777" w:rsidTr="0003162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946D13F" w14:textId="77777777" w:rsidR="000F2F0B" w:rsidRPr="006A7965" w:rsidRDefault="000F2F0B" w:rsidP="00031622">
            <w:pPr>
              <w:spacing w:line="240" w:lineRule="auto"/>
              <w:jc w:val="center"/>
              <w:rPr>
                <w:rFonts w:ascii="Courier New" w:hAnsi="Courier New" w:cs="Courier New"/>
                <w:b/>
                <w:bCs/>
                <w:sz w:val="24"/>
                <w:szCs w:val="24"/>
              </w:rPr>
            </w:pPr>
            <w:r w:rsidRPr="006A7965">
              <w:rPr>
                <w:rFonts w:ascii="Courier New" w:hAnsi="Courier New" w:cs="Courier New" w:hint="eastAsia"/>
                <w:b/>
                <w:bCs/>
                <w:sz w:val="24"/>
                <w:szCs w:val="24"/>
              </w:rPr>
              <w:t>Integration and Testing</w:t>
            </w:r>
          </w:p>
        </w:tc>
        <w:tc>
          <w:tcPr>
            <w:tcW w:w="0" w:type="auto"/>
            <w:tcBorders>
              <w:top w:val="single" w:sz="4" w:space="0" w:color="auto"/>
              <w:left w:val="single" w:sz="4" w:space="0" w:color="auto"/>
              <w:bottom w:val="single" w:sz="4" w:space="0" w:color="auto"/>
              <w:right w:val="single" w:sz="4" w:space="0" w:color="auto"/>
            </w:tcBorders>
            <w:vAlign w:val="center"/>
          </w:tcPr>
          <w:p w14:paraId="6CD61E66" w14:textId="77777777" w:rsidR="000F2F0B" w:rsidRPr="006A7965" w:rsidRDefault="000F2F0B" w:rsidP="00031622">
            <w:pPr>
              <w:spacing w:line="240" w:lineRule="auto"/>
              <w:jc w:val="both"/>
              <w:rPr>
                <w:rFonts w:ascii="Courier New" w:hAnsi="Courier New" w:cs="Courier New"/>
                <w:sz w:val="24"/>
                <w:szCs w:val="24"/>
              </w:rPr>
            </w:pPr>
            <w:r w:rsidRPr="006A7965">
              <w:rPr>
                <w:rFonts w:ascii="Courier New" w:hAnsi="Courier New" w:cs="Courier New" w:hint="eastAsia"/>
                <w:sz w:val="24"/>
                <w:szCs w:val="24"/>
              </w:rPr>
              <w:t>In this phase, the researchers focused on integrating the individual system components and thoroughly testing the integrated design. The integration and testing phase aimed to ensure the stability, reliability, and quality of the research management system design before its potential deployment or release.</w:t>
            </w:r>
          </w:p>
        </w:tc>
      </w:tr>
      <w:tr w:rsidR="000F2F0B" w:rsidRPr="006A7965" w14:paraId="2F8A28B3" w14:textId="77777777" w:rsidTr="0003162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DF8D0DF" w14:textId="77777777" w:rsidR="000F2F0B" w:rsidRPr="006A7965" w:rsidRDefault="000F2F0B" w:rsidP="00031622">
            <w:pPr>
              <w:spacing w:line="240" w:lineRule="auto"/>
              <w:jc w:val="center"/>
              <w:rPr>
                <w:rFonts w:ascii="Courier New" w:hAnsi="Courier New" w:cs="Courier New"/>
                <w:b/>
                <w:bCs/>
                <w:sz w:val="24"/>
                <w:szCs w:val="24"/>
              </w:rPr>
            </w:pPr>
            <w:r w:rsidRPr="006A7965">
              <w:rPr>
                <w:rFonts w:ascii="Courier New" w:hAnsi="Courier New" w:cs="Courier New" w:hint="eastAsia"/>
                <w:b/>
                <w:bCs/>
                <w:sz w:val="24"/>
                <w:szCs w:val="24"/>
              </w:rPr>
              <w:t>Implementation and Deployment</w:t>
            </w:r>
          </w:p>
        </w:tc>
        <w:tc>
          <w:tcPr>
            <w:tcW w:w="0" w:type="auto"/>
            <w:tcBorders>
              <w:top w:val="single" w:sz="4" w:space="0" w:color="auto"/>
              <w:left w:val="single" w:sz="4" w:space="0" w:color="auto"/>
              <w:bottom w:val="single" w:sz="4" w:space="0" w:color="auto"/>
              <w:right w:val="single" w:sz="4" w:space="0" w:color="auto"/>
            </w:tcBorders>
            <w:vAlign w:val="center"/>
          </w:tcPr>
          <w:p w14:paraId="1D71BDC6" w14:textId="77777777" w:rsidR="000F2F0B" w:rsidRPr="006A7965" w:rsidRDefault="000F2F0B" w:rsidP="00031622">
            <w:pPr>
              <w:spacing w:line="240" w:lineRule="auto"/>
              <w:jc w:val="both"/>
              <w:rPr>
                <w:rFonts w:ascii="Courier New" w:hAnsi="Courier New" w:cs="Courier New"/>
                <w:sz w:val="24"/>
                <w:szCs w:val="24"/>
              </w:rPr>
            </w:pPr>
            <w:r w:rsidRPr="006A7965">
              <w:rPr>
                <w:rFonts w:ascii="Courier New" w:hAnsi="Courier New" w:cs="Courier New" w:hint="eastAsia"/>
                <w:sz w:val="24"/>
                <w:szCs w:val="24"/>
              </w:rPr>
              <w:t xml:space="preserve">The implementation and deployment phase involved preparing the system design solution for operational use by researchers, supervisors, and administrators at UEP. The </w:t>
            </w:r>
            <w:r w:rsidRPr="006A7965">
              <w:rPr>
                <w:rFonts w:ascii="Courier New" w:hAnsi="Courier New" w:cs="Courier New" w:hint="eastAsia"/>
                <w:sz w:val="24"/>
                <w:szCs w:val="24"/>
              </w:rPr>
              <w:lastRenderedPageBreak/>
              <w:t xml:space="preserve">focus is on quickly delivering working design prototypes to end-users. Agile deployment practices </w:t>
            </w:r>
            <w:r w:rsidRPr="006A7965">
              <w:rPr>
                <w:rFonts w:ascii="Courier New" w:hAnsi="Courier New" w:cs="Courier New"/>
                <w:sz w:val="24"/>
                <w:szCs w:val="24"/>
              </w:rPr>
              <w:t>prioritize</w:t>
            </w:r>
            <w:r w:rsidRPr="006A7965">
              <w:rPr>
                <w:rFonts w:ascii="Courier New" w:hAnsi="Courier New" w:cs="Courier New" w:hint="eastAsia"/>
                <w:sz w:val="24"/>
                <w:szCs w:val="24"/>
              </w:rPr>
              <w:t xml:space="preserve"> frequent releases or design iterations, allowing for continuous delivery and feedback.</w:t>
            </w:r>
          </w:p>
        </w:tc>
      </w:tr>
      <w:tr w:rsidR="000F2F0B" w:rsidRPr="006A7965" w14:paraId="75A3AD05" w14:textId="77777777" w:rsidTr="0003162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24837B6" w14:textId="77777777" w:rsidR="000F2F0B" w:rsidRPr="006A7965" w:rsidRDefault="000F2F0B" w:rsidP="00031622">
            <w:pPr>
              <w:spacing w:line="240" w:lineRule="auto"/>
              <w:jc w:val="center"/>
              <w:rPr>
                <w:rFonts w:ascii="Courier New" w:hAnsi="Courier New" w:cs="Courier New"/>
                <w:b/>
                <w:bCs/>
                <w:sz w:val="24"/>
                <w:szCs w:val="24"/>
              </w:rPr>
            </w:pPr>
            <w:r w:rsidRPr="006A7965">
              <w:rPr>
                <w:rFonts w:ascii="Courier New" w:hAnsi="Courier New" w:cs="Courier New" w:hint="eastAsia"/>
                <w:b/>
                <w:bCs/>
                <w:sz w:val="24"/>
                <w:szCs w:val="24"/>
              </w:rPr>
              <w:lastRenderedPageBreak/>
              <w:t>Review</w:t>
            </w:r>
          </w:p>
        </w:tc>
        <w:tc>
          <w:tcPr>
            <w:tcW w:w="0" w:type="auto"/>
            <w:tcBorders>
              <w:top w:val="single" w:sz="4" w:space="0" w:color="auto"/>
              <w:left w:val="single" w:sz="4" w:space="0" w:color="auto"/>
              <w:bottom w:val="single" w:sz="4" w:space="0" w:color="auto"/>
              <w:right w:val="single" w:sz="4" w:space="0" w:color="auto"/>
            </w:tcBorders>
            <w:vAlign w:val="center"/>
          </w:tcPr>
          <w:p w14:paraId="078E3569" w14:textId="77777777" w:rsidR="000F2F0B" w:rsidRPr="006A7965" w:rsidRDefault="000F2F0B" w:rsidP="00031622">
            <w:pPr>
              <w:spacing w:line="240" w:lineRule="auto"/>
              <w:jc w:val="both"/>
              <w:rPr>
                <w:rFonts w:ascii="Courier New" w:hAnsi="Courier New" w:cs="Courier New"/>
                <w:sz w:val="24"/>
                <w:szCs w:val="24"/>
              </w:rPr>
            </w:pPr>
            <w:r w:rsidRPr="006A7965">
              <w:rPr>
                <w:rFonts w:ascii="Courier New" w:hAnsi="Courier New" w:cs="Courier New" w:hint="eastAsia"/>
                <w:sz w:val="24"/>
                <w:szCs w:val="24"/>
              </w:rPr>
              <w:t>This involved evaluating the designed system solution and gathering feedback from end-users and stakeholders</w:t>
            </w:r>
            <w:r w:rsidRPr="006A7965">
              <w:rPr>
                <w:rFonts w:ascii="Courier New" w:hAnsi="Courier New" w:cs="Courier New"/>
                <w:sz w:val="24"/>
                <w:szCs w:val="24"/>
              </w:rPr>
              <w:t>,</w:t>
            </w:r>
            <w:r w:rsidRPr="006A7965">
              <w:rPr>
                <w:rFonts w:ascii="Courier New" w:hAnsi="Courier New" w:cs="Courier New" w:hint="eastAsia"/>
                <w:sz w:val="24"/>
                <w:szCs w:val="24"/>
              </w:rPr>
              <w:t xml:space="preserve"> including researchers, supervisors, and university administrators. Agile teams regularly review and reflect on design increments to identify areas for improvement and gather insights for future iterations. The review phase promotes continuous learning, adaptation, and refinement of the system design, ensuring that it evolves to meet the changing needs and expectations of the research community at UEP.</w:t>
            </w:r>
          </w:p>
        </w:tc>
      </w:tr>
    </w:tbl>
    <w:p w14:paraId="23319BA5" w14:textId="77777777" w:rsidR="000F2F0B" w:rsidRPr="006A7965" w:rsidRDefault="000F2F0B" w:rsidP="000F2F0B">
      <w:pPr>
        <w:spacing w:line="480" w:lineRule="auto"/>
        <w:jc w:val="both"/>
        <w:rPr>
          <w:rFonts w:ascii="Courier New" w:hAnsi="Courier New" w:cs="Courier New"/>
          <w:b/>
          <w:bCs/>
          <w:sz w:val="24"/>
          <w:szCs w:val="24"/>
        </w:rPr>
      </w:pPr>
    </w:p>
    <w:p w14:paraId="412CC21D" w14:textId="77777777" w:rsidR="000F2F0B" w:rsidRDefault="000F2F0B" w:rsidP="000F2F0B">
      <w:pPr>
        <w:spacing w:line="480" w:lineRule="auto"/>
        <w:jc w:val="both"/>
        <w:rPr>
          <w:rFonts w:ascii="Courier New" w:hAnsi="Courier New" w:cs="Courier New"/>
          <w:b/>
          <w:bCs/>
          <w:sz w:val="24"/>
          <w:szCs w:val="24"/>
        </w:rPr>
      </w:pPr>
    </w:p>
    <w:p w14:paraId="6D1F9CB6" w14:textId="77777777" w:rsidR="000F2F0B" w:rsidRDefault="000F2F0B" w:rsidP="000F2F0B">
      <w:pPr>
        <w:spacing w:line="480" w:lineRule="auto"/>
        <w:jc w:val="both"/>
        <w:rPr>
          <w:rFonts w:ascii="Courier New" w:hAnsi="Courier New" w:cs="Courier New"/>
          <w:b/>
          <w:bCs/>
          <w:sz w:val="24"/>
          <w:szCs w:val="24"/>
        </w:rPr>
      </w:pPr>
    </w:p>
    <w:p w14:paraId="70CBEB93" w14:textId="77777777" w:rsidR="000F2F0B" w:rsidRDefault="000F2F0B" w:rsidP="000F2F0B">
      <w:pPr>
        <w:spacing w:line="480" w:lineRule="auto"/>
        <w:jc w:val="both"/>
        <w:rPr>
          <w:rFonts w:ascii="Courier New" w:hAnsi="Courier New" w:cs="Courier New"/>
          <w:b/>
          <w:bCs/>
          <w:sz w:val="24"/>
          <w:szCs w:val="24"/>
        </w:rPr>
      </w:pPr>
    </w:p>
    <w:p w14:paraId="5A19512D" w14:textId="77777777" w:rsidR="000F2F0B" w:rsidRDefault="000F2F0B" w:rsidP="000F2F0B">
      <w:pPr>
        <w:spacing w:line="480" w:lineRule="auto"/>
        <w:jc w:val="both"/>
        <w:rPr>
          <w:rFonts w:ascii="Courier New" w:hAnsi="Courier New" w:cs="Courier New"/>
          <w:b/>
          <w:bCs/>
          <w:sz w:val="24"/>
          <w:szCs w:val="24"/>
        </w:rPr>
      </w:pPr>
    </w:p>
    <w:p w14:paraId="184BFF0C" w14:textId="77777777" w:rsidR="000F2F0B" w:rsidRDefault="000F2F0B" w:rsidP="000F2F0B">
      <w:pPr>
        <w:spacing w:line="480" w:lineRule="auto"/>
        <w:jc w:val="both"/>
        <w:rPr>
          <w:rFonts w:ascii="Courier New" w:hAnsi="Courier New" w:cs="Courier New"/>
          <w:b/>
          <w:bCs/>
          <w:sz w:val="24"/>
          <w:szCs w:val="24"/>
        </w:rPr>
      </w:pPr>
    </w:p>
    <w:p w14:paraId="36841EB7" w14:textId="77777777" w:rsidR="000F2F0B" w:rsidRDefault="000F2F0B" w:rsidP="000F2F0B">
      <w:pPr>
        <w:spacing w:line="480" w:lineRule="auto"/>
        <w:jc w:val="both"/>
        <w:rPr>
          <w:rFonts w:ascii="Courier New" w:hAnsi="Courier New" w:cs="Courier New"/>
          <w:b/>
          <w:bCs/>
          <w:sz w:val="24"/>
          <w:szCs w:val="24"/>
        </w:rPr>
      </w:pPr>
    </w:p>
    <w:p w14:paraId="059B2488" w14:textId="77777777" w:rsidR="000F2F0B" w:rsidRDefault="000F2F0B" w:rsidP="000F2F0B">
      <w:pPr>
        <w:spacing w:line="480" w:lineRule="auto"/>
        <w:jc w:val="both"/>
        <w:rPr>
          <w:rFonts w:ascii="Courier New" w:hAnsi="Courier New" w:cs="Courier New"/>
          <w:b/>
          <w:bCs/>
          <w:sz w:val="24"/>
          <w:szCs w:val="24"/>
        </w:rPr>
      </w:pPr>
    </w:p>
    <w:p w14:paraId="056B19CF" w14:textId="77777777" w:rsidR="009D3A9E" w:rsidRDefault="009D3A9E" w:rsidP="000F2F0B">
      <w:pPr>
        <w:spacing w:line="480" w:lineRule="auto"/>
        <w:jc w:val="both"/>
        <w:rPr>
          <w:rFonts w:ascii="Courier New" w:hAnsi="Courier New" w:cs="Courier New"/>
          <w:b/>
          <w:bCs/>
          <w:sz w:val="24"/>
          <w:szCs w:val="24"/>
        </w:rPr>
      </w:pPr>
    </w:p>
    <w:p w14:paraId="6EDECECC" w14:textId="77777777" w:rsidR="009D3A9E" w:rsidRDefault="009D3A9E" w:rsidP="000F2F0B">
      <w:pPr>
        <w:spacing w:line="480" w:lineRule="auto"/>
        <w:jc w:val="both"/>
        <w:rPr>
          <w:rFonts w:ascii="Courier New" w:hAnsi="Courier New" w:cs="Courier New"/>
          <w:b/>
          <w:bCs/>
          <w:sz w:val="24"/>
          <w:szCs w:val="24"/>
        </w:rPr>
      </w:pPr>
    </w:p>
    <w:p w14:paraId="2AC1C34D" w14:textId="77777777" w:rsidR="009D3A9E" w:rsidRDefault="009D3A9E" w:rsidP="000F2F0B">
      <w:pPr>
        <w:spacing w:line="480" w:lineRule="auto"/>
        <w:jc w:val="both"/>
        <w:rPr>
          <w:rFonts w:ascii="Courier New" w:hAnsi="Courier New" w:cs="Courier New"/>
          <w:b/>
          <w:bCs/>
          <w:sz w:val="24"/>
          <w:szCs w:val="24"/>
        </w:rPr>
      </w:pPr>
    </w:p>
    <w:p w14:paraId="2BD524EA" w14:textId="77777777" w:rsidR="000F2F0B" w:rsidRDefault="000F2F0B" w:rsidP="000F2F0B">
      <w:pPr>
        <w:spacing w:line="480" w:lineRule="auto"/>
        <w:jc w:val="both"/>
        <w:rPr>
          <w:rFonts w:ascii="Courier New" w:hAnsi="Courier New" w:cs="Courier New"/>
          <w:b/>
          <w:bCs/>
          <w:sz w:val="24"/>
          <w:szCs w:val="24"/>
        </w:rPr>
      </w:pPr>
    </w:p>
    <w:p w14:paraId="2AF5DEA1" w14:textId="77777777" w:rsidR="000F2F0B" w:rsidRDefault="000F2F0B" w:rsidP="000F2F0B">
      <w:pPr>
        <w:spacing w:line="480" w:lineRule="auto"/>
        <w:jc w:val="both"/>
        <w:rPr>
          <w:rFonts w:ascii="Courier New" w:hAnsi="Courier New" w:cs="Courier New"/>
          <w:b/>
          <w:bCs/>
          <w:sz w:val="24"/>
          <w:szCs w:val="24"/>
        </w:rPr>
      </w:pPr>
      <w:r>
        <w:rPr>
          <w:rFonts w:ascii="Courier New" w:hAnsi="Courier New" w:cs="Courier New"/>
          <w:b/>
          <w:bCs/>
          <w:sz w:val="24"/>
          <w:szCs w:val="24"/>
        </w:rPr>
        <w:lastRenderedPageBreak/>
        <w:t>Requirements Specifications</w:t>
      </w:r>
    </w:p>
    <w:p w14:paraId="356A941D" w14:textId="27867E36" w:rsidR="000F2F0B" w:rsidRDefault="000F2F0B" w:rsidP="000F2F0B">
      <w:pPr>
        <w:spacing w:line="480" w:lineRule="auto"/>
        <w:jc w:val="both"/>
        <w:rPr>
          <w:rFonts w:ascii="Courier New" w:hAnsi="Courier New" w:cs="Courier New"/>
          <w:b/>
          <w:bCs/>
          <w:sz w:val="24"/>
          <w:szCs w:val="24"/>
        </w:rPr>
      </w:pPr>
      <w:r>
        <w:rPr>
          <w:rFonts w:ascii="Courier New" w:hAnsi="Courier New" w:cs="Courier New"/>
          <w:b/>
          <w:bCs/>
          <w:sz w:val="24"/>
          <w:szCs w:val="24"/>
        </w:rPr>
        <w:t>Use Case Diagram</w:t>
      </w:r>
    </w:p>
    <w:p w14:paraId="0D1830E9" w14:textId="0CD14C97" w:rsidR="00BE796D" w:rsidRDefault="00BE796D" w:rsidP="000F2F0B">
      <w:pPr>
        <w:spacing w:line="480" w:lineRule="auto"/>
        <w:jc w:val="both"/>
        <w:rPr>
          <w:rFonts w:ascii="Courier New" w:hAnsi="Courier New" w:cs="Courier New"/>
          <w:b/>
          <w:bCs/>
          <w:sz w:val="24"/>
          <w:szCs w:val="24"/>
        </w:rPr>
      </w:pPr>
      <w:r>
        <w:rPr>
          <w:rFonts w:ascii="Courier New" w:hAnsi="Courier New" w:cs="Courier New"/>
          <w:b/>
          <w:bCs/>
          <w:noProof/>
          <w:sz w:val="24"/>
          <w:szCs w:val="24"/>
        </w:rPr>
        <w:drawing>
          <wp:inline distT="0" distB="0" distL="0" distR="0" wp14:anchorId="5473F460" wp14:editId="4BBE04F7">
            <wp:extent cx="5731510" cy="6464935"/>
            <wp:effectExtent l="0" t="0" r="2540" b="0"/>
            <wp:docPr id="91677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72625" name="Picture 916772625"/>
                    <pic:cNvPicPr/>
                  </pic:nvPicPr>
                  <pic:blipFill>
                    <a:blip r:embed="rId12">
                      <a:extLst>
                        <a:ext uri="{28A0092B-C50C-407E-A947-70E740481C1C}">
                          <a14:useLocalDpi xmlns:a14="http://schemas.microsoft.com/office/drawing/2010/main" val="0"/>
                        </a:ext>
                      </a:extLst>
                    </a:blip>
                    <a:stretch>
                      <a:fillRect/>
                    </a:stretch>
                  </pic:blipFill>
                  <pic:spPr>
                    <a:xfrm>
                      <a:off x="0" y="0"/>
                      <a:ext cx="5731510" cy="6464935"/>
                    </a:xfrm>
                    <a:prstGeom prst="rect">
                      <a:avLst/>
                    </a:prstGeom>
                  </pic:spPr>
                </pic:pic>
              </a:graphicData>
            </a:graphic>
          </wp:inline>
        </w:drawing>
      </w:r>
    </w:p>
    <w:p w14:paraId="54C0FD44" w14:textId="77777777" w:rsidR="000F2F0B" w:rsidRDefault="000F2F0B" w:rsidP="000F2F0B">
      <w:pPr>
        <w:spacing w:line="480" w:lineRule="auto"/>
        <w:jc w:val="both"/>
        <w:rPr>
          <w:rFonts w:ascii="Courier New" w:hAnsi="Courier New" w:cs="Courier New"/>
          <w:sz w:val="24"/>
          <w:szCs w:val="24"/>
        </w:rPr>
      </w:pPr>
    </w:p>
    <w:p w14:paraId="75C2272C" w14:textId="77777777" w:rsidR="000F2F0B" w:rsidRDefault="000F2F0B" w:rsidP="000F2F0B">
      <w:pPr>
        <w:spacing w:line="480" w:lineRule="auto"/>
        <w:jc w:val="center"/>
        <w:rPr>
          <w:rFonts w:ascii="Courier New" w:hAnsi="Courier New" w:cs="Courier New"/>
          <w:b/>
          <w:bCs/>
          <w:sz w:val="24"/>
          <w:szCs w:val="24"/>
        </w:rPr>
      </w:pPr>
      <w:r>
        <w:rPr>
          <w:rFonts w:ascii="Courier New" w:hAnsi="Courier New" w:cs="Courier New"/>
          <w:b/>
          <w:bCs/>
          <w:sz w:val="24"/>
          <w:szCs w:val="24"/>
        </w:rPr>
        <w:t>Figure 2: Use Case Diagram of Assist Research Project Management System</w:t>
      </w:r>
    </w:p>
    <w:p w14:paraId="50063CA7" w14:textId="56009DA9" w:rsidR="000F2F0B" w:rsidRDefault="000F2F0B" w:rsidP="002D004F">
      <w:pPr>
        <w:spacing w:line="480" w:lineRule="auto"/>
        <w:jc w:val="both"/>
        <w:rPr>
          <w:rFonts w:ascii="Courier New" w:hAnsi="Courier New" w:cs="Courier New"/>
          <w:sz w:val="24"/>
          <w:szCs w:val="24"/>
        </w:rPr>
      </w:pPr>
      <w:r>
        <w:rPr>
          <w:rFonts w:ascii="Courier New" w:hAnsi="Courier New" w:cs="Courier New"/>
          <w:sz w:val="24"/>
          <w:szCs w:val="24"/>
        </w:rPr>
        <w:lastRenderedPageBreak/>
        <w:tab/>
        <w:t>The use case diagram defines the interactions among the three core user roles within the system: Admin, Coordinator, and Researcher. The admin oversees system-wide configuration and maintenance, including user approval workflows, account administration, and continuous monitoring of system activities. The coordinator is responsible for managing research operations, which include evaluating and approving research proposals, supervising project progress, accessing research records, issuing feedback, and updating their account settings. The researcher serves as the primary system operator, executing key project-related functions such as user registration and authentication, proposal creation and revision, research team management, document uploading, ongoing progress monitoring, and communication through feedback mechanisms. Additionally, the Researcher is responsible for budget tracking, including inputting, updating, and tracking financial allocations throughout the project lifecycle. Together, these roles interact to facilitate a structured, efficient, and fully monitored research project management workflow</w:t>
      </w:r>
      <w:r w:rsidR="002D004F">
        <w:rPr>
          <w:rFonts w:ascii="Courier New" w:hAnsi="Courier New" w:cs="Courier New"/>
          <w:sz w:val="24"/>
          <w:szCs w:val="24"/>
        </w:rPr>
        <w:t>.</w:t>
      </w:r>
    </w:p>
    <w:p w14:paraId="6E79F235" w14:textId="77777777" w:rsidR="002D004F" w:rsidRDefault="002D004F" w:rsidP="000F2F0B">
      <w:pPr>
        <w:spacing w:line="480" w:lineRule="auto"/>
        <w:jc w:val="center"/>
        <w:rPr>
          <w:rFonts w:ascii="Courier New" w:hAnsi="Courier New" w:cs="Courier New"/>
          <w:sz w:val="24"/>
          <w:szCs w:val="24"/>
        </w:rPr>
      </w:pPr>
    </w:p>
    <w:p w14:paraId="1A51B9C6" w14:textId="77777777" w:rsidR="000F2F0B" w:rsidRDefault="000F2F0B" w:rsidP="000F2F0B">
      <w:pPr>
        <w:spacing w:line="480" w:lineRule="auto"/>
        <w:jc w:val="both"/>
        <w:rPr>
          <w:rFonts w:ascii="Courier New" w:hAnsi="Courier New" w:cs="Courier New"/>
          <w:b/>
          <w:bCs/>
          <w:sz w:val="24"/>
          <w:szCs w:val="24"/>
        </w:rPr>
      </w:pPr>
      <w:r>
        <w:rPr>
          <w:rFonts w:ascii="Courier New" w:hAnsi="Courier New" w:cs="Courier New"/>
          <w:b/>
          <w:bCs/>
          <w:sz w:val="24"/>
          <w:szCs w:val="24"/>
        </w:rPr>
        <w:t>Compatibility Checking</w:t>
      </w:r>
    </w:p>
    <w:p w14:paraId="4C509202"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The </w:t>
      </w:r>
      <w:r>
        <w:rPr>
          <w:rFonts w:ascii="Courier New" w:hAnsi="Courier New" w:cs="Courier New"/>
          <w:sz w:val="24"/>
          <w:szCs w:val="24"/>
          <w:lang w:val="en-US"/>
        </w:rPr>
        <w:t xml:space="preserve">assist </w:t>
      </w:r>
      <w:r>
        <w:rPr>
          <w:rFonts w:ascii="Courier New" w:hAnsi="Courier New" w:cs="Courier New"/>
          <w:sz w:val="24"/>
          <w:szCs w:val="24"/>
        </w:rPr>
        <w:t xml:space="preserve">research project management system design prioritized compatibility to ensure seamless functionality across platforms and devices, including cross-browser support for Google Chrome, Edge, Firefox, and Safari, responsive design </w:t>
      </w:r>
      <w:r>
        <w:rPr>
          <w:rFonts w:ascii="Courier New" w:hAnsi="Courier New" w:cs="Courier New"/>
          <w:sz w:val="24"/>
          <w:szCs w:val="24"/>
        </w:rPr>
        <w:lastRenderedPageBreak/>
        <w:t>for different screen sizes and resolutions, and compatibility with Windows, Mac OS, Linux, Android, and iOS. The system design seamlessly integrated Microsoft SQL Server for efficient data management. This approach aimed to provide a versatile and user-friendly experience for all users. The following tables list the software and hardware requirements needed for design development and for system users:</w:t>
      </w:r>
    </w:p>
    <w:p w14:paraId="37749E08" w14:textId="77777777" w:rsidR="000F2F0B" w:rsidRDefault="000F2F0B" w:rsidP="000F2F0B">
      <w:pPr>
        <w:spacing w:line="480" w:lineRule="auto"/>
        <w:jc w:val="center"/>
        <w:rPr>
          <w:rFonts w:ascii="Courier New" w:hAnsi="Courier New" w:cs="Courier New"/>
          <w:b/>
          <w:bCs/>
          <w:sz w:val="24"/>
          <w:szCs w:val="24"/>
        </w:rPr>
      </w:pPr>
      <w:r>
        <w:rPr>
          <w:rFonts w:ascii="Courier New" w:hAnsi="Courier New" w:cs="Courier New"/>
          <w:b/>
          <w:bCs/>
          <w:sz w:val="24"/>
          <w:szCs w:val="24"/>
        </w:rPr>
        <w:t xml:space="preserve">Table 3. </w:t>
      </w:r>
      <w:bookmarkStart w:id="2" w:name="_Hlk220022037"/>
      <w:r>
        <w:rPr>
          <w:rFonts w:ascii="Courier New" w:hAnsi="Courier New" w:cs="Courier New"/>
          <w:b/>
          <w:bCs/>
          <w:sz w:val="24"/>
          <w:szCs w:val="24"/>
        </w:rPr>
        <w:t>Development Software Requirements</w:t>
      </w:r>
      <w:bookmarkEnd w:id="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3"/>
        <w:gridCol w:w="2615"/>
        <w:gridCol w:w="4038"/>
      </w:tblGrid>
      <w:tr w:rsidR="000F2F0B" w14:paraId="2FB60176" w14:textId="77777777" w:rsidTr="00031622">
        <w:trPr>
          <w:tblHeader/>
          <w:tblCellSpacing w:w="15" w:type="dxa"/>
        </w:trPr>
        <w:tc>
          <w:tcPr>
            <w:tcW w:w="0" w:type="auto"/>
            <w:vAlign w:val="center"/>
          </w:tcPr>
          <w:p w14:paraId="0FDF5B25" w14:textId="77777777" w:rsidR="000F2F0B" w:rsidRDefault="000F2F0B" w:rsidP="00031622">
            <w:pPr>
              <w:spacing w:line="480" w:lineRule="auto"/>
              <w:jc w:val="both"/>
              <w:rPr>
                <w:rFonts w:ascii="Courier New" w:hAnsi="Courier New" w:cs="Courier New"/>
                <w:b/>
                <w:bCs/>
                <w:sz w:val="24"/>
                <w:szCs w:val="24"/>
              </w:rPr>
            </w:pPr>
            <w:r>
              <w:rPr>
                <w:rFonts w:ascii="Courier New" w:hAnsi="Courier New" w:cs="Courier New" w:hint="eastAsia"/>
                <w:b/>
                <w:bCs/>
                <w:sz w:val="24"/>
                <w:szCs w:val="24"/>
              </w:rPr>
              <w:t>Software</w:t>
            </w:r>
          </w:p>
        </w:tc>
        <w:tc>
          <w:tcPr>
            <w:tcW w:w="0" w:type="auto"/>
            <w:vAlign w:val="center"/>
          </w:tcPr>
          <w:p w14:paraId="06B863CD" w14:textId="77777777" w:rsidR="000F2F0B" w:rsidRDefault="000F2F0B" w:rsidP="00031622">
            <w:pPr>
              <w:spacing w:line="480" w:lineRule="auto"/>
              <w:jc w:val="both"/>
              <w:rPr>
                <w:rFonts w:ascii="Courier New" w:hAnsi="Courier New" w:cs="Courier New"/>
                <w:b/>
                <w:bCs/>
                <w:sz w:val="24"/>
                <w:szCs w:val="24"/>
              </w:rPr>
            </w:pPr>
            <w:r>
              <w:rPr>
                <w:rFonts w:ascii="Courier New" w:hAnsi="Courier New" w:cs="Courier New" w:hint="eastAsia"/>
                <w:b/>
                <w:bCs/>
                <w:sz w:val="24"/>
                <w:szCs w:val="24"/>
              </w:rPr>
              <w:t>Minimum</w:t>
            </w:r>
          </w:p>
        </w:tc>
        <w:tc>
          <w:tcPr>
            <w:tcW w:w="0" w:type="auto"/>
            <w:vAlign w:val="center"/>
          </w:tcPr>
          <w:p w14:paraId="6AD95C47" w14:textId="77777777" w:rsidR="000F2F0B" w:rsidRDefault="000F2F0B" w:rsidP="00031622">
            <w:pPr>
              <w:spacing w:line="480" w:lineRule="auto"/>
              <w:jc w:val="both"/>
              <w:rPr>
                <w:rFonts w:ascii="Courier New" w:hAnsi="Courier New" w:cs="Courier New"/>
                <w:b/>
                <w:bCs/>
                <w:sz w:val="24"/>
                <w:szCs w:val="24"/>
              </w:rPr>
            </w:pPr>
            <w:r>
              <w:rPr>
                <w:rFonts w:ascii="Courier New" w:hAnsi="Courier New" w:cs="Courier New" w:hint="eastAsia"/>
                <w:b/>
                <w:bCs/>
                <w:sz w:val="24"/>
                <w:szCs w:val="24"/>
              </w:rPr>
              <w:t>Recommended</w:t>
            </w:r>
          </w:p>
        </w:tc>
      </w:tr>
      <w:tr w:rsidR="000F2F0B" w14:paraId="39301180" w14:textId="77777777" w:rsidTr="00031622">
        <w:trPr>
          <w:tblCellSpacing w:w="15" w:type="dxa"/>
        </w:trPr>
        <w:tc>
          <w:tcPr>
            <w:tcW w:w="0" w:type="auto"/>
            <w:vAlign w:val="center"/>
          </w:tcPr>
          <w:p w14:paraId="7462D478"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Operating System</w:t>
            </w:r>
          </w:p>
        </w:tc>
        <w:tc>
          <w:tcPr>
            <w:tcW w:w="0" w:type="auto"/>
            <w:vAlign w:val="center"/>
          </w:tcPr>
          <w:p w14:paraId="0E7E002D"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Windows 10</w:t>
            </w:r>
          </w:p>
        </w:tc>
        <w:tc>
          <w:tcPr>
            <w:tcW w:w="0" w:type="auto"/>
            <w:vAlign w:val="center"/>
          </w:tcPr>
          <w:p w14:paraId="12D96623"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Windows 11</w:t>
            </w:r>
          </w:p>
        </w:tc>
      </w:tr>
      <w:tr w:rsidR="000F2F0B" w14:paraId="525A83F0" w14:textId="77777777" w:rsidTr="00031622">
        <w:trPr>
          <w:tblCellSpacing w:w="15" w:type="dxa"/>
        </w:trPr>
        <w:tc>
          <w:tcPr>
            <w:tcW w:w="0" w:type="auto"/>
            <w:vAlign w:val="center"/>
          </w:tcPr>
          <w:p w14:paraId="041C2B9A"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Web Browser</w:t>
            </w:r>
          </w:p>
        </w:tc>
        <w:tc>
          <w:tcPr>
            <w:tcW w:w="0" w:type="auto"/>
            <w:vAlign w:val="center"/>
          </w:tcPr>
          <w:p w14:paraId="47C16D17"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Latest version</w:t>
            </w:r>
          </w:p>
        </w:tc>
        <w:tc>
          <w:tcPr>
            <w:tcW w:w="0" w:type="auto"/>
            <w:vAlign w:val="center"/>
          </w:tcPr>
          <w:p w14:paraId="6282E365"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Latest version</w:t>
            </w:r>
          </w:p>
        </w:tc>
      </w:tr>
      <w:tr w:rsidR="000F2F0B" w14:paraId="6140969D" w14:textId="77777777" w:rsidTr="00031622">
        <w:trPr>
          <w:tblCellSpacing w:w="15" w:type="dxa"/>
        </w:trPr>
        <w:tc>
          <w:tcPr>
            <w:tcW w:w="0" w:type="auto"/>
            <w:vAlign w:val="center"/>
          </w:tcPr>
          <w:p w14:paraId="75847DC1"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Visual Studio</w:t>
            </w:r>
          </w:p>
        </w:tc>
        <w:tc>
          <w:tcPr>
            <w:tcW w:w="0" w:type="auto"/>
            <w:vAlign w:val="center"/>
          </w:tcPr>
          <w:p w14:paraId="76D940B5"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Visual Studio 2019</w:t>
            </w:r>
          </w:p>
        </w:tc>
        <w:tc>
          <w:tcPr>
            <w:tcW w:w="0" w:type="auto"/>
            <w:vAlign w:val="center"/>
          </w:tcPr>
          <w:p w14:paraId="079459AA"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Visual Studio 2022 or latest</w:t>
            </w:r>
          </w:p>
        </w:tc>
      </w:tr>
      <w:tr w:rsidR="000F2F0B" w14:paraId="0AC99A0D" w14:textId="77777777" w:rsidTr="00031622">
        <w:trPr>
          <w:tblCellSpacing w:w="15" w:type="dxa"/>
        </w:trPr>
        <w:tc>
          <w:tcPr>
            <w:tcW w:w="0" w:type="auto"/>
            <w:vAlign w:val="center"/>
          </w:tcPr>
          <w:p w14:paraId="05DEE64C"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MSQL Server</w:t>
            </w:r>
          </w:p>
        </w:tc>
        <w:tc>
          <w:tcPr>
            <w:tcW w:w="0" w:type="auto"/>
            <w:vAlign w:val="center"/>
          </w:tcPr>
          <w:p w14:paraId="53359C3E"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SQL Server 2019</w:t>
            </w:r>
          </w:p>
        </w:tc>
        <w:tc>
          <w:tcPr>
            <w:tcW w:w="0" w:type="auto"/>
            <w:vAlign w:val="center"/>
          </w:tcPr>
          <w:p w14:paraId="4AB7DDED"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SQL Server 2022</w:t>
            </w:r>
          </w:p>
        </w:tc>
      </w:tr>
      <w:tr w:rsidR="000F2F0B" w14:paraId="73125509" w14:textId="77777777" w:rsidTr="00031622">
        <w:trPr>
          <w:tblCellSpacing w:w="15" w:type="dxa"/>
        </w:trPr>
        <w:tc>
          <w:tcPr>
            <w:tcW w:w="0" w:type="auto"/>
            <w:vAlign w:val="center"/>
          </w:tcPr>
          <w:p w14:paraId="7327AD1A"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IIS</w:t>
            </w:r>
          </w:p>
        </w:tc>
        <w:tc>
          <w:tcPr>
            <w:tcW w:w="0" w:type="auto"/>
            <w:vAlign w:val="center"/>
          </w:tcPr>
          <w:p w14:paraId="5428AA1E"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IIS 10.0</w:t>
            </w:r>
          </w:p>
        </w:tc>
        <w:tc>
          <w:tcPr>
            <w:tcW w:w="0" w:type="auto"/>
            <w:vAlign w:val="center"/>
          </w:tcPr>
          <w:p w14:paraId="37131B7D"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IIS 10.0 or latest</w:t>
            </w:r>
          </w:p>
        </w:tc>
      </w:tr>
    </w:tbl>
    <w:p w14:paraId="2155372D" w14:textId="77777777" w:rsidR="000F2F0B" w:rsidRDefault="000F2F0B" w:rsidP="000F2F0B">
      <w:pPr>
        <w:spacing w:line="480" w:lineRule="auto"/>
        <w:jc w:val="center"/>
        <w:rPr>
          <w:rFonts w:ascii="Courier New" w:hAnsi="Courier New" w:cs="Courier New"/>
          <w:sz w:val="24"/>
          <w:szCs w:val="24"/>
        </w:rPr>
      </w:pPr>
    </w:p>
    <w:p w14:paraId="5D328B65" w14:textId="77777777" w:rsidR="000F2F0B" w:rsidRDefault="000F2F0B" w:rsidP="000F2F0B">
      <w:pPr>
        <w:spacing w:line="480" w:lineRule="auto"/>
        <w:jc w:val="both"/>
        <w:rPr>
          <w:rFonts w:ascii="Courier New" w:hAnsi="Courier New" w:cs="Courier New"/>
          <w:sz w:val="24"/>
          <w:szCs w:val="24"/>
        </w:rPr>
      </w:pPr>
      <w:r>
        <w:rPr>
          <w:rFonts w:ascii="Courier New" w:hAnsi="Courier New" w:cs="Courier New"/>
          <w:sz w:val="24"/>
          <w:szCs w:val="24"/>
        </w:rPr>
        <w:tab/>
        <w:t xml:space="preserve">The implementation of the Assist Research Project Management System relies on a carefully selected set of software requirements that collectively ensure compatibility, scalability, and performance in managing complex research workflows. Windows 11 is recommended as the operating system due </w:t>
      </w:r>
      <w:r>
        <w:rPr>
          <w:rFonts w:ascii="Courier New" w:hAnsi="Courier New" w:cs="Courier New"/>
          <w:sz w:val="24"/>
          <w:szCs w:val="24"/>
        </w:rPr>
        <w:lastRenderedPageBreak/>
        <w:t>to its enhanced security and modern features, while the latest web browsers guarantee seamless access to the system’s web-based interface and compliance with current web standards.</w:t>
      </w:r>
    </w:p>
    <w:p w14:paraId="771A778E" w14:textId="77777777" w:rsidR="000F2F0B" w:rsidRDefault="000F2F0B" w:rsidP="000F2F0B">
      <w:pPr>
        <w:spacing w:line="480" w:lineRule="auto"/>
        <w:jc w:val="both"/>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ab/>
        <w:t xml:space="preserve">Visual Studio 2022 or newer versions serve as the integrated development environment, providing advanced tools for coding, debugging, and maintaining the system, thereby improving developer productivity and adaptability. SQL Server 2022 functions as the database management system, offering reliable storage, optimized query performance, and scalability for handling extensive research data and project records. </w:t>
      </w:r>
    </w:p>
    <w:p w14:paraId="4D6988EF" w14:textId="77777777" w:rsidR="000F2F0B" w:rsidRDefault="000F2F0B" w:rsidP="000F2F0B">
      <w:pPr>
        <w:spacing w:line="480" w:lineRule="auto"/>
        <w:jc w:val="both"/>
        <w:rPr>
          <w:rFonts w:ascii="Courier New" w:hAnsi="Courier New" w:cs="Courier New"/>
          <w:sz w:val="24"/>
          <w:szCs w:val="24"/>
        </w:rPr>
      </w:pPr>
      <w:r>
        <w:rPr>
          <w:rFonts w:ascii="Courier New" w:hAnsi="Courier New" w:cs="Courier New"/>
          <w:sz w:val="24"/>
          <w:szCs w:val="24"/>
        </w:rPr>
        <w:t>Together, these technologies establish a secure foundation that supports the Assist Research Project Management System in achieving its objectives of accessibility, maintainability, and efficiency across diverse platforms and devices.</w:t>
      </w:r>
    </w:p>
    <w:p w14:paraId="64B70686" w14:textId="77777777" w:rsidR="000F2F0B" w:rsidRDefault="000F2F0B" w:rsidP="000F2F0B">
      <w:pPr>
        <w:spacing w:line="480" w:lineRule="auto"/>
        <w:jc w:val="center"/>
        <w:rPr>
          <w:rFonts w:ascii="Courier New" w:hAnsi="Courier New" w:cs="Courier New"/>
          <w:sz w:val="24"/>
          <w:szCs w:val="24"/>
        </w:rPr>
      </w:pPr>
      <w:r>
        <w:rPr>
          <w:rFonts w:ascii="Courier New" w:hAnsi="Courier New" w:cs="Courier New"/>
          <w:b/>
          <w:bCs/>
          <w:sz w:val="24"/>
          <w:szCs w:val="24"/>
        </w:rPr>
        <w:t>Table 4</w:t>
      </w:r>
      <w:r>
        <w:rPr>
          <w:rFonts w:ascii="Courier New" w:hAnsi="Courier New" w:cs="Courier New"/>
          <w:sz w:val="24"/>
          <w:szCs w:val="24"/>
        </w:rPr>
        <w:t xml:space="preserve">. </w:t>
      </w:r>
      <w:bookmarkStart w:id="3" w:name="_Hlk220022085"/>
      <w:r>
        <w:rPr>
          <w:rFonts w:ascii="Courier New" w:hAnsi="Courier New" w:cs="Courier New"/>
          <w:b/>
          <w:bCs/>
          <w:sz w:val="24"/>
          <w:szCs w:val="24"/>
        </w:rPr>
        <w:t>Deployment 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6"/>
        <w:gridCol w:w="2817"/>
        <w:gridCol w:w="2832"/>
      </w:tblGrid>
      <w:tr w:rsidR="000F2F0B" w14:paraId="6AC4A7B5" w14:textId="77777777" w:rsidTr="00031622">
        <w:trPr>
          <w:tblHeader/>
          <w:tblCellSpacing w:w="15" w:type="dxa"/>
        </w:trPr>
        <w:tc>
          <w:tcPr>
            <w:tcW w:w="0" w:type="auto"/>
            <w:vAlign w:val="center"/>
          </w:tcPr>
          <w:bookmarkEnd w:id="3"/>
          <w:p w14:paraId="5C822A61" w14:textId="77777777" w:rsidR="000F2F0B" w:rsidRDefault="000F2F0B" w:rsidP="00031622">
            <w:pPr>
              <w:spacing w:line="480" w:lineRule="auto"/>
              <w:jc w:val="both"/>
              <w:rPr>
                <w:rFonts w:ascii="Courier New" w:hAnsi="Courier New" w:cs="Courier New"/>
                <w:b/>
                <w:bCs/>
                <w:sz w:val="24"/>
                <w:szCs w:val="24"/>
              </w:rPr>
            </w:pPr>
            <w:r>
              <w:rPr>
                <w:rFonts w:ascii="Courier New" w:hAnsi="Courier New" w:cs="Courier New" w:hint="eastAsia"/>
                <w:b/>
                <w:bCs/>
                <w:sz w:val="24"/>
                <w:szCs w:val="24"/>
              </w:rPr>
              <w:t>Software</w:t>
            </w:r>
          </w:p>
        </w:tc>
        <w:tc>
          <w:tcPr>
            <w:tcW w:w="0" w:type="auto"/>
            <w:vAlign w:val="center"/>
          </w:tcPr>
          <w:p w14:paraId="08A0B411" w14:textId="77777777" w:rsidR="000F2F0B" w:rsidRDefault="000F2F0B" w:rsidP="00031622">
            <w:pPr>
              <w:spacing w:line="480" w:lineRule="auto"/>
              <w:jc w:val="both"/>
              <w:rPr>
                <w:rFonts w:ascii="Courier New" w:hAnsi="Courier New" w:cs="Courier New"/>
                <w:b/>
                <w:bCs/>
                <w:sz w:val="24"/>
                <w:szCs w:val="24"/>
              </w:rPr>
            </w:pPr>
            <w:r>
              <w:rPr>
                <w:rFonts w:ascii="Courier New" w:hAnsi="Courier New" w:cs="Courier New" w:hint="eastAsia"/>
                <w:b/>
                <w:bCs/>
                <w:sz w:val="24"/>
                <w:szCs w:val="24"/>
              </w:rPr>
              <w:t>Minimum</w:t>
            </w:r>
          </w:p>
        </w:tc>
        <w:tc>
          <w:tcPr>
            <w:tcW w:w="0" w:type="auto"/>
            <w:vAlign w:val="center"/>
          </w:tcPr>
          <w:p w14:paraId="1828A813" w14:textId="77777777" w:rsidR="000F2F0B" w:rsidRDefault="000F2F0B" w:rsidP="00031622">
            <w:pPr>
              <w:spacing w:line="480" w:lineRule="auto"/>
              <w:jc w:val="both"/>
              <w:rPr>
                <w:rFonts w:ascii="Courier New" w:hAnsi="Courier New" w:cs="Courier New"/>
                <w:b/>
                <w:bCs/>
                <w:sz w:val="24"/>
                <w:szCs w:val="24"/>
              </w:rPr>
            </w:pPr>
            <w:r>
              <w:rPr>
                <w:rFonts w:ascii="Courier New" w:hAnsi="Courier New" w:cs="Courier New" w:hint="eastAsia"/>
                <w:b/>
                <w:bCs/>
                <w:sz w:val="24"/>
                <w:szCs w:val="24"/>
              </w:rPr>
              <w:t>Recommended</w:t>
            </w:r>
          </w:p>
        </w:tc>
      </w:tr>
      <w:tr w:rsidR="000F2F0B" w14:paraId="653D8617" w14:textId="77777777" w:rsidTr="00031622">
        <w:trPr>
          <w:tblCellSpacing w:w="15" w:type="dxa"/>
        </w:trPr>
        <w:tc>
          <w:tcPr>
            <w:tcW w:w="0" w:type="auto"/>
            <w:vAlign w:val="center"/>
          </w:tcPr>
          <w:p w14:paraId="1562BD8C"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Operating System</w:t>
            </w:r>
          </w:p>
        </w:tc>
        <w:tc>
          <w:tcPr>
            <w:tcW w:w="0" w:type="auto"/>
            <w:vAlign w:val="center"/>
          </w:tcPr>
          <w:p w14:paraId="080E61D4"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Windows Server 2016</w:t>
            </w:r>
          </w:p>
        </w:tc>
        <w:tc>
          <w:tcPr>
            <w:tcW w:w="0" w:type="auto"/>
            <w:vAlign w:val="center"/>
          </w:tcPr>
          <w:p w14:paraId="2ACBBDCF"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Windows Server 2022</w:t>
            </w:r>
          </w:p>
        </w:tc>
      </w:tr>
      <w:tr w:rsidR="000F2F0B" w14:paraId="53368544" w14:textId="77777777" w:rsidTr="00031622">
        <w:trPr>
          <w:tblCellSpacing w:w="15" w:type="dxa"/>
        </w:trPr>
        <w:tc>
          <w:tcPr>
            <w:tcW w:w="0" w:type="auto"/>
            <w:vAlign w:val="center"/>
          </w:tcPr>
          <w:p w14:paraId="044DFCAC"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Web Browser</w:t>
            </w:r>
          </w:p>
        </w:tc>
        <w:tc>
          <w:tcPr>
            <w:tcW w:w="0" w:type="auto"/>
            <w:vAlign w:val="center"/>
          </w:tcPr>
          <w:p w14:paraId="3EE2FD92"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Latest version</w:t>
            </w:r>
          </w:p>
        </w:tc>
        <w:tc>
          <w:tcPr>
            <w:tcW w:w="0" w:type="auto"/>
            <w:vAlign w:val="center"/>
          </w:tcPr>
          <w:p w14:paraId="25268E87"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Latest version</w:t>
            </w:r>
          </w:p>
        </w:tc>
      </w:tr>
      <w:tr w:rsidR="000F2F0B" w14:paraId="0C934BD8" w14:textId="77777777" w:rsidTr="00031622">
        <w:trPr>
          <w:tblCellSpacing w:w="15" w:type="dxa"/>
        </w:trPr>
        <w:tc>
          <w:tcPr>
            <w:tcW w:w="0" w:type="auto"/>
            <w:vAlign w:val="center"/>
          </w:tcPr>
          <w:p w14:paraId="6DA372B1"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Microsoft SQL Server</w:t>
            </w:r>
          </w:p>
        </w:tc>
        <w:tc>
          <w:tcPr>
            <w:tcW w:w="0" w:type="auto"/>
            <w:vAlign w:val="center"/>
          </w:tcPr>
          <w:p w14:paraId="3273ED35"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SQL Server 2019</w:t>
            </w:r>
          </w:p>
        </w:tc>
        <w:tc>
          <w:tcPr>
            <w:tcW w:w="0" w:type="auto"/>
            <w:vAlign w:val="center"/>
          </w:tcPr>
          <w:p w14:paraId="245FDC4D"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SQL Server 2022</w:t>
            </w:r>
          </w:p>
        </w:tc>
      </w:tr>
      <w:tr w:rsidR="000F2F0B" w14:paraId="2C6890F4" w14:textId="77777777" w:rsidTr="00031622">
        <w:trPr>
          <w:tblCellSpacing w:w="15" w:type="dxa"/>
        </w:trPr>
        <w:tc>
          <w:tcPr>
            <w:tcW w:w="0" w:type="auto"/>
            <w:vAlign w:val="center"/>
          </w:tcPr>
          <w:p w14:paraId="09D15718"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IIS</w:t>
            </w:r>
          </w:p>
        </w:tc>
        <w:tc>
          <w:tcPr>
            <w:tcW w:w="0" w:type="auto"/>
            <w:vAlign w:val="center"/>
          </w:tcPr>
          <w:p w14:paraId="3F06DAFB"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IIS 10.0</w:t>
            </w:r>
          </w:p>
        </w:tc>
        <w:tc>
          <w:tcPr>
            <w:tcW w:w="0" w:type="auto"/>
            <w:vAlign w:val="center"/>
          </w:tcPr>
          <w:p w14:paraId="050BAFEC"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IIS 10.0 or latest</w:t>
            </w:r>
          </w:p>
        </w:tc>
      </w:tr>
    </w:tbl>
    <w:p w14:paraId="428DBE87" w14:textId="77777777" w:rsidR="000F2F0B" w:rsidRDefault="000F2F0B" w:rsidP="000F2F0B">
      <w:pPr>
        <w:spacing w:line="480" w:lineRule="auto"/>
        <w:jc w:val="both"/>
        <w:rPr>
          <w:rFonts w:ascii="Courier New" w:hAnsi="Courier New" w:cs="Courier New"/>
          <w:sz w:val="24"/>
          <w:szCs w:val="24"/>
        </w:rPr>
      </w:pPr>
    </w:p>
    <w:p w14:paraId="52D30B5F" w14:textId="77777777" w:rsidR="000F2F0B" w:rsidRDefault="000F2F0B" w:rsidP="000F2F0B">
      <w:pPr>
        <w:spacing w:line="480" w:lineRule="auto"/>
        <w:jc w:val="both"/>
        <w:rPr>
          <w:rFonts w:ascii="Courier New" w:hAnsi="Courier New" w:cs="Courier New"/>
          <w:sz w:val="24"/>
          <w:szCs w:val="24"/>
        </w:rPr>
      </w:pPr>
      <w:r>
        <w:rPr>
          <w:rFonts w:ascii="Courier New" w:hAnsi="Courier New" w:cs="Courier New"/>
          <w:sz w:val="24"/>
          <w:szCs w:val="24"/>
        </w:rPr>
        <w:lastRenderedPageBreak/>
        <w:tab/>
        <w:t xml:space="preserve">The deployment software requirements are designed to provide a secure and efficient environment for hosting and delivering the Assist Research Project Management System to end users. Windows Server 2016 serves as the minimum operating system for deployment, offering stability and compatibility, while Windows Server 2022 is recommended for its advanced security features, scalability, and support for modern applications. </w:t>
      </w:r>
    </w:p>
    <w:p w14:paraId="05681C8C" w14:textId="77777777" w:rsidR="000F2F0B" w:rsidRDefault="000F2F0B" w:rsidP="000F2F0B">
      <w:pPr>
        <w:spacing w:line="480" w:lineRule="auto"/>
        <w:jc w:val="both"/>
        <w:rPr>
          <w:rFonts w:ascii="Courier New" w:hAnsi="Courier New" w:cs="Courier New"/>
          <w:sz w:val="24"/>
          <w:szCs w:val="24"/>
        </w:rPr>
      </w:pPr>
      <w:r>
        <w:rPr>
          <w:rFonts w:ascii="Courier New" w:hAnsi="Courier New" w:cs="Courier New"/>
          <w:sz w:val="24"/>
          <w:szCs w:val="24"/>
        </w:rPr>
        <w:tab/>
        <w:t xml:space="preserve">A web browser in its latest version is essential for accessing the deployed system, ensuring responsiveness and compliance with current web technologies. Microsoft SQL Server 2019 provides reliable database management capabilities, but SQL Server 2022 is preferred for its enhanced performance, scalability, and integration with cloud services. </w:t>
      </w:r>
    </w:p>
    <w:p w14:paraId="061BE2F5" w14:textId="77777777" w:rsidR="000F2F0B" w:rsidRDefault="000F2F0B" w:rsidP="000F2F0B">
      <w:pPr>
        <w:spacing w:line="480" w:lineRule="auto"/>
        <w:jc w:val="both"/>
        <w:rPr>
          <w:rFonts w:ascii="Courier New" w:hAnsi="Courier New" w:cs="Courier New"/>
          <w:sz w:val="24"/>
          <w:szCs w:val="24"/>
        </w:rPr>
      </w:pPr>
      <w:r>
        <w:rPr>
          <w:rFonts w:ascii="Courier New" w:hAnsi="Courier New" w:cs="Courier New"/>
          <w:sz w:val="24"/>
          <w:szCs w:val="24"/>
        </w:rPr>
        <w:t>Together, these deployment requirements guarantee that the Assist Research Project Management System operates securely, efficiently, and reliably in a production environment.</w:t>
      </w:r>
    </w:p>
    <w:p w14:paraId="28CB492D" w14:textId="77777777" w:rsidR="009D3A9E" w:rsidRDefault="009D3A9E" w:rsidP="000F2F0B">
      <w:pPr>
        <w:spacing w:line="480" w:lineRule="auto"/>
        <w:jc w:val="both"/>
        <w:rPr>
          <w:rFonts w:ascii="Courier New" w:hAnsi="Courier New" w:cs="Courier New"/>
          <w:sz w:val="24"/>
          <w:szCs w:val="24"/>
        </w:rPr>
      </w:pPr>
    </w:p>
    <w:p w14:paraId="682A86D2" w14:textId="77777777" w:rsidR="009D3A9E" w:rsidRDefault="009D3A9E" w:rsidP="000F2F0B">
      <w:pPr>
        <w:spacing w:line="480" w:lineRule="auto"/>
        <w:jc w:val="both"/>
        <w:rPr>
          <w:rFonts w:ascii="Courier New" w:hAnsi="Courier New" w:cs="Courier New"/>
          <w:sz w:val="24"/>
          <w:szCs w:val="24"/>
        </w:rPr>
      </w:pPr>
    </w:p>
    <w:p w14:paraId="3B04117B" w14:textId="77777777" w:rsidR="009D3A9E" w:rsidRDefault="009D3A9E" w:rsidP="000F2F0B">
      <w:pPr>
        <w:spacing w:line="480" w:lineRule="auto"/>
        <w:jc w:val="both"/>
        <w:rPr>
          <w:rFonts w:ascii="Courier New" w:hAnsi="Courier New" w:cs="Courier New"/>
          <w:sz w:val="24"/>
          <w:szCs w:val="24"/>
        </w:rPr>
      </w:pPr>
    </w:p>
    <w:p w14:paraId="21B292EC" w14:textId="77777777" w:rsidR="009D3A9E" w:rsidRDefault="009D3A9E" w:rsidP="000F2F0B">
      <w:pPr>
        <w:spacing w:line="480" w:lineRule="auto"/>
        <w:jc w:val="both"/>
        <w:rPr>
          <w:rFonts w:ascii="Courier New" w:hAnsi="Courier New" w:cs="Courier New"/>
          <w:sz w:val="24"/>
          <w:szCs w:val="24"/>
        </w:rPr>
      </w:pPr>
    </w:p>
    <w:p w14:paraId="5726B741" w14:textId="77777777" w:rsidR="009D3A9E" w:rsidRDefault="009D3A9E" w:rsidP="000F2F0B">
      <w:pPr>
        <w:spacing w:line="480" w:lineRule="auto"/>
        <w:jc w:val="both"/>
        <w:rPr>
          <w:rFonts w:ascii="Courier New" w:hAnsi="Courier New" w:cs="Courier New"/>
          <w:sz w:val="24"/>
          <w:szCs w:val="24"/>
        </w:rPr>
      </w:pPr>
    </w:p>
    <w:p w14:paraId="76DE780A" w14:textId="77777777" w:rsidR="000F2F0B" w:rsidRDefault="000F2F0B" w:rsidP="000F2F0B">
      <w:pPr>
        <w:spacing w:line="480" w:lineRule="auto"/>
        <w:jc w:val="both"/>
        <w:rPr>
          <w:rFonts w:ascii="Courier New" w:hAnsi="Courier New" w:cs="Courier New"/>
          <w:sz w:val="24"/>
          <w:szCs w:val="24"/>
        </w:rPr>
      </w:pPr>
    </w:p>
    <w:p w14:paraId="4FB009D3" w14:textId="77777777" w:rsidR="000F2F0B" w:rsidRDefault="000F2F0B" w:rsidP="000F2F0B">
      <w:pPr>
        <w:spacing w:line="480" w:lineRule="auto"/>
        <w:jc w:val="center"/>
        <w:rPr>
          <w:rFonts w:ascii="Courier New" w:hAnsi="Courier New" w:cs="Courier New"/>
          <w:sz w:val="24"/>
          <w:szCs w:val="24"/>
        </w:rPr>
      </w:pPr>
      <w:bookmarkStart w:id="4" w:name="_Hlk220022141"/>
      <w:r>
        <w:rPr>
          <w:rFonts w:ascii="Courier New" w:hAnsi="Courier New" w:cs="Courier New"/>
          <w:b/>
          <w:bCs/>
          <w:sz w:val="24"/>
          <w:szCs w:val="24"/>
        </w:rPr>
        <w:lastRenderedPageBreak/>
        <w:t>Table 5. Deployment and Development of Hardware Specification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0"/>
        <w:gridCol w:w="3027"/>
        <w:gridCol w:w="3819"/>
      </w:tblGrid>
      <w:tr w:rsidR="000F2F0B" w14:paraId="26F18C69" w14:textId="77777777" w:rsidTr="00031622">
        <w:trPr>
          <w:tblHeader/>
          <w:tblCellSpacing w:w="15" w:type="dxa"/>
        </w:trPr>
        <w:tc>
          <w:tcPr>
            <w:tcW w:w="0" w:type="auto"/>
            <w:vAlign w:val="center"/>
          </w:tcPr>
          <w:bookmarkEnd w:id="4"/>
          <w:p w14:paraId="2F75B699" w14:textId="77777777" w:rsidR="000F2F0B" w:rsidRDefault="000F2F0B" w:rsidP="00031622">
            <w:pPr>
              <w:spacing w:line="480" w:lineRule="auto"/>
              <w:jc w:val="both"/>
              <w:rPr>
                <w:rFonts w:ascii="Courier New" w:hAnsi="Courier New" w:cs="Courier New"/>
                <w:b/>
                <w:bCs/>
                <w:sz w:val="24"/>
                <w:szCs w:val="24"/>
              </w:rPr>
            </w:pPr>
            <w:r>
              <w:rPr>
                <w:rFonts w:ascii="Courier New" w:hAnsi="Courier New" w:cs="Courier New" w:hint="eastAsia"/>
                <w:b/>
                <w:bCs/>
                <w:sz w:val="24"/>
                <w:szCs w:val="24"/>
              </w:rPr>
              <w:t>Hardware</w:t>
            </w:r>
          </w:p>
        </w:tc>
        <w:tc>
          <w:tcPr>
            <w:tcW w:w="0" w:type="auto"/>
            <w:vAlign w:val="center"/>
          </w:tcPr>
          <w:p w14:paraId="51EAE858" w14:textId="77777777" w:rsidR="000F2F0B" w:rsidRDefault="000F2F0B" w:rsidP="00031622">
            <w:pPr>
              <w:spacing w:line="480" w:lineRule="auto"/>
              <w:jc w:val="both"/>
              <w:rPr>
                <w:rFonts w:ascii="Courier New" w:hAnsi="Courier New" w:cs="Courier New"/>
                <w:b/>
                <w:bCs/>
                <w:sz w:val="24"/>
                <w:szCs w:val="24"/>
              </w:rPr>
            </w:pPr>
            <w:r>
              <w:rPr>
                <w:rFonts w:ascii="Courier New" w:hAnsi="Courier New" w:cs="Courier New" w:hint="eastAsia"/>
                <w:b/>
                <w:bCs/>
                <w:sz w:val="24"/>
                <w:szCs w:val="24"/>
              </w:rPr>
              <w:t>Minimum</w:t>
            </w:r>
          </w:p>
        </w:tc>
        <w:tc>
          <w:tcPr>
            <w:tcW w:w="0" w:type="auto"/>
            <w:vAlign w:val="center"/>
          </w:tcPr>
          <w:p w14:paraId="3BE04CDD" w14:textId="77777777" w:rsidR="000F2F0B" w:rsidRDefault="000F2F0B" w:rsidP="00031622">
            <w:pPr>
              <w:spacing w:line="480" w:lineRule="auto"/>
              <w:jc w:val="both"/>
              <w:rPr>
                <w:rFonts w:ascii="Courier New" w:hAnsi="Courier New" w:cs="Courier New"/>
                <w:b/>
                <w:bCs/>
                <w:sz w:val="24"/>
                <w:szCs w:val="24"/>
              </w:rPr>
            </w:pPr>
            <w:r>
              <w:rPr>
                <w:rFonts w:ascii="Courier New" w:hAnsi="Courier New" w:cs="Courier New" w:hint="eastAsia"/>
                <w:b/>
                <w:bCs/>
                <w:sz w:val="24"/>
                <w:szCs w:val="24"/>
              </w:rPr>
              <w:t>Recommended</w:t>
            </w:r>
          </w:p>
        </w:tc>
      </w:tr>
      <w:tr w:rsidR="000F2F0B" w14:paraId="077075D2" w14:textId="77777777" w:rsidTr="00031622">
        <w:trPr>
          <w:tblCellSpacing w:w="15" w:type="dxa"/>
        </w:trPr>
        <w:tc>
          <w:tcPr>
            <w:tcW w:w="0" w:type="auto"/>
            <w:vAlign w:val="center"/>
          </w:tcPr>
          <w:p w14:paraId="1BA44E9F"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CPU</w:t>
            </w:r>
          </w:p>
        </w:tc>
        <w:tc>
          <w:tcPr>
            <w:tcW w:w="0" w:type="auto"/>
            <w:vAlign w:val="center"/>
          </w:tcPr>
          <w:p w14:paraId="0968DF44"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Intel Core i5 or AMD Ryzen 5</w:t>
            </w:r>
          </w:p>
        </w:tc>
        <w:tc>
          <w:tcPr>
            <w:tcW w:w="0" w:type="auto"/>
            <w:vAlign w:val="center"/>
          </w:tcPr>
          <w:p w14:paraId="1749DB58"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Intel Core i7 or AMD Ryzen 7 or higher</w:t>
            </w:r>
          </w:p>
        </w:tc>
      </w:tr>
      <w:tr w:rsidR="000F2F0B" w14:paraId="52B385C2" w14:textId="77777777" w:rsidTr="00031622">
        <w:trPr>
          <w:tblCellSpacing w:w="15" w:type="dxa"/>
        </w:trPr>
        <w:tc>
          <w:tcPr>
            <w:tcW w:w="0" w:type="auto"/>
            <w:vAlign w:val="center"/>
          </w:tcPr>
          <w:p w14:paraId="0064AB45"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RAM</w:t>
            </w:r>
          </w:p>
        </w:tc>
        <w:tc>
          <w:tcPr>
            <w:tcW w:w="0" w:type="auto"/>
            <w:vAlign w:val="center"/>
          </w:tcPr>
          <w:p w14:paraId="310B2F76"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8 GB</w:t>
            </w:r>
          </w:p>
        </w:tc>
        <w:tc>
          <w:tcPr>
            <w:tcW w:w="0" w:type="auto"/>
            <w:vAlign w:val="center"/>
          </w:tcPr>
          <w:p w14:paraId="1528A0F5"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16 GB or more</w:t>
            </w:r>
          </w:p>
        </w:tc>
      </w:tr>
      <w:tr w:rsidR="000F2F0B" w14:paraId="54EAD9DE" w14:textId="77777777" w:rsidTr="00031622">
        <w:trPr>
          <w:tblCellSpacing w:w="15" w:type="dxa"/>
        </w:trPr>
        <w:tc>
          <w:tcPr>
            <w:tcW w:w="0" w:type="auto"/>
            <w:vAlign w:val="center"/>
          </w:tcPr>
          <w:p w14:paraId="4C1F4A81"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Storage</w:t>
            </w:r>
          </w:p>
        </w:tc>
        <w:tc>
          <w:tcPr>
            <w:tcW w:w="0" w:type="auto"/>
            <w:vAlign w:val="center"/>
          </w:tcPr>
          <w:p w14:paraId="677A0756"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256 GB SSD or higher</w:t>
            </w:r>
          </w:p>
        </w:tc>
        <w:tc>
          <w:tcPr>
            <w:tcW w:w="0" w:type="auto"/>
            <w:vAlign w:val="center"/>
          </w:tcPr>
          <w:p w14:paraId="4F784B3A"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512 GB SSD or higher</w:t>
            </w:r>
          </w:p>
        </w:tc>
      </w:tr>
      <w:tr w:rsidR="000F2F0B" w14:paraId="78B31683" w14:textId="77777777" w:rsidTr="00031622">
        <w:trPr>
          <w:tblCellSpacing w:w="15" w:type="dxa"/>
        </w:trPr>
        <w:tc>
          <w:tcPr>
            <w:tcW w:w="0" w:type="auto"/>
            <w:vAlign w:val="center"/>
          </w:tcPr>
          <w:p w14:paraId="50B505C5"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Display Resolution</w:t>
            </w:r>
          </w:p>
        </w:tc>
        <w:tc>
          <w:tcPr>
            <w:tcW w:w="0" w:type="auto"/>
            <w:vAlign w:val="center"/>
          </w:tcPr>
          <w:p w14:paraId="4BAB3487"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1366 x 768 or higher</w:t>
            </w:r>
          </w:p>
        </w:tc>
        <w:tc>
          <w:tcPr>
            <w:tcW w:w="0" w:type="auto"/>
            <w:vAlign w:val="center"/>
          </w:tcPr>
          <w:p w14:paraId="020AF058"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1920 x 1080 or higher</w:t>
            </w:r>
          </w:p>
        </w:tc>
      </w:tr>
      <w:tr w:rsidR="000F2F0B" w14:paraId="5CCD8754" w14:textId="77777777" w:rsidTr="00031622">
        <w:trPr>
          <w:tblCellSpacing w:w="15" w:type="dxa"/>
        </w:trPr>
        <w:tc>
          <w:tcPr>
            <w:tcW w:w="0" w:type="auto"/>
            <w:vAlign w:val="center"/>
          </w:tcPr>
          <w:p w14:paraId="0973A8CA"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Operating System</w:t>
            </w:r>
          </w:p>
        </w:tc>
        <w:tc>
          <w:tcPr>
            <w:tcW w:w="0" w:type="auto"/>
            <w:vAlign w:val="center"/>
          </w:tcPr>
          <w:p w14:paraId="351F07E7"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Windows 10</w:t>
            </w:r>
          </w:p>
        </w:tc>
        <w:tc>
          <w:tcPr>
            <w:tcW w:w="0" w:type="auto"/>
            <w:vAlign w:val="center"/>
          </w:tcPr>
          <w:p w14:paraId="027EFD71"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Windows 11</w:t>
            </w:r>
          </w:p>
        </w:tc>
      </w:tr>
      <w:tr w:rsidR="000F2F0B" w14:paraId="3EE868AF" w14:textId="77777777" w:rsidTr="00031622">
        <w:trPr>
          <w:tblCellSpacing w:w="15" w:type="dxa"/>
        </w:trPr>
        <w:tc>
          <w:tcPr>
            <w:tcW w:w="0" w:type="auto"/>
            <w:vAlign w:val="center"/>
          </w:tcPr>
          <w:p w14:paraId="53CD92F5"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Network Connection</w:t>
            </w:r>
          </w:p>
        </w:tc>
        <w:tc>
          <w:tcPr>
            <w:tcW w:w="0" w:type="auto"/>
            <w:vAlign w:val="center"/>
          </w:tcPr>
          <w:p w14:paraId="108BB200"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Broadband Internet Connection</w:t>
            </w:r>
          </w:p>
        </w:tc>
        <w:tc>
          <w:tcPr>
            <w:tcW w:w="0" w:type="auto"/>
            <w:vAlign w:val="center"/>
          </w:tcPr>
          <w:p w14:paraId="5A385A2D" w14:textId="77777777" w:rsidR="000F2F0B" w:rsidRDefault="000F2F0B" w:rsidP="00031622">
            <w:pPr>
              <w:spacing w:line="480" w:lineRule="auto"/>
              <w:rPr>
                <w:rFonts w:ascii="Courier New" w:hAnsi="Courier New" w:cs="Courier New"/>
                <w:sz w:val="24"/>
                <w:szCs w:val="24"/>
              </w:rPr>
            </w:pPr>
            <w:r>
              <w:rPr>
                <w:rFonts w:ascii="Courier New" w:hAnsi="Courier New" w:cs="Courier New" w:hint="eastAsia"/>
                <w:sz w:val="24"/>
                <w:szCs w:val="24"/>
              </w:rPr>
              <w:t>Broadband Internet Connection</w:t>
            </w:r>
          </w:p>
        </w:tc>
      </w:tr>
    </w:tbl>
    <w:p w14:paraId="7504D079" w14:textId="77777777" w:rsidR="000F2F0B" w:rsidRDefault="000F2F0B" w:rsidP="000F2F0B">
      <w:pPr>
        <w:spacing w:line="480" w:lineRule="auto"/>
        <w:jc w:val="center"/>
        <w:rPr>
          <w:rFonts w:ascii="Courier New" w:hAnsi="Courier New" w:cs="Courier New"/>
          <w:b/>
          <w:bCs/>
          <w:sz w:val="24"/>
          <w:szCs w:val="24"/>
        </w:rPr>
      </w:pPr>
    </w:p>
    <w:p w14:paraId="54BE960F" w14:textId="77777777" w:rsidR="000F2F0B" w:rsidRDefault="000F2F0B" w:rsidP="000F2F0B">
      <w:pPr>
        <w:spacing w:line="480" w:lineRule="auto"/>
        <w:jc w:val="both"/>
        <w:rPr>
          <w:rFonts w:ascii="Courier New" w:hAnsi="Courier New" w:cs="Courier New"/>
          <w:sz w:val="24"/>
          <w:szCs w:val="24"/>
        </w:rPr>
      </w:pPr>
      <w:r>
        <w:rPr>
          <w:rFonts w:ascii="Courier New" w:hAnsi="Courier New" w:cs="Courier New"/>
          <w:sz w:val="24"/>
          <w:szCs w:val="24"/>
        </w:rPr>
        <w:tab/>
        <w:t xml:space="preserve">The hardware specifications for both development and deployment of the Assist Research Project Management System define the baseline and recommended configurations to ensure reliable performance, responsiveness, and scalability. at minimum, systems should be equipped with an Intel Core i5 or AMD Ryzen 5 processor, 8 GB of RAM, a 256 GB SSD, a display resolution of 1366 × 768 or higher, Windows 10, and a stable broadband internet connection to support collaboration and remote access; for optimal performance—particularly when </w:t>
      </w:r>
      <w:r>
        <w:rPr>
          <w:rFonts w:ascii="Courier New" w:hAnsi="Courier New" w:cs="Courier New"/>
          <w:sz w:val="24"/>
          <w:szCs w:val="24"/>
        </w:rPr>
        <w:lastRenderedPageBreak/>
        <w:t>handling large datasets, concurrent users, and intensive development tasks. Windows 11 is recommended, as these enhancements reduce build and query times, improve multitasking and virtualization capabilities during development, and provide faster data access and smoother user experiences in production deployments.</w:t>
      </w:r>
    </w:p>
    <w:p w14:paraId="388CE453" w14:textId="77777777" w:rsidR="004C6257" w:rsidRDefault="004C6257" w:rsidP="000F2F0B">
      <w:pPr>
        <w:spacing w:line="480" w:lineRule="auto"/>
        <w:jc w:val="both"/>
        <w:rPr>
          <w:rFonts w:ascii="Courier New" w:hAnsi="Courier New" w:cs="Courier New"/>
          <w:sz w:val="24"/>
          <w:szCs w:val="24"/>
        </w:rPr>
      </w:pPr>
    </w:p>
    <w:p w14:paraId="2E8FB111" w14:textId="77777777" w:rsidR="000F2F0B" w:rsidRDefault="000F2F0B" w:rsidP="000F2F0B">
      <w:pPr>
        <w:spacing w:line="480" w:lineRule="auto"/>
        <w:jc w:val="both"/>
        <w:rPr>
          <w:rFonts w:ascii="Courier New" w:hAnsi="Courier New" w:cs="Courier New"/>
          <w:sz w:val="24"/>
          <w:szCs w:val="24"/>
        </w:rPr>
      </w:pPr>
      <w:r>
        <w:rPr>
          <w:rFonts w:ascii="Courier New" w:hAnsi="Courier New" w:cs="Courier New"/>
          <w:b/>
          <w:bCs/>
          <w:sz w:val="24"/>
          <w:szCs w:val="24"/>
        </w:rPr>
        <w:t>Relevance of the Technologies</w:t>
      </w:r>
    </w:p>
    <w:p w14:paraId="59889711"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To improve research proposal management, progress tracking, and collaborative research activities, the project for the </w:t>
      </w:r>
      <w:r>
        <w:rPr>
          <w:rFonts w:ascii="Courier New" w:hAnsi="Courier New" w:cs="Courier New"/>
          <w:sz w:val="24"/>
          <w:szCs w:val="24"/>
          <w:lang w:val="en-US"/>
        </w:rPr>
        <w:t xml:space="preserve">Assist </w:t>
      </w:r>
      <w:r>
        <w:rPr>
          <w:rFonts w:ascii="Courier New" w:hAnsi="Courier New" w:cs="Courier New"/>
          <w:sz w:val="24"/>
          <w:szCs w:val="24"/>
        </w:rPr>
        <w:t>Research Project Management System aimed to design a comprehensive solution. This solution modernized and simplified these crucial aspects of research operations at the University of Eastern Philippines. By utilizing web-based technology and effective data management design, the system aimed to enhance the proposal submission process for researchers, streamline approval workflows, and offer robust project tracking and collaboration tools. This comprehensive approach was intended to enhance overall research efficiency and promote greater transparency and organization within the university's research activities. Despite the absence of advanced technologies, the designed system effectively fulfilled the requirements of research management operations, improving efficiency and contributing to the overall effectiveness of the academic research process.</w:t>
      </w:r>
    </w:p>
    <w:p w14:paraId="05B6C5CD" w14:textId="77777777" w:rsidR="000F2F0B" w:rsidRDefault="000F2F0B" w:rsidP="000F2F0B">
      <w:pPr>
        <w:spacing w:line="480" w:lineRule="auto"/>
        <w:jc w:val="both"/>
        <w:rPr>
          <w:rFonts w:ascii="Courier New" w:hAnsi="Courier New" w:cs="Courier New"/>
          <w:b/>
          <w:bCs/>
          <w:sz w:val="24"/>
          <w:szCs w:val="24"/>
        </w:rPr>
      </w:pPr>
      <w:r>
        <w:rPr>
          <w:rFonts w:ascii="Courier New" w:hAnsi="Courier New" w:cs="Courier New"/>
          <w:b/>
          <w:bCs/>
          <w:sz w:val="24"/>
          <w:szCs w:val="24"/>
        </w:rPr>
        <w:lastRenderedPageBreak/>
        <w:t>Requirements Modeling</w:t>
      </w:r>
    </w:p>
    <w:p w14:paraId="4FCEFF0C" w14:textId="77777777" w:rsidR="000F2F0B" w:rsidRDefault="000F2F0B" w:rsidP="000F2F0B">
      <w:pPr>
        <w:spacing w:line="480" w:lineRule="auto"/>
        <w:jc w:val="both"/>
        <w:rPr>
          <w:rFonts w:ascii="Courier New" w:hAnsi="Courier New" w:cs="Courier New"/>
          <w:sz w:val="24"/>
          <w:szCs w:val="24"/>
        </w:rPr>
      </w:pPr>
      <w:r>
        <w:rPr>
          <w:rFonts w:ascii="Courier New" w:hAnsi="Courier New" w:cs="Courier New"/>
          <w:sz w:val="24"/>
          <w:szCs w:val="24"/>
        </w:rPr>
        <w:tab/>
        <w:t>Requirements modeling is an essential part of the software development process, where the system requirements were analyzed, documented, and represented in a structured and organized manner.</w:t>
      </w:r>
    </w:p>
    <w:p w14:paraId="531B4454" w14:textId="77777777" w:rsidR="000F2F0B" w:rsidRDefault="000F2F0B" w:rsidP="000F2F0B">
      <w:pPr>
        <w:spacing w:line="480" w:lineRule="auto"/>
        <w:jc w:val="both"/>
        <w:rPr>
          <w:rFonts w:ascii="Courier New" w:hAnsi="Courier New" w:cs="Courier New"/>
          <w:sz w:val="24"/>
          <w:szCs w:val="24"/>
        </w:rPr>
      </w:pPr>
    </w:p>
    <w:p w14:paraId="5819239B" w14:textId="77777777" w:rsidR="000F2F0B" w:rsidRDefault="000F2F0B" w:rsidP="000F2F0B">
      <w:pPr>
        <w:spacing w:line="480" w:lineRule="auto"/>
        <w:jc w:val="both"/>
        <w:rPr>
          <w:rFonts w:ascii="Courier New" w:hAnsi="Courier New" w:cs="Courier New"/>
          <w:sz w:val="24"/>
          <w:szCs w:val="24"/>
        </w:rPr>
      </w:pPr>
      <w:r>
        <w:rPr>
          <w:rFonts w:ascii="Courier New" w:hAnsi="Courier New" w:cs="Courier New"/>
          <w:b/>
          <w:bCs/>
          <w:sz w:val="24"/>
          <w:szCs w:val="24"/>
        </w:rPr>
        <w:t>Table 6</w:t>
      </w:r>
    </w:p>
    <w:p w14:paraId="5777CA06" w14:textId="77777777" w:rsidR="000F2F0B" w:rsidRDefault="000F2F0B" w:rsidP="000F2F0B">
      <w:pPr>
        <w:spacing w:line="480" w:lineRule="auto"/>
        <w:jc w:val="both"/>
        <w:rPr>
          <w:rFonts w:ascii="Courier New" w:hAnsi="Courier New" w:cs="Courier New"/>
          <w:b/>
          <w:bCs/>
          <w:sz w:val="24"/>
          <w:szCs w:val="24"/>
        </w:rPr>
      </w:pPr>
      <w:r>
        <w:rPr>
          <w:rFonts w:ascii="Courier New" w:hAnsi="Courier New" w:cs="Courier New"/>
          <w:b/>
          <w:bCs/>
          <w:sz w:val="24"/>
          <w:szCs w:val="24"/>
        </w:rPr>
        <w:t>Input, Process, and Output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4"/>
        <w:gridCol w:w="2110"/>
        <w:gridCol w:w="5802"/>
      </w:tblGrid>
      <w:tr w:rsidR="000F2F0B" w14:paraId="6030D42F" w14:textId="77777777" w:rsidTr="00031622">
        <w:trPr>
          <w:tblHeader/>
          <w:tblCellSpacing w:w="15" w:type="dxa"/>
        </w:trPr>
        <w:tc>
          <w:tcPr>
            <w:tcW w:w="0" w:type="auto"/>
            <w:vAlign w:val="center"/>
          </w:tcPr>
          <w:p w14:paraId="298E246B" w14:textId="77777777" w:rsidR="000F2F0B" w:rsidRDefault="000F2F0B" w:rsidP="00031622">
            <w:pPr>
              <w:spacing w:line="480" w:lineRule="auto"/>
              <w:jc w:val="both"/>
              <w:rPr>
                <w:rFonts w:ascii="Courier New" w:hAnsi="Courier New" w:cs="Courier New"/>
                <w:b/>
                <w:bCs/>
                <w:sz w:val="24"/>
                <w:szCs w:val="24"/>
              </w:rPr>
            </w:pPr>
            <w:r>
              <w:rPr>
                <w:rFonts w:ascii="Courier New" w:hAnsi="Courier New" w:cs="Courier New" w:hint="eastAsia"/>
                <w:b/>
                <w:bCs/>
                <w:sz w:val="24"/>
                <w:szCs w:val="24"/>
              </w:rPr>
              <w:t>Type</w:t>
            </w:r>
          </w:p>
        </w:tc>
        <w:tc>
          <w:tcPr>
            <w:tcW w:w="2122" w:type="dxa"/>
            <w:vAlign w:val="center"/>
          </w:tcPr>
          <w:p w14:paraId="4D17E759" w14:textId="77777777" w:rsidR="000F2F0B" w:rsidRDefault="000F2F0B" w:rsidP="00031622">
            <w:pPr>
              <w:spacing w:line="480" w:lineRule="auto"/>
              <w:jc w:val="both"/>
              <w:rPr>
                <w:rFonts w:ascii="Courier New" w:hAnsi="Courier New" w:cs="Courier New"/>
                <w:b/>
                <w:bCs/>
                <w:sz w:val="24"/>
                <w:szCs w:val="24"/>
              </w:rPr>
            </w:pPr>
            <w:r>
              <w:rPr>
                <w:rFonts w:ascii="Courier New" w:hAnsi="Courier New" w:cs="Courier New" w:hint="eastAsia"/>
                <w:b/>
                <w:bCs/>
                <w:sz w:val="24"/>
                <w:szCs w:val="24"/>
              </w:rPr>
              <w:t>Role</w:t>
            </w:r>
          </w:p>
        </w:tc>
        <w:tc>
          <w:tcPr>
            <w:tcW w:w="6049" w:type="dxa"/>
            <w:vAlign w:val="center"/>
          </w:tcPr>
          <w:p w14:paraId="2913304D" w14:textId="77777777" w:rsidR="000F2F0B" w:rsidRDefault="000F2F0B" w:rsidP="00031622">
            <w:pPr>
              <w:spacing w:line="480" w:lineRule="auto"/>
              <w:jc w:val="both"/>
              <w:rPr>
                <w:rFonts w:ascii="Courier New" w:hAnsi="Courier New" w:cs="Courier New"/>
                <w:b/>
                <w:bCs/>
                <w:sz w:val="24"/>
                <w:szCs w:val="24"/>
              </w:rPr>
            </w:pPr>
            <w:r>
              <w:rPr>
                <w:rFonts w:ascii="Courier New" w:hAnsi="Courier New" w:cs="Courier New" w:hint="eastAsia"/>
                <w:b/>
                <w:bCs/>
                <w:sz w:val="24"/>
                <w:szCs w:val="24"/>
              </w:rPr>
              <w:t>Requirements</w:t>
            </w:r>
          </w:p>
        </w:tc>
      </w:tr>
      <w:tr w:rsidR="000F2F0B" w14:paraId="6C9DB70A" w14:textId="77777777" w:rsidTr="00CE30F0">
        <w:trPr>
          <w:trHeight w:val="4070"/>
          <w:tblCellSpacing w:w="15" w:type="dxa"/>
        </w:trPr>
        <w:tc>
          <w:tcPr>
            <w:tcW w:w="0" w:type="auto"/>
            <w:vAlign w:val="center"/>
          </w:tcPr>
          <w:p w14:paraId="4C490396" w14:textId="77777777" w:rsidR="000F2F0B" w:rsidRDefault="000F2F0B" w:rsidP="00031622">
            <w:pPr>
              <w:spacing w:line="480" w:lineRule="auto"/>
              <w:jc w:val="both"/>
              <w:rPr>
                <w:rFonts w:ascii="Courier New" w:hAnsi="Courier New" w:cs="Courier New"/>
                <w:sz w:val="24"/>
                <w:szCs w:val="24"/>
              </w:rPr>
            </w:pPr>
            <w:r>
              <w:rPr>
                <w:rFonts w:ascii="Courier New" w:hAnsi="Courier New" w:cs="Courier New" w:hint="eastAsia"/>
                <w:b/>
                <w:bCs/>
                <w:sz w:val="24"/>
                <w:szCs w:val="24"/>
              </w:rPr>
              <w:t>Input</w:t>
            </w:r>
          </w:p>
        </w:tc>
        <w:tc>
          <w:tcPr>
            <w:tcW w:w="2122" w:type="dxa"/>
            <w:vAlign w:val="center"/>
          </w:tcPr>
          <w:p w14:paraId="281B7CA4" w14:textId="77777777" w:rsidR="000F2F0B" w:rsidRDefault="000F2F0B" w:rsidP="00031622">
            <w:pPr>
              <w:spacing w:line="480" w:lineRule="auto"/>
              <w:jc w:val="both"/>
              <w:rPr>
                <w:rFonts w:ascii="Courier New" w:hAnsi="Courier New" w:cs="Courier New"/>
                <w:sz w:val="24"/>
                <w:szCs w:val="24"/>
              </w:rPr>
            </w:pPr>
            <w:r>
              <w:rPr>
                <w:rFonts w:ascii="Courier New" w:hAnsi="Courier New" w:cs="Courier New" w:hint="eastAsia"/>
                <w:sz w:val="24"/>
                <w:szCs w:val="24"/>
              </w:rPr>
              <w:t>Researcher</w:t>
            </w:r>
          </w:p>
        </w:tc>
        <w:tc>
          <w:tcPr>
            <w:tcW w:w="6049" w:type="dxa"/>
            <w:vAlign w:val="center"/>
          </w:tcPr>
          <w:p w14:paraId="41896FAD" w14:textId="77777777" w:rsidR="000F2F0B" w:rsidRDefault="000F2F0B" w:rsidP="00031622">
            <w:pPr>
              <w:pStyle w:val="ListParagraph"/>
              <w:numPr>
                <w:ilvl w:val="0"/>
                <w:numId w:val="4"/>
              </w:numPr>
              <w:spacing w:line="480" w:lineRule="auto"/>
              <w:jc w:val="both"/>
              <w:rPr>
                <w:rFonts w:ascii="Courier New" w:hAnsi="Courier New" w:cs="Courier New"/>
                <w:sz w:val="24"/>
                <w:szCs w:val="24"/>
              </w:rPr>
            </w:pPr>
            <w:r>
              <w:rPr>
                <w:rFonts w:ascii="Courier New" w:hAnsi="Courier New" w:cs="Courier New" w:hint="eastAsia"/>
                <w:sz w:val="24"/>
                <w:szCs w:val="24"/>
              </w:rPr>
              <w:t xml:space="preserve">research proposal details to submit </w:t>
            </w:r>
          </w:p>
          <w:p w14:paraId="508E205B" w14:textId="77777777" w:rsidR="000F2F0B" w:rsidRDefault="000F2F0B" w:rsidP="00031622">
            <w:pPr>
              <w:pStyle w:val="ListParagraph"/>
              <w:numPr>
                <w:ilvl w:val="0"/>
                <w:numId w:val="4"/>
              </w:numPr>
              <w:spacing w:line="480" w:lineRule="auto"/>
              <w:jc w:val="both"/>
              <w:rPr>
                <w:rFonts w:ascii="Courier New" w:hAnsi="Courier New" w:cs="Courier New"/>
                <w:sz w:val="24"/>
                <w:szCs w:val="24"/>
              </w:rPr>
            </w:pPr>
            <w:r>
              <w:rPr>
                <w:rFonts w:ascii="Courier New" w:hAnsi="Courier New" w:cs="Courier New" w:hint="eastAsia"/>
                <w:sz w:val="24"/>
                <w:szCs w:val="24"/>
              </w:rPr>
              <w:t>progress report information to upload</w:t>
            </w:r>
          </w:p>
          <w:p w14:paraId="777C1B19" w14:textId="77777777" w:rsidR="000F2F0B" w:rsidRDefault="000F2F0B" w:rsidP="00031622">
            <w:pPr>
              <w:pStyle w:val="ListParagraph"/>
              <w:numPr>
                <w:ilvl w:val="0"/>
                <w:numId w:val="4"/>
              </w:numPr>
              <w:spacing w:line="480" w:lineRule="auto"/>
              <w:jc w:val="both"/>
              <w:rPr>
                <w:rFonts w:ascii="Courier New" w:hAnsi="Courier New" w:cs="Courier New"/>
                <w:sz w:val="24"/>
                <w:szCs w:val="24"/>
              </w:rPr>
            </w:pPr>
            <w:r>
              <w:rPr>
                <w:rFonts w:ascii="Courier New" w:hAnsi="Courier New" w:cs="Courier New" w:hint="eastAsia"/>
                <w:sz w:val="24"/>
                <w:szCs w:val="24"/>
              </w:rPr>
              <w:t>project milestone updates</w:t>
            </w:r>
          </w:p>
          <w:p w14:paraId="6F287854" w14:textId="77777777" w:rsidR="000F2F0B" w:rsidRDefault="000F2F0B" w:rsidP="00031622">
            <w:pPr>
              <w:pStyle w:val="ListParagraph"/>
              <w:numPr>
                <w:ilvl w:val="0"/>
                <w:numId w:val="4"/>
              </w:numPr>
              <w:spacing w:line="480" w:lineRule="auto"/>
              <w:jc w:val="both"/>
              <w:rPr>
                <w:rFonts w:ascii="Courier New" w:hAnsi="Courier New" w:cs="Courier New"/>
                <w:sz w:val="24"/>
                <w:szCs w:val="24"/>
              </w:rPr>
            </w:pPr>
            <w:r>
              <w:rPr>
                <w:rFonts w:ascii="Courier New" w:hAnsi="Courier New" w:cs="Courier New" w:hint="eastAsia"/>
                <w:sz w:val="24"/>
                <w:szCs w:val="24"/>
              </w:rPr>
              <w:t>collaboration messages and documents</w:t>
            </w:r>
          </w:p>
          <w:p w14:paraId="7E9D1E3B" w14:textId="77777777" w:rsidR="000F2F0B" w:rsidRDefault="000F2F0B" w:rsidP="00031622">
            <w:pPr>
              <w:pStyle w:val="ListParagraph"/>
              <w:numPr>
                <w:ilvl w:val="0"/>
                <w:numId w:val="4"/>
              </w:numPr>
              <w:spacing w:line="480" w:lineRule="auto"/>
              <w:jc w:val="both"/>
              <w:rPr>
                <w:rFonts w:ascii="Courier New" w:hAnsi="Courier New" w:cs="Courier New"/>
                <w:sz w:val="24"/>
                <w:szCs w:val="24"/>
              </w:rPr>
            </w:pPr>
            <w:r>
              <w:rPr>
                <w:rFonts w:ascii="Courier New" w:hAnsi="Courier New" w:cs="Courier New" w:hint="eastAsia"/>
                <w:sz w:val="24"/>
                <w:szCs w:val="24"/>
              </w:rPr>
              <w:t>research document files to store</w:t>
            </w:r>
          </w:p>
        </w:tc>
      </w:tr>
      <w:tr w:rsidR="000F2F0B" w14:paraId="351FE21E" w14:textId="77777777" w:rsidTr="00031622">
        <w:trPr>
          <w:tblCellSpacing w:w="15" w:type="dxa"/>
        </w:trPr>
        <w:tc>
          <w:tcPr>
            <w:tcW w:w="0" w:type="auto"/>
            <w:vAlign w:val="center"/>
          </w:tcPr>
          <w:p w14:paraId="7983F357" w14:textId="77777777" w:rsidR="000F2F0B" w:rsidRDefault="000F2F0B" w:rsidP="00031622">
            <w:pPr>
              <w:spacing w:line="480" w:lineRule="auto"/>
              <w:jc w:val="both"/>
              <w:rPr>
                <w:rFonts w:ascii="Courier New" w:hAnsi="Courier New" w:cs="Courier New"/>
                <w:sz w:val="24"/>
                <w:szCs w:val="24"/>
              </w:rPr>
            </w:pPr>
          </w:p>
        </w:tc>
        <w:tc>
          <w:tcPr>
            <w:tcW w:w="2122" w:type="dxa"/>
            <w:vAlign w:val="center"/>
          </w:tcPr>
          <w:p w14:paraId="561B426C" w14:textId="77777777" w:rsidR="000F2F0B" w:rsidRDefault="000F2F0B" w:rsidP="00031622">
            <w:pPr>
              <w:spacing w:line="480" w:lineRule="auto"/>
              <w:jc w:val="both"/>
              <w:rPr>
                <w:rFonts w:ascii="Courier New" w:hAnsi="Courier New" w:cs="Courier New"/>
                <w:sz w:val="24"/>
                <w:szCs w:val="24"/>
              </w:rPr>
            </w:pPr>
            <w:r>
              <w:rPr>
                <w:rFonts w:ascii="Courier New" w:hAnsi="Courier New" w:cs="Courier New" w:hint="eastAsia"/>
                <w:sz w:val="24"/>
                <w:szCs w:val="24"/>
              </w:rPr>
              <w:t>Coordinator</w:t>
            </w:r>
          </w:p>
        </w:tc>
        <w:tc>
          <w:tcPr>
            <w:tcW w:w="6049" w:type="dxa"/>
            <w:vAlign w:val="center"/>
          </w:tcPr>
          <w:p w14:paraId="6ECFFFC6" w14:textId="77777777" w:rsidR="000F2F0B" w:rsidRDefault="000F2F0B" w:rsidP="00031622">
            <w:pPr>
              <w:pStyle w:val="ListParagraph"/>
              <w:numPr>
                <w:ilvl w:val="0"/>
                <w:numId w:val="5"/>
              </w:numPr>
              <w:spacing w:line="480" w:lineRule="auto"/>
              <w:jc w:val="both"/>
              <w:rPr>
                <w:rFonts w:ascii="Courier New" w:hAnsi="Courier New" w:cs="Courier New"/>
                <w:sz w:val="24"/>
                <w:szCs w:val="24"/>
              </w:rPr>
            </w:pPr>
            <w:r>
              <w:rPr>
                <w:rFonts w:ascii="Courier New" w:hAnsi="Courier New" w:cs="Courier New" w:hint="eastAsia"/>
                <w:sz w:val="24"/>
                <w:szCs w:val="24"/>
              </w:rPr>
              <w:t>proposal evaluation and feedback</w:t>
            </w:r>
          </w:p>
          <w:p w14:paraId="3C944744" w14:textId="77777777" w:rsidR="000F2F0B" w:rsidRDefault="000F2F0B" w:rsidP="00031622">
            <w:pPr>
              <w:pStyle w:val="ListParagraph"/>
              <w:numPr>
                <w:ilvl w:val="0"/>
                <w:numId w:val="5"/>
              </w:numPr>
              <w:spacing w:line="480" w:lineRule="auto"/>
              <w:jc w:val="both"/>
              <w:rPr>
                <w:rFonts w:ascii="Courier New" w:hAnsi="Courier New" w:cs="Courier New"/>
                <w:sz w:val="24"/>
                <w:szCs w:val="24"/>
              </w:rPr>
            </w:pPr>
            <w:r>
              <w:rPr>
                <w:rFonts w:ascii="Courier New" w:hAnsi="Courier New" w:cs="Courier New" w:hint="eastAsia"/>
                <w:sz w:val="24"/>
                <w:szCs w:val="24"/>
              </w:rPr>
              <w:t>approval or revision requests</w:t>
            </w:r>
          </w:p>
          <w:p w14:paraId="1F7ECAC1" w14:textId="77777777" w:rsidR="000F2F0B" w:rsidRDefault="000F2F0B" w:rsidP="00031622">
            <w:pPr>
              <w:pStyle w:val="ListParagraph"/>
              <w:numPr>
                <w:ilvl w:val="0"/>
                <w:numId w:val="5"/>
              </w:numPr>
              <w:spacing w:line="480" w:lineRule="auto"/>
              <w:jc w:val="both"/>
              <w:rPr>
                <w:rFonts w:ascii="Courier New" w:hAnsi="Courier New" w:cs="Courier New"/>
                <w:sz w:val="24"/>
                <w:szCs w:val="24"/>
              </w:rPr>
            </w:pPr>
            <w:r>
              <w:rPr>
                <w:rFonts w:ascii="Courier New" w:hAnsi="Courier New" w:cs="Courier New" w:hint="eastAsia"/>
                <w:sz w:val="24"/>
                <w:szCs w:val="24"/>
              </w:rPr>
              <w:t>progress assessment comments</w:t>
            </w:r>
          </w:p>
          <w:p w14:paraId="5E3519CA" w14:textId="77777777" w:rsidR="000F2F0B" w:rsidRDefault="000F2F0B" w:rsidP="00031622">
            <w:pPr>
              <w:pStyle w:val="ListParagraph"/>
              <w:numPr>
                <w:ilvl w:val="0"/>
                <w:numId w:val="5"/>
              </w:numPr>
              <w:spacing w:line="480" w:lineRule="auto"/>
              <w:jc w:val="both"/>
              <w:rPr>
                <w:rFonts w:ascii="Courier New" w:hAnsi="Courier New" w:cs="Courier New"/>
                <w:sz w:val="24"/>
                <w:szCs w:val="24"/>
              </w:rPr>
            </w:pPr>
            <w:r>
              <w:rPr>
                <w:rFonts w:ascii="Courier New" w:hAnsi="Courier New" w:cs="Courier New" w:hint="eastAsia"/>
                <w:sz w:val="24"/>
                <w:szCs w:val="24"/>
              </w:rPr>
              <w:t>resource allocation decisions</w:t>
            </w:r>
          </w:p>
          <w:p w14:paraId="362B45C2" w14:textId="77777777" w:rsidR="000F2F0B" w:rsidRDefault="000F2F0B" w:rsidP="00031622">
            <w:pPr>
              <w:pStyle w:val="ListParagraph"/>
              <w:numPr>
                <w:ilvl w:val="0"/>
                <w:numId w:val="5"/>
              </w:numPr>
              <w:spacing w:line="480" w:lineRule="auto"/>
              <w:jc w:val="both"/>
              <w:rPr>
                <w:rFonts w:ascii="Courier New" w:hAnsi="Courier New" w:cs="Courier New"/>
                <w:sz w:val="24"/>
                <w:szCs w:val="24"/>
              </w:rPr>
            </w:pPr>
            <w:r>
              <w:rPr>
                <w:rFonts w:ascii="Courier New" w:hAnsi="Courier New" w:cs="Courier New" w:hint="eastAsia"/>
                <w:sz w:val="24"/>
                <w:szCs w:val="24"/>
              </w:rPr>
              <w:t>project timeline adjustments</w:t>
            </w:r>
          </w:p>
        </w:tc>
      </w:tr>
      <w:tr w:rsidR="000F2F0B" w14:paraId="295493D5" w14:textId="77777777" w:rsidTr="00031622">
        <w:trPr>
          <w:tblCellSpacing w:w="15" w:type="dxa"/>
        </w:trPr>
        <w:tc>
          <w:tcPr>
            <w:tcW w:w="0" w:type="auto"/>
            <w:vAlign w:val="center"/>
          </w:tcPr>
          <w:p w14:paraId="23326D0C" w14:textId="77777777" w:rsidR="000F2F0B" w:rsidRDefault="000F2F0B" w:rsidP="00031622">
            <w:pPr>
              <w:spacing w:line="480" w:lineRule="auto"/>
              <w:jc w:val="both"/>
              <w:rPr>
                <w:rFonts w:ascii="Courier New" w:hAnsi="Courier New" w:cs="Courier New"/>
                <w:sz w:val="24"/>
                <w:szCs w:val="24"/>
              </w:rPr>
            </w:pPr>
          </w:p>
        </w:tc>
        <w:tc>
          <w:tcPr>
            <w:tcW w:w="2122" w:type="dxa"/>
            <w:vAlign w:val="center"/>
          </w:tcPr>
          <w:p w14:paraId="608E1829" w14:textId="77777777" w:rsidR="000F2F0B" w:rsidRDefault="000F2F0B" w:rsidP="00031622">
            <w:pPr>
              <w:spacing w:line="480" w:lineRule="auto"/>
              <w:jc w:val="both"/>
              <w:rPr>
                <w:rFonts w:ascii="Courier New" w:hAnsi="Courier New" w:cs="Courier New"/>
                <w:sz w:val="24"/>
                <w:szCs w:val="24"/>
              </w:rPr>
            </w:pPr>
            <w:r>
              <w:rPr>
                <w:rFonts w:ascii="Courier New" w:hAnsi="Courier New" w:cs="Courier New" w:hint="eastAsia"/>
                <w:sz w:val="24"/>
                <w:szCs w:val="24"/>
              </w:rPr>
              <w:t>Admin</w:t>
            </w:r>
          </w:p>
        </w:tc>
        <w:tc>
          <w:tcPr>
            <w:tcW w:w="6049" w:type="dxa"/>
            <w:vAlign w:val="center"/>
          </w:tcPr>
          <w:p w14:paraId="4641BC94" w14:textId="77777777" w:rsidR="000F2F0B" w:rsidRDefault="000F2F0B" w:rsidP="00031622">
            <w:pPr>
              <w:pStyle w:val="ListParagraph"/>
              <w:numPr>
                <w:ilvl w:val="0"/>
                <w:numId w:val="6"/>
              </w:numPr>
              <w:spacing w:line="480" w:lineRule="auto"/>
              <w:jc w:val="both"/>
              <w:rPr>
                <w:rFonts w:ascii="Courier New" w:hAnsi="Courier New" w:cs="Courier New"/>
                <w:sz w:val="24"/>
                <w:szCs w:val="24"/>
              </w:rPr>
            </w:pPr>
            <w:r>
              <w:rPr>
                <w:rFonts w:ascii="Courier New" w:hAnsi="Courier New" w:cs="Courier New" w:hint="eastAsia"/>
                <w:sz w:val="24"/>
                <w:szCs w:val="24"/>
              </w:rPr>
              <w:t>user account details to register</w:t>
            </w:r>
          </w:p>
          <w:p w14:paraId="62EC51E1" w14:textId="77777777" w:rsidR="000F2F0B" w:rsidRDefault="000F2F0B" w:rsidP="00031622">
            <w:pPr>
              <w:pStyle w:val="ListParagraph"/>
              <w:numPr>
                <w:ilvl w:val="0"/>
                <w:numId w:val="6"/>
              </w:numPr>
              <w:spacing w:line="480" w:lineRule="auto"/>
              <w:jc w:val="both"/>
              <w:rPr>
                <w:rFonts w:ascii="Courier New" w:hAnsi="Courier New" w:cs="Courier New"/>
                <w:sz w:val="24"/>
                <w:szCs w:val="24"/>
              </w:rPr>
            </w:pPr>
            <w:r>
              <w:rPr>
                <w:rFonts w:ascii="Courier New" w:hAnsi="Courier New" w:cs="Courier New" w:hint="eastAsia"/>
                <w:sz w:val="24"/>
                <w:szCs w:val="24"/>
              </w:rPr>
              <w:t>system configuration settings</w:t>
            </w:r>
          </w:p>
          <w:p w14:paraId="1F0E15F5" w14:textId="77777777" w:rsidR="000F2F0B" w:rsidRDefault="000F2F0B" w:rsidP="00031622">
            <w:pPr>
              <w:pStyle w:val="ListParagraph"/>
              <w:numPr>
                <w:ilvl w:val="0"/>
                <w:numId w:val="6"/>
              </w:numPr>
              <w:spacing w:line="480" w:lineRule="auto"/>
              <w:jc w:val="both"/>
              <w:rPr>
                <w:rFonts w:ascii="Courier New" w:hAnsi="Courier New" w:cs="Courier New"/>
                <w:sz w:val="24"/>
                <w:szCs w:val="24"/>
              </w:rPr>
            </w:pPr>
            <w:r>
              <w:rPr>
                <w:rFonts w:ascii="Courier New" w:hAnsi="Courier New" w:cs="Courier New" w:hint="eastAsia"/>
                <w:sz w:val="24"/>
                <w:szCs w:val="24"/>
              </w:rPr>
              <w:t>resource allocation data</w:t>
            </w:r>
          </w:p>
          <w:p w14:paraId="7A6D1D16" w14:textId="77777777" w:rsidR="000F2F0B" w:rsidRDefault="000F2F0B" w:rsidP="00031622">
            <w:pPr>
              <w:pStyle w:val="ListParagraph"/>
              <w:numPr>
                <w:ilvl w:val="0"/>
                <w:numId w:val="6"/>
              </w:numPr>
              <w:spacing w:line="480" w:lineRule="auto"/>
              <w:jc w:val="both"/>
              <w:rPr>
                <w:rFonts w:ascii="Courier New" w:hAnsi="Courier New" w:cs="Courier New"/>
                <w:sz w:val="24"/>
                <w:szCs w:val="24"/>
              </w:rPr>
            </w:pPr>
            <w:r>
              <w:rPr>
                <w:rFonts w:ascii="Courier New" w:hAnsi="Courier New" w:cs="Courier New" w:hint="eastAsia"/>
                <w:sz w:val="24"/>
                <w:szCs w:val="24"/>
              </w:rPr>
              <w:t>institutional policy updates</w:t>
            </w:r>
          </w:p>
          <w:p w14:paraId="4701C0F7" w14:textId="77777777" w:rsidR="000F2F0B" w:rsidRDefault="000F2F0B" w:rsidP="00031622">
            <w:pPr>
              <w:pStyle w:val="ListParagraph"/>
              <w:numPr>
                <w:ilvl w:val="0"/>
                <w:numId w:val="7"/>
              </w:numPr>
              <w:spacing w:line="480" w:lineRule="auto"/>
              <w:jc w:val="both"/>
              <w:rPr>
                <w:rFonts w:ascii="Courier New" w:hAnsi="Courier New" w:cs="Courier New"/>
                <w:sz w:val="24"/>
                <w:szCs w:val="24"/>
              </w:rPr>
            </w:pPr>
            <w:r>
              <w:rPr>
                <w:rFonts w:ascii="Courier New" w:hAnsi="Courier New" w:cs="Courier New" w:hint="eastAsia"/>
                <w:sz w:val="24"/>
                <w:szCs w:val="24"/>
              </w:rPr>
              <w:t>report generation parameters</w:t>
            </w:r>
          </w:p>
        </w:tc>
      </w:tr>
      <w:tr w:rsidR="000F2F0B" w14:paraId="59261F29" w14:textId="77777777" w:rsidTr="00031622">
        <w:trPr>
          <w:tblCellSpacing w:w="15" w:type="dxa"/>
        </w:trPr>
        <w:tc>
          <w:tcPr>
            <w:tcW w:w="0" w:type="auto"/>
            <w:vAlign w:val="center"/>
          </w:tcPr>
          <w:p w14:paraId="2CB80C86" w14:textId="77777777" w:rsidR="000F2F0B" w:rsidRDefault="000F2F0B" w:rsidP="00031622">
            <w:pPr>
              <w:spacing w:line="480" w:lineRule="auto"/>
              <w:jc w:val="both"/>
              <w:rPr>
                <w:rFonts w:ascii="Courier New" w:hAnsi="Courier New" w:cs="Courier New"/>
                <w:sz w:val="24"/>
                <w:szCs w:val="24"/>
              </w:rPr>
            </w:pPr>
            <w:r>
              <w:rPr>
                <w:rFonts w:ascii="Courier New" w:hAnsi="Courier New" w:cs="Courier New" w:hint="eastAsia"/>
                <w:b/>
                <w:bCs/>
                <w:sz w:val="24"/>
                <w:szCs w:val="24"/>
              </w:rPr>
              <w:t>Process</w:t>
            </w:r>
          </w:p>
        </w:tc>
        <w:tc>
          <w:tcPr>
            <w:tcW w:w="2122" w:type="dxa"/>
            <w:vAlign w:val="center"/>
          </w:tcPr>
          <w:p w14:paraId="2BC548B9" w14:textId="77777777" w:rsidR="000F2F0B" w:rsidRDefault="000F2F0B" w:rsidP="00031622">
            <w:pPr>
              <w:spacing w:line="480" w:lineRule="auto"/>
              <w:jc w:val="both"/>
              <w:rPr>
                <w:rFonts w:ascii="Courier New" w:hAnsi="Courier New" w:cs="Courier New"/>
                <w:sz w:val="24"/>
                <w:szCs w:val="24"/>
              </w:rPr>
            </w:pPr>
            <w:r>
              <w:rPr>
                <w:rFonts w:ascii="Courier New" w:hAnsi="Courier New" w:cs="Courier New" w:hint="eastAsia"/>
                <w:sz w:val="24"/>
                <w:szCs w:val="24"/>
              </w:rPr>
              <w:t>Researcher</w:t>
            </w:r>
          </w:p>
        </w:tc>
        <w:tc>
          <w:tcPr>
            <w:tcW w:w="6049" w:type="dxa"/>
            <w:vAlign w:val="center"/>
          </w:tcPr>
          <w:p w14:paraId="4A83A517" w14:textId="77777777" w:rsidR="000F2F0B" w:rsidRDefault="000F2F0B" w:rsidP="00031622">
            <w:pPr>
              <w:pStyle w:val="ListParagraph"/>
              <w:numPr>
                <w:ilvl w:val="0"/>
                <w:numId w:val="8"/>
              </w:numPr>
              <w:spacing w:line="480" w:lineRule="auto"/>
              <w:jc w:val="both"/>
              <w:rPr>
                <w:rFonts w:ascii="Courier New" w:hAnsi="Courier New" w:cs="Courier New"/>
                <w:sz w:val="24"/>
                <w:szCs w:val="24"/>
              </w:rPr>
            </w:pPr>
            <w:r>
              <w:rPr>
                <w:rFonts w:ascii="Courier New" w:hAnsi="Courier New" w:cs="Courier New" w:hint="eastAsia"/>
                <w:sz w:val="24"/>
                <w:szCs w:val="24"/>
              </w:rPr>
              <w:t>submit research proposals</w:t>
            </w:r>
          </w:p>
          <w:p w14:paraId="376152ED" w14:textId="77777777" w:rsidR="000F2F0B" w:rsidRDefault="000F2F0B" w:rsidP="00031622">
            <w:pPr>
              <w:pStyle w:val="ListParagraph"/>
              <w:numPr>
                <w:ilvl w:val="0"/>
                <w:numId w:val="8"/>
              </w:numPr>
              <w:spacing w:line="480" w:lineRule="auto"/>
              <w:jc w:val="both"/>
              <w:rPr>
                <w:rFonts w:ascii="Courier New" w:hAnsi="Courier New" w:cs="Courier New"/>
                <w:sz w:val="24"/>
                <w:szCs w:val="24"/>
              </w:rPr>
            </w:pPr>
            <w:r>
              <w:rPr>
                <w:rFonts w:ascii="Courier New" w:hAnsi="Courier New" w:cs="Courier New" w:hint="eastAsia"/>
                <w:sz w:val="24"/>
                <w:szCs w:val="24"/>
              </w:rPr>
              <w:t>upload progress reports</w:t>
            </w:r>
          </w:p>
          <w:p w14:paraId="2BB71355" w14:textId="77777777" w:rsidR="000F2F0B" w:rsidRDefault="000F2F0B" w:rsidP="00031622">
            <w:pPr>
              <w:pStyle w:val="ListParagraph"/>
              <w:numPr>
                <w:ilvl w:val="0"/>
                <w:numId w:val="8"/>
              </w:numPr>
              <w:spacing w:line="480" w:lineRule="auto"/>
              <w:jc w:val="both"/>
              <w:rPr>
                <w:rFonts w:ascii="Courier New" w:hAnsi="Courier New" w:cs="Courier New"/>
                <w:sz w:val="24"/>
                <w:szCs w:val="24"/>
              </w:rPr>
            </w:pPr>
            <w:r>
              <w:rPr>
                <w:rFonts w:ascii="Courier New" w:hAnsi="Courier New" w:cs="Courier New" w:hint="eastAsia"/>
                <w:sz w:val="24"/>
                <w:szCs w:val="24"/>
              </w:rPr>
              <w:t>update project milestones</w:t>
            </w:r>
          </w:p>
          <w:p w14:paraId="296D776D" w14:textId="77777777" w:rsidR="000F2F0B" w:rsidRDefault="000F2F0B" w:rsidP="00031622">
            <w:pPr>
              <w:pStyle w:val="ListParagraph"/>
              <w:numPr>
                <w:ilvl w:val="0"/>
                <w:numId w:val="8"/>
              </w:numPr>
              <w:spacing w:line="480" w:lineRule="auto"/>
              <w:jc w:val="both"/>
              <w:rPr>
                <w:rFonts w:ascii="Courier New" w:hAnsi="Courier New" w:cs="Courier New"/>
                <w:sz w:val="24"/>
                <w:szCs w:val="24"/>
              </w:rPr>
            </w:pPr>
            <w:r>
              <w:rPr>
                <w:rFonts w:ascii="Courier New" w:hAnsi="Courier New" w:cs="Courier New" w:hint="eastAsia"/>
                <w:sz w:val="24"/>
                <w:szCs w:val="24"/>
              </w:rPr>
              <w:t>communicate with supervisors</w:t>
            </w:r>
          </w:p>
          <w:p w14:paraId="678B5860" w14:textId="77777777" w:rsidR="000F2F0B" w:rsidRDefault="000F2F0B" w:rsidP="00031622">
            <w:pPr>
              <w:pStyle w:val="ListParagraph"/>
              <w:numPr>
                <w:ilvl w:val="0"/>
                <w:numId w:val="8"/>
              </w:numPr>
              <w:spacing w:line="480" w:lineRule="auto"/>
              <w:jc w:val="both"/>
              <w:rPr>
                <w:rFonts w:ascii="Courier New" w:hAnsi="Courier New" w:cs="Courier New"/>
                <w:sz w:val="24"/>
                <w:szCs w:val="24"/>
              </w:rPr>
            </w:pPr>
            <w:r>
              <w:rPr>
                <w:rFonts w:ascii="Courier New" w:hAnsi="Courier New" w:cs="Courier New" w:hint="eastAsia"/>
                <w:sz w:val="24"/>
                <w:szCs w:val="24"/>
              </w:rPr>
              <w:t>access project documents</w:t>
            </w:r>
          </w:p>
          <w:p w14:paraId="67CA5B86" w14:textId="77777777" w:rsidR="000F2F0B" w:rsidRDefault="000F2F0B" w:rsidP="00031622">
            <w:pPr>
              <w:pStyle w:val="ListParagraph"/>
              <w:numPr>
                <w:ilvl w:val="0"/>
                <w:numId w:val="8"/>
              </w:numPr>
              <w:spacing w:line="480" w:lineRule="auto"/>
              <w:jc w:val="both"/>
              <w:rPr>
                <w:rFonts w:ascii="Courier New" w:hAnsi="Courier New" w:cs="Courier New"/>
                <w:sz w:val="24"/>
                <w:szCs w:val="24"/>
              </w:rPr>
            </w:pPr>
            <w:r>
              <w:rPr>
                <w:rFonts w:ascii="Courier New" w:hAnsi="Courier New" w:cs="Courier New" w:hint="eastAsia"/>
                <w:sz w:val="24"/>
                <w:szCs w:val="24"/>
              </w:rPr>
              <w:t>track project status</w:t>
            </w:r>
          </w:p>
        </w:tc>
      </w:tr>
      <w:tr w:rsidR="000F2F0B" w14:paraId="4E2AB813" w14:textId="77777777" w:rsidTr="00031622">
        <w:trPr>
          <w:tblCellSpacing w:w="15" w:type="dxa"/>
        </w:trPr>
        <w:tc>
          <w:tcPr>
            <w:tcW w:w="0" w:type="auto"/>
            <w:vAlign w:val="center"/>
          </w:tcPr>
          <w:p w14:paraId="26864EEC" w14:textId="77777777" w:rsidR="000F2F0B" w:rsidRDefault="000F2F0B" w:rsidP="00031622">
            <w:pPr>
              <w:spacing w:line="480" w:lineRule="auto"/>
              <w:jc w:val="both"/>
              <w:rPr>
                <w:rFonts w:ascii="Courier New" w:hAnsi="Courier New" w:cs="Courier New"/>
                <w:sz w:val="24"/>
                <w:szCs w:val="24"/>
              </w:rPr>
            </w:pPr>
          </w:p>
        </w:tc>
        <w:tc>
          <w:tcPr>
            <w:tcW w:w="2122" w:type="dxa"/>
            <w:vAlign w:val="center"/>
          </w:tcPr>
          <w:p w14:paraId="098E8436" w14:textId="77777777" w:rsidR="000F2F0B" w:rsidRDefault="000F2F0B" w:rsidP="00031622">
            <w:pPr>
              <w:spacing w:line="480" w:lineRule="auto"/>
              <w:jc w:val="both"/>
              <w:rPr>
                <w:rFonts w:ascii="Courier New" w:hAnsi="Courier New" w:cs="Courier New"/>
                <w:sz w:val="24"/>
                <w:szCs w:val="24"/>
              </w:rPr>
            </w:pPr>
            <w:r>
              <w:rPr>
                <w:rFonts w:ascii="Courier New" w:hAnsi="Courier New" w:cs="Courier New" w:hint="eastAsia"/>
                <w:sz w:val="24"/>
                <w:szCs w:val="24"/>
              </w:rPr>
              <w:t>Coordinator</w:t>
            </w:r>
          </w:p>
        </w:tc>
        <w:tc>
          <w:tcPr>
            <w:tcW w:w="6049" w:type="dxa"/>
            <w:vAlign w:val="center"/>
          </w:tcPr>
          <w:p w14:paraId="3B72C23E" w14:textId="77777777" w:rsidR="000F2F0B" w:rsidRDefault="000F2F0B" w:rsidP="00031622">
            <w:pPr>
              <w:pStyle w:val="ListParagraph"/>
              <w:numPr>
                <w:ilvl w:val="0"/>
                <w:numId w:val="9"/>
              </w:numPr>
              <w:spacing w:line="480" w:lineRule="auto"/>
              <w:jc w:val="both"/>
              <w:rPr>
                <w:rFonts w:ascii="Courier New" w:hAnsi="Courier New" w:cs="Courier New"/>
                <w:sz w:val="24"/>
                <w:szCs w:val="24"/>
              </w:rPr>
            </w:pPr>
            <w:r>
              <w:rPr>
                <w:rFonts w:ascii="Courier New" w:hAnsi="Courier New" w:cs="Courier New" w:hint="eastAsia"/>
                <w:sz w:val="24"/>
                <w:szCs w:val="24"/>
              </w:rPr>
              <w:t>review submitted proposals</w:t>
            </w:r>
          </w:p>
          <w:p w14:paraId="3C9287F6" w14:textId="77777777" w:rsidR="000F2F0B" w:rsidRDefault="000F2F0B" w:rsidP="00031622">
            <w:pPr>
              <w:pStyle w:val="ListParagraph"/>
              <w:numPr>
                <w:ilvl w:val="0"/>
                <w:numId w:val="9"/>
              </w:numPr>
              <w:spacing w:line="480" w:lineRule="auto"/>
              <w:jc w:val="both"/>
              <w:rPr>
                <w:rFonts w:ascii="Courier New" w:hAnsi="Courier New" w:cs="Courier New"/>
                <w:sz w:val="24"/>
                <w:szCs w:val="24"/>
              </w:rPr>
            </w:pPr>
            <w:r>
              <w:rPr>
                <w:rFonts w:ascii="Courier New" w:hAnsi="Courier New" w:cs="Courier New" w:hint="eastAsia"/>
                <w:sz w:val="24"/>
                <w:szCs w:val="24"/>
              </w:rPr>
              <w:t>approve or request revisions</w:t>
            </w:r>
          </w:p>
          <w:p w14:paraId="5C76AE20" w14:textId="77777777" w:rsidR="000F2F0B" w:rsidRDefault="000F2F0B" w:rsidP="00031622">
            <w:pPr>
              <w:pStyle w:val="ListParagraph"/>
              <w:numPr>
                <w:ilvl w:val="0"/>
                <w:numId w:val="9"/>
              </w:numPr>
              <w:spacing w:line="480" w:lineRule="auto"/>
              <w:jc w:val="both"/>
              <w:rPr>
                <w:rFonts w:ascii="Courier New" w:hAnsi="Courier New" w:cs="Courier New"/>
                <w:sz w:val="24"/>
                <w:szCs w:val="24"/>
              </w:rPr>
            </w:pPr>
            <w:r>
              <w:rPr>
                <w:rFonts w:ascii="Courier New" w:hAnsi="Courier New" w:cs="Courier New" w:hint="eastAsia"/>
                <w:sz w:val="24"/>
                <w:szCs w:val="24"/>
              </w:rPr>
              <w:t>monitor research progress</w:t>
            </w:r>
          </w:p>
          <w:p w14:paraId="5002DF96" w14:textId="77777777" w:rsidR="000F2F0B" w:rsidRDefault="000F2F0B" w:rsidP="00031622">
            <w:pPr>
              <w:pStyle w:val="ListParagraph"/>
              <w:numPr>
                <w:ilvl w:val="0"/>
                <w:numId w:val="9"/>
              </w:numPr>
              <w:spacing w:line="480" w:lineRule="auto"/>
              <w:jc w:val="both"/>
              <w:rPr>
                <w:rFonts w:ascii="Courier New" w:hAnsi="Courier New" w:cs="Courier New"/>
                <w:sz w:val="24"/>
                <w:szCs w:val="24"/>
              </w:rPr>
            </w:pPr>
            <w:r>
              <w:rPr>
                <w:rFonts w:ascii="Courier New" w:hAnsi="Courier New" w:cs="Courier New" w:hint="eastAsia"/>
                <w:sz w:val="24"/>
                <w:szCs w:val="24"/>
              </w:rPr>
              <w:t>provide feedback and guidance</w:t>
            </w:r>
          </w:p>
          <w:p w14:paraId="19484ECB" w14:textId="77777777" w:rsidR="000F2F0B" w:rsidRDefault="000F2F0B" w:rsidP="00031622">
            <w:pPr>
              <w:pStyle w:val="ListParagraph"/>
              <w:numPr>
                <w:ilvl w:val="0"/>
                <w:numId w:val="9"/>
              </w:numPr>
              <w:spacing w:line="480" w:lineRule="auto"/>
              <w:jc w:val="both"/>
              <w:rPr>
                <w:rFonts w:ascii="Courier New" w:hAnsi="Courier New" w:cs="Courier New"/>
                <w:sz w:val="24"/>
                <w:szCs w:val="24"/>
              </w:rPr>
            </w:pPr>
            <w:r>
              <w:rPr>
                <w:rFonts w:ascii="Courier New" w:hAnsi="Courier New" w:cs="Courier New" w:hint="eastAsia"/>
                <w:sz w:val="24"/>
                <w:szCs w:val="24"/>
              </w:rPr>
              <w:t>allocate resources to projects</w:t>
            </w:r>
          </w:p>
          <w:p w14:paraId="0603784C" w14:textId="77777777" w:rsidR="000F2F0B" w:rsidRDefault="000F2F0B" w:rsidP="00031622">
            <w:pPr>
              <w:pStyle w:val="ListParagraph"/>
              <w:numPr>
                <w:ilvl w:val="0"/>
                <w:numId w:val="10"/>
              </w:numPr>
              <w:spacing w:line="480" w:lineRule="auto"/>
              <w:jc w:val="both"/>
              <w:rPr>
                <w:rFonts w:ascii="Courier New" w:hAnsi="Courier New" w:cs="Courier New"/>
                <w:sz w:val="24"/>
                <w:szCs w:val="24"/>
              </w:rPr>
            </w:pPr>
            <w:r>
              <w:rPr>
                <w:rFonts w:ascii="Courier New" w:hAnsi="Courier New" w:cs="Courier New" w:hint="eastAsia"/>
                <w:sz w:val="24"/>
                <w:szCs w:val="24"/>
              </w:rPr>
              <w:t>generate progress reports</w:t>
            </w:r>
          </w:p>
        </w:tc>
      </w:tr>
      <w:tr w:rsidR="000F2F0B" w14:paraId="3C64BB78" w14:textId="77777777" w:rsidTr="00031622">
        <w:trPr>
          <w:tblCellSpacing w:w="15" w:type="dxa"/>
        </w:trPr>
        <w:tc>
          <w:tcPr>
            <w:tcW w:w="0" w:type="auto"/>
            <w:vAlign w:val="center"/>
          </w:tcPr>
          <w:p w14:paraId="57E4A125" w14:textId="77777777" w:rsidR="000F2F0B" w:rsidRDefault="000F2F0B" w:rsidP="00031622">
            <w:pPr>
              <w:spacing w:line="480" w:lineRule="auto"/>
              <w:jc w:val="both"/>
              <w:rPr>
                <w:rFonts w:ascii="Courier New" w:hAnsi="Courier New" w:cs="Courier New"/>
                <w:sz w:val="24"/>
                <w:szCs w:val="24"/>
              </w:rPr>
            </w:pPr>
          </w:p>
        </w:tc>
        <w:tc>
          <w:tcPr>
            <w:tcW w:w="2122" w:type="dxa"/>
            <w:vAlign w:val="center"/>
          </w:tcPr>
          <w:p w14:paraId="7906E606" w14:textId="77777777" w:rsidR="000F2F0B" w:rsidRDefault="000F2F0B" w:rsidP="00031622">
            <w:pPr>
              <w:spacing w:line="480" w:lineRule="auto"/>
              <w:jc w:val="both"/>
              <w:rPr>
                <w:rFonts w:ascii="Courier New" w:hAnsi="Courier New" w:cs="Courier New"/>
                <w:sz w:val="24"/>
                <w:szCs w:val="24"/>
              </w:rPr>
            </w:pPr>
            <w:r>
              <w:rPr>
                <w:rFonts w:ascii="Courier New" w:hAnsi="Courier New" w:cs="Courier New" w:hint="eastAsia"/>
                <w:sz w:val="24"/>
                <w:szCs w:val="24"/>
              </w:rPr>
              <w:t>Admin</w:t>
            </w:r>
          </w:p>
        </w:tc>
        <w:tc>
          <w:tcPr>
            <w:tcW w:w="6049" w:type="dxa"/>
            <w:vAlign w:val="center"/>
          </w:tcPr>
          <w:p w14:paraId="18B36F5D" w14:textId="77777777" w:rsidR="000F2F0B" w:rsidRDefault="000F2F0B" w:rsidP="00031622">
            <w:pPr>
              <w:pStyle w:val="ListParagraph"/>
              <w:numPr>
                <w:ilvl w:val="0"/>
                <w:numId w:val="11"/>
              </w:numPr>
              <w:spacing w:line="480" w:lineRule="auto"/>
              <w:jc w:val="both"/>
              <w:rPr>
                <w:rFonts w:ascii="Courier New" w:hAnsi="Courier New" w:cs="Courier New"/>
                <w:sz w:val="24"/>
                <w:szCs w:val="24"/>
              </w:rPr>
            </w:pPr>
            <w:r>
              <w:rPr>
                <w:rFonts w:ascii="Courier New" w:hAnsi="Courier New" w:cs="Courier New" w:hint="eastAsia"/>
                <w:sz w:val="24"/>
                <w:szCs w:val="24"/>
              </w:rPr>
              <w:t>manage user accounts</w:t>
            </w:r>
          </w:p>
          <w:p w14:paraId="36C40DF0" w14:textId="77777777" w:rsidR="000F2F0B" w:rsidRDefault="000F2F0B" w:rsidP="00031622">
            <w:pPr>
              <w:pStyle w:val="ListParagraph"/>
              <w:numPr>
                <w:ilvl w:val="0"/>
                <w:numId w:val="11"/>
              </w:numPr>
              <w:spacing w:line="480" w:lineRule="auto"/>
              <w:jc w:val="both"/>
              <w:rPr>
                <w:rFonts w:ascii="Courier New" w:hAnsi="Courier New" w:cs="Courier New"/>
                <w:sz w:val="24"/>
                <w:szCs w:val="24"/>
              </w:rPr>
            </w:pPr>
            <w:r>
              <w:rPr>
                <w:rFonts w:ascii="Courier New" w:hAnsi="Courier New" w:cs="Courier New" w:hint="eastAsia"/>
                <w:sz w:val="24"/>
                <w:szCs w:val="24"/>
              </w:rPr>
              <w:t>configure system settings</w:t>
            </w:r>
          </w:p>
          <w:p w14:paraId="1A579126" w14:textId="77777777" w:rsidR="000F2F0B" w:rsidRDefault="000F2F0B" w:rsidP="00031622">
            <w:pPr>
              <w:pStyle w:val="ListParagraph"/>
              <w:numPr>
                <w:ilvl w:val="0"/>
                <w:numId w:val="11"/>
              </w:numPr>
              <w:spacing w:line="480" w:lineRule="auto"/>
              <w:jc w:val="both"/>
              <w:rPr>
                <w:rFonts w:ascii="Courier New" w:hAnsi="Courier New" w:cs="Courier New"/>
                <w:sz w:val="24"/>
                <w:szCs w:val="24"/>
              </w:rPr>
            </w:pPr>
            <w:r>
              <w:rPr>
                <w:rFonts w:ascii="Courier New" w:hAnsi="Courier New" w:cs="Courier New" w:hint="eastAsia"/>
                <w:sz w:val="24"/>
                <w:szCs w:val="24"/>
              </w:rPr>
              <w:t>allocate institutional resources</w:t>
            </w:r>
          </w:p>
          <w:p w14:paraId="2C6813EE" w14:textId="77777777" w:rsidR="000F2F0B" w:rsidRDefault="000F2F0B" w:rsidP="00031622">
            <w:pPr>
              <w:pStyle w:val="ListParagraph"/>
              <w:numPr>
                <w:ilvl w:val="0"/>
                <w:numId w:val="11"/>
              </w:numPr>
              <w:spacing w:line="480" w:lineRule="auto"/>
              <w:jc w:val="both"/>
              <w:rPr>
                <w:rFonts w:ascii="Courier New" w:hAnsi="Courier New" w:cs="Courier New"/>
                <w:sz w:val="24"/>
                <w:szCs w:val="24"/>
              </w:rPr>
            </w:pPr>
            <w:r>
              <w:rPr>
                <w:rFonts w:ascii="Courier New" w:hAnsi="Courier New" w:cs="Courier New" w:hint="eastAsia"/>
                <w:sz w:val="24"/>
                <w:szCs w:val="24"/>
              </w:rPr>
              <w:t>generate institutional reports</w:t>
            </w:r>
          </w:p>
          <w:p w14:paraId="2FD162FC" w14:textId="77777777" w:rsidR="000F2F0B" w:rsidRDefault="000F2F0B" w:rsidP="00031622">
            <w:pPr>
              <w:pStyle w:val="ListParagraph"/>
              <w:numPr>
                <w:ilvl w:val="0"/>
                <w:numId w:val="11"/>
              </w:numPr>
              <w:spacing w:line="480" w:lineRule="auto"/>
              <w:jc w:val="both"/>
              <w:rPr>
                <w:rFonts w:ascii="Courier New" w:hAnsi="Courier New" w:cs="Courier New"/>
                <w:sz w:val="24"/>
                <w:szCs w:val="24"/>
              </w:rPr>
            </w:pPr>
            <w:r>
              <w:rPr>
                <w:rFonts w:ascii="Courier New" w:hAnsi="Courier New" w:cs="Courier New" w:hint="eastAsia"/>
                <w:sz w:val="24"/>
                <w:szCs w:val="24"/>
              </w:rPr>
              <w:lastRenderedPageBreak/>
              <w:t>monitor system usage</w:t>
            </w:r>
          </w:p>
          <w:p w14:paraId="0ECF2901" w14:textId="77777777" w:rsidR="000F2F0B" w:rsidRDefault="000F2F0B" w:rsidP="00031622">
            <w:pPr>
              <w:pStyle w:val="ListParagraph"/>
              <w:numPr>
                <w:ilvl w:val="0"/>
                <w:numId w:val="11"/>
              </w:numPr>
              <w:spacing w:line="480" w:lineRule="auto"/>
              <w:jc w:val="both"/>
              <w:rPr>
                <w:rFonts w:ascii="Courier New" w:hAnsi="Courier New" w:cs="Courier New"/>
                <w:sz w:val="24"/>
                <w:szCs w:val="24"/>
              </w:rPr>
            </w:pPr>
            <w:r>
              <w:rPr>
                <w:rFonts w:ascii="Courier New" w:hAnsi="Courier New" w:cs="Courier New" w:hint="eastAsia"/>
                <w:sz w:val="24"/>
                <w:szCs w:val="24"/>
              </w:rPr>
              <w:t>enforce research policies</w:t>
            </w:r>
          </w:p>
        </w:tc>
      </w:tr>
      <w:tr w:rsidR="000F2F0B" w14:paraId="03D6CCBE" w14:textId="77777777" w:rsidTr="00031622">
        <w:trPr>
          <w:tblCellSpacing w:w="15" w:type="dxa"/>
        </w:trPr>
        <w:tc>
          <w:tcPr>
            <w:tcW w:w="0" w:type="auto"/>
            <w:vAlign w:val="center"/>
          </w:tcPr>
          <w:p w14:paraId="7F78B598" w14:textId="77777777" w:rsidR="000F2F0B" w:rsidRDefault="000F2F0B" w:rsidP="00031622">
            <w:pPr>
              <w:spacing w:line="480" w:lineRule="auto"/>
              <w:jc w:val="both"/>
              <w:rPr>
                <w:rFonts w:ascii="Courier New" w:hAnsi="Courier New" w:cs="Courier New"/>
                <w:sz w:val="24"/>
                <w:szCs w:val="24"/>
              </w:rPr>
            </w:pPr>
            <w:r>
              <w:rPr>
                <w:rFonts w:ascii="Courier New" w:hAnsi="Courier New" w:cs="Courier New" w:hint="eastAsia"/>
                <w:b/>
                <w:bCs/>
                <w:sz w:val="24"/>
                <w:szCs w:val="24"/>
              </w:rPr>
              <w:lastRenderedPageBreak/>
              <w:t>Output</w:t>
            </w:r>
          </w:p>
        </w:tc>
        <w:tc>
          <w:tcPr>
            <w:tcW w:w="2122" w:type="dxa"/>
            <w:vAlign w:val="center"/>
          </w:tcPr>
          <w:p w14:paraId="54DB819A" w14:textId="77777777" w:rsidR="000F2F0B" w:rsidRDefault="000F2F0B" w:rsidP="00031622">
            <w:pPr>
              <w:spacing w:line="480" w:lineRule="auto"/>
              <w:jc w:val="both"/>
              <w:rPr>
                <w:rFonts w:ascii="Courier New" w:hAnsi="Courier New" w:cs="Courier New"/>
                <w:sz w:val="24"/>
                <w:szCs w:val="24"/>
              </w:rPr>
            </w:pPr>
            <w:r>
              <w:rPr>
                <w:rFonts w:ascii="Courier New" w:hAnsi="Courier New" w:cs="Courier New" w:hint="eastAsia"/>
                <w:sz w:val="24"/>
                <w:szCs w:val="24"/>
              </w:rPr>
              <w:t>Researcher</w:t>
            </w:r>
          </w:p>
        </w:tc>
        <w:tc>
          <w:tcPr>
            <w:tcW w:w="6049" w:type="dxa"/>
            <w:vAlign w:val="center"/>
          </w:tcPr>
          <w:p w14:paraId="0407D4AE" w14:textId="77777777" w:rsidR="000F2F0B" w:rsidRDefault="000F2F0B" w:rsidP="00031622">
            <w:pPr>
              <w:pStyle w:val="ListParagraph"/>
              <w:numPr>
                <w:ilvl w:val="0"/>
                <w:numId w:val="12"/>
              </w:numPr>
              <w:spacing w:line="480" w:lineRule="auto"/>
              <w:jc w:val="both"/>
              <w:rPr>
                <w:rFonts w:ascii="Courier New" w:hAnsi="Courier New" w:cs="Courier New"/>
                <w:sz w:val="24"/>
                <w:szCs w:val="24"/>
              </w:rPr>
            </w:pPr>
            <w:r>
              <w:rPr>
                <w:rFonts w:ascii="Courier New" w:hAnsi="Courier New" w:cs="Courier New" w:hint="eastAsia"/>
                <w:sz w:val="24"/>
                <w:szCs w:val="24"/>
              </w:rPr>
              <w:t>proposal submission confirmations</w:t>
            </w:r>
          </w:p>
          <w:p w14:paraId="3B76C19F" w14:textId="77777777" w:rsidR="000F2F0B" w:rsidRDefault="000F2F0B" w:rsidP="00031622">
            <w:pPr>
              <w:pStyle w:val="ListParagraph"/>
              <w:numPr>
                <w:ilvl w:val="0"/>
                <w:numId w:val="12"/>
              </w:numPr>
              <w:spacing w:line="480" w:lineRule="auto"/>
              <w:jc w:val="both"/>
              <w:rPr>
                <w:rFonts w:ascii="Courier New" w:hAnsi="Courier New" w:cs="Courier New"/>
                <w:sz w:val="24"/>
                <w:szCs w:val="24"/>
              </w:rPr>
            </w:pPr>
            <w:r>
              <w:rPr>
                <w:rFonts w:ascii="Courier New" w:hAnsi="Courier New" w:cs="Courier New" w:hint="eastAsia"/>
                <w:sz w:val="24"/>
                <w:szCs w:val="24"/>
              </w:rPr>
              <w:t>progress tracking dashboards</w:t>
            </w:r>
          </w:p>
          <w:p w14:paraId="55EEC342" w14:textId="77777777" w:rsidR="000F2F0B" w:rsidRDefault="000F2F0B" w:rsidP="00031622">
            <w:pPr>
              <w:pStyle w:val="ListParagraph"/>
              <w:numPr>
                <w:ilvl w:val="0"/>
                <w:numId w:val="12"/>
              </w:numPr>
              <w:spacing w:line="480" w:lineRule="auto"/>
              <w:jc w:val="both"/>
              <w:rPr>
                <w:rFonts w:ascii="Courier New" w:hAnsi="Courier New" w:cs="Courier New"/>
                <w:sz w:val="24"/>
                <w:szCs w:val="24"/>
              </w:rPr>
            </w:pPr>
            <w:r>
              <w:rPr>
                <w:rFonts w:ascii="Courier New" w:hAnsi="Courier New" w:cs="Courier New" w:hint="eastAsia"/>
                <w:sz w:val="24"/>
                <w:szCs w:val="24"/>
              </w:rPr>
              <w:t>collaboration notifications</w:t>
            </w:r>
          </w:p>
          <w:p w14:paraId="43C5944B" w14:textId="77777777" w:rsidR="000F2F0B" w:rsidRDefault="000F2F0B" w:rsidP="00031622">
            <w:pPr>
              <w:pStyle w:val="ListParagraph"/>
              <w:numPr>
                <w:ilvl w:val="0"/>
                <w:numId w:val="12"/>
              </w:numPr>
              <w:spacing w:line="480" w:lineRule="auto"/>
              <w:jc w:val="both"/>
              <w:rPr>
                <w:rFonts w:ascii="Courier New" w:hAnsi="Courier New" w:cs="Courier New"/>
                <w:sz w:val="24"/>
                <w:szCs w:val="24"/>
              </w:rPr>
            </w:pPr>
            <w:r>
              <w:rPr>
                <w:rFonts w:ascii="Courier New" w:hAnsi="Courier New" w:cs="Courier New" w:hint="eastAsia"/>
                <w:sz w:val="24"/>
                <w:szCs w:val="24"/>
              </w:rPr>
              <w:t>project status reports</w:t>
            </w:r>
          </w:p>
          <w:p w14:paraId="0DD6C882" w14:textId="77777777" w:rsidR="000F2F0B" w:rsidRDefault="000F2F0B" w:rsidP="00031622">
            <w:pPr>
              <w:pStyle w:val="ListParagraph"/>
              <w:numPr>
                <w:ilvl w:val="0"/>
                <w:numId w:val="12"/>
              </w:numPr>
              <w:spacing w:line="480" w:lineRule="auto"/>
              <w:jc w:val="both"/>
              <w:rPr>
                <w:rFonts w:ascii="Courier New" w:hAnsi="Courier New" w:cs="Courier New"/>
                <w:sz w:val="24"/>
                <w:szCs w:val="24"/>
              </w:rPr>
            </w:pPr>
            <w:r>
              <w:rPr>
                <w:rFonts w:ascii="Courier New" w:hAnsi="Courier New" w:cs="Courier New" w:hint="eastAsia"/>
                <w:sz w:val="24"/>
                <w:szCs w:val="24"/>
              </w:rPr>
              <w:t>document version histories</w:t>
            </w:r>
          </w:p>
        </w:tc>
      </w:tr>
      <w:tr w:rsidR="000F2F0B" w14:paraId="6C38E8EB" w14:textId="77777777" w:rsidTr="00031622">
        <w:trPr>
          <w:tblCellSpacing w:w="15" w:type="dxa"/>
        </w:trPr>
        <w:tc>
          <w:tcPr>
            <w:tcW w:w="0" w:type="auto"/>
            <w:vAlign w:val="center"/>
          </w:tcPr>
          <w:p w14:paraId="62793A43" w14:textId="77777777" w:rsidR="000F2F0B" w:rsidRDefault="000F2F0B" w:rsidP="00031622">
            <w:pPr>
              <w:spacing w:line="480" w:lineRule="auto"/>
              <w:jc w:val="both"/>
              <w:rPr>
                <w:rFonts w:ascii="Courier New" w:hAnsi="Courier New" w:cs="Courier New"/>
                <w:sz w:val="24"/>
                <w:szCs w:val="24"/>
              </w:rPr>
            </w:pPr>
          </w:p>
        </w:tc>
        <w:tc>
          <w:tcPr>
            <w:tcW w:w="2122" w:type="dxa"/>
            <w:vAlign w:val="center"/>
          </w:tcPr>
          <w:p w14:paraId="5FBD00BE" w14:textId="77777777" w:rsidR="000F2F0B" w:rsidRDefault="000F2F0B" w:rsidP="00031622">
            <w:pPr>
              <w:spacing w:line="480" w:lineRule="auto"/>
              <w:jc w:val="both"/>
              <w:rPr>
                <w:rFonts w:ascii="Courier New" w:hAnsi="Courier New" w:cs="Courier New"/>
                <w:sz w:val="24"/>
                <w:szCs w:val="24"/>
              </w:rPr>
            </w:pPr>
            <w:r>
              <w:rPr>
                <w:rFonts w:ascii="Courier New" w:hAnsi="Courier New" w:cs="Courier New" w:hint="eastAsia"/>
                <w:sz w:val="24"/>
                <w:szCs w:val="24"/>
              </w:rPr>
              <w:t>Coordinator</w:t>
            </w:r>
          </w:p>
        </w:tc>
        <w:tc>
          <w:tcPr>
            <w:tcW w:w="6049" w:type="dxa"/>
            <w:vAlign w:val="center"/>
          </w:tcPr>
          <w:p w14:paraId="70D26225" w14:textId="77777777" w:rsidR="000F2F0B" w:rsidRDefault="000F2F0B" w:rsidP="00031622">
            <w:pPr>
              <w:pStyle w:val="ListParagraph"/>
              <w:numPr>
                <w:ilvl w:val="0"/>
                <w:numId w:val="13"/>
              </w:numPr>
              <w:spacing w:line="480" w:lineRule="auto"/>
              <w:jc w:val="both"/>
              <w:rPr>
                <w:rFonts w:ascii="Courier New" w:hAnsi="Courier New" w:cs="Courier New"/>
                <w:sz w:val="24"/>
                <w:szCs w:val="24"/>
              </w:rPr>
            </w:pPr>
            <w:r>
              <w:rPr>
                <w:rFonts w:ascii="Courier New" w:hAnsi="Courier New" w:cs="Courier New" w:hint="eastAsia"/>
                <w:sz w:val="24"/>
                <w:szCs w:val="24"/>
              </w:rPr>
              <w:t>proposal review summaries</w:t>
            </w:r>
          </w:p>
          <w:p w14:paraId="520C1F93" w14:textId="77777777" w:rsidR="000F2F0B" w:rsidRDefault="000F2F0B" w:rsidP="00031622">
            <w:pPr>
              <w:pStyle w:val="ListParagraph"/>
              <w:numPr>
                <w:ilvl w:val="0"/>
                <w:numId w:val="13"/>
              </w:numPr>
              <w:spacing w:line="480" w:lineRule="auto"/>
              <w:jc w:val="both"/>
              <w:rPr>
                <w:rFonts w:ascii="Courier New" w:hAnsi="Courier New" w:cs="Courier New"/>
                <w:sz w:val="24"/>
                <w:szCs w:val="24"/>
              </w:rPr>
            </w:pPr>
            <w:r>
              <w:rPr>
                <w:rFonts w:ascii="Courier New" w:hAnsi="Courier New" w:cs="Courier New" w:hint="eastAsia"/>
                <w:sz w:val="24"/>
                <w:szCs w:val="24"/>
              </w:rPr>
              <w:t>progress monitoring reports</w:t>
            </w:r>
          </w:p>
          <w:p w14:paraId="3624273D" w14:textId="77777777" w:rsidR="000F2F0B" w:rsidRDefault="000F2F0B" w:rsidP="00031622">
            <w:pPr>
              <w:pStyle w:val="ListParagraph"/>
              <w:numPr>
                <w:ilvl w:val="0"/>
                <w:numId w:val="13"/>
              </w:numPr>
              <w:spacing w:line="480" w:lineRule="auto"/>
              <w:jc w:val="both"/>
              <w:rPr>
                <w:rFonts w:ascii="Courier New" w:hAnsi="Courier New" w:cs="Courier New"/>
                <w:sz w:val="24"/>
                <w:szCs w:val="24"/>
              </w:rPr>
            </w:pPr>
            <w:r>
              <w:rPr>
                <w:rFonts w:ascii="Courier New" w:hAnsi="Courier New" w:cs="Courier New" w:hint="eastAsia"/>
                <w:sz w:val="24"/>
                <w:szCs w:val="24"/>
              </w:rPr>
              <w:t>resource utilization reports</w:t>
            </w:r>
          </w:p>
          <w:p w14:paraId="24022B06" w14:textId="77777777" w:rsidR="000F2F0B" w:rsidRDefault="000F2F0B" w:rsidP="00031622">
            <w:pPr>
              <w:pStyle w:val="ListParagraph"/>
              <w:numPr>
                <w:ilvl w:val="0"/>
                <w:numId w:val="13"/>
              </w:numPr>
              <w:spacing w:line="480" w:lineRule="auto"/>
              <w:jc w:val="both"/>
              <w:rPr>
                <w:rFonts w:ascii="Courier New" w:hAnsi="Courier New" w:cs="Courier New"/>
                <w:sz w:val="24"/>
                <w:szCs w:val="24"/>
              </w:rPr>
            </w:pPr>
            <w:r>
              <w:rPr>
                <w:rFonts w:ascii="Courier New" w:hAnsi="Courier New" w:cs="Courier New" w:hint="eastAsia"/>
                <w:sz w:val="24"/>
                <w:szCs w:val="24"/>
              </w:rPr>
              <w:t>project timeline overviews</w:t>
            </w:r>
          </w:p>
          <w:p w14:paraId="0239532F" w14:textId="77777777" w:rsidR="000F2F0B" w:rsidRDefault="000F2F0B" w:rsidP="00031622">
            <w:pPr>
              <w:pStyle w:val="ListParagraph"/>
              <w:numPr>
                <w:ilvl w:val="0"/>
                <w:numId w:val="13"/>
              </w:numPr>
              <w:spacing w:line="480" w:lineRule="auto"/>
              <w:jc w:val="both"/>
              <w:rPr>
                <w:rFonts w:ascii="Courier New" w:hAnsi="Courier New" w:cs="Courier New"/>
                <w:sz w:val="24"/>
                <w:szCs w:val="24"/>
              </w:rPr>
            </w:pPr>
            <w:r>
              <w:rPr>
                <w:rFonts w:ascii="Courier New" w:hAnsi="Courier New" w:cs="Courier New" w:hint="eastAsia"/>
                <w:sz w:val="24"/>
                <w:szCs w:val="24"/>
              </w:rPr>
              <w:t>performance analytics</w:t>
            </w:r>
          </w:p>
        </w:tc>
      </w:tr>
      <w:tr w:rsidR="000F2F0B" w14:paraId="1F4AC234" w14:textId="77777777" w:rsidTr="00031622">
        <w:trPr>
          <w:tblCellSpacing w:w="15" w:type="dxa"/>
        </w:trPr>
        <w:tc>
          <w:tcPr>
            <w:tcW w:w="0" w:type="auto"/>
            <w:vAlign w:val="center"/>
          </w:tcPr>
          <w:p w14:paraId="5E4C7E13" w14:textId="77777777" w:rsidR="000F2F0B" w:rsidRDefault="000F2F0B" w:rsidP="00031622">
            <w:pPr>
              <w:spacing w:line="480" w:lineRule="auto"/>
              <w:jc w:val="both"/>
              <w:rPr>
                <w:rFonts w:ascii="Courier New" w:hAnsi="Courier New" w:cs="Courier New"/>
                <w:sz w:val="24"/>
                <w:szCs w:val="24"/>
              </w:rPr>
            </w:pPr>
          </w:p>
        </w:tc>
        <w:tc>
          <w:tcPr>
            <w:tcW w:w="2122" w:type="dxa"/>
            <w:vAlign w:val="center"/>
          </w:tcPr>
          <w:p w14:paraId="378D95AA" w14:textId="77777777" w:rsidR="000F2F0B" w:rsidRDefault="000F2F0B" w:rsidP="00031622">
            <w:pPr>
              <w:spacing w:line="480" w:lineRule="auto"/>
              <w:jc w:val="both"/>
              <w:rPr>
                <w:rFonts w:ascii="Courier New" w:hAnsi="Courier New" w:cs="Courier New"/>
                <w:sz w:val="24"/>
                <w:szCs w:val="24"/>
              </w:rPr>
            </w:pPr>
            <w:r>
              <w:rPr>
                <w:rFonts w:ascii="Courier New" w:hAnsi="Courier New" w:cs="Courier New" w:hint="eastAsia"/>
                <w:sz w:val="24"/>
                <w:szCs w:val="24"/>
              </w:rPr>
              <w:t>Admin</w:t>
            </w:r>
          </w:p>
        </w:tc>
        <w:tc>
          <w:tcPr>
            <w:tcW w:w="6049" w:type="dxa"/>
            <w:vAlign w:val="center"/>
          </w:tcPr>
          <w:p w14:paraId="4DB370C6" w14:textId="77777777" w:rsidR="000F2F0B" w:rsidRDefault="000F2F0B" w:rsidP="00031622">
            <w:pPr>
              <w:pStyle w:val="ListParagraph"/>
              <w:numPr>
                <w:ilvl w:val="0"/>
                <w:numId w:val="14"/>
              </w:numPr>
              <w:spacing w:line="480" w:lineRule="auto"/>
              <w:jc w:val="both"/>
              <w:rPr>
                <w:rFonts w:ascii="Courier New" w:hAnsi="Courier New" w:cs="Courier New"/>
                <w:sz w:val="24"/>
                <w:szCs w:val="24"/>
              </w:rPr>
            </w:pPr>
            <w:r>
              <w:rPr>
                <w:rFonts w:ascii="Courier New" w:hAnsi="Courier New" w:cs="Courier New" w:hint="eastAsia"/>
                <w:sz w:val="24"/>
                <w:szCs w:val="24"/>
              </w:rPr>
              <w:t>institutional research reports</w:t>
            </w:r>
          </w:p>
          <w:p w14:paraId="77FA49D9" w14:textId="77777777" w:rsidR="000F2F0B" w:rsidRDefault="000F2F0B" w:rsidP="00031622">
            <w:pPr>
              <w:pStyle w:val="ListParagraph"/>
              <w:numPr>
                <w:ilvl w:val="0"/>
                <w:numId w:val="14"/>
              </w:numPr>
              <w:spacing w:line="480" w:lineRule="auto"/>
              <w:jc w:val="both"/>
              <w:rPr>
                <w:rFonts w:ascii="Courier New" w:hAnsi="Courier New" w:cs="Courier New"/>
                <w:sz w:val="24"/>
                <w:szCs w:val="24"/>
              </w:rPr>
            </w:pPr>
            <w:r>
              <w:rPr>
                <w:rFonts w:ascii="Courier New" w:hAnsi="Courier New" w:cs="Courier New" w:hint="eastAsia"/>
                <w:sz w:val="24"/>
                <w:szCs w:val="24"/>
              </w:rPr>
              <w:t>resource allocation summaries</w:t>
            </w:r>
          </w:p>
          <w:p w14:paraId="57EFF594" w14:textId="77777777" w:rsidR="000F2F0B" w:rsidRDefault="000F2F0B" w:rsidP="00031622">
            <w:pPr>
              <w:pStyle w:val="ListParagraph"/>
              <w:numPr>
                <w:ilvl w:val="0"/>
                <w:numId w:val="14"/>
              </w:numPr>
              <w:spacing w:line="480" w:lineRule="auto"/>
              <w:jc w:val="both"/>
              <w:rPr>
                <w:rFonts w:ascii="Courier New" w:hAnsi="Courier New" w:cs="Courier New"/>
                <w:sz w:val="24"/>
                <w:szCs w:val="24"/>
              </w:rPr>
            </w:pPr>
            <w:r>
              <w:rPr>
                <w:rFonts w:ascii="Courier New" w:hAnsi="Courier New" w:cs="Courier New" w:hint="eastAsia"/>
                <w:sz w:val="24"/>
                <w:szCs w:val="24"/>
              </w:rPr>
              <w:t>system usage statistics</w:t>
            </w:r>
          </w:p>
          <w:p w14:paraId="2BAD1066" w14:textId="77777777" w:rsidR="000F2F0B" w:rsidRDefault="000F2F0B" w:rsidP="00031622">
            <w:pPr>
              <w:pStyle w:val="ListParagraph"/>
              <w:numPr>
                <w:ilvl w:val="0"/>
                <w:numId w:val="14"/>
              </w:numPr>
              <w:spacing w:line="480" w:lineRule="auto"/>
              <w:jc w:val="both"/>
              <w:rPr>
                <w:rFonts w:ascii="Courier New" w:hAnsi="Courier New" w:cs="Courier New"/>
                <w:sz w:val="24"/>
                <w:szCs w:val="24"/>
              </w:rPr>
            </w:pPr>
            <w:r>
              <w:rPr>
                <w:rFonts w:ascii="Courier New" w:hAnsi="Courier New" w:cs="Courier New" w:hint="eastAsia"/>
                <w:sz w:val="24"/>
                <w:szCs w:val="24"/>
              </w:rPr>
              <w:t>compliance monitoring reports</w:t>
            </w:r>
          </w:p>
          <w:p w14:paraId="295AE688" w14:textId="77777777" w:rsidR="000F2F0B" w:rsidRDefault="000F2F0B" w:rsidP="00031622">
            <w:pPr>
              <w:pStyle w:val="ListParagraph"/>
              <w:numPr>
                <w:ilvl w:val="0"/>
                <w:numId w:val="14"/>
              </w:numPr>
              <w:spacing w:line="480" w:lineRule="auto"/>
              <w:jc w:val="both"/>
              <w:rPr>
                <w:rFonts w:ascii="Courier New" w:hAnsi="Courier New" w:cs="Courier New"/>
                <w:sz w:val="24"/>
                <w:szCs w:val="24"/>
              </w:rPr>
            </w:pPr>
            <w:r>
              <w:rPr>
                <w:rFonts w:ascii="Courier New" w:hAnsi="Courier New" w:cs="Courier New" w:hint="eastAsia"/>
                <w:sz w:val="24"/>
                <w:szCs w:val="24"/>
              </w:rPr>
              <w:t>strategic planning data</w:t>
            </w:r>
          </w:p>
        </w:tc>
      </w:tr>
    </w:tbl>
    <w:p w14:paraId="120913B8" w14:textId="77777777" w:rsidR="000F2F0B" w:rsidRDefault="000F2F0B" w:rsidP="000F2F0B">
      <w:pPr>
        <w:spacing w:line="480" w:lineRule="auto"/>
        <w:jc w:val="both"/>
        <w:rPr>
          <w:rFonts w:ascii="Courier New" w:hAnsi="Courier New" w:cs="Courier New"/>
          <w:sz w:val="24"/>
          <w:szCs w:val="24"/>
        </w:rPr>
      </w:pPr>
    </w:p>
    <w:p w14:paraId="58FB7547" w14:textId="77777777" w:rsidR="009D3A9E" w:rsidRDefault="009D3A9E" w:rsidP="000F2F0B">
      <w:pPr>
        <w:spacing w:line="480" w:lineRule="auto"/>
        <w:jc w:val="both"/>
        <w:rPr>
          <w:rFonts w:ascii="Courier New" w:hAnsi="Courier New" w:cs="Courier New"/>
          <w:sz w:val="24"/>
          <w:szCs w:val="24"/>
        </w:rPr>
      </w:pPr>
    </w:p>
    <w:p w14:paraId="3C75FC40" w14:textId="77777777" w:rsidR="009D3A9E" w:rsidRDefault="009D3A9E" w:rsidP="000F2F0B">
      <w:pPr>
        <w:spacing w:line="480" w:lineRule="auto"/>
        <w:jc w:val="both"/>
        <w:rPr>
          <w:rFonts w:ascii="Courier New" w:hAnsi="Courier New" w:cs="Courier New"/>
          <w:sz w:val="24"/>
          <w:szCs w:val="24"/>
        </w:rPr>
      </w:pPr>
    </w:p>
    <w:p w14:paraId="2E4F25BA" w14:textId="77777777" w:rsidR="000F2F0B" w:rsidRDefault="000F2F0B" w:rsidP="000F2F0B">
      <w:pPr>
        <w:spacing w:line="480" w:lineRule="auto"/>
        <w:jc w:val="both"/>
        <w:rPr>
          <w:rFonts w:ascii="Courier New" w:hAnsi="Courier New" w:cs="Courier New"/>
          <w:b/>
          <w:bCs/>
          <w:sz w:val="24"/>
          <w:szCs w:val="24"/>
        </w:rPr>
      </w:pPr>
      <w:r>
        <w:rPr>
          <w:rFonts w:ascii="Courier New" w:hAnsi="Courier New" w:cs="Courier New"/>
          <w:b/>
          <w:bCs/>
          <w:sz w:val="24"/>
          <w:szCs w:val="24"/>
        </w:rPr>
        <w:lastRenderedPageBreak/>
        <w:t>Process Modeling</w:t>
      </w:r>
    </w:p>
    <w:p w14:paraId="2D671701"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Process modeling plays a crucial role in streamlining research management operations and achieving process automation through effective design. According to Claire Vanner's blog post titled "What is Process Modeling? 6 Essential Questions Answered," process modeling refers to the graphical representation of business operations or workflows. Vanner emphasized the significance of process modeling, highlighting that it serves as a vital component in the automation journey. Before automating a research management process, it is essential to create a process model, as it allows for the definition of tasks and optimization of the workflow through proper design.</w:t>
      </w:r>
    </w:p>
    <w:p w14:paraId="66EA514F" w14:textId="77777777" w:rsidR="000F2F0B" w:rsidRDefault="000F2F0B" w:rsidP="000F2F0B">
      <w:pPr>
        <w:spacing w:line="480" w:lineRule="auto"/>
        <w:ind w:firstLine="720"/>
        <w:jc w:val="both"/>
        <w:rPr>
          <w:rFonts w:ascii="Courier New" w:hAnsi="Courier New" w:cs="Courier New"/>
          <w:sz w:val="24"/>
          <w:szCs w:val="24"/>
        </w:rPr>
      </w:pPr>
    </w:p>
    <w:p w14:paraId="463E3CA2" w14:textId="7565D22F" w:rsidR="000F2F0B" w:rsidRDefault="000F2F0B" w:rsidP="000F2F0B">
      <w:pPr>
        <w:spacing w:line="480" w:lineRule="auto"/>
        <w:jc w:val="both"/>
        <w:rPr>
          <w:rFonts w:ascii="Courier New" w:hAnsi="Courier New" w:cs="Courier New"/>
          <w:b/>
          <w:bCs/>
          <w:sz w:val="24"/>
          <w:szCs w:val="24"/>
        </w:rPr>
      </w:pPr>
      <w:r>
        <w:rPr>
          <w:rFonts w:ascii="Courier New" w:hAnsi="Courier New" w:cs="Courier New"/>
          <w:b/>
          <w:bCs/>
          <w:sz w:val="24"/>
          <w:szCs w:val="24"/>
        </w:rPr>
        <w:t>Context Diagram</w:t>
      </w:r>
    </w:p>
    <w:p w14:paraId="5CA8F322" w14:textId="77777777" w:rsidR="000F2F0B" w:rsidRDefault="000F2F0B" w:rsidP="000F2F0B">
      <w:pPr>
        <w:spacing w:line="480" w:lineRule="auto"/>
        <w:ind w:firstLine="720"/>
        <w:jc w:val="both"/>
        <w:rPr>
          <w:rFonts w:ascii="Courier New" w:hAnsi="Courier New" w:cs="Courier New"/>
          <w:sz w:val="24"/>
          <w:szCs w:val="24"/>
        </w:rPr>
      </w:pPr>
      <w:r>
        <w:rPr>
          <w:rFonts w:ascii="Courier New" w:hAnsi="Courier New" w:cs="Courier New"/>
          <w:sz w:val="24"/>
          <w:szCs w:val="24"/>
        </w:rPr>
        <w:t>The context diagram is a high-level representation that provides a clear and simplified overview of the system's boundaries, helping stakeholders understand the scope and key data exchanges briefly. It is often used in the early stages of system design and analysis to define how the system fits into a larger environment.</w:t>
      </w:r>
    </w:p>
    <w:p w14:paraId="01AE6903" w14:textId="77777777" w:rsidR="009D3A9E" w:rsidRDefault="009D3A9E" w:rsidP="000F2F0B">
      <w:pPr>
        <w:spacing w:line="480" w:lineRule="auto"/>
        <w:jc w:val="both"/>
        <w:rPr>
          <w:rFonts w:ascii="Courier New" w:hAnsi="Courier New" w:cs="Courier New"/>
          <w:sz w:val="24"/>
          <w:szCs w:val="24"/>
        </w:rPr>
      </w:pPr>
    </w:p>
    <w:p w14:paraId="167761E5" w14:textId="77777777" w:rsidR="00CE30F0" w:rsidRDefault="00CE30F0" w:rsidP="000F2F0B">
      <w:pPr>
        <w:spacing w:line="480" w:lineRule="auto"/>
        <w:jc w:val="both"/>
        <w:rPr>
          <w:rFonts w:ascii="Courier New" w:hAnsi="Courier New" w:cs="Courier New"/>
          <w:sz w:val="24"/>
          <w:szCs w:val="24"/>
        </w:rPr>
      </w:pPr>
    </w:p>
    <w:p w14:paraId="1F49FF55" w14:textId="77777777" w:rsidR="00CE30F0" w:rsidRDefault="00CE30F0" w:rsidP="000F2F0B">
      <w:pPr>
        <w:spacing w:line="480" w:lineRule="auto"/>
        <w:jc w:val="both"/>
        <w:rPr>
          <w:rFonts w:ascii="Courier New" w:hAnsi="Courier New" w:cs="Courier New"/>
          <w:sz w:val="24"/>
          <w:szCs w:val="24"/>
        </w:rPr>
      </w:pPr>
    </w:p>
    <w:p w14:paraId="71F328D5" w14:textId="175DB9D2" w:rsidR="000F2F0B" w:rsidRDefault="000F2F0B" w:rsidP="000F2F0B">
      <w:pPr>
        <w:spacing w:line="480" w:lineRule="auto"/>
        <w:jc w:val="both"/>
        <w:rPr>
          <w:rFonts w:ascii="Courier New" w:hAnsi="Courier New" w:cs="Courier New"/>
          <w:b/>
          <w:bCs/>
          <w:sz w:val="24"/>
          <w:szCs w:val="24"/>
          <w:lang w:val="en-US"/>
        </w:rPr>
      </w:pPr>
      <w:r>
        <w:rPr>
          <w:rFonts w:ascii="Courier New" w:hAnsi="Courier New" w:cs="Courier New"/>
          <w:b/>
          <w:bCs/>
          <w:sz w:val="24"/>
          <w:szCs w:val="24"/>
          <w:lang w:val="en-US"/>
        </w:rPr>
        <w:lastRenderedPageBreak/>
        <w:t>Current System</w:t>
      </w:r>
    </w:p>
    <w:p w14:paraId="1872571C" w14:textId="77777777" w:rsidR="000F2F0B" w:rsidRDefault="000F2F0B" w:rsidP="000F2F0B">
      <w:pPr>
        <w:spacing w:line="480" w:lineRule="auto"/>
        <w:jc w:val="center"/>
        <w:rPr>
          <w:rFonts w:ascii="Courier New" w:hAnsi="Courier New" w:cs="Courier New"/>
          <w:b/>
          <w:bCs/>
          <w:sz w:val="24"/>
          <w:szCs w:val="24"/>
        </w:rPr>
      </w:pPr>
      <w:r>
        <w:rPr>
          <w:rFonts w:ascii="Courier New" w:hAnsi="Courier New" w:cs="Courier New"/>
          <w:b/>
          <w:bCs/>
          <w:noProof/>
          <w:sz w:val="24"/>
          <w:szCs w:val="24"/>
          <w14:ligatures w14:val="none"/>
        </w:rPr>
        <w:drawing>
          <wp:anchor distT="0" distB="0" distL="114300" distR="114300" simplePos="0" relativeHeight="251661312" behindDoc="0" locked="0" layoutInCell="1" allowOverlap="1" wp14:anchorId="3932FFA8" wp14:editId="7486A632">
            <wp:simplePos x="0" y="0"/>
            <wp:positionH relativeFrom="column">
              <wp:posOffset>12700</wp:posOffset>
            </wp:positionH>
            <wp:positionV relativeFrom="paragraph">
              <wp:posOffset>-1270</wp:posOffset>
            </wp:positionV>
            <wp:extent cx="5915025" cy="4772025"/>
            <wp:effectExtent l="0" t="0" r="9525" b="9525"/>
            <wp:wrapSquare wrapText="bothSides"/>
            <wp:docPr id="1554619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19814" name="Picture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15025" cy="4772025"/>
                    </a:xfrm>
                    <a:prstGeom prst="rect">
                      <a:avLst/>
                    </a:prstGeom>
                  </pic:spPr>
                </pic:pic>
              </a:graphicData>
            </a:graphic>
          </wp:anchor>
        </w:drawing>
      </w:r>
      <w:r>
        <w:rPr>
          <w:rFonts w:ascii="Courier New" w:hAnsi="Courier New" w:cs="Courier New"/>
          <w:b/>
          <w:bCs/>
          <w:sz w:val="24"/>
          <w:szCs w:val="24"/>
        </w:rPr>
        <w:t xml:space="preserve"> </w:t>
      </w:r>
    </w:p>
    <w:p w14:paraId="75849E04" w14:textId="6080BAC9" w:rsidR="000F2F0B" w:rsidRDefault="000F2F0B" w:rsidP="000F2F0B">
      <w:pPr>
        <w:spacing w:line="480" w:lineRule="auto"/>
        <w:jc w:val="center"/>
        <w:rPr>
          <w:rFonts w:ascii="Courier New" w:hAnsi="Courier New" w:cs="Courier New"/>
          <w:sz w:val="24"/>
          <w:szCs w:val="24"/>
        </w:rPr>
      </w:pPr>
      <w:r>
        <w:rPr>
          <w:rFonts w:ascii="Courier New" w:hAnsi="Courier New" w:cs="Courier New"/>
          <w:b/>
          <w:bCs/>
          <w:sz w:val="24"/>
          <w:szCs w:val="24"/>
        </w:rPr>
        <w:t xml:space="preserve">Figure </w:t>
      </w:r>
      <w:r w:rsidR="00655280">
        <w:rPr>
          <w:rFonts w:ascii="Courier New" w:hAnsi="Courier New" w:cs="Courier New"/>
          <w:b/>
          <w:bCs/>
          <w:sz w:val="24"/>
          <w:szCs w:val="24"/>
        </w:rPr>
        <w:t>3</w:t>
      </w:r>
      <w:r>
        <w:rPr>
          <w:rFonts w:ascii="Courier New" w:hAnsi="Courier New" w:cs="Courier New"/>
          <w:b/>
          <w:bCs/>
          <w:sz w:val="24"/>
          <w:szCs w:val="24"/>
        </w:rPr>
        <w:t>. Context Data Flow Diagram for Current System</w:t>
      </w:r>
    </w:p>
    <w:p w14:paraId="7BAEFF47" w14:textId="77777777" w:rsidR="000F2F0B" w:rsidRDefault="000F2F0B" w:rsidP="000F2F0B">
      <w:pPr>
        <w:spacing w:line="480" w:lineRule="auto"/>
        <w:jc w:val="both"/>
        <w:rPr>
          <w:rFonts w:ascii="Courier New" w:hAnsi="Courier New" w:cs="Courier New"/>
          <w:sz w:val="24"/>
          <w:szCs w:val="24"/>
        </w:rPr>
      </w:pPr>
      <w:r>
        <w:rPr>
          <w:rFonts w:ascii="Courier New" w:hAnsi="Courier New" w:cs="Courier New"/>
          <w:sz w:val="24"/>
          <w:szCs w:val="24"/>
        </w:rPr>
        <w:tab/>
        <w:t xml:space="preserve">The current system illustrates how research projects are managed using a fully manual process, a paper-based research project system where all processes rely on physical documents. Researchers submit forms and documents, which are stored in a file cabinet. The coordinator distributes memos and submits paper reports, while the Department Chair manually reviews and approves information. The admin encodes logs and retrieves records from the cabinet. All tasks, from submission to </w:t>
      </w:r>
      <w:r>
        <w:rPr>
          <w:rFonts w:ascii="Courier New" w:hAnsi="Courier New" w:cs="Courier New"/>
          <w:sz w:val="24"/>
          <w:szCs w:val="24"/>
        </w:rPr>
        <w:lastRenderedPageBreak/>
        <w:t>approval, are done without automation, making the system slow and prone to inefficiencies.</w:t>
      </w:r>
    </w:p>
    <w:p w14:paraId="03844281" w14:textId="77777777" w:rsidR="000F2F0B" w:rsidRDefault="000F2F0B" w:rsidP="000F2F0B">
      <w:pPr>
        <w:spacing w:line="480" w:lineRule="auto"/>
        <w:jc w:val="both"/>
        <w:rPr>
          <w:rFonts w:ascii="Courier New" w:hAnsi="Courier New" w:cs="Courier New"/>
          <w:sz w:val="24"/>
          <w:szCs w:val="24"/>
        </w:rPr>
      </w:pPr>
    </w:p>
    <w:p w14:paraId="07FEDA39" w14:textId="77777777" w:rsidR="0097639D" w:rsidRDefault="0097639D" w:rsidP="000F2F0B">
      <w:pPr>
        <w:spacing w:line="480" w:lineRule="auto"/>
        <w:jc w:val="both"/>
        <w:rPr>
          <w:rFonts w:ascii="Courier New" w:hAnsi="Courier New" w:cs="Courier New"/>
          <w:sz w:val="24"/>
          <w:szCs w:val="24"/>
        </w:rPr>
      </w:pPr>
    </w:p>
    <w:p w14:paraId="48243DE7" w14:textId="03EBCC07" w:rsidR="000F2F0B" w:rsidRDefault="00F568B2" w:rsidP="000F2F0B">
      <w:pPr>
        <w:spacing w:line="480" w:lineRule="auto"/>
        <w:jc w:val="both"/>
        <w:rPr>
          <w:rFonts w:ascii="Courier New" w:hAnsi="Courier New" w:cs="Courier New"/>
          <w:b/>
          <w:bCs/>
          <w:sz w:val="24"/>
          <w:szCs w:val="24"/>
        </w:rPr>
      </w:pPr>
      <w:r>
        <w:rPr>
          <w:rFonts w:ascii="Courier New" w:hAnsi="Courier New" w:cs="Courier New"/>
          <w:b/>
          <w:bCs/>
          <w:noProof/>
          <w:sz w:val="24"/>
          <w:szCs w:val="24"/>
        </w:rPr>
        <w:drawing>
          <wp:anchor distT="0" distB="0" distL="114300" distR="114300" simplePos="0" relativeHeight="251697152" behindDoc="0" locked="0" layoutInCell="1" allowOverlap="1" wp14:anchorId="48B979A2" wp14:editId="73B6071B">
            <wp:simplePos x="0" y="0"/>
            <wp:positionH relativeFrom="column">
              <wp:posOffset>-74472</wp:posOffset>
            </wp:positionH>
            <wp:positionV relativeFrom="paragraph">
              <wp:posOffset>446405</wp:posOffset>
            </wp:positionV>
            <wp:extent cx="5951220" cy="4167505"/>
            <wp:effectExtent l="0" t="0" r="0" b="4445"/>
            <wp:wrapSquare wrapText="bothSides"/>
            <wp:docPr id="1017103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03493" name="Picture 1017103493"/>
                    <pic:cNvPicPr/>
                  </pic:nvPicPr>
                  <pic:blipFill>
                    <a:blip r:embed="rId14">
                      <a:extLst>
                        <a:ext uri="{28A0092B-C50C-407E-A947-70E740481C1C}">
                          <a14:useLocalDpi xmlns:a14="http://schemas.microsoft.com/office/drawing/2010/main" val="0"/>
                        </a:ext>
                      </a:extLst>
                    </a:blip>
                    <a:stretch>
                      <a:fillRect/>
                    </a:stretch>
                  </pic:blipFill>
                  <pic:spPr>
                    <a:xfrm>
                      <a:off x="0" y="0"/>
                      <a:ext cx="5951220" cy="4167505"/>
                    </a:xfrm>
                    <a:prstGeom prst="rect">
                      <a:avLst/>
                    </a:prstGeom>
                  </pic:spPr>
                </pic:pic>
              </a:graphicData>
            </a:graphic>
            <wp14:sizeRelH relativeFrom="page">
              <wp14:pctWidth>0</wp14:pctWidth>
            </wp14:sizeRelH>
            <wp14:sizeRelV relativeFrom="page">
              <wp14:pctHeight>0</wp14:pctHeight>
            </wp14:sizeRelV>
          </wp:anchor>
        </w:drawing>
      </w:r>
      <w:r w:rsidR="000F2F0B">
        <w:rPr>
          <w:rFonts w:ascii="Courier New" w:hAnsi="Courier New" w:cs="Courier New"/>
          <w:b/>
          <w:bCs/>
          <w:sz w:val="24"/>
          <w:szCs w:val="24"/>
        </w:rPr>
        <w:t>Proposed System</w:t>
      </w:r>
    </w:p>
    <w:p w14:paraId="6F75254F" w14:textId="6901E91B" w:rsidR="000F2F0B" w:rsidRDefault="000F2F0B" w:rsidP="000F2F0B">
      <w:pPr>
        <w:spacing w:line="480" w:lineRule="auto"/>
        <w:rPr>
          <w:rFonts w:ascii="Courier New" w:hAnsi="Courier New" w:cs="Courier New"/>
          <w:b/>
          <w:bCs/>
          <w:sz w:val="24"/>
          <w:szCs w:val="24"/>
        </w:rPr>
      </w:pPr>
    </w:p>
    <w:p w14:paraId="153508D6" w14:textId="42A17844" w:rsidR="000F2F0B" w:rsidRDefault="000F2F0B" w:rsidP="000F2F0B">
      <w:pPr>
        <w:spacing w:line="480" w:lineRule="auto"/>
        <w:jc w:val="center"/>
        <w:rPr>
          <w:rFonts w:ascii="Courier New" w:hAnsi="Courier New" w:cs="Courier New"/>
          <w:b/>
          <w:bCs/>
          <w:sz w:val="24"/>
          <w:szCs w:val="24"/>
          <w:lang w:val="en-US"/>
        </w:rPr>
      </w:pPr>
      <w:r>
        <w:rPr>
          <w:rFonts w:ascii="Courier New" w:hAnsi="Courier New" w:cs="Courier New"/>
          <w:b/>
          <w:bCs/>
          <w:sz w:val="24"/>
          <w:szCs w:val="24"/>
          <w:lang w:val="en-US"/>
        </w:rPr>
        <w:t xml:space="preserve">Figure </w:t>
      </w:r>
      <w:r w:rsidR="00412082">
        <w:rPr>
          <w:rFonts w:ascii="Courier New" w:hAnsi="Courier New" w:cs="Courier New"/>
          <w:b/>
          <w:bCs/>
          <w:sz w:val="24"/>
          <w:szCs w:val="24"/>
          <w:lang w:val="en-US"/>
        </w:rPr>
        <w:t>4</w:t>
      </w:r>
      <w:r>
        <w:rPr>
          <w:rFonts w:ascii="Courier New" w:hAnsi="Courier New" w:cs="Courier New"/>
          <w:b/>
          <w:bCs/>
          <w:sz w:val="24"/>
          <w:szCs w:val="24"/>
          <w:lang w:val="en-US"/>
        </w:rPr>
        <w:t xml:space="preserve">. </w:t>
      </w:r>
      <w:bookmarkStart w:id="5" w:name="_Hlk220018777"/>
      <w:r>
        <w:rPr>
          <w:rFonts w:ascii="Courier New" w:hAnsi="Courier New" w:cs="Courier New"/>
          <w:b/>
          <w:bCs/>
          <w:sz w:val="24"/>
          <w:szCs w:val="24"/>
          <w:lang w:val="en-US"/>
        </w:rPr>
        <w:t>Context Data Flow Diagram for Proposed System</w:t>
      </w:r>
      <w:bookmarkEnd w:id="5"/>
    </w:p>
    <w:p w14:paraId="47E9FB50" w14:textId="3095F63A" w:rsidR="00F568B2" w:rsidRPr="000F2F0B" w:rsidRDefault="00B14383" w:rsidP="00B14383">
      <w:pPr>
        <w:spacing w:line="480" w:lineRule="auto"/>
        <w:jc w:val="both"/>
        <w:sectPr w:rsidR="00F568B2" w:rsidRPr="000F2F0B" w:rsidSect="009D3A9E">
          <w:pgSz w:w="11906" w:h="16838" w:code="9"/>
          <w:pgMar w:top="1440" w:right="1440" w:bottom="1440" w:left="1440" w:header="708" w:footer="708" w:gutter="0"/>
          <w:cols w:space="708"/>
          <w:docGrid w:linePitch="360"/>
        </w:sectPr>
      </w:pPr>
      <w:r>
        <w:rPr>
          <w:rFonts w:ascii="Courier New" w:hAnsi="Courier New" w:cs="Courier New"/>
        </w:rPr>
        <w:tab/>
      </w:r>
      <w:r w:rsidR="000F2F0B">
        <w:rPr>
          <w:rFonts w:ascii="Courier New" w:hAnsi="Courier New" w:cs="Courier New"/>
        </w:rPr>
        <w:t xml:space="preserve">Figure </w:t>
      </w:r>
      <w:r w:rsidR="00CE30F0">
        <w:rPr>
          <w:rFonts w:ascii="Courier New" w:hAnsi="Courier New" w:cs="Courier New"/>
        </w:rPr>
        <w:t>4</w:t>
      </w:r>
      <w:r w:rsidR="000F2F0B">
        <w:rPr>
          <w:rFonts w:ascii="Courier New" w:hAnsi="Courier New" w:cs="Courier New"/>
        </w:rPr>
        <w:t xml:space="preserve"> illustrates the flow of the proposed </w:t>
      </w:r>
      <w:r w:rsidR="000F2F0B">
        <w:rPr>
          <w:rFonts w:ascii="Courier New" w:hAnsi="Courier New" w:cs="Courier New"/>
          <w:lang w:val="en-US"/>
        </w:rPr>
        <w:t xml:space="preserve">Assist </w:t>
      </w:r>
      <w:r w:rsidR="000F2F0B">
        <w:rPr>
          <w:rFonts w:ascii="Courier New" w:hAnsi="Courier New" w:cs="Courier New"/>
        </w:rPr>
        <w:t>Research Project Management System, building upon the limitations of the current manual process. In the proposed system</w:t>
      </w:r>
      <w:r w:rsidRPr="00B14383">
        <w:rPr>
          <w:rFonts w:ascii="Courier New" w:hAnsi="Courier New" w:cs="Courier New"/>
        </w:rPr>
        <w:t xml:space="preserve">, the researcher initiates project activities by submitting proposals, uploading documents, adding research team members and budget details, editing </w:t>
      </w:r>
      <w:r w:rsidRPr="00B14383">
        <w:rPr>
          <w:rFonts w:ascii="Courier New" w:hAnsi="Courier New" w:cs="Courier New"/>
        </w:rPr>
        <w:lastRenderedPageBreak/>
        <w:t>entries, and tracking project progress, while the system provides them with status updates, feedback, and notifications to support real-time monitoring and collaboration. The coordinator supervises project submissions by reviewing, approving</w:t>
      </w:r>
      <w:r>
        <w:rPr>
          <w:rFonts w:ascii="Courier New" w:hAnsi="Courier New" w:cs="Courier New"/>
        </w:rPr>
        <w:t>,</w:t>
      </w:r>
      <w:r w:rsidRPr="00B14383">
        <w:rPr>
          <w:rFonts w:ascii="Courier New" w:hAnsi="Courier New" w:cs="Courier New"/>
        </w:rPr>
        <w:t xml:space="preserve"> or disapproving proposals, and adding comments, as well as sending announcements and receiving alerts, submission details, and notifications from the system to ensure proper oversight and communication. The admin plays a central role in managing the platform by approving new users, updating user statuses, configuring system settings, generating reports, and handling backup and restore functions, with the system displaying submissions, sending alerts, and tracking activity to maintain operational integrity. By automating the flow of data and tasks, the proposed system reduces manual intervention, enhances transparency, and improves efficiency. Following Gane and </w:t>
      </w:r>
      <w:r w:rsidR="005C116B">
        <w:rPr>
          <w:rFonts w:ascii="Courier New" w:hAnsi="Courier New" w:cs="Courier New"/>
        </w:rPr>
        <w:t>Sarson's</w:t>
      </w:r>
      <w:r w:rsidRPr="00B14383">
        <w:rPr>
          <w:rFonts w:ascii="Courier New" w:hAnsi="Courier New" w:cs="Courier New"/>
        </w:rPr>
        <w:t xml:space="preserve"> notation, the diagram clearly depicts the movement of data, user interactions, and system processes, making it easier to understand how information is processed, stored, and exchanged within the platform.</w:t>
      </w:r>
    </w:p>
    <w:p w14:paraId="3807331D" w14:textId="65D5096F" w:rsidR="000F2F0B" w:rsidRDefault="000F2F0B" w:rsidP="000F2F0B">
      <w:pPr>
        <w:spacing w:line="480" w:lineRule="auto"/>
        <w:rPr>
          <w:rFonts w:ascii="Courier New" w:hAnsi="Courier New" w:cs="Courier New"/>
          <w:b/>
          <w:bCs/>
          <w:sz w:val="24"/>
          <w:szCs w:val="24"/>
        </w:rPr>
      </w:pPr>
      <w:r>
        <w:rPr>
          <w:rFonts w:ascii="Courier New" w:hAnsi="Courier New" w:cs="Courier New"/>
          <w:b/>
          <w:bCs/>
          <w:sz w:val="24"/>
          <w:szCs w:val="24"/>
        </w:rPr>
        <w:lastRenderedPageBreak/>
        <w:t>Functional Decomposition Diagram</w:t>
      </w:r>
    </w:p>
    <w:p w14:paraId="0D61D25E" w14:textId="38D7C19D" w:rsidR="000F2F0B" w:rsidRDefault="00D87F3F" w:rsidP="000F2F0B">
      <w:pPr>
        <w:spacing w:line="480" w:lineRule="auto"/>
        <w:jc w:val="center"/>
        <w:rPr>
          <w:rFonts w:ascii="Courier New" w:hAnsi="Courier New" w:cs="Courier New"/>
          <w:b/>
          <w:bCs/>
          <w:sz w:val="24"/>
          <w:szCs w:val="24"/>
        </w:rPr>
      </w:pPr>
      <w:r>
        <w:rPr>
          <w:rFonts w:ascii="Courier New" w:hAnsi="Courier New" w:cs="Courier New"/>
          <w:b/>
          <w:bCs/>
          <w:noProof/>
          <w:sz w:val="24"/>
          <w:szCs w:val="24"/>
        </w:rPr>
        <w:drawing>
          <wp:anchor distT="0" distB="0" distL="114300" distR="114300" simplePos="0" relativeHeight="251698176" behindDoc="0" locked="0" layoutInCell="1" allowOverlap="1" wp14:anchorId="283F5033" wp14:editId="6649A4E5">
            <wp:simplePos x="0" y="0"/>
            <wp:positionH relativeFrom="column">
              <wp:posOffset>254635</wp:posOffset>
            </wp:positionH>
            <wp:positionV relativeFrom="paragraph">
              <wp:posOffset>62820</wp:posOffset>
            </wp:positionV>
            <wp:extent cx="8165465" cy="4239260"/>
            <wp:effectExtent l="0" t="0" r="6985" b="8890"/>
            <wp:wrapSquare wrapText="bothSides"/>
            <wp:docPr id="159109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9593" name="Picture 159109593"/>
                    <pic:cNvPicPr/>
                  </pic:nvPicPr>
                  <pic:blipFill>
                    <a:blip r:embed="rId15">
                      <a:extLst>
                        <a:ext uri="{28A0092B-C50C-407E-A947-70E740481C1C}">
                          <a14:useLocalDpi xmlns:a14="http://schemas.microsoft.com/office/drawing/2010/main" val="0"/>
                        </a:ext>
                      </a:extLst>
                    </a:blip>
                    <a:stretch>
                      <a:fillRect/>
                    </a:stretch>
                  </pic:blipFill>
                  <pic:spPr>
                    <a:xfrm>
                      <a:off x="0" y="0"/>
                      <a:ext cx="8165465" cy="4239260"/>
                    </a:xfrm>
                    <a:prstGeom prst="rect">
                      <a:avLst/>
                    </a:prstGeom>
                  </pic:spPr>
                </pic:pic>
              </a:graphicData>
            </a:graphic>
            <wp14:sizeRelH relativeFrom="page">
              <wp14:pctWidth>0</wp14:pctWidth>
            </wp14:sizeRelH>
            <wp14:sizeRelV relativeFrom="page">
              <wp14:pctHeight>0</wp14:pctHeight>
            </wp14:sizeRelV>
          </wp:anchor>
        </w:drawing>
      </w:r>
    </w:p>
    <w:p w14:paraId="52F02983" w14:textId="77777777" w:rsidR="002D004F" w:rsidRDefault="002D004F" w:rsidP="000F2F0B">
      <w:pPr>
        <w:spacing w:line="480" w:lineRule="auto"/>
        <w:jc w:val="center"/>
        <w:rPr>
          <w:rFonts w:ascii="Courier New" w:hAnsi="Courier New" w:cs="Courier New"/>
          <w:b/>
          <w:bCs/>
          <w:sz w:val="24"/>
          <w:szCs w:val="24"/>
        </w:rPr>
      </w:pPr>
    </w:p>
    <w:p w14:paraId="4E6E11B3" w14:textId="77777777" w:rsidR="002D004F" w:rsidRDefault="002D004F" w:rsidP="000F2F0B">
      <w:pPr>
        <w:spacing w:line="480" w:lineRule="auto"/>
        <w:jc w:val="center"/>
        <w:rPr>
          <w:rFonts w:ascii="Courier New" w:hAnsi="Courier New" w:cs="Courier New"/>
          <w:b/>
          <w:bCs/>
          <w:sz w:val="24"/>
          <w:szCs w:val="24"/>
        </w:rPr>
      </w:pPr>
    </w:p>
    <w:p w14:paraId="60DBB98B" w14:textId="77777777" w:rsidR="002D004F" w:rsidRDefault="002D004F" w:rsidP="000F2F0B">
      <w:pPr>
        <w:spacing w:line="480" w:lineRule="auto"/>
        <w:jc w:val="center"/>
        <w:rPr>
          <w:rFonts w:ascii="Courier New" w:hAnsi="Courier New" w:cs="Courier New"/>
          <w:b/>
          <w:bCs/>
          <w:sz w:val="24"/>
          <w:szCs w:val="24"/>
        </w:rPr>
      </w:pPr>
    </w:p>
    <w:p w14:paraId="45E376A2" w14:textId="77777777" w:rsidR="002D004F" w:rsidRDefault="002D004F" w:rsidP="000F2F0B">
      <w:pPr>
        <w:spacing w:line="480" w:lineRule="auto"/>
        <w:jc w:val="center"/>
        <w:rPr>
          <w:rFonts w:ascii="Courier New" w:hAnsi="Courier New" w:cs="Courier New"/>
          <w:b/>
          <w:bCs/>
          <w:sz w:val="24"/>
          <w:szCs w:val="24"/>
        </w:rPr>
      </w:pPr>
    </w:p>
    <w:p w14:paraId="36966EA8" w14:textId="77777777" w:rsidR="002D004F" w:rsidRDefault="002D004F" w:rsidP="000F2F0B">
      <w:pPr>
        <w:spacing w:line="480" w:lineRule="auto"/>
        <w:jc w:val="center"/>
        <w:rPr>
          <w:rFonts w:ascii="Courier New" w:hAnsi="Courier New" w:cs="Courier New"/>
          <w:b/>
          <w:bCs/>
          <w:sz w:val="24"/>
          <w:szCs w:val="24"/>
        </w:rPr>
      </w:pPr>
    </w:p>
    <w:p w14:paraId="177D27FC" w14:textId="77777777" w:rsidR="002D004F" w:rsidRDefault="002D004F" w:rsidP="000F2F0B">
      <w:pPr>
        <w:spacing w:line="480" w:lineRule="auto"/>
        <w:jc w:val="center"/>
        <w:rPr>
          <w:rFonts w:ascii="Courier New" w:hAnsi="Courier New" w:cs="Courier New"/>
          <w:b/>
          <w:bCs/>
          <w:sz w:val="24"/>
          <w:szCs w:val="24"/>
        </w:rPr>
      </w:pPr>
    </w:p>
    <w:p w14:paraId="6A0492E2" w14:textId="77777777" w:rsidR="002D004F" w:rsidRDefault="002D004F" w:rsidP="000F2F0B">
      <w:pPr>
        <w:spacing w:line="480" w:lineRule="auto"/>
        <w:jc w:val="center"/>
        <w:rPr>
          <w:rFonts w:ascii="Courier New" w:hAnsi="Courier New" w:cs="Courier New"/>
          <w:b/>
          <w:bCs/>
          <w:sz w:val="24"/>
          <w:szCs w:val="24"/>
        </w:rPr>
      </w:pPr>
    </w:p>
    <w:p w14:paraId="7A939418" w14:textId="77777777" w:rsidR="002D004F" w:rsidRDefault="002D004F" w:rsidP="000F2F0B">
      <w:pPr>
        <w:spacing w:line="480" w:lineRule="auto"/>
        <w:jc w:val="center"/>
        <w:rPr>
          <w:rFonts w:ascii="Courier New" w:hAnsi="Courier New" w:cs="Courier New"/>
          <w:b/>
          <w:bCs/>
          <w:sz w:val="24"/>
          <w:szCs w:val="24"/>
        </w:rPr>
      </w:pPr>
    </w:p>
    <w:p w14:paraId="01474563" w14:textId="77777777" w:rsidR="002D004F" w:rsidRDefault="002D004F" w:rsidP="000F2F0B">
      <w:pPr>
        <w:spacing w:line="480" w:lineRule="auto"/>
        <w:jc w:val="center"/>
        <w:rPr>
          <w:rFonts w:ascii="Courier New" w:hAnsi="Courier New" w:cs="Courier New"/>
          <w:b/>
          <w:bCs/>
          <w:sz w:val="24"/>
          <w:szCs w:val="24"/>
        </w:rPr>
      </w:pPr>
    </w:p>
    <w:p w14:paraId="61C95204" w14:textId="77777777" w:rsidR="00D87F3F" w:rsidRDefault="00D87F3F" w:rsidP="000F2F0B">
      <w:pPr>
        <w:spacing w:line="480" w:lineRule="auto"/>
        <w:jc w:val="center"/>
        <w:rPr>
          <w:rFonts w:ascii="Courier New" w:hAnsi="Courier New" w:cs="Courier New"/>
          <w:b/>
          <w:bCs/>
          <w:sz w:val="24"/>
          <w:szCs w:val="24"/>
        </w:rPr>
      </w:pPr>
    </w:p>
    <w:p w14:paraId="76A19556" w14:textId="6EE6DA07" w:rsidR="000F2F0B" w:rsidRDefault="000F2F0B" w:rsidP="000F2F0B">
      <w:pPr>
        <w:spacing w:line="480" w:lineRule="auto"/>
        <w:jc w:val="center"/>
        <w:rPr>
          <w:rFonts w:ascii="Courier New" w:hAnsi="Courier New" w:cs="Courier New"/>
          <w:sz w:val="24"/>
          <w:szCs w:val="24"/>
          <w:lang w:val="en-US"/>
        </w:rPr>
      </w:pPr>
      <w:r>
        <w:rPr>
          <w:rFonts w:ascii="Courier New" w:hAnsi="Courier New" w:cs="Courier New"/>
          <w:b/>
          <w:bCs/>
          <w:sz w:val="24"/>
          <w:szCs w:val="24"/>
        </w:rPr>
        <w:t xml:space="preserve">Figure </w:t>
      </w:r>
      <w:r w:rsidR="00412082">
        <w:rPr>
          <w:rFonts w:ascii="Courier New" w:hAnsi="Courier New" w:cs="Courier New"/>
          <w:b/>
          <w:bCs/>
          <w:sz w:val="24"/>
          <w:szCs w:val="24"/>
        </w:rPr>
        <w:t>5</w:t>
      </w:r>
      <w:r>
        <w:rPr>
          <w:rFonts w:ascii="Courier New" w:hAnsi="Courier New" w:cs="Courier New"/>
          <w:b/>
          <w:bCs/>
          <w:sz w:val="24"/>
          <w:szCs w:val="24"/>
        </w:rPr>
        <w:t>: Functional Decomposition Diagram</w:t>
      </w:r>
    </w:p>
    <w:p w14:paraId="7CD00FCD" w14:textId="6F3E0337" w:rsidR="00C36F42" w:rsidRDefault="00C36F42" w:rsidP="000F2F0B">
      <w:pPr>
        <w:spacing w:line="480" w:lineRule="auto"/>
        <w:jc w:val="center"/>
        <w:rPr>
          <w:rFonts w:ascii="Courier New" w:hAnsi="Courier New" w:cs="Courier New"/>
          <w:sz w:val="24"/>
          <w:szCs w:val="24"/>
        </w:rPr>
        <w:sectPr w:rsidR="00C36F42" w:rsidSect="00CE30F0">
          <w:pgSz w:w="16838" w:h="11906" w:orient="landscape" w:code="9"/>
          <w:pgMar w:top="1440" w:right="1440" w:bottom="1440" w:left="1440" w:header="708" w:footer="708" w:gutter="0"/>
          <w:pgNumType w:start="65"/>
          <w:cols w:space="708"/>
          <w:docGrid w:linePitch="360"/>
        </w:sectPr>
      </w:pPr>
    </w:p>
    <w:p w14:paraId="2F234201" w14:textId="1354E3EF" w:rsidR="00C36F42" w:rsidRDefault="002D004F" w:rsidP="00C36F42">
      <w:pPr>
        <w:spacing w:line="480" w:lineRule="auto"/>
        <w:jc w:val="both"/>
        <w:rPr>
          <w:rFonts w:ascii="Courier New" w:hAnsi="Courier New" w:cs="Courier New"/>
          <w:sz w:val="24"/>
          <w:szCs w:val="24"/>
        </w:rPr>
      </w:pPr>
      <w:r>
        <w:rPr>
          <w:rFonts w:ascii="Courier New" w:hAnsi="Courier New" w:cs="Courier New"/>
          <w:sz w:val="24"/>
          <w:szCs w:val="24"/>
        </w:rPr>
        <w:lastRenderedPageBreak/>
        <w:tab/>
      </w:r>
      <w:r>
        <w:rPr>
          <w:rFonts w:ascii="Courier New" w:hAnsi="Courier New" w:cs="Courier New"/>
          <w:sz w:val="24"/>
          <w:szCs w:val="24"/>
        </w:rPr>
        <w:tab/>
      </w:r>
      <w:r w:rsidR="00C36F42">
        <w:rPr>
          <w:rFonts w:ascii="Courier New" w:hAnsi="Courier New" w:cs="Courier New"/>
          <w:sz w:val="24"/>
          <w:szCs w:val="24"/>
        </w:rPr>
        <w:t xml:space="preserve">Figure </w:t>
      </w:r>
      <w:r w:rsidR="00157AA0">
        <w:rPr>
          <w:rFonts w:ascii="Courier New" w:hAnsi="Courier New" w:cs="Courier New"/>
          <w:sz w:val="24"/>
          <w:szCs w:val="24"/>
        </w:rPr>
        <w:t>5</w:t>
      </w:r>
      <w:r w:rsidR="00C36F42">
        <w:rPr>
          <w:rFonts w:ascii="Courier New" w:hAnsi="Courier New" w:cs="Courier New"/>
          <w:sz w:val="24"/>
          <w:szCs w:val="24"/>
        </w:rPr>
        <w:t xml:space="preserve"> presents the functional decomposition of the A</w:t>
      </w:r>
      <w:r w:rsidR="00C36F42">
        <w:rPr>
          <w:rFonts w:ascii="Courier New" w:hAnsi="Courier New" w:cs="Courier New"/>
          <w:sz w:val="24"/>
          <w:szCs w:val="24"/>
          <w:lang w:val="en-US"/>
        </w:rPr>
        <w:t>ssist</w:t>
      </w:r>
      <w:r w:rsidR="00C36F42">
        <w:rPr>
          <w:rFonts w:ascii="Courier New" w:hAnsi="Courier New" w:cs="Courier New"/>
          <w:sz w:val="24"/>
          <w:szCs w:val="24"/>
        </w:rPr>
        <w:t xml:space="preserve"> Research Project Management System, breaking down its operations into four main functional domains: User Management, Research Proposal Handling, Team and Budget Coordination, and Document and Communication Tools. Each domain contains essential sub-functions that collectively support the full research project lifecycle.</w:t>
      </w:r>
    </w:p>
    <w:p w14:paraId="76A7DDA7" w14:textId="23604F51" w:rsidR="00C36F42" w:rsidRDefault="00C36F42" w:rsidP="00C36F42">
      <w:pPr>
        <w:spacing w:line="480" w:lineRule="auto"/>
        <w:jc w:val="both"/>
        <w:rPr>
          <w:rFonts w:ascii="Courier New" w:hAnsi="Courier New" w:cs="Courier New"/>
          <w:sz w:val="24"/>
          <w:szCs w:val="24"/>
        </w:rPr>
      </w:pPr>
      <w:r>
        <w:rPr>
          <w:rFonts w:ascii="Courier New" w:hAnsi="Courier New" w:cs="Courier New"/>
          <w:sz w:val="24"/>
          <w:szCs w:val="24"/>
        </w:rPr>
        <w:tab/>
        <w:t xml:space="preserve">The </w:t>
      </w:r>
      <w:r>
        <w:rPr>
          <w:rFonts w:ascii="Courier New" w:hAnsi="Courier New" w:cs="Courier New"/>
          <w:b/>
          <w:bCs/>
          <w:sz w:val="24"/>
          <w:szCs w:val="24"/>
        </w:rPr>
        <w:t>User Management</w:t>
      </w:r>
      <w:r>
        <w:rPr>
          <w:rFonts w:ascii="Courier New" w:hAnsi="Courier New" w:cs="Courier New"/>
          <w:sz w:val="24"/>
          <w:szCs w:val="24"/>
        </w:rPr>
        <w:t xml:space="preserve"> function enables administrators to manage user-related activities such as adding new users, updating account information and user status, viewing user profiles, and approving user registrations. These capabilities ensure that user access and roles are properly controlled and maintained throughout the system. The </w:t>
      </w:r>
      <w:r>
        <w:rPr>
          <w:rFonts w:ascii="Courier New" w:hAnsi="Courier New" w:cs="Courier New"/>
          <w:b/>
          <w:bCs/>
          <w:sz w:val="24"/>
          <w:szCs w:val="24"/>
        </w:rPr>
        <w:t xml:space="preserve">Research Proposal </w:t>
      </w:r>
      <w:r w:rsidR="00D87F3F">
        <w:rPr>
          <w:rFonts w:ascii="Courier New" w:hAnsi="Courier New" w:cs="Courier New"/>
          <w:b/>
          <w:bCs/>
          <w:sz w:val="24"/>
          <w:szCs w:val="24"/>
        </w:rPr>
        <w:t xml:space="preserve">Management </w:t>
      </w:r>
      <w:r>
        <w:rPr>
          <w:rFonts w:ascii="Courier New" w:hAnsi="Courier New" w:cs="Courier New"/>
          <w:sz w:val="24"/>
          <w:szCs w:val="24"/>
        </w:rPr>
        <w:t xml:space="preserve">function supports the submission, evaluation, and tracking of research proposals. Users can add new proposals, update existing ones, view research projects and their </w:t>
      </w:r>
      <w:proofErr w:type="gramStart"/>
      <w:r>
        <w:rPr>
          <w:rFonts w:ascii="Courier New" w:hAnsi="Courier New" w:cs="Courier New"/>
          <w:sz w:val="24"/>
          <w:szCs w:val="24"/>
        </w:rPr>
        <w:t>current status</w:t>
      </w:r>
      <w:proofErr w:type="gramEnd"/>
      <w:r>
        <w:rPr>
          <w:rFonts w:ascii="Courier New" w:hAnsi="Courier New" w:cs="Courier New"/>
          <w:sz w:val="24"/>
          <w:szCs w:val="24"/>
        </w:rPr>
        <w:t xml:space="preserve">, and approve proposals for implementation. This function streamlines the proposal workflow and ensures that research initiatives are properly documented and reviewed. The </w:t>
      </w:r>
      <w:r>
        <w:rPr>
          <w:rFonts w:ascii="Courier New" w:hAnsi="Courier New" w:cs="Courier New"/>
          <w:b/>
          <w:bCs/>
          <w:sz w:val="24"/>
          <w:szCs w:val="24"/>
        </w:rPr>
        <w:t>Team and Budget Coordination</w:t>
      </w:r>
      <w:r>
        <w:rPr>
          <w:rFonts w:ascii="Courier New" w:hAnsi="Courier New" w:cs="Courier New"/>
          <w:sz w:val="24"/>
          <w:szCs w:val="24"/>
        </w:rPr>
        <w:t xml:space="preserve"> function facilitates the organization of research teams and the management of financial resources. It allows users to add team members, input and update budget information, view budget reports, and monitor project progress. These features help align team efforts with financial planning </w:t>
      </w:r>
      <w:r>
        <w:rPr>
          <w:rFonts w:ascii="Courier New" w:hAnsi="Courier New" w:cs="Courier New"/>
          <w:sz w:val="24"/>
          <w:szCs w:val="24"/>
        </w:rPr>
        <w:lastRenderedPageBreak/>
        <w:t>and ensure that projects stay on track both operationally and fiscally.</w:t>
      </w:r>
    </w:p>
    <w:p w14:paraId="20EF3FD6" w14:textId="77777777" w:rsidR="00C36F42" w:rsidRDefault="00C36F42" w:rsidP="00C36F42">
      <w:pPr>
        <w:spacing w:line="480" w:lineRule="auto"/>
        <w:jc w:val="both"/>
        <w:rPr>
          <w:rFonts w:ascii="Courier New" w:hAnsi="Courier New" w:cs="Courier New"/>
          <w:sz w:val="24"/>
          <w:szCs w:val="24"/>
        </w:rPr>
      </w:pPr>
      <w:r>
        <w:rPr>
          <w:rFonts w:ascii="Courier New" w:hAnsi="Courier New" w:cs="Courier New"/>
          <w:sz w:val="24"/>
          <w:szCs w:val="24"/>
        </w:rPr>
        <w:t xml:space="preserve">The </w:t>
      </w:r>
      <w:r>
        <w:rPr>
          <w:rFonts w:ascii="Courier New" w:hAnsi="Courier New" w:cs="Courier New"/>
          <w:b/>
          <w:bCs/>
          <w:sz w:val="24"/>
          <w:szCs w:val="24"/>
        </w:rPr>
        <w:t>Document and Communication Tools</w:t>
      </w:r>
      <w:r>
        <w:rPr>
          <w:rFonts w:ascii="Courier New" w:hAnsi="Courier New" w:cs="Courier New"/>
          <w:sz w:val="24"/>
          <w:szCs w:val="24"/>
        </w:rPr>
        <w:t xml:space="preserve"> function enhances collaboration and transparency within the system. Users can upload documents, view and post comments or feedback, receive notifications, and access system logs. These tools support effective communication among stakeholders and provide a reliable record of project activities.</w:t>
      </w:r>
    </w:p>
    <w:p w14:paraId="1570CB70" w14:textId="77777777" w:rsidR="00C36F42" w:rsidRDefault="00C36F42" w:rsidP="00C36F42">
      <w:pPr>
        <w:spacing w:line="480" w:lineRule="auto"/>
        <w:jc w:val="both"/>
        <w:rPr>
          <w:rFonts w:ascii="Courier New" w:hAnsi="Courier New" w:cs="Courier New"/>
          <w:sz w:val="24"/>
          <w:szCs w:val="24"/>
        </w:rPr>
      </w:pPr>
      <w:r>
        <w:rPr>
          <w:rFonts w:ascii="Courier New" w:hAnsi="Courier New" w:cs="Courier New"/>
          <w:sz w:val="24"/>
          <w:szCs w:val="24"/>
        </w:rPr>
        <w:t>Overall, this functional decomposition provides a structured framework for managing research projects efficiently, ensuring that all critical tasks are clearly defined and integrated within the system.</w:t>
      </w:r>
    </w:p>
    <w:p w14:paraId="25BAF6C3" w14:textId="5FB7F447" w:rsidR="000F2F0B" w:rsidRPr="000F2F0B" w:rsidRDefault="000F2F0B" w:rsidP="000F2F0B">
      <w:pPr>
        <w:tabs>
          <w:tab w:val="left" w:pos="7740"/>
        </w:tabs>
        <w:sectPr w:rsidR="000F2F0B" w:rsidRPr="000F2F0B" w:rsidSect="009D3A9E">
          <w:pgSz w:w="11906" w:h="16838" w:code="9"/>
          <w:pgMar w:top="1440" w:right="1440" w:bottom="1440" w:left="1440" w:header="708" w:footer="708" w:gutter="0"/>
          <w:cols w:space="708"/>
          <w:docGrid w:linePitch="360"/>
        </w:sectPr>
      </w:pPr>
    </w:p>
    <w:p w14:paraId="507711C0" w14:textId="77777777" w:rsidR="00C36F42" w:rsidRDefault="00C36F42" w:rsidP="00C36F42">
      <w:pPr>
        <w:rPr>
          <w:rFonts w:ascii="Courier New" w:hAnsi="Courier New" w:cs="Courier New"/>
          <w:b/>
          <w:bCs/>
          <w:sz w:val="24"/>
          <w:szCs w:val="24"/>
          <w:lang w:val="en-US"/>
        </w:rPr>
      </w:pPr>
      <w:r>
        <w:rPr>
          <w:rFonts w:ascii="Courier New" w:hAnsi="Courier New" w:cs="Courier New"/>
          <w:b/>
          <w:bCs/>
          <w:noProof/>
          <w:sz w:val="24"/>
          <w:szCs w:val="24"/>
          <w14:ligatures w14:val="none"/>
        </w:rPr>
        <w:lastRenderedPageBreak/>
        <w:drawing>
          <wp:anchor distT="0" distB="0" distL="114300" distR="114300" simplePos="0" relativeHeight="251670528" behindDoc="0" locked="0" layoutInCell="1" allowOverlap="1" wp14:anchorId="577D987F" wp14:editId="08501D80">
            <wp:simplePos x="0" y="0"/>
            <wp:positionH relativeFrom="column">
              <wp:posOffset>31115</wp:posOffset>
            </wp:positionH>
            <wp:positionV relativeFrom="paragraph">
              <wp:posOffset>317500</wp:posOffset>
            </wp:positionV>
            <wp:extent cx="5589905" cy="1031240"/>
            <wp:effectExtent l="0" t="0" r="0" b="0"/>
            <wp:wrapSquare wrapText="bothSides"/>
            <wp:docPr id="18896092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09230" name="Picture 9"/>
                    <pic:cNvPicPr>
                      <a:picLocks noChangeAspect="1"/>
                    </pic:cNvPicPr>
                  </pic:nvPicPr>
                  <pic:blipFill>
                    <a:blip r:embed="rId16">
                      <a:extLst>
                        <a:ext uri="{28A0092B-C50C-407E-A947-70E740481C1C}">
                          <a14:useLocalDpi xmlns:a14="http://schemas.microsoft.com/office/drawing/2010/main" val="0"/>
                        </a:ext>
                      </a:extLst>
                    </a:blip>
                    <a:srcRect l="13738" r="3390" b="83090"/>
                    <a:stretch>
                      <a:fillRect/>
                    </a:stretch>
                  </pic:blipFill>
                  <pic:spPr>
                    <a:xfrm>
                      <a:off x="0" y="0"/>
                      <a:ext cx="5589905" cy="1031240"/>
                    </a:xfrm>
                    <a:prstGeom prst="rect">
                      <a:avLst/>
                    </a:prstGeom>
                    <a:ln>
                      <a:noFill/>
                    </a:ln>
                  </pic:spPr>
                </pic:pic>
              </a:graphicData>
            </a:graphic>
          </wp:anchor>
        </w:drawing>
      </w:r>
      <w:r>
        <w:rPr>
          <w:rFonts w:ascii="Courier New" w:hAnsi="Courier New" w:cs="Courier New"/>
          <w:b/>
          <w:bCs/>
          <w:sz w:val="24"/>
          <w:szCs w:val="24"/>
          <w:lang w:val="en-US"/>
        </w:rPr>
        <w:t>Event Diagram</w:t>
      </w:r>
    </w:p>
    <w:p w14:paraId="02F0D8CE" w14:textId="31057EEE" w:rsidR="00C36F42" w:rsidRDefault="00C36F42" w:rsidP="00C36F42">
      <w:pPr>
        <w:spacing w:line="480" w:lineRule="auto"/>
        <w:jc w:val="center"/>
        <w:rPr>
          <w:rFonts w:ascii="Courier New" w:hAnsi="Courier New" w:cs="Courier New"/>
          <w:b/>
          <w:bCs/>
          <w:sz w:val="24"/>
          <w:szCs w:val="24"/>
        </w:rPr>
      </w:pPr>
      <w:r>
        <w:rPr>
          <w:rFonts w:ascii="Courier New" w:hAnsi="Courier New" w:cs="Courier New"/>
          <w:b/>
          <w:bCs/>
          <w:sz w:val="24"/>
          <w:szCs w:val="24"/>
        </w:rPr>
        <w:t xml:space="preserve">Figure </w:t>
      </w:r>
      <w:r w:rsidR="00412082">
        <w:rPr>
          <w:rFonts w:ascii="Courier New" w:hAnsi="Courier New" w:cs="Courier New"/>
          <w:b/>
          <w:bCs/>
          <w:sz w:val="24"/>
          <w:szCs w:val="24"/>
        </w:rPr>
        <w:t>6</w:t>
      </w:r>
      <w:r>
        <w:rPr>
          <w:rFonts w:ascii="Courier New" w:hAnsi="Courier New" w:cs="Courier New"/>
          <w:b/>
          <w:bCs/>
          <w:sz w:val="24"/>
          <w:szCs w:val="24"/>
        </w:rPr>
        <w:t xml:space="preserve">. </w:t>
      </w:r>
      <w:bookmarkStart w:id="6" w:name="_Hlk220018956"/>
      <w:r>
        <w:rPr>
          <w:rFonts w:ascii="Courier New" w:hAnsi="Courier New" w:cs="Courier New"/>
          <w:b/>
          <w:bCs/>
          <w:sz w:val="24"/>
          <w:szCs w:val="24"/>
        </w:rPr>
        <w:t>Register Event Process</w:t>
      </w:r>
      <w:bookmarkEnd w:id="6"/>
    </w:p>
    <w:p w14:paraId="6CBA1972"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noProof/>
          <w:sz w:val="24"/>
          <w:szCs w:val="24"/>
          <w14:ligatures w14:val="none"/>
        </w:rPr>
        <w:drawing>
          <wp:anchor distT="0" distB="0" distL="114300" distR="114300" simplePos="0" relativeHeight="251671552" behindDoc="0" locked="0" layoutInCell="1" allowOverlap="1" wp14:anchorId="0488776B" wp14:editId="0259F507">
            <wp:simplePos x="0" y="0"/>
            <wp:positionH relativeFrom="column">
              <wp:posOffset>-96520</wp:posOffset>
            </wp:positionH>
            <wp:positionV relativeFrom="paragraph">
              <wp:posOffset>1349375</wp:posOffset>
            </wp:positionV>
            <wp:extent cx="5622925" cy="1031240"/>
            <wp:effectExtent l="0" t="0" r="0" b="0"/>
            <wp:wrapSquare wrapText="bothSides"/>
            <wp:docPr id="21171712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71275" name="Picture 10"/>
                    <pic:cNvPicPr>
                      <a:picLocks noChangeAspect="1"/>
                    </pic:cNvPicPr>
                  </pic:nvPicPr>
                  <pic:blipFill>
                    <a:blip r:embed="rId16">
                      <a:extLst>
                        <a:ext uri="{28A0092B-C50C-407E-A947-70E740481C1C}">
                          <a14:useLocalDpi xmlns:a14="http://schemas.microsoft.com/office/drawing/2010/main" val="0"/>
                        </a:ext>
                      </a:extLst>
                    </a:blip>
                    <a:srcRect l="12058" t="17233" r="4091" b="65736"/>
                    <a:stretch>
                      <a:fillRect/>
                    </a:stretch>
                  </pic:blipFill>
                  <pic:spPr>
                    <a:xfrm>
                      <a:off x="0" y="0"/>
                      <a:ext cx="5622925" cy="1031240"/>
                    </a:xfrm>
                    <a:prstGeom prst="rect">
                      <a:avLst/>
                    </a:prstGeom>
                    <a:ln>
                      <a:noFill/>
                    </a:ln>
                  </pic:spPr>
                </pic:pic>
              </a:graphicData>
            </a:graphic>
          </wp:anchor>
        </w:drawing>
      </w:r>
      <w:r>
        <w:rPr>
          <w:rFonts w:ascii="Courier New" w:hAnsi="Courier New" w:cs="Courier New"/>
          <w:sz w:val="24"/>
          <w:szCs w:val="24"/>
        </w:rPr>
        <w:tab/>
        <w:t xml:space="preserve">The event diagram illustrates what process begins to provide their registration details to the system. These input details are processed and stored in the </w:t>
      </w:r>
      <w:proofErr w:type="spellStart"/>
      <w:r>
        <w:rPr>
          <w:rFonts w:ascii="Courier New" w:hAnsi="Courier New" w:cs="Courier New"/>
          <w:sz w:val="24"/>
          <w:szCs w:val="24"/>
        </w:rPr>
        <w:t>user_db</w:t>
      </w:r>
      <w:proofErr w:type="spellEnd"/>
      <w:r>
        <w:rPr>
          <w:rFonts w:ascii="Courier New" w:hAnsi="Courier New" w:cs="Courier New"/>
          <w:sz w:val="24"/>
          <w:szCs w:val="24"/>
        </w:rPr>
        <w:t>. Once the registration is successful, the system confirms the registration and notifies the user, completing the account creation process.</w:t>
      </w:r>
    </w:p>
    <w:p w14:paraId="3A6F169D" w14:textId="3BC8E79A" w:rsidR="00C36F42" w:rsidRDefault="00C36F42" w:rsidP="00C36F42">
      <w:pPr>
        <w:spacing w:line="360" w:lineRule="auto"/>
        <w:jc w:val="center"/>
        <w:rPr>
          <w:rFonts w:ascii="Courier New" w:hAnsi="Courier New" w:cs="Courier New"/>
          <w:sz w:val="24"/>
          <w:szCs w:val="24"/>
        </w:rPr>
      </w:pPr>
      <w:r>
        <w:rPr>
          <w:rFonts w:ascii="Courier New" w:hAnsi="Courier New" w:cs="Courier New"/>
          <w:b/>
          <w:bCs/>
          <w:sz w:val="24"/>
          <w:szCs w:val="24"/>
        </w:rPr>
        <w:t xml:space="preserve">Figure </w:t>
      </w:r>
      <w:r w:rsidR="00412082">
        <w:rPr>
          <w:rFonts w:ascii="Courier New" w:hAnsi="Courier New" w:cs="Courier New"/>
          <w:b/>
          <w:bCs/>
          <w:sz w:val="24"/>
          <w:szCs w:val="24"/>
        </w:rPr>
        <w:t>7</w:t>
      </w:r>
      <w:r>
        <w:rPr>
          <w:rFonts w:ascii="Courier New" w:hAnsi="Courier New" w:cs="Courier New"/>
          <w:b/>
          <w:bCs/>
          <w:sz w:val="24"/>
          <w:szCs w:val="24"/>
        </w:rPr>
        <w:t xml:space="preserve">. </w:t>
      </w:r>
      <w:bookmarkStart w:id="7" w:name="_Hlk220019077"/>
      <w:r>
        <w:rPr>
          <w:rFonts w:ascii="Courier New" w:hAnsi="Courier New" w:cs="Courier New"/>
          <w:b/>
          <w:bCs/>
          <w:sz w:val="24"/>
          <w:szCs w:val="24"/>
        </w:rPr>
        <w:t>Login Event Process</w:t>
      </w:r>
    </w:p>
    <w:bookmarkEnd w:id="7"/>
    <w:p w14:paraId="52C35AAD"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b/>
          <w:bCs/>
          <w:noProof/>
          <w:sz w:val="24"/>
          <w:szCs w:val="24"/>
          <w14:ligatures w14:val="none"/>
        </w:rPr>
        <w:drawing>
          <wp:anchor distT="0" distB="0" distL="114300" distR="114300" simplePos="0" relativeHeight="251672576" behindDoc="0" locked="0" layoutInCell="1" allowOverlap="1" wp14:anchorId="5019C703" wp14:editId="07F4A426">
            <wp:simplePos x="0" y="0"/>
            <wp:positionH relativeFrom="column">
              <wp:posOffset>-80645</wp:posOffset>
            </wp:positionH>
            <wp:positionV relativeFrom="paragraph">
              <wp:posOffset>1132205</wp:posOffset>
            </wp:positionV>
            <wp:extent cx="5608320" cy="1052195"/>
            <wp:effectExtent l="0" t="0" r="0" b="0"/>
            <wp:wrapSquare wrapText="bothSides"/>
            <wp:docPr id="18882719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71918" name="Picture 11"/>
                    <pic:cNvPicPr>
                      <a:picLocks noChangeAspect="1"/>
                    </pic:cNvPicPr>
                  </pic:nvPicPr>
                  <pic:blipFill>
                    <a:blip r:embed="rId16">
                      <a:extLst>
                        <a:ext uri="{28A0092B-C50C-407E-A947-70E740481C1C}">
                          <a14:useLocalDpi xmlns:a14="http://schemas.microsoft.com/office/drawing/2010/main" val="0"/>
                        </a:ext>
                      </a:extLst>
                    </a:blip>
                    <a:srcRect l="11693" t="33853" r="3282" b="48499"/>
                    <a:stretch>
                      <a:fillRect/>
                    </a:stretch>
                  </pic:blipFill>
                  <pic:spPr>
                    <a:xfrm>
                      <a:off x="0" y="0"/>
                      <a:ext cx="5608320" cy="1052195"/>
                    </a:xfrm>
                    <a:prstGeom prst="rect">
                      <a:avLst/>
                    </a:prstGeom>
                    <a:ln>
                      <a:noFill/>
                    </a:ln>
                  </pic:spPr>
                </pic:pic>
              </a:graphicData>
            </a:graphic>
          </wp:anchor>
        </w:drawing>
      </w:r>
      <w:r>
        <w:rPr>
          <w:rFonts w:ascii="Courier New" w:hAnsi="Courier New" w:cs="Courier New"/>
          <w:sz w:val="24"/>
          <w:szCs w:val="24"/>
        </w:rPr>
        <w:tab/>
        <w:t xml:space="preserve">This function illustrates that the users provide their login credentials (account details), which are verified against the </w:t>
      </w:r>
      <w:proofErr w:type="spellStart"/>
      <w:r>
        <w:rPr>
          <w:rFonts w:ascii="Courier New" w:hAnsi="Courier New" w:cs="Courier New"/>
          <w:sz w:val="24"/>
          <w:szCs w:val="24"/>
        </w:rPr>
        <w:t>user_db</w:t>
      </w:r>
      <w:proofErr w:type="spellEnd"/>
      <w:r>
        <w:rPr>
          <w:rFonts w:ascii="Courier New" w:hAnsi="Courier New" w:cs="Courier New"/>
          <w:sz w:val="24"/>
          <w:szCs w:val="24"/>
        </w:rPr>
        <w:t>. If the credentials are valid, the system grants access and confirms successful login.</w:t>
      </w:r>
    </w:p>
    <w:p w14:paraId="2B7A904A" w14:textId="6A2CB77D" w:rsidR="00C36F42" w:rsidRDefault="00C36F42" w:rsidP="00C36F42">
      <w:pPr>
        <w:spacing w:line="480" w:lineRule="auto"/>
        <w:jc w:val="center"/>
        <w:rPr>
          <w:rFonts w:ascii="Courier New" w:hAnsi="Courier New" w:cs="Courier New"/>
          <w:b/>
          <w:bCs/>
          <w:sz w:val="24"/>
          <w:szCs w:val="24"/>
        </w:rPr>
      </w:pPr>
      <w:r>
        <w:rPr>
          <w:rFonts w:ascii="Courier New" w:hAnsi="Courier New" w:cs="Courier New"/>
          <w:b/>
          <w:bCs/>
          <w:sz w:val="24"/>
          <w:szCs w:val="24"/>
        </w:rPr>
        <w:t xml:space="preserve">Figure </w:t>
      </w:r>
      <w:r w:rsidR="00412082">
        <w:rPr>
          <w:rFonts w:ascii="Courier New" w:hAnsi="Courier New" w:cs="Courier New"/>
          <w:b/>
          <w:bCs/>
          <w:sz w:val="24"/>
          <w:szCs w:val="24"/>
        </w:rPr>
        <w:t>8</w:t>
      </w:r>
      <w:r>
        <w:rPr>
          <w:rFonts w:ascii="Courier New" w:hAnsi="Courier New" w:cs="Courier New"/>
          <w:b/>
          <w:bCs/>
          <w:sz w:val="24"/>
          <w:szCs w:val="24"/>
        </w:rPr>
        <w:t xml:space="preserve">. </w:t>
      </w:r>
      <w:bookmarkStart w:id="8" w:name="_Hlk220019177"/>
      <w:r>
        <w:rPr>
          <w:rFonts w:ascii="Courier New" w:hAnsi="Courier New" w:cs="Courier New"/>
          <w:b/>
          <w:bCs/>
          <w:sz w:val="24"/>
          <w:szCs w:val="24"/>
        </w:rPr>
        <w:t>Update Account Event Process</w:t>
      </w:r>
    </w:p>
    <w:bookmarkEnd w:id="8"/>
    <w:p w14:paraId="17FE40E0"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sz w:val="24"/>
          <w:szCs w:val="24"/>
        </w:rPr>
        <w:tab/>
        <w:t xml:space="preserve">In this process illustrates the updated user details are sent to the </w:t>
      </w:r>
      <w:proofErr w:type="spellStart"/>
      <w:r>
        <w:rPr>
          <w:rFonts w:ascii="Courier New" w:hAnsi="Courier New" w:cs="Courier New"/>
          <w:sz w:val="24"/>
          <w:szCs w:val="24"/>
        </w:rPr>
        <w:t>user_db</w:t>
      </w:r>
      <w:proofErr w:type="spellEnd"/>
      <w:r>
        <w:rPr>
          <w:rFonts w:ascii="Courier New" w:hAnsi="Courier New" w:cs="Courier New"/>
          <w:sz w:val="24"/>
          <w:szCs w:val="24"/>
        </w:rPr>
        <w:t xml:space="preserve"> for storage. After the system successfully updates the record, it sends confirmation to the user that the update has been completed.</w:t>
      </w:r>
    </w:p>
    <w:p w14:paraId="100B8AA0" w14:textId="4096192E" w:rsidR="00C36F42" w:rsidRDefault="00C36F42" w:rsidP="00C36F42">
      <w:pPr>
        <w:spacing w:line="480" w:lineRule="auto"/>
        <w:jc w:val="center"/>
        <w:rPr>
          <w:rFonts w:ascii="Courier New" w:hAnsi="Courier New" w:cs="Courier New"/>
          <w:b/>
          <w:bCs/>
          <w:sz w:val="24"/>
          <w:szCs w:val="24"/>
          <w14:ligatures w14:val="none"/>
        </w:rPr>
      </w:pPr>
      <w:r>
        <w:rPr>
          <w:rFonts w:ascii="Courier New" w:hAnsi="Courier New" w:cs="Courier New"/>
          <w:b/>
          <w:bCs/>
          <w:noProof/>
          <w:sz w:val="24"/>
          <w:szCs w:val="24"/>
          <w14:ligatures w14:val="none"/>
        </w:rPr>
        <w:lastRenderedPageBreak/>
        <w:drawing>
          <wp:anchor distT="0" distB="0" distL="114300" distR="114300" simplePos="0" relativeHeight="251673600" behindDoc="0" locked="0" layoutInCell="1" allowOverlap="1" wp14:anchorId="4F49F90E" wp14:editId="63E47137">
            <wp:simplePos x="0" y="0"/>
            <wp:positionH relativeFrom="column">
              <wp:posOffset>74295</wp:posOffset>
            </wp:positionH>
            <wp:positionV relativeFrom="paragraph">
              <wp:posOffset>63500</wp:posOffset>
            </wp:positionV>
            <wp:extent cx="5586095" cy="967105"/>
            <wp:effectExtent l="0" t="0" r="0" b="4445"/>
            <wp:wrapSquare wrapText="bothSides"/>
            <wp:docPr id="19838807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80739" name="Picture 12"/>
                    <pic:cNvPicPr>
                      <a:picLocks noChangeAspect="1"/>
                    </pic:cNvPicPr>
                  </pic:nvPicPr>
                  <pic:blipFill>
                    <a:blip r:embed="rId16">
                      <a:extLst>
                        <a:ext uri="{28A0092B-C50C-407E-A947-70E740481C1C}">
                          <a14:useLocalDpi xmlns:a14="http://schemas.microsoft.com/office/drawing/2010/main" val="0"/>
                        </a:ext>
                      </a:extLst>
                    </a:blip>
                    <a:srcRect l="13547" t="52114" r="2886" b="31879"/>
                    <a:stretch>
                      <a:fillRect/>
                    </a:stretch>
                  </pic:blipFill>
                  <pic:spPr>
                    <a:xfrm>
                      <a:off x="0" y="0"/>
                      <a:ext cx="5586095" cy="967105"/>
                    </a:xfrm>
                    <a:prstGeom prst="rect">
                      <a:avLst/>
                    </a:prstGeom>
                    <a:ln>
                      <a:noFill/>
                    </a:ln>
                  </pic:spPr>
                </pic:pic>
              </a:graphicData>
            </a:graphic>
          </wp:anchor>
        </w:drawing>
      </w:r>
      <w:r>
        <w:rPr>
          <w:rFonts w:ascii="Courier New" w:hAnsi="Courier New" w:cs="Courier New"/>
          <w:b/>
          <w:bCs/>
          <w:sz w:val="24"/>
          <w:szCs w:val="24"/>
          <w14:ligatures w14:val="none"/>
        </w:rPr>
        <w:t>F</w:t>
      </w:r>
      <w:bookmarkStart w:id="9" w:name="_Hlk220019708"/>
      <w:r>
        <w:rPr>
          <w:rFonts w:ascii="Courier New" w:hAnsi="Courier New" w:cs="Courier New"/>
          <w:b/>
          <w:bCs/>
          <w:sz w:val="24"/>
          <w:szCs w:val="24"/>
          <w14:ligatures w14:val="none"/>
        </w:rPr>
        <w:t xml:space="preserve">igure </w:t>
      </w:r>
      <w:r w:rsidR="00412082">
        <w:rPr>
          <w:rFonts w:ascii="Courier New" w:hAnsi="Courier New" w:cs="Courier New"/>
          <w:b/>
          <w:bCs/>
          <w:sz w:val="24"/>
          <w:szCs w:val="24"/>
          <w14:ligatures w14:val="none"/>
        </w:rPr>
        <w:t>9</w:t>
      </w:r>
      <w:r>
        <w:rPr>
          <w:rFonts w:ascii="Courier New" w:hAnsi="Courier New" w:cs="Courier New"/>
          <w:b/>
          <w:bCs/>
          <w:sz w:val="24"/>
          <w:szCs w:val="24"/>
          <w14:ligatures w14:val="none"/>
        </w:rPr>
        <w:t>. Post Comment and Feedback Event Process</w:t>
      </w:r>
    </w:p>
    <w:bookmarkEnd w:id="9"/>
    <w:p w14:paraId="25D1C6E9" w14:textId="77777777" w:rsidR="00C36F42" w:rsidRDefault="00C36F42" w:rsidP="00C36F42">
      <w:pPr>
        <w:spacing w:line="360" w:lineRule="auto"/>
        <w:jc w:val="both"/>
        <w:rPr>
          <w:rFonts w:ascii="Courier New" w:hAnsi="Courier New" w:cs="Courier New"/>
          <w:sz w:val="24"/>
          <w:szCs w:val="24"/>
          <w14:ligatures w14:val="none"/>
        </w:rPr>
      </w:pPr>
      <w:r>
        <w:rPr>
          <w:rFonts w:ascii="Courier New" w:hAnsi="Courier New" w:cs="Courier New"/>
          <w:noProof/>
          <w:sz w:val="24"/>
          <w:szCs w:val="24"/>
          <w14:ligatures w14:val="none"/>
        </w:rPr>
        <w:drawing>
          <wp:anchor distT="0" distB="0" distL="114300" distR="114300" simplePos="0" relativeHeight="251674624" behindDoc="0" locked="0" layoutInCell="1" allowOverlap="1" wp14:anchorId="4DD830BC" wp14:editId="79D26965">
            <wp:simplePos x="0" y="0"/>
            <wp:positionH relativeFrom="column">
              <wp:posOffset>3810</wp:posOffset>
            </wp:positionH>
            <wp:positionV relativeFrom="paragraph">
              <wp:posOffset>1100455</wp:posOffset>
            </wp:positionV>
            <wp:extent cx="5655945" cy="967105"/>
            <wp:effectExtent l="0" t="0" r="1905" b="4445"/>
            <wp:wrapSquare wrapText="bothSides"/>
            <wp:docPr id="3215639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63946" name="Picture 13"/>
                    <pic:cNvPicPr>
                      <a:picLocks noChangeAspect="1"/>
                    </pic:cNvPicPr>
                  </pic:nvPicPr>
                  <pic:blipFill>
                    <a:blip r:embed="rId16">
                      <a:extLst>
                        <a:ext uri="{28A0092B-C50C-407E-A947-70E740481C1C}">
                          <a14:useLocalDpi xmlns:a14="http://schemas.microsoft.com/office/drawing/2010/main" val="0"/>
                        </a:ext>
                      </a:extLst>
                    </a:blip>
                    <a:srcRect l="12429" t="67912" r="2976" b="16080"/>
                    <a:stretch>
                      <a:fillRect/>
                    </a:stretch>
                  </pic:blipFill>
                  <pic:spPr>
                    <a:xfrm>
                      <a:off x="0" y="0"/>
                      <a:ext cx="5655945" cy="967105"/>
                    </a:xfrm>
                    <a:prstGeom prst="rect">
                      <a:avLst/>
                    </a:prstGeom>
                    <a:ln>
                      <a:noFill/>
                    </a:ln>
                  </pic:spPr>
                </pic:pic>
              </a:graphicData>
            </a:graphic>
          </wp:anchor>
        </w:drawing>
      </w:r>
      <w:r>
        <w:rPr>
          <w:rFonts w:ascii="Courier New" w:hAnsi="Courier New" w:cs="Courier New"/>
          <w:sz w:val="24"/>
          <w:szCs w:val="24"/>
          <w14:ligatures w14:val="none"/>
        </w:rPr>
        <w:tab/>
        <w:t xml:space="preserve">This function allows users </w:t>
      </w:r>
      <w:proofErr w:type="gramStart"/>
      <w:r>
        <w:rPr>
          <w:rFonts w:ascii="Courier New" w:hAnsi="Courier New" w:cs="Courier New"/>
          <w:sz w:val="24"/>
          <w:szCs w:val="24"/>
          <w14:ligatures w14:val="none"/>
        </w:rPr>
        <w:t>input</w:t>
      </w:r>
      <w:proofErr w:type="gramEnd"/>
      <w:r>
        <w:rPr>
          <w:rFonts w:ascii="Courier New" w:hAnsi="Courier New" w:cs="Courier New"/>
          <w:sz w:val="24"/>
          <w:szCs w:val="24"/>
          <w14:ligatures w14:val="none"/>
        </w:rPr>
        <w:t xml:space="preserve"> their comment or feedback details, which are then stored in the </w:t>
      </w:r>
      <w:proofErr w:type="spellStart"/>
      <w:r>
        <w:rPr>
          <w:rFonts w:ascii="Courier New" w:hAnsi="Courier New" w:cs="Courier New"/>
          <w:sz w:val="24"/>
          <w:szCs w:val="24"/>
          <w14:ligatures w14:val="none"/>
        </w:rPr>
        <w:t>comment_db</w:t>
      </w:r>
      <w:proofErr w:type="spellEnd"/>
      <w:r>
        <w:rPr>
          <w:rFonts w:ascii="Courier New" w:hAnsi="Courier New" w:cs="Courier New"/>
          <w:sz w:val="24"/>
          <w:szCs w:val="24"/>
          <w14:ligatures w14:val="none"/>
        </w:rPr>
        <w:t>. The system confirms the successful submission of the comment or feedback to the user.</w:t>
      </w:r>
    </w:p>
    <w:p w14:paraId="7BC8A79E" w14:textId="025ADEFB" w:rsidR="00C36F42" w:rsidRDefault="00C36F42" w:rsidP="00C36F42">
      <w:pPr>
        <w:spacing w:line="480" w:lineRule="auto"/>
        <w:jc w:val="center"/>
        <w:rPr>
          <w:rFonts w:ascii="Courier New" w:hAnsi="Courier New" w:cs="Courier New"/>
          <w:b/>
          <w:bCs/>
          <w:sz w:val="24"/>
          <w:szCs w:val="24"/>
          <w14:ligatures w14:val="none"/>
        </w:rPr>
      </w:pPr>
      <w:r>
        <w:rPr>
          <w:rFonts w:ascii="Courier New" w:hAnsi="Courier New" w:cs="Courier New"/>
          <w:b/>
          <w:bCs/>
          <w:sz w:val="24"/>
          <w:szCs w:val="24"/>
          <w14:ligatures w14:val="none"/>
        </w:rPr>
        <w:t xml:space="preserve">Figure </w:t>
      </w:r>
      <w:r w:rsidR="00412082">
        <w:rPr>
          <w:rFonts w:ascii="Courier New" w:hAnsi="Courier New" w:cs="Courier New"/>
          <w:b/>
          <w:bCs/>
          <w:sz w:val="24"/>
          <w:szCs w:val="24"/>
          <w14:ligatures w14:val="none"/>
        </w:rPr>
        <w:t>10</w:t>
      </w:r>
      <w:r>
        <w:rPr>
          <w:rFonts w:ascii="Courier New" w:hAnsi="Courier New" w:cs="Courier New"/>
          <w:b/>
          <w:bCs/>
          <w:sz w:val="24"/>
          <w:szCs w:val="24"/>
          <w14:ligatures w14:val="none"/>
        </w:rPr>
        <w:t xml:space="preserve">. </w:t>
      </w:r>
      <w:bookmarkStart w:id="10" w:name="_Hlk220019820"/>
      <w:r>
        <w:rPr>
          <w:rFonts w:ascii="Courier New" w:hAnsi="Courier New" w:cs="Courier New"/>
          <w:b/>
          <w:bCs/>
          <w:sz w:val="24"/>
          <w:szCs w:val="24"/>
          <w14:ligatures w14:val="none"/>
        </w:rPr>
        <w:t>View Comment and Feedback Event Process</w:t>
      </w:r>
      <w:bookmarkEnd w:id="10"/>
    </w:p>
    <w:p w14:paraId="5BD34378"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b/>
          <w:bCs/>
          <w:noProof/>
          <w:sz w:val="24"/>
          <w:szCs w:val="24"/>
          <w14:ligatures w14:val="none"/>
        </w:rPr>
        <w:drawing>
          <wp:anchor distT="0" distB="0" distL="114300" distR="114300" simplePos="0" relativeHeight="251675648" behindDoc="0" locked="0" layoutInCell="1" allowOverlap="1" wp14:anchorId="18224460" wp14:editId="75A5D3F0">
            <wp:simplePos x="0" y="0"/>
            <wp:positionH relativeFrom="column">
              <wp:posOffset>0</wp:posOffset>
            </wp:positionH>
            <wp:positionV relativeFrom="paragraph">
              <wp:posOffset>1079500</wp:posOffset>
            </wp:positionV>
            <wp:extent cx="5788025" cy="967105"/>
            <wp:effectExtent l="0" t="0" r="3175" b="4445"/>
            <wp:wrapSquare wrapText="bothSides"/>
            <wp:docPr id="2032755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5540" name="Picture 14"/>
                    <pic:cNvPicPr>
                      <a:picLocks noChangeAspect="1"/>
                    </pic:cNvPicPr>
                  </pic:nvPicPr>
                  <pic:blipFill>
                    <a:blip r:embed="rId16">
                      <a:extLst>
                        <a:ext uri="{28A0092B-C50C-407E-A947-70E740481C1C}">
                          <a14:useLocalDpi xmlns:a14="http://schemas.microsoft.com/office/drawing/2010/main" val="0"/>
                        </a:ext>
                      </a:extLst>
                    </a:blip>
                    <a:srcRect l="12618" t="84326" r="2598"/>
                    <a:stretch>
                      <a:fillRect/>
                    </a:stretch>
                  </pic:blipFill>
                  <pic:spPr>
                    <a:xfrm>
                      <a:off x="0" y="0"/>
                      <a:ext cx="5788025" cy="967105"/>
                    </a:xfrm>
                    <a:prstGeom prst="rect">
                      <a:avLst/>
                    </a:prstGeom>
                    <a:ln>
                      <a:noFill/>
                    </a:ln>
                  </pic:spPr>
                </pic:pic>
              </a:graphicData>
            </a:graphic>
          </wp:anchor>
        </w:drawing>
      </w:r>
      <w:r>
        <w:rPr>
          <w:rFonts w:ascii="Courier New" w:hAnsi="Courier New" w:cs="Courier New"/>
          <w:sz w:val="24"/>
          <w:szCs w:val="24"/>
        </w:rPr>
        <w:tab/>
        <w:t xml:space="preserve">This process illustrates the system receives a request to retrieve data, queries the </w:t>
      </w:r>
      <w:proofErr w:type="spellStart"/>
      <w:r>
        <w:rPr>
          <w:rFonts w:ascii="Courier New" w:hAnsi="Courier New" w:cs="Courier New"/>
          <w:sz w:val="24"/>
          <w:szCs w:val="24"/>
        </w:rPr>
        <w:t>comment_db</w:t>
      </w:r>
      <w:proofErr w:type="spellEnd"/>
      <w:r>
        <w:rPr>
          <w:rFonts w:ascii="Courier New" w:hAnsi="Courier New" w:cs="Courier New"/>
          <w:sz w:val="24"/>
          <w:szCs w:val="24"/>
        </w:rPr>
        <w:t xml:space="preserve"> using comment or feedback identifiers, and then displays the relevant information to the user.</w:t>
      </w:r>
    </w:p>
    <w:p w14:paraId="52D04229" w14:textId="03805A9C" w:rsidR="00C36F42" w:rsidRDefault="00C36F42" w:rsidP="00C36F42">
      <w:pPr>
        <w:spacing w:line="480" w:lineRule="auto"/>
        <w:jc w:val="center"/>
        <w:rPr>
          <w:rFonts w:ascii="Courier New" w:hAnsi="Courier New" w:cs="Courier New"/>
          <w:b/>
          <w:bCs/>
          <w:sz w:val="24"/>
          <w:szCs w:val="24"/>
        </w:rPr>
      </w:pPr>
      <w:r>
        <w:rPr>
          <w:rFonts w:ascii="Courier New" w:hAnsi="Courier New" w:cs="Courier New"/>
          <w:b/>
          <w:bCs/>
          <w:sz w:val="24"/>
          <w:szCs w:val="24"/>
          <w14:ligatures w14:val="none"/>
        </w:rPr>
        <w:t>Figure 1</w:t>
      </w:r>
      <w:r w:rsidR="00412082">
        <w:rPr>
          <w:rFonts w:ascii="Courier New" w:hAnsi="Courier New" w:cs="Courier New"/>
          <w:b/>
          <w:bCs/>
          <w:sz w:val="24"/>
          <w:szCs w:val="24"/>
          <w14:ligatures w14:val="none"/>
        </w:rPr>
        <w:t>1</w:t>
      </w:r>
      <w:r>
        <w:rPr>
          <w:rFonts w:ascii="Courier New" w:hAnsi="Courier New" w:cs="Courier New"/>
          <w:b/>
          <w:bCs/>
          <w:sz w:val="24"/>
          <w:szCs w:val="24"/>
          <w14:ligatures w14:val="none"/>
        </w:rPr>
        <w:t xml:space="preserve">. </w:t>
      </w:r>
      <w:bookmarkStart w:id="11" w:name="_Hlk220019770"/>
      <w:r>
        <w:rPr>
          <w:rFonts w:ascii="Courier New" w:hAnsi="Courier New" w:cs="Courier New"/>
          <w:b/>
          <w:bCs/>
          <w:sz w:val="24"/>
          <w:szCs w:val="24"/>
          <w14:ligatures w14:val="none"/>
        </w:rPr>
        <w:t>View Notifications Event Process</w:t>
      </w:r>
      <w:bookmarkEnd w:id="11"/>
    </w:p>
    <w:p w14:paraId="1A870A7F"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b/>
          <w:bCs/>
          <w:noProof/>
          <w:sz w:val="24"/>
          <w:szCs w:val="24"/>
          <w14:ligatures w14:val="none"/>
        </w:rPr>
        <w:drawing>
          <wp:anchor distT="0" distB="0" distL="114300" distR="114300" simplePos="0" relativeHeight="251676672" behindDoc="0" locked="0" layoutInCell="1" allowOverlap="1" wp14:anchorId="75C09FCF" wp14:editId="79BFD1B0">
            <wp:simplePos x="0" y="0"/>
            <wp:positionH relativeFrom="column">
              <wp:posOffset>74295</wp:posOffset>
            </wp:positionH>
            <wp:positionV relativeFrom="paragraph">
              <wp:posOffset>1039495</wp:posOffset>
            </wp:positionV>
            <wp:extent cx="5586095" cy="967105"/>
            <wp:effectExtent l="0" t="0" r="0" b="4445"/>
            <wp:wrapSquare wrapText="bothSides"/>
            <wp:docPr id="172439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95873" name="Picture 1"/>
                    <pic:cNvPicPr>
                      <a:picLocks noChangeAspect="1"/>
                    </pic:cNvPicPr>
                  </pic:nvPicPr>
                  <pic:blipFill>
                    <a:blip r:embed="rId17">
                      <a:extLst>
                        <a:ext uri="{28A0092B-C50C-407E-A947-70E740481C1C}">
                          <a14:useLocalDpi xmlns:a14="http://schemas.microsoft.com/office/drawing/2010/main" val="0"/>
                        </a:ext>
                      </a:extLst>
                    </a:blip>
                    <a:srcRect l="5096" t="1672" r="4055" b="74586"/>
                    <a:stretch>
                      <a:fillRect/>
                    </a:stretch>
                  </pic:blipFill>
                  <pic:spPr>
                    <a:xfrm>
                      <a:off x="0" y="0"/>
                      <a:ext cx="5586095" cy="967105"/>
                    </a:xfrm>
                    <a:prstGeom prst="rect">
                      <a:avLst/>
                    </a:prstGeom>
                    <a:ln>
                      <a:noFill/>
                    </a:ln>
                  </pic:spPr>
                </pic:pic>
              </a:graphicData>
            </a:graphic>
          </wp:anchor>
        </w:drawing>
      </w:r>
      <w:r>
        <w:rPr>
          <w:rFonts w:ascii="Courier New" w:hAnsi="Courier New" w:cs="Courier New"/>
          <w:sz w:val="24"/>
          <w:szCs w:val="24"/>
        </w:rPr>
        <w:tab/>
        <w:t xml:space="preserve">In this final process illustrates the system accesses the </w:t>
      </w:r>
      <w:proofErr w:type="spellStart"/>
      <w:r>
        <w:rPr>
          <w:rFonts w:ascii="Courier New" w:hAnsi="Courier New" w:cs="Courier New"/>
          <w:sz w:val="24"/>
          <w:szCs w:val="24"/>
        </w:rPr>
        <w:t>notification_db</w:t>
      </w:r>
      <w:proofErr w:type="spellEnd"/>
      <w:r>
        <w:rPr>
          <w:rFonts w:ascii="Courier New" w:hAnsi="Courier New" w:cs="Courier New"/>
          <w:sz w:val="24"/>
          <w:szCs w:val="24"/>
        </w:rPr>
        <w:t xml:space="preserve"> to retrieve all notifications relevant to the user. These notifications are then displayed on the user’s notification page.</w:t>
      </w:r>
    </w:p>
    <w:p w14:paraId="49AA5751" w14:textId="7B2D6829" w:rsidR="00C36F42" w:rsidRDefault="00C36F42" w:rsidP="00C36F42">
      <w:pPr>
        <w:spacing w:line="480" w:lineRule="auto"/>
        <w:jc w:val="center"/>
        <w:rPr>
          <w:rFonts w:ascii="Courier New" w:hAnsi="Courier New" w:cs="Courier New"/>
          <w:b/>
          <w:bCs/>
          <w:sz w:val="24"/>
          <w:szCs w:val="24"/>
          <w14:ligatures w14:val="none"/>
        </w:rPr>
      </w:pPr>
      <w:bookmarkStart w:id="12" w:name="_Hlk220019861"/>
      <w:r>
        <w:rPr>
          <w:rFonts w:ascii="Courier New" w:hAnsi="Courier New" w:cs="Courier New"/>
          <w:b/>
          <w:bCs/>
          <w:sz w:val="24"/>
          <w:szCs w:val="24"/>
          <w14:ligatures w14:val="none"/>
        </w:rPr>
        <w:t>Figure 1</w:t>
      </w:r>
      <w:r w:rsidR="00412082">
        <w:rPr>
          <w:rFonts w:ascii="Courier New" w:hAnsi="Courier New" w:cs="Courier New"/>
          <w:b/>
          <w:bCs/>
          <w:sz w:val="24"/>
          <w:szCs w:val="24"/>
          <w14:ligatures w14:val="none"/>
        </w:rPr>
        <w:t>2</w:t>
      </w:r>
      <w:r>
        <w:rPr>
          <w:rFonts w:ascii="Courier New" w:hAnsi="Courier New" w:cs="Courier New"/>
          <w:b/>
          <w:bCs/>
          <w:sz w:val="24"/>
          <w:szCs w:val="24"/>
          <w14:ligatures w14:val="none"/>
        </w:rPr>
        <w:t>. Approve User Event Process</w:t>
      </w:r>
    </w:p>
    <w:bookmarkEnd w:id="12"/>
    <w:p w14:paraId="26E4AC92" w14:textId="77777777" w:rsidR="00C36F42" w:rsidRDefault="00C36F42" w:rsidP="00C36F42">
      <w:pPr>
        <w:spacing w:line="360" w:lineRule="auto"/>
        <w:jc w:val="both"/>
        <w:rPr>
          <w:rFonts w:ascii="Courier New" w:hAnsi="Courier New" w:cs="Courier New"/>
          <w:sz w:val="24"/>
          <w:szCs w:val="24"/>
          <w14:ligatures w14:val="none"/>
        </w:rPr>
      </w:pPr>
      <w:r>
        <w:rPr>
          <w:rFonts w:ascii="Courier New" w:hAnsi="Courier New" w:cs="Courier New"/>
          <w:b/>
          <w:bCs/>
          <w:noProof/>
          <w:sz w:val="24"/>
          <w:szCs w:val="24"/>
          <w14:ligatures w14:val="none"/>
        </w:rPr>
        <w:lastRenderedPageBreak/>
        <w:drawing>
          <wp:anchor distT="0" distB="0" distL="114300" distR="114300" simplePos="0" relativeHeight="251677696" behindDoc="0" locked="0" layoutInCell="1" allowOverlap="1" wp14:anchorId="4EDC5921" wp14:editId="76541B21">
            <wp:simplePos x="0" y="0"/>
            <wp:positionH relativeFrom="column">
              <wp:posOffset>38100</wp:posOffset>
            </wp:positionH>
            <wp:positionV relativeFrom="paragraph">
              <wp:posOffset>1087755</wp:posOffset>
            </wp:positionV>
            <wp:extent cx="5778500" cy="977265"/>
            <wp:effectExtent l="0" t="0" r="0" b="0"/>
            <wp:wrapSquare wrapText="bothSides"/>
            <wp:docPr id="2145325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25375" name="Picture 2"/>
                    <pic:cNvPicPr>
                      <a:picLocks noChangeAspect="1"/>
                    </pic:cNvPicPr>
                  </pic:nvPicPr>
                  <pic:blipFill>
                    <a:blip r:embed="rId17">
                      <a:extLst>
                        <a:ext uri="{28A0092B-C50C-407E-A947-70E740481C1C}">
                          <a14:useLocalDpi xmlns:a14="http://schemas.microsoft.com/office/drawing/2010/main" val="0"/>
                        </a:ext>
                      </a:extLst>
                    </a:blip>
                    <a:srcRect l="4432" t="24745" r="5163" b="52182"/>
                    <a:stretch>
                      <a:fillRect/>
                    </a:stretch>
                  </pic:blipFill>
                  <pic:spPr>
                    <a:xfrm>
                      <a:off x="0" y="0"/>
                      <a:ext cx="5778500" cy="977265"/>
                    </a:xfrm>
                    <a:prstGeom prst="rect">
                      <a:avLst/>
                    </a:prstGeom>
                    <a:ln>
                      <a:noFill/>
                    </a:ln>
                  </pic:spPr>
                </pic:pic>
              </a:graphicData>
            </a:graphic>
          </wp:anchor>
        </w:drawing>
      </w:r>
      <w:r>
        <w:rPr>
          <w:rFonts w:ascii="Courier New" w:hAnsi="Courier New" w:cs="Courier New"/>
          <w:b/>
          <w:bCs/>
          <w:sz w:val="24"/>
          <w:szCs w:val="24"/>
          <w14:ligatures w14:val="none"/>
        </w:rPr>
        <w:tab/>
      </w:r>
      <w:r>
        <w:rPr>
          <w:rFonts w:ascii="Courier New" w:hAnsi="Courier New" w:cs="Courier New"/>
          <w:sz w:val="24"/>
          <w:szCs w:val="24"/>
          <w14:ligatures w14:val="none"/>
        </w:rPr>
        <w:t xml:space="preserve">This function that allowed admin accesses the user approval page to approve a newly registered user. The system retrieves the user’s information from the </w:t>
      </w:r>
      <w:proofErr w:type="spellStart"/>
      <w:r>
        <w:rPr>
          <w:rFonts w:ascii="Courier New" w:hAnsi="Courier New" w:cs="Courier New"/>
          <w:sz w:val="24"/>
          <w:szCs w:val="24"/>
          <w14:ligatures w14:val="none"/>
        </w:rPr>
        <w:t>user_db</w:t>
      </w:r>
      <w:proofErr w:type="spellEnd"/>
      <w:r>
        <w:rPr>
          <w:rFonts w:ascii="Courier New" w:hAnsi="Courier New" w:cs="Courier New"/>
          <w:sz w:val="24"/>
          <w:szCs w:val="24"/>
          <w14:ligatures w14:val="none"/>
        </w:rPr>
        <w:t xml:space="preserve"> using the user ID and confirms the approval action back to the admin.</w:t>
      </w:r>
    </w:p>
    <w:p w14:paraId="2DBD3754" w14:textId="1E6D18C3" w:rsidR="00C36F42" w:rsidRDefault="00C36F42" w:rsidP="00C36F42">
      <w:pPr>
        <w:spacing w:line="480" w:lineRule="auto"/>
        <w:jc w:val="center"/>
        <w:rPr>
          <w:rFonts w:ascii="Courier New" w:hAnsi="Courier New" w:cs="Courier New"/>
          <w:b/>
          <w:bCs/>
          <w:sz w:val="24"/>
          <w:szCs w:val="24"/>
          <w14:ligatures w14:val="none"/>
        </w:rPr>
      </w:pPr>
      <w:bookmarkStart w:id="13" w:name="_Hlk220019898"/>
      <w:r>
        <w:rPr>
          <w:rFonts w:ascii="Courier New" w:hAnsi="Courier New" w:cs="Courier New"/>
          <w:b/>
          <w:bCs/>
          <w:sz w:val="24"/>
          <w:szCs w:val="24"/>
          <w14:ligatures w14:val="none"/>
        </w:rPr>
        <w:t>Figure 1</w:t>
      </w:r>
      <w:r w:rsidR="00412082">
        <w:rPr>
          <w:rFonts w:ascii="Courier New" w:hAnsi="Courier New" w:cs="Courier New"/>
          <w:b/>
          <w:bCs/>
          <w:sz w:val="24"/>
          <w:szCs w:val="24"/>
          <w14:ligatures w14:val="none"/>
        </w:rPr>
        <w:t>3</w:t>
      </w:r>
      <w:r>
        <w:rPr>
          <w:rFonts w:ascii="Courier New" w:hAnsi="Courier New" w:cs="Courier New"/>
          <w:b/>
          <w:bCs/>
          <w:sz w:val="24"/>
          <w:szCs w:val="24"/>
          <w14:ligatures w14:val="none"/>
        </w:rPr>
        <w:t>. Update User Status Event Process</w:t>
      </w:r>
    </w:p>
    <w:bookmarkEnd w:id="13"/>
    <w:p w14:paraId="4F0066A2"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b/>
          <w:bCs/>
          <w:noProof/>
          <w:sz w:val="24"/>
          <w:szCs w:val="24"/>
          <w14:ligatures w14:val="none"/>
        </w:rPr>
        <w:drawing>
          <wp:anchor distT="0" distB="0" distL="114300" distR="114300" simplePos="0" relativeHeight="251678720" behindDoc="0" locked="0" layoutInCell="1" allowOverlap="1" wp14:anchorId="13A1C085" wp14:editId="3F6367C9">
            <wp:simplePos x="0" y="0"/>
            <wp:positionH relativeFrom="column">
              <wp:posOffset>126365</wp:posOffset>
            </wp:positionH>
            <wp:positionV relativeFrom="paragraph">
              <wp:posOffset>1032510</wp:posOffset>
            </wp:positionV>
            <wp:extent cx="5778500" cy="1090295"/>
            <wp:effectExtent l="0" t="0" r="0" b="0"/>
            <wp:wrapSquare wrapText="bothSides"/>
            <wp:docPr id="299553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53947" name="Picture 3"/>
                    <pic:cNvPicPr>
                      <a:picLocks noChangeAspect="1"/>
                    </pic:cNvPicPr>
                  </pic:nvPicPr>
                  <pic:blipFill>
                    <a:blip r:embed="rId17">
                      <a:extLst>
                        <a:ext uri="{28A0092B-C50C-407E-A947-70E740481C1C}">
                          <a14:useLocalDpi xmlns:a14="http://schemas.microsoft.com/office/drawing/2010/main" val="0"/>
                        </a:ext>
                      </a:extLst>
                    </a:blip>
                    <a:srcRect l="5762" t="46481" r="3832" b="27771"/>
                    <a:stretch>
                      <a:fillRect/>
                    </a:stretch>
                  </pic:blipFill>
                  <pic:spPr>
                    <a:xfrm>
                      <a:off x="0" y="0"/>
                      <a:ext cx="5778500" cy="1090295"/>
                    </a:xfrm>
                    <a:prstGeom prst="rect">
                      <a:avLst/>
                    </a:prstGeom>
                    <a:ln>
                      <a:noFill/>
                    </a:ln>
                  </pic:spPr>
                </pic:pic>
              </a:graphicData>
            </a:graphic>
          </wp:anchor>
        </w:drawing>
      </w:r>
      <w:r>
        <w:rPr>
          <w:rFonts w:ascii="Courier New" w:hAnsi="Courier New" w:cs="Courier New"/>
          <w:sz w:val="24"/>
          <w:szCs w:val="24"/>
        </w:rPr>
        <w:tab/>
        <w:t xml:space="preserve">This function illustrates that the admin provides updated user status details through the system interface. These status changes are saved into the </w:t>
      </w:r>
      <w:proofErr w:type="spellStart"/>
      <w:r>
        <w:rPr>
          <w:rFonts w:ascii="Courier New" w:hAnsi="Courier New" w:cs="Courier New"/>
          <w:sz w:val="24"/>
          <w:szCs w:val="24"/>
        </w:rPr>
        <w:t>user_status_db</w:t>
      </w:r>
      <w:proofErr w:type="spellEnd"/>
      <w:r>
        <w:rPr>
          <w:rFonts w:ascii="Courier New" w:hAnsi="Courier New" w:cs="Courier New"/>
          <w:sz w:val="24"/>
          <w:szCs w:val="24"/>
        </w:rPr>
        <w:t>, and the system confirms the update to the admin.</w:t>
      </w:r>
      <w:r>
        <w:rPr>
          <w:rFonts w:ascii="Courier New" w:hAnsi="Courier New" w:cs="Courier New"/>
          <w:sz w:val="24"/>
          <w:szCs w:val="24"/>
        </w:rPr>
        <w:tab/>
      </w:r>
    </w:p>
    <w:p w14:paraId="5D6E3BE0" w14:textId="08AD29BF" w:rsidR="00C36F42" w:rsidRDefault="00C36F42" w:rsidP="00C36F42">
      <w:pPr>
        <w:spacing w:line="480" w:lineRule="auto"/>
        <w:jc w:val="center"/>
        <w:rPr>
          <w:rFonts w:ascii="Courier New" w:hAnsi="Courier New" w:cs="Courier New"/>
          <w:b/>
          <w:bCs/>
          <w:sz w:val="24"/>
          <w:szCs w:val="24"/>
        </w:rPr>
      </w:pPr>
      <w:r>
        <w:rPr>
          <w:rFonts w:ascii="Courier New" w:hAnsi="Courier New" w:cs="Courier New"/>
          <w:b/>
          <w:bCs/>
          <w:sz w:val="24"/>
          <w:szCs w:val="24"/>
        </w:rPr>
        <w:t>Figure 1</w:t>
      </w:r>
      <w:r w:rsidR="00412082">
        <w:rPr>
          <w:rFonts w:ascii="Courier New" w:hAnsi="Courier New" w:cs="Courier New"/>
          <w:b/>
          <w:bCs/>
          <w:sz w:val="24"/>
          <w:szCs w:val="24"/>
        </w:rPr>
        <w:t>4</w:t>
      </w:r>
      <w:r>
        <w:rPr>
          <w:rFonts w:ascii="Courier New" w:hAnsi="Courier New" w:cs="Courier New"/>
          <w:b/>
          <w:bCs/>
          <w:sz w:val="24"/>
          <w:szCs w:val="24"/>
        </w:rPr>
        <w:t xml:space="preserve">. </w:t>
      </w:r>
      <w:bookmarkStart w:id="14" w:name="_Hlk220019937"/>
      <w:r>
        <w:rPr>
          <w:rFonts w:ascii="Courier New" w:hAnsi="Courier New" w:cs="Courier New"/>
          <w:b/>
          <w:bCs/>
          <w:sz w:val="24"/>
          <w:szCs w:val="24"/>
        </w:rPr>
        <w:t>View Users Event Process</w:t>
      </w:r>
      <w:bookmarkEnd w:id="14"/>
    </w:p>
    <w:p w14:paraId="68FBF736"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noProof/>
          <w:sz w:val="24"/>
          <w:szCs w:val="24"/>
          <w14:ligatures w14:val="none"/>
        </w:rPr>
        <w:drawing>
          <wp:anchor distT="0" distB="0" distL="114300" distR="114300" simplePos="0" relativeHeight="251679744" behindDoc="0" locked="0" layoutInCell="1" allowOverlap="1" wp14:anchorId="63917012" wp14:editId="5D854B83">
            <wp:simplePos x="0" y="0"/>
            <wp:positionH relativeFrom="column">
              <wp:posOffset>130175</wp:posOffset>
            </wp:positionH>
            <wp:positionV relativeFrom="paragraph">
              <wp:posOffset>1179830</wp:posOffset>
            </wp:positionV>
            <wp:extent cx="5664200" cy="1059815"/>
            <wp:effectExtent l="0" t="0" r="0" b="6985"/>
            <wp:wrapSquare wrapText="bothSides"/>
            <wp:docPr id="1216176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76817" name="Picture 4"/>
                    <pic:cNvPicPr>
                      <a:picLocks noChangeAspect="1"/>
                    </pic:cNvPicPr>
                  </pic:nvPicPr>
                  <pic:blipFill>
                    <a:blip r:embed="rId17">
                      <a:extLst>
                        <a:ext uri="{28A0092B-C50C-407E-A947-70E740481C1C}">
                          <a14:useLocalDpi xmlns:a14="http://schemas.microsoft.com/office/drawing/2010/main" val="0"/>
                        </a:ext>
                      </a:extLst>
                    </a:blip>
                    <a:srcRect l="5761" t="71225" r="4276" b="3360"/>
                    <a:stretch>
                      <a:fillRect/>
                    </a:stretch>
                  </pic:blipFill>
                  <pic:spPr>
                    <a:xfrm>
                      <a:off x="0" y="0"/>
                      <a:ext cx="5664200" cy="1059815"/>
                    </a:xfrm>
                    <a:prstGeom prst="rect">
                      <a:avLst/>
                    </a:prstGeom>
                    <a:ln>
                      <a:noFill/>
                    </a:ln>
                  </pic:spPr>
                </pic:pic>
              </a:graphicData>
            </a:graphic>
          </wp:anchor>
        </w:drawing>
      </w:r>
      <w:r>
        <w:rPr>
          <w:rFonts w:ascii="Courier New" w:hAnsi="Courier New" w:cs="Courier New"/>
          <w:sz w:val="24"/>
          <w:szCs w:val="24"/>
        </w:rPr>
        <w:tab/>
        <w:t xml:space="preserve">This function illustrates the admin opens the user viewing page to see all registered users. The system fetches user information from the </w:t>
      </w:r>
      <w:proofErr w:type="spellStart"/>
      <w:r>
        <w:rPr>
          <w:rFonts w:ascii="Courier New" w:hAnsi="Courier New" w:cs="Courier New"/>
          <w:sz w:val="24"/>
          <w:szCs w:val="24"/>
        </w:rPr>
        <w:t>user_db</w:t>
      </w:r>
      <w:proofErr w:type="spellEnd"/>
      <w:r>
        <w:rPr>
          <w:rFonts w:ascii="Courier New" w:hAnsi="Courier New" w:cs="Courier New"/>
          <w:sz w:val="24"/>
          <w:szCs w:val="24"/>
        </w:rPr>
        <w:t xml:space="preserve"> using their IDs and displays the list of users to the admin.</w:t>
      </w:r>
    </w:p>
    <w:p w14:paraId="2547AF9B" w14:textId="77777777" w:rsidR="00C36F42" w:rsidRDefault="00C36F42" w:rsidP="00C36F42">
      <w:pPr>
        <w:spacing w:line="360" w:lineRule="auto"/>
        <w:jc w:val="both"/>
        <w:rPr>
          <w:rFonts w:ascii="Courier New" w:hAnsi="Courier New" w:cs="Courier New"/>
          <w:b/>
          <w:bCs/>
          <w:sz w:val="24"/>
          <w:szCs w:val="24"/>
          <w14:ligatures w14:val="none"/>
        </w:rPr>
      </w:pPr>
    </w:p>
    <w:p w14:paraId="4A2890BE" w14:textId="5C9C282B" w:rsidR="00C36F42" w:rsidRDefault="00C36F42" w:rsidP="00C36F42">
      <w:pPr>
        <w:spacing w:line="480" w:lineRule="auto"/>
        <w:jc w:val="center"/>
        <w:rPr>
          <w:rFonts w:ascii="Courier New" w:hAnsi="Courier New" w:cs="Courier New"/>
          <w:b/>
          <w:bCs/>
          <w:sz w:val="24"/>
          <w:szCs w:val="24"/>
        </w:rPr>
      </w:pPr>
      <w:r>
        <w:rPr>
          <w:rFonts w:ascii="Courier New" w:hAnsi="Courier New" w:cs="Courier New"/>
          <w:b/>
          <w:bCs/>
          <w:sz w:val="24"/>
          <w:szCs w:val="24"/>
        </w:rPr>
        <w:t>Figure 1</w:t>
      </w:r>
      <w:r w:rsidR="00412082">
        <w:rPr>
          <w:rFonts w:ascii="Courier New" w:hAnsi="Courier New" w:cs="Courier New"/>
          <w:b/>
          <w:bCs/>
          <w:sz w:val="24"/>
          <w:szCs w:val="24"/>
        </w:rPr>
        <w:t>5</w:t>
      </w:r>
      <w:r>
        <w:rPr>
          <w:rFonts w:ascii="Courier New" w:hAnsi="Courier New" w:cs="Courier New"/>
          <w:b/>
          <w:bCs/>
          <w:sz w:val="24"/>
          <w:szCs w:val="24"/>
        </w:rPr>
        <w:t xml:space="preserve">. </w:t>
      </w:r>
      <w:bookmarkStart w:id="15" w:name="_Hlk220019964"/>
      <w:r>
        <w:rPr>
          <w:rFonts w:ascii="Courier New" w:hAnsi="Courier New" w:cs="Courier New"/>
          <w:b/>
          <w:bCs/>
          <w:sz w:val="24"/>
          <w:szCs w:val="24"/>
        </w:rPr>
        <w:t>View System Logs Event Process</w:t>
      </w:r>
      <w:bookmarkEnd w:id="15"/>
    </w:p>
    <w:p w14:paraId="1145B526" w14:textId="77777777" w:rsidR="00C36F42" w:rsidRDefault="00C36F42" w:rsidP="00C36F42">
      <w:pPr>
        <w:spacing w:line="480" w:lineRule="auto"/>
        <w:jc w:val="both"/>
        <w:rPr>
          <w:rFonts w:ascii="Courier New" w:hAnsi="Courier New" w:cs="Courier New"/>
          <w:b/>
          <w:bCs/>
          <w:sz w:val="24"/>
          <w:szCs w:val="24"/>
        </w:rPr>
      </w:pPr>
      <w:r>
        <w:rPr>
          <w:rFonts w:ascii="Courier New" w:hAnsi="Courier New" w:cs="Courier New"/>
          <w:noProof/>
          <w:sz w:val="24"/>
          <w:szCs w:val="24"/>
          <w14:ligatures w14:val="none"/>
        </w:rPr>
        <w:lastRenderedPageBreak/>
        <w:drawing>
          <wp:anchor distT="0" distB="0" distL="114300" distR="114300" simplePos="0" relativeHeight="251680768" behindDoc="0" locked="0" layoutInCell="1" allowOverlap="1" wp14:anchorId="5DAECCC9" wp14:editId="15F31FF3">
            <wp:simplePos x="0" y="0"/>
            <wp:positionH relativeFrom="column">
              <wp:posOffset>60960</wp:posOffset>
            </wp:positionH>
            <wp:positionV relativeFrom="paragraph">
              <wp:posOffset>1411605</wp:posOffset>
            </wp:positionV>
            <wp:extent cx="5689600" cy="903605"/>
            <wp:effectExtent l="0" t="0" r="6350" b="0"/>
            <wp:wrapSquare wrapText="bothSides"/>
            <wp:docPr id="1522435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35403" name="Picture 6"/>
                    <pic:cNvPicPr>
                      <a:picLocks noChangeAspect="1"/>
                    </pic:cNvPicPr>
                  </pic:nvPicPr>
                  <pic:blipFill>
                    <a:blip r:embed="rId18">
                      <a:extLst>
                        <a:ext uri="{28A0092B-C50C-407E-A947-70E740481C1C}">
                          <a14:useLocalDpi xmlns:a14="http://schemas.microsoft.com/office/drawing/2010/main" val="0"/>
                        </a:ext>
                      </a:extLst>
                    </a:blip>
                    <a:srcRect l="4875" t="8141" r="731"/>
                    <a:stretch>
                      <a:fillRect/>
                    </a:stretch>
                  </pic:blipFill>
                  <pic:spPr>
                    <a:xfrm>
                      <a:off x="0" y="0"/>
                      <a:ext cx="5689600" cy="903605"/>
                    </a:xfrm>
                    <a:prstGeom prst="rect">
                      <a:avLst/>
                    </a:prstGeom>
                    <a:ln>
                      <a:noFill/>
                    </a:ln>
                  </pic:spPr>
                </pic:pic>
              </a:graphicData>
            </a:graphic>
          </wp:anchor>
        </w:drawing>
      </w:r>
      <w:r>
        <w:rPr>
          <w:rFonts w:ascii="Courier New" w:hAnsi="Courier New" w:cs="Courier New"/>
          <w:sz w:val="24"/>
          <w:szCs w:val="24"/>
        </w:rPr>
        <w:tab/>
        <w:t xml:space="preserve">This function illustrates the admin accesses the system logs page to review system activity or equipment history. The system retrieves log data from the </w:t>
      </w:r>
      <w:proofErr w:type="spellStart"/>
      <w:r>
        <w:rPr>
          <w:rFonts w:ascii="Courier New" w:hAnsi="Courier New" w:cs="Courier New"/>
          <w:sz w:val="24"/>
          <w:szCs w:val="24"/>
        </w:rPr>
        <w:t>equip_inventory_db</w:t>
      </w:r>
      <w:proofErr w:type="spellEnd"/>
      <w:r>
        <w:rPr>
          <w:rFonts w:ascii="Courier New" w:hAnsi="Courier New" w:cs="Courier New"/>
          <w:sz w:val="24"/>
          <w:szCs w:val="24"/>
        </w:rPr>
        <w:t xml:space="preserve"> using log IDs and displays the logs to the admin.</w:t>
      </w:r>
    </w:p>
    <w:p w14:paraId="3A432A67" w14:textId="77777777" w:rsidR="00C36F42" w:rsidRDefault="00C36F42" w:rsidP="00C36F42">
      <w:pPr>
        <w:spacing w:line="480" w:lineRule="auto"/>
        <w:jc w:val="center"/>
        <w:rPr>
          <w:rFonts w:ascii="Courier New" w:hAnsi="Courier New" w:cs="Courier New"/>
          <w:b/>
          <w:bCs/>
          <w:sz w:val="24"/>
          <w:szCs w:val="24"/>
        </w:rPr>
      </w:pPr>
    </w:p>
    <w:p w14:paraId="3DBE82B7" w14:textId="26F02155" w:rsidR="00C36F42" w:rsidRDefault="00C36F42" w:rsidP="00C36F42">
      <w:pPr>
        <w:spacing w:line="480" w:lineRule="auto"/>
        <w:jc w:val="center"/>
        <w:rPr>
          <w:rFonts w:ascii="Courier New" w:hAnsi="Courier New" w:cs="Courier New"/>
          <w:b/>
          <w:bCs/>
          <w:sz w:val="24"/>
          <w:szCs w:val="24"/>
        </w:rPr>
      </w:pPr>
      <w:r>
        <w:rPr>
          <w:rFonts w:ascii="Courier New" w:hAnsi="Courier New" w:cs="Courier New"/>
          <w:b/>
          <w:bCs/>
          <w:sz w:val="24"/>
          <w:szCs w:val="24"/>
        </w:rPr>
        <w:t>Figure 1</w:t>
      </w:r>
      <w:r w:rsidR="00412082">
        <w:rPr>
          <w:rFonts w:ascii="Courier New" w:hAnsi="Courier New" w:cs="Courier New"/>
          <w:b/>
          <w:bCs/>
          <w:sz w:val="24"/>
          <w:szCs w:val="24"/>
        </w:rPr>
        <w:t>6</w:t>
      </w:r>
      <w:r>
        <w:rPr>
          <w:rFonts w:ascii="Courier New" w:hAnsi="Courier New" w:cs="Courier New"/>
          <w:b/>
          <w:bCs/>
          <w:sz w:val="24"/>
          <w:szCs w:val="24"/>
        </w:rPr>
        <w:t xml:space="preserve">. </w:t>
      </w:r>
      <w:bookmarkStart w:id="16" w:name="_Hlk220020042"/>
      <w:r>
        <w:rPr>
          <w:rFonts w:ascii="Courier New" w:hAnsi="Courier New" w:cs="Courier New"/>
          <w:b/>
          <w:bCs/>
          <w:sz w:val="24"/>
          <w:szCs w:val="24"/>
        </w:rPr>
        <w:t>Add Research Proposal Event Process</w:t>
      </w:r>
      <w:bookmarkEnd w:id="16"/>
    </w:p>
    <w:p w14:paraId="50A98364"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noProof/>
          <w:sz w:val="24"/>
          <w:szCs w:val="24"/>
          <w14:ligatures w14:val="none"/>
        </w:rPr>
        <w:drawing>
          <wp:anchor distT="0" distB="0" distL="114300" distR="114300" simplePos="0" relativeHeight="251681792" behindDoc="0" locked="0" layoutInCell="1" allowOverlap="1" wp14:anchorId="2B1D7A75" wp14:editId="24EF916E">
            <wp:simplePos x="0" y="0"/>
            <wp:positionH relativeFrom="column">
              <wp:posOffset>113665</wp:posOffset>
            </wp:positionH>
            <wp:positionV relativeFrom="paragraph">
              <wp:posOffset>1158240</wp:posOffset>
            </wp:positionV>
            <wp:extent cx="5854700" cy="939165"/>
            <wp:effectExtent l="0" t="0" r="0" b="0"/>
            <wp:wrapSquare wrapText="bothSides"/>
            <wp:docPr id="19861578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57883" name="Picture 7"/>
                    <pic:cNvPicPr>
                      <a:picLocks noChangeAspect="1"/>
                    </pic:cNvPicPr>
                  </pic:nvPicPr>
                  <pic:blipFill>
                    <a:blip r:embed="rId19">
                      <a:extLst>
                        <a:ext uri="{28A0092B-C50C-407E-A947-70E740481C1C}">
                          <a14:useLocalDpi xmlns:a14="http://schemas.microsoft.com/office/drawing/2010/main" val="0"/>
                        </a:ext>
                      </a:extLst>
                    </a:blip>
                    <a:srcRect l="3634" t="25206" r="4372" b="61254"/>
                    <a:stretch>
                      <a:fillRect/>
                    </a:stretch>
                  </pic:blipFill>
                  <pic:spPr>
                    <a:xfrm>
                      <a:off x="0" y="0"/>
                      <a:ext cx="5854700" cy="939165"/>
                    </a:xfrm>
                    <a:prstGeom prst="rect">
                      <a:avLst/>
                    </a:prstGeom>
                    <a:ln>
                      <a:noFill/>
                    </a:ln>
                  </pic:spPr>
                </pic:pic>
              </a:graphicData>
            </a:graphic>
          </wp:anchor>
        </w:drawing>
      </w:r>
      <w:r>
        <w:rPr>
          <w:rFonts w:ascii="Courier New" w:hAnsi="Courier New" w:cs="Courier New"/>
          <w:sz w:val="24"/>
          <w:szCs w:val="24"/>
        </w:rPr>
        <w:tab/>
        <w:t xml:space="preserve">This function illustrates that the researcher submits new proposal details through the system. These details are stored in the </w:t>
      </w:r>
      <w:proofErr w:type="spellStart"/>
      <w:r>
        <w:rPr>
          <w:rFonts w:ascii="Courier New" w:hAnsi="Courier New" w:cs="Courier New"/>
          <w:sz w:val="24"/>
          <w:szCs w:val="24"/>
        </w:rPr>
        <w:t>researchproposal_db</w:t>
      </w:r>
      <w:proofErr w:type="spellEnd"/>
      <w:r>
        <w:rPr>
          <w:rFonts w:ascii="Courier New" w:hAnsi="Courier New" w:cs="Courier New"/>
          <w:sz w:val="24"/>
          <w:szCs w:val="24"/>
        </w:rPr>
        <w:t>, and the system confirms that the proposal was successfully added.</w:t>
      </w:r>
    </w:p>
    <w:p w14:paraId="12227629" w14:textId="38AD5661" w:rsidR="00C36F42" w:rsidRDefault="00C36F42" w:rsidP="00C36F42">
      <w:pPr>
        <w:spacing w:line="480" w:lineRule="auto"/>
        <w:jc w:val="center"/>
        <w:rPr>
          <w:rFonts w:ascii="Courier New" w:hAnsi="Courier New" w:cs="Courier New"/>
          <w:b/>
          <w:bCs/>
          <w:sz w:val="24"/>
          <w:szCs w:val="24"/>
        </w:rPr>
      </w:pPr>
      <w:bookmarkStart w:id="17" w:name="_Hlk220020067"/>
      <w:r>
        <w:rPr>
          <w:rFonts w:ascii="Courier New" w:hAnsi="Courier New" w:cs="Courier New"/>
          <w:b/>
          <w:bCs/>
          <w:sz w:val="24"/>
          <w:szCs w:val="24"/>
        </w:rPr>
        <w:t>Figure 1</w:t>
      </w:r>
      <w:r w:rsidR="00412082">
        <w:rPr>
          <w:rFonts w:ascii="Courier New" w:hAnsi="Courier New" w:cs="Courier New"/>
          <w:b/>
          <w:bCs/>
          <w:sz w:val="24"/>
          <w:szCs w:val="24"/>
        </w:rPr>
        <w:t>7</w:t>
      </w:r>
      <w:r>
        <w:rPr>
          <w:rFonts w:ascii="Courier New" w:hAnsi="Courier New" w:cs="Courier New"/>
          <w:b/>
          <w:bCs/>
          <w:sz w:val="24"/>
          <w:szCs w:val="24"/>
        </w:rPr>
        <w:t>. Add Research Team Event Process</w:t>
      </w:r>
    </w:p>
    <w:bookmarkEnd w:id="17"/>
    <w:p w14:paraId="4F1BCCC6"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noProof/>
          <w:sz w:val="24"/>
          <w:szCs w:val="24"/>
          <w14:ligatures w14:val="none"/>
        </w:rPr>
        <w:drawing>
          <wp:anchor distT="0" distB="0" distL="114300" distR="114300" simplePos="0" relativeHeight="251682816" behindDoc="0" locked="0" layoutInCell="1" allowOverlap="1" wp14:anchorId="15AAE1E9" wp14:editId="57A95CEB">
            <wp:simplePos x="0" y="0"/>
            <wp:positionH relativeFrom="column">
              <wp:posOffset>205740</wp:posOffset>
            </wp:positionH>
            <wp:positionV relativeFrom="paragraph">
              <wp:posOffset>1071880</wp:posOffset>
            </wp:positionV>
            <wp:extent cx="5598160" cy="965200"/>
            <wp:effectExtent l="0" t="0" r="2540" b="6350"/>
            <wp:wrapSquare wrapText="bothSides"/>
            <wp:docPr id="5893935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93562" name="Picture 8"/>
                    <pic:cNvPicPr>
                      <a:picLocks noChangeAspect="1"/>
                    </pic:cNvPicPr>
                  </pic:nvPicPr>
                  <pic:blipFill>
                    <a:blip r:embed="rId19">
                      <a:extLst>
                        <a:ext uri="{28A0092B-C50C-407E-A947-70E740481C1C}">
                          <a14:useLocalDpi xmlns:a14="http://schemas.microsoft.com/office/drawing/2010/main" val="0"/>
                        </a:ext>
                      </a:extLst>
                    </a:blip>
                    <a:srcRect l="3634" t="40204" r="4145" b="45214"/>
                    <a:stretch>
                      <a:fillRect/>
                    </a:stretch>
                  </pic:blipFill>
                  <pic:spPr>
                    <a:xfrm>
                      <a:off x="0" y="0"/>
                      <a:ext cx="5598160" cy="965200"/>
                    </a:xfrm>
                    <a:prstGeom prst="rect">
                      <a:avLst/>
                    </a:prstGeom>
                    <a:ln>
                      <a:noFill/>
                    </a:ln>
                  </pic:spPr>
                </pic:pic>
              </a:graphicData>
            </a:graphic>
          </wp:anchor>
        </w:drawing>
      </w:r>
      <w:r>
        <w:rPr>
          <w:rFonts w:ascii="Courier New" w:hAnsi="Courier New" w:cs="Courier New"/>
          <w:sz w:val="24"/>
          <w:szCs w:val="24"/>
        </w:rPr>
        <w:tab/>
        <w:t xml:space="preserve">This function illustrates the researcher inputs team member details for a project. These team details are saved in the </w:t>
      </w:r>
      <w:proofErr w:type="spellStart"/>
      <w:r>
        <w:rPr>
          <w:rFonts w:ascii="Courier New" w:hAnsi="Courier New" w:cs="Courier New"/>
          <w:sz w:val="24"/>
          <w:szCs w:val="24"/>
        </w:rPr>
        <w:t>researchteam_db</w:t>
      </w:r>
      <w:proofErr w:type="spellEnd"/>
      <w:r>
        <w:rPr>
          <w:rFonts w:ascii="Courier New" w:hAnsi="Courier New" w:cs="Courier New"/>
          <w:sz w:val="24"/>
          <w:szCs w:val="24"/>
        </w:rPr>
        <w:t>, and the system confirms successful team registration.</w:t>
      </w:r>
    </w:p>
    <w:p w14:paraId="788BA583" w14:textId="275C8D2A" w:rsidR="00C36F42" w:rsidRDefault="00C36F42" w:rsidP="00C36F42">
      <w:pPr>
        <w:spacing w:line="480" w:lineRule="auto"/>
        <w:jc w:val="center"/>
        <w:rPr>
          <w:rFonts w:ascii="Courier New" w:hAnsi="Courier New" w:cs="Courier New"/>
          <w:b/>
          <w:bCs/>
          <w:sz w:val="24"/>
          <w:szCs w:val="24"/>
        </w:rPr>
      </w:pPr>
      <w:bookmarkStart w:id="18" w:name="_Hlk220020113"/>
      <w:r>
        <w:rPr>
          <w:rFonts w:ascii="Courier New" w:hAnsi="Courier New" w:cs="Courier New"/>
          <w:b/>
          <w:bCs/>
          <w:sz w:val="24"/>
          <w:szCs w:val="24"/>
        </w:rPr>
        <w:t>Figure 1</w:t>
      </w:r>
      <w:r w:rsidR="00412082">
        <w:rPr>
          <w:rFonts w:ascii="Courier New" w:hAnsi="Courier New" w:cs="Courier New"/>
          <w:b/>
          <w:bCs/>
          <w:sz w:val="24"/>
          <w:szCs w:val="24"/>
        </w:rPr>
        <w:t>8</w:t>
      </w:r>
      <w:r>
        <w:rPr>
          <w:rFonts w:ascii="Courier New" w:hAnsi="Courier New" w:cs="Courier New"/>
          <w:b/>
          <w:bCs/>
          <w:sz w:val="24"/>
          <w:szCs w:val="24"/>
        </w:rPr>
        <w:t>. Add Budget Information Event Diagram</w:t>
      </w:r>
    </w:p>
    <w:bookmarkEnd w:id="18"/>
    <w:p w14:paraId="20598DC6"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sz w:val="24"/>
          <w:szCs w:val="24"/>
          <w14:ligatures w14:val="none"/>
        </w:rPr>
        <w:tab/>
      </w:r>
      <w:r>
        <w:rPr>
          <w:rFonts w:ascii="Courier New" w:hAnsi="Courier New" w:cs="Courier New"/>
          <w:sz w:val="24"/>
          <w:szCs w:val="24"/>
        </w:rPr>
        <w:t xml:space="preserve">This function illustrates that the researcher provides initial budget details for a project. This information is stored </w:t>
      </w:r>
      <w:r>
        <w:rPr>
          <w:rFonts w:ascii="Courier New" w:hAnsi="Courier New" w:cs="Courier New"/>
          <w:sz w:val="24"/>
          <w:szCs w:val="24"/>
        </w:rPr>
        <w:lastRenderedPageBreak/>
        <w:t xml:space="preserve">in the </w:t>
      </w:r>
      <w:proofErr w:type="spellStart"/>
      <w:r>
        <w:rPr>
          <w:rFonts w:ascii="Courier New" w:hAnsi="Courier New" w:cs="Courier New"/>
          <w:sz w:val="24"/>
          <w:szCs w:val="24"/>
        </w:rPr>
        <w:t>budget_db</w:t>
      </w:r>
      <w:proofErr w:type="spellEnd"/>
      <w:r>
        <w:rPr>
          <w:rFonts w:ascii="Courier New" w:hAnsi="Courier New" w:cs="Courier New"/>
          <w:sz w:val="24"/>
          <w:szCs w:val="24"/>
        </w:rPr>
        <w:t>, and a confirmation is sent back indicating that the budget has been added.</w:t>
      </w:r>
    </w:p>
    <w:p w14:paraId="26A0B016" w14:textId="3380E235" w:rsidR="00C36F42" w:rsidRDefault="00C36F42" w:rsidP="00C36F42">
      <w:pPr>
        <w:spacing w:line="480" w:lineRule="auto"/>
        <w:jc w:val="center"/>
        <w:rPr>
          <w:rFonts w:ascii="Courier New" w:hAnsi="Courier New" w:cs="Courier New"/>
          <w:b/>
          <w:bCs/>
          <w:sz w:val="24"/>
          <w:szCs w:val="24"/>
        </w:rPr>
      </w:pPr>
      <w:r>
        <w:rPr>
          <w:rFonts w:ascii="Courier New" w:hAnsi="Courier New" w:cs="Courier New"/>
          <w:noProof/>
          <w:sz w:val="24"/>
          <w:szCs w:val="24"/>
          <w14:ligatures w14:val="none"/>
        </w:rPr>
        <w:drawing>
          <wp:anchor distT="0" distB="0" distL="114300" distR="114300" simplePos="0" relativeHeight="251683840" behindDoc="0" locked="0" layoutInCell="1" allowOverlap="1" wp14:anchorId="175E82D5" wp14:editId="1FCDE898">
            <wp:simplePos x="0" y="0"/>
            <wp:positionH relativeFrom="column">
              <wp:posOffset>-34925</wp:posOffset>
            </wp:positionH>
            <wp:positionV relativeFrom="paragraph">
              <wp:posOffset>0</wp:posOffset>
            </wp:positionV>
            <wp:extent cx="5778500" cy="998220"/>
            <wp:effectExtent l="0" t="0" r="0" b="0"/>
            <wp:wrapSquare wrapText="bothSides"/>
            <wp:docPr id="19262813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81386" name="Picture 9"/>
                    <pic:cNvPicPr>
                      <a:picLocks noChangeAspect="1"/>
                    </pic:cNvPicPr>
                  </pic:nvPicPr>
                  <pic:blipFill>
                    <a:blip r:embed="rId19">
                      <a:extLst>
                        <a:ext uri="{28A0092B-C50C-407E-A947-70E740481C1C}">
                          <a14:useLocalDpi xmlns:a14="http://schemas.microsoft.com/office/drawing/2010/main" val="0"/>
                        </a:ext>
                      </a:extLst>
                    </a:blip>
                    <a:srcRect l="4088" t="54786" r="3918" b="30632"/>
                    <a:stretch>
                      <a:fillRect/>
                    </a:stretch>
                  </pic:blipFill>
                  <pic:spPr>
                    <a:xfrm>
                      <a:off x="0" y="0"/>
                      <a:ext cx="5778500" cy="998220"/>
                    </a:xfrm>
                    <a:prstGeom prst="rect">
                      <a:avLst/>
                    </a:prstGeom>
                    <a:ln>
                      <a:noFill/>
                    </a:ln>
                  </pic:spPr>
                </pic:pic>
              </a:graphicData>
            </a:graphic>
          </wp:anchor>
        </w:drawing>
      </w:r>
      <w:r>
        <w:rPr>
          <w:rFonts w:ascii="Courier New" w:hAnsi="Courier New" w:cs="Courier New"/>
          <w:b/>
          <w:bCs/>
          <w:sz w:val="24"/>
          <w:szCs w:val="24"/>
        </w:rPr>
        <w:t>F</w:t>
      </w:r>
      <w:bookmarkStart w:id="19" w:name="_Hlk220020147"/>
      <w:r>
        <w:rPr>
          <w:rFonts w:ascii="Courier New" w:hAnsi="Courier New" w:cs="Courier New"/>
          <w:b/>
          <w:bCs/>
          <w:sz w:val="24"/>
          <w:szCs w:val="24"/>
        </w:rPr>
        <w:t>igure 1</w:t>
      </w:r>
      <w:r w:rsidR="00412082">
        <w:rPr>
          <w:rFonts w:ascii="Courier New" w:hAnsi="Courier New" w:cs="Courier New"/>
          <w:b/>
          <w:bCs/>
          <w:sz w:val="24"/>
          <w:szCs w:val="24"/>
        </w:rPr>
        <w:t>9</w:t>
      </w:r>
      <w:r>
        <w:rPr>
          <w:rFonts w:ascii="Courier New" w:hAnsi="Courier New" w:cs="Courier New"/>
          <w:b/>
          <w:bCs/>
          <w:sz w:val="24"/>
          <w:szCs w:val="24"/>
        </w:rPr>
        <w:t>. Updated Budget Information Event Process</w:t>
      </w:r>
    </w:p>
    <w:bookmarkEnd w:id="19"/>
    <w:p w14:paraId="7D8FF695"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noProof/>
          <w:sz w:val="24"/>
          <w:szCs w:val="24"/>
          <w14:ligatures w14:val="none"/>
        </w:rPr>
        <w:drawing>
          <wp:anchor distT="0" distB="0" distL="114300" distR="114300" simplePos="0" relativeHeight="251684864" behindDoc="0" locked="0" layoutInCell="1" allowOverlap="1" wp14:anchorId="3960C013" wp14:editId="4FB55CDD">
            <wp:simplePos x="0" y="0"/>
            <wp:positionH relativeFrom="column">
              <wp:posOffset>-31750</wp:posOffset>
            </wp:positionH>
            <wp:positionV relativeFrom="paragraph">
              <wp:posOffset>1052830</wp:posOffset>
            </wp:positionV>
            <wp:extent cx="5741035" cy="956310"/>
            <wp:effectExtent l="0" t="0" r="0" b="0"/>
            <wp:wrapSquare wrapText="bothSides"/>
            <wp:docPr id="13473119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11935" name="Picture 10"/>
                    <pic:cNvPicPr>
                      <a:picLocks noChangeAspect="1"/>
                    </pic:cNvPicPr>
                  </pic:nvPicPr>
                  <pic:blipFill>
                    <a:blip r:embed="rId19">
                      <a:extLst>
                        <a:ext uri="{28A0092B-C50C-407E-A947-70E740481C1C}">
                          <a14:useLocalDpi xmlns:a14="http://schemas.microsoft.com/office/drawing/2010/main" val="0"/>
                        </a:ext>
                      </a:extLst>
                    </a:blip>
                    <a:srcRect l="3861" t="69368" r="3464" b="16467"/>
                    <a:stretch>
                      <a:fillRect/>
                    </a:stretch>
                  </pic:blipFill>
                  <pic:spPr>
                    <a:xfrm>
                      <a:off x="0" y="0"/>
                      <a:ext cx="5741035" cy="956310"/>
                    </a:xfrm>
                    <a:prstGeom prst="rect">
                      <a:avLst/>
                    </a:prstGeom>
                    <a:ln>
                      <a:noFill/>
                    </a:ln>
                  </pic:spPr>
                </pic:pic>
              </a:graphicData>
            </a:graphic>
          </wp:anchor>
        </w:drawing>
      </w:r>
      <w:r>
        <w:rPr>
          <w:rFonts w:ascii="Courier New" w:hAnsi="Courier New" w:cs="Courier New"/>
          <w:sz w:val="24"/>
          <w:szCs w:val="24"/>
        </w:rPr>
        <w:tab/>
        <w:t xml:space="preserve">This function illustrates when changes to the budget are needed; the researcher enters new budget details. These updates are saved in the </w:t>
      </w:r>
      <w:proofErr w:type="spellStart"/>
      <w:r>
        <w:rPr>
          <w:rFonts w:ascii="Courier New" w:hAnsi="Courier New" w:cs="Courier New"/>
          <w:sz w:val="24"/>
          <w:szCs w:val="24"/>
        </w:rPr>
        <w:t>budget_db</w:t>
      </w:r>
      <w:proofErr w:type="spellEnd"/>
      <w:r>
        <w:rPr>
          <w:rFonts w:ascii="Courier New" w:hAnsi="Courier New" w:cs="Courier New"/>
          <w:sz w:val="24"/>
          <w:szCs w:val="24"/>
        </w:rPr>
        <w:t>, and the system confirms the changes were successfully recorded.</w:t>
      </w:r>
    </w:p>
    <w:p w14:paraId="16F3B3FC" w14:textId="52B39D96" w:rsidR="00C36F42" w:rsidRDefault="00C36F42" w:rsidP="00C36F42">
      <w:pPr>
        <w:spacing w:line="480" w:lineRule="auto"/>
        <w:jc w:val="center"/>
        <w:rPr>
          <w:rFonts w:ascii="Courier New" w:hAnsi="Courier New" w:cs="Courier New"/>
          <w:sz w:val="24"/>
          <w:szCs w:val="24"/>
        </w:rPr>
      </w:pPr>
      <w:bookmarkStart w:id="20" w:name="_Hlk220020200"/>
      <w:r>
        <w:rPr>
          <w:rFonts w:ascii="Courier New" w:hAnsi="Courier New" w:cs="Courier New"/>
          <w:b/>
          <w:bCs/>
          <w:sz w:val="24"/>
          <w:szCs w:val="24"/>
        </w:rPr>
        <w:t xml:space="preserve">Figure </w:t>
      </w:r>
      <w:r w:rsidR="00412082">
        <w:rPr>
          <w:rFonts w:ascii="Courier New" w:hAnsi="Courier New" w:cs="Courier New"/>
          <w:b/>
          <w:bCs/>
          <w:sz w:val="24"/>
          <w:szCs w:val="24"/>
        </w:rPr>
        <w:t>20</w:t>
      </w:r>
      <w:r>
        <w:rPr>
          <w:rFonts w:ascii="Courier New" w:hAnsi="Courier New" w:cs="Courier New"/>
          <w:b/>
          <w:bCs/>
          <w:sz w:val="24"/>
          <w:szCs w:val="24"/>
        </w:rPr>
        <w:t>. Upload Document Event Process</w:t>
      </w:r>
      <w:bookmarkEnd w:id="20"/>
      <w:r>
        <w:rPr>
          <w:rFonts w:ascii="Courier New" w:hAnsi="Courier New" w:cs="Courier New"/>
          <w:sz w:val="24"/>
          <w:szCs w:val="24"/>
        </w:rPr>
        <w:tab/>
      </w:r>
    </w:p>
    <w:p w14:paraId="1E4C75C8" w14:textId="77777777" w:rsidR="00C36F42" w:rsidRDefault="00C36F42" w:rsidP="00C36F42">
      <w:pPr>
        <w:spacing w:line="360" w:lineRule="auto"/>
        <w:jc w:val="both"/>
        <w:rPr>
          <w:rFonts w:ascii="Courier New" w:hAnsi="Courier New" w:cs="Courier New"/>
          <w:b/>
          <w:bCs/>
          <w:sz w:val="24"/>
          <w:szCs w:val="24"/>
        </w:rPr>
      </w:pPr>
      <w:r>
        <w:rPr>
          <w:rFonts w:ascii="Courier New" w:hAnsi="Courier New" w:cs="Courier New"/>
          <w:noProof/>
          <w:sz w:val="24"/>
          <w:szCs w:val="24"/>
          <w14:ligatures w14:val="none"/>
        </w:rPr>
        <w:drawing>
          <wp:anchor distT="0" distB="0" distL="114300" distR="114300" simplePos="0" relativeHeight="251685888" behindDoc="0" locked="0" layoutInCell="1" allowOverlap="1" wp14:anchorId="7BB85A75" wp14:editId="6A7321FA">
            <wp:simplePos x="0" y="0"/>
            <wp:positionH relativeFrom="column">
              <wp:posOffset>-127635</wp:posOffset>
            </wp:positionH>
            <wp:positionV relativeFrom="paragraph">
              <wp:posOffset>1074420</wp:posOffset>
            </wp:positionV>
            <wp:extent cx="5836920" cy="926465"/>
            <wp:effectExtent l="0" t="0" r="0" b="6985"/>
            <wp:wrapSquare wrapText="bothSides"/>
            <wp:docPr id="310091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9123" name="Picture 12"/>
                    <pic:cNvPicPr>
                      <a:picLocks noChangeAspect="1"/>
                    </pic:cNvPicPr>
                  </pic:nvPicPr>
                  <pic:blipFill>
                    <a:blip r:embed="rId20">
                      <a:extLst>
                        <a:ext uri="{28A0092B-C50C-407E-A947-70E740481C1C}">
                          <a14:useLocalDpi xmlns:a14="http://schemas.microsoft.com/office/drawing/2010/main" val="0"/>
                        </a:ext>
                      </a:extLst>
                    </a:blip>
                    <a:srcRect l="5213" t="6406" r="2376" b="8510"/>
                    <a:stretch>
                      <a:fillRect/>
                    </a:stretch>
                  </pic:blipFill>
                  <pic:spPr>
                    <a:xfrm>
                      <a:off x="0" y="0"/>
                      <a:ext cx="5836920" cy="926465"/>
                    </a:xfrm>
                    <a:prstGeom prst="rect">
                      <a:avLst/>
                    </a:prstGeom>
                    <a:ln>
                      <a:noFill/>
                    </a:ln>
                  </pic:spPr>
                </pic:pic>
              </a:graphicData>
            </a:graphic>
          </wp:anchor>
        </w:drawing>
      </w:r>
      <w:r>
        <w:rPr>
          <w:rFonts w:ascii="Courier New" w:hAnsi="Courier New" w:cs="Courier New"/>
          <w:sz w:val="24"/>
          <w:szCs w:val="24"/>
        </w:rPr>
        <w:tab/>
        <w:t xml:space="preserve">This function illustrates that the researcher uploads supporting documents for the project. These files are stored in the </w:t>
      </w:r>
      <w:proofErr w:type="spellStart"/>
      <w:r>
        <w:rPr>
          <w:rFonts w:ascii="Courier New" w:hAnsi="Courier New" w:cs="Courier New"/>
          <w:sz w:val="24"/>
          <w:szCs w:val="24"/>
        </w:rPr>
        <w:t>document_db</w:t>
      </w:r>
      <w:proofErr w:type="spellEnd"/>
      <w:r>
        <w:rPr>
          <w:rFonts w:ascii="Courier New" w:hAnsi="Courier New" w:cs="Courier New"/>
          <w:sz w:val="24"/>
          <w:szCs w:val="24"/>
        </w:rPr>
        <w:t>, and the system confirms that the upload was successful.</w:t>
      </w:r>
    </w:p>
    <w:p w14:paraId="764F4C13" w14:textId="610EB1C2" w:rsidR="00C36F42" w:rsidRDefault="00C36F42" w:rsidP="00C36F42">
      <w:pPr>
        <w:spacing w:line="480" w:lineRule="auto"/>
        <w:jc w:val="center"/>
        <w:rPr>
          <w:rFonts w:ascii="Courier New" w:hAnsi="Courier New" w:cs="Courier New"/>
          <w:b/>
          <w:bCs/>
          <w:sz w:val="24"/>
          <w:szCs w:val="24"/>
        </w:rPr>
      </w:pPr>
      <w:bookmarkStart w:id="21" w:name="_Hlk220020223"/>
      <w:r>
        <w:rPr>
          <w:rFonts w:ascii="Courier New" w:hAnsi="Courier New" w:cs="Courier New"/>
          <w:b/>
          <w:bCs/>
          <w:sz w:val="24"/>
          <w:szCs w:val="24"/>
        </w:rPr>
        <w:t>Figure 2</w:t>
      </w:r>
      <w:r w:rsidR="00412082">
        <w:rPr>
          <w:rFonts w:ascii="Courier New" w:hAnsi="Courier New" w:cs="Courier New"/>
          <w:b/>
          <w:bCs/>
          <w:sz w:val="24"/>
          <w:szCs w:val="24"/>
        </w:rPr>
        <w:t>1</w:t>
      </w:r>
      <w:r>
        <w:rPr>
          <w:rFonts w:ascii="Courier New" w:hAnsi="Courier New" w:cs="Courier New"/>
          <w:b/>
          <w:bCs/>
          <w:sz w:val="24"/>
          <w:szCs w:val="24"/>
        </w:rPr>
        <w:t>. Track Project Progress Event Process</w:t>
      </w:r>
    </w:p>
    <w:bookmarkEnd w:id="21"/>
    <w:p w14:paraId="5B266D9C"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sz w:val="24"/>
          <w:szCs w:val="24"/>
        </w:rPr>
        <w:tab/>
        <w:t xml:space="preserve">This function illustrates that the researcher accesses the progress page to monitor or update the project's progress. The </w:t>
      </w:r>
    </w:p>
    <w:p w14:paraId="6C47EB7C"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sz w:val="24"/>
          <w:szCs w:val="24"/>
        </w:rPr>
        <w:t xml:space="preserve">system retrieves and displays the </w:t>
      </w:r>
      <w:proofErr w:type="gramStart"/>
      <w:r>
        <w:rPr>
          <w:rFonts w:ascii="Courier New" w:hAnsi="Courier New" w:cs="Courier New"/>
          <w:sz w:val="24"/>
          <w:szCs w:val="24"/>
        </w:rPr>
        <w:t>current status</w:t>
      </w:r>
      <w:proofErr w:type="gramEnd"/>
      <w:r>
        <w:rPr>
          <w:rFonts w:ascii="Courier New" w:hAnsi="Courier New" w:cs="Courier New"/>
          <w:sz w:val="24"/>
          <w:szCs w:val="24"/>
        </w:rPr>
        <w:t xml:space="preserve"> from the </w:t>
      </w:r>
      <w:proofErr w:type="spellStart"/>
      <w:r>
        <w:rPr>
          <w:rFonts w:ascii="Courier New" w:hAnsi="Courier New" w:cs="Courier New"/>
          <w:sz w:val="24"/>
          <w:szCs w:val="24"/>
        </w:rPr>
        <w:t>progress_db</w:t>
      </w:r>
      <w:proofErr w:type="spellEnd"/>
      <w:r>
        <w:rPr>
          <w:rFonts w:ascii="Courier New" w:hAnsi="Courier New" w:cs="Courier New"/>
          <w:sz w:val="24"/>
          <w:szCs w:val="24"/>
        </w:rPr>
        <w:t>, possibly including comments or feedback.</w:t>
      </w:r>
    </w:p>
    <w:p w14:paraId="1E21F0E1" w14:textId="4EB7086A" w:rsidR="00C36F42" w:rsidRDefault="00C36F42" w:rsidP="00C36F42">
      <w:pPr>
        <w:spacing w:line="360" w:lineRule="auto"/>
        <w:jc w:val="center"/>
        <w:rPr>
          <w:rFonts w:ascii="Courier New" w:hAnsi="Courier New" w:cs="Courier New"/>
          <w:b/>
          <w:bCs/>
          <w:sz w:val="24"/>
          <w:szCs w:val="24"/>
        </w:rPr>
      </w:pPr>
      <w:r>
        <w:rPr>
          <w:rFonts w:ascii="Courier New" w:hAnsi="Courier New" w:cs="Courier New"/>
          <w:noProof/>
          <w:sz w:val="24"/>
          <w:szCs w:val="24"/>
          <w14:ligatures w14:val="none"/>
        </w:rPr>
        <w:lastRenderedPageBreak/>
        <w:drawing>
          <wp:anchor distT="0" distB="0" distL="114300" distR="114300" simplePos="0" relativeHeight="251691008" behindDoc="0" locked="0" layoutInCell="1" allowOverlap="1" wp14:anchorId="5DEB6E2D" wp14:editId="2BEEA5F1">
            <wp:simplePos x="0" y="0"/>
            <wp:positionH relativeFrom="column">
              <wp:posOffset>-34290</wp:posOffset>
            </wp:positionH>
            <wp:positionV relativeFrom="paragraph">
              <wp:posOffset>0</wp:posOffset>
            </wp:positionV>
            <wp:extent cx="5731510" cy="1017270"/>
            <wp:effectExtent l="0" t="0" r="2540" b="0"/>
            <wp:wrapSquare wrapText="bothSides"/>
            <wp:docPr id="1854713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13499" name="Picture 6"/>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31510" cy="1017270"/>
                    </a:xfrm>
                    <a:prstGeom prst="rect">
                      <a:avLst/>
                    </a:prstGeom>
                  </pic:spPr>
                </pic:pic>
              </a:graphicData>
            </a:graphic>
          </wp:anchor>
        </w:drawing>
      </w:r>
      <w:r>
        <w:rPr>
          <w:rFonts w:ascii="Courier New" w:hAnsi="Courier New" w:cs="Courier New"/>
          <w:b/>
          <w:bCs/>
          <w:sz w:val="24"/>
          <w:szCs w:val="24"/>
        </w:rPr>
        <w:t>F</w:t>
      </w:r>
      <w:bookmarkStart w:id="22" w:name="_Hlk220020302"/>
      <w:r>
        <w:rPr>
          <w:rFonts w:ascii="Courier New" w:hAnsi="Courier New" w:cs="Courier New"/>
          <w:b/>
          <w:bCs/>
          <w:sz w:val="24"/>
          <w:szCs w:val="24"/>
        </w:rPr>
        <w:t>igure 2</w:t>
      </w:r>
      <w:r w:rsidR="00412082">
        <w:rPr>
          <w:rFonts w:ascii="Courier New" w:hAnsi="Courier New" w:cs="Courier New"/>
          <w:b/>
          <w:bCs/>
          <w:sz w:val="24"/>
          <w:szCs w:val="24"/>
        </w:rPr>
        <w:t>2</w:t>
      </w:r>
      <w:r>
        <w:rPr>
          <w:rFonts w:ascii="Courier New" w:hAnsi="Courier New" w:cs="Courier New"/>
          <w:b/>
          <w:bCs/>
          <w:sz w:val="24"/>
          <w:szCs w:val="24"/>
        </w:rPr>
        <w:t>. Add budget Tracking Event Diagram</w:t>
      </w:r>
    </w:p>
    <w:bookmarkEnd w:id="22"/>
    <w:p w14:paraId="1722B2E5"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sz w:val="24"/>
          <w:szCs w:val="24"/>
        </w:rPr>
        <w:tab/>
        <w:t xml:space="preserve">This function illustrates that the researcher accesses the budget tracking page to monitor or update the project’s budget. The system retrieves and displays the current budget details from the </w:t>
      </w:r>
      <w:proofErr w:type="spellStart"/>
      <w:r>
        <w:rPr>
          <w:rFonts w:ascii="Courier New" w:hAnsi="Courier New" w:cs="Courier New"/>
          <w:sz w:val="24"/>
          <w:szCs w:val="24"/>
        </w:rPr>
        <w:t>budget_status</w:t>
      </w:r>
      <w:proofErr w:type="spellEnd"/>
      <w:r>
        <w:rPr>
          <w:rFonts w:ascii="Courier New" w:hAnsi="Courier New" w:cs="Courier New"/>
          <w:sz w:val="24"/>
          <w:szCs w:val="24"/>
        </w:rPr>
        <w:t xml:space="preserve"> database and confirms any updates made, ensuring accurate tracking and proper financial monitoring.</w:t>
      </w:r>
    </w:p>
    <w:p w14:paraId="2935B5C9"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noProof/>
          <w:sz w:val="24"/>
          <w:szCs w:val="24"/>
          <w14:ligatures w14:val="none"/>
        </w:rPr>
        <w:drawing>
          <wp:anchor distT="0" distB="0" distL="114300" distR="114300" simplePos="0" relativeHeight="251686912" behindDoc="0" locked="0" layoutInCell="1" allowOverlap="1" wp14:anchorId="7D60D01C" wp14:editId="061CBFE8">
            <wp:simplePos x="0" y="0"/>
            <wp:positionH relativeFrom="column">
              <wp:posOffset>-21590</wp:posOffset>
            </wp:positionH>
            <wp:positionV relativeFrom="paragraph">
              <wp:posOffset>219075</wp:posOffset>
            </wp:positionV>
            <wp:extent cx="5629275" cy="958850"/>
            <wp:effectExtent l="0" t="0" r="9525" b="0"/>
            <wp:wrapSquare wrapText="bothSides"/>
            <wp:docPr id="13717540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54090" name="Picture 13"/>
                    <pic:cNvPicPr>
                      <a:picLocks noChangeAspect="1"/>
                    </pic:cNvPicPr>
                  </pic:nvPicPr>
                  <pic:blipFill>
                    <a:blip r:embed="rId22">
                      <a:extLst>
                        <a:ext uri="{28A0092B-C50C-407E-A947-70E740481C1C}">
                          <a14:useLocalDpi xmlns:a14="http://schemas.microsoft.com/office/drawing/2010/main" val="0"/>
                        </a:ext>
                      </a:extLst>
                    </a:blip>
                    <a:srcRect l="1564" r="4391" b="75969"/>
                    <a:stretch>
                      <a:fillRect/>
                    </a:stretch>
                  </pic:blipFill>
                  <pic:spPr>
                    <a:xfrm>
                      <a:off x="0" y="0"/>
                      <a:ext cx="5629275" cy="958850"/>
                    </a:xfrm>
                    <a:prstGeom prst="rect">
                      <a:avLst/>
                    </a:prstGeom>
                    <a:ln>
                      <a:noFill/>
                    </a:ln>
                  </pic:spPr>
                </pic:pic>
              </a:graphicData>
            </a:graphic>
          </wp:anchor>
        </w:drawing>
      </w:r>
      <w:r>
        <w:rPr>
          <w:rFonts w:ascii="Courier New" w:hAnsi="Courier New" w:cs="Courier New"/>
          <w:sz w:val="24"/>
          <w:szCs w:val="24"/>
        </w:rPr>
        <w:tab/>
      </w:r>
    </w:p>
    <w:p w14:paraId="0C8BBB83" w14:textId="77777777" w:rsidR="00C36F42" w:rsidRDefault="00C36F42" w:rsidP="00C36F42">
      <w:pPr>
        <w:spacing w:line="480" w:lineRule="auto"/>
        <w:jc w:val="center"/>
        <w:rPr>
          <w:rFonts w:ascii="Courier New" w:hAnsi="Courier New" w:cs="Courier New"/>
          <w:b/>
          <w:bCs/>
          <w:sz w:val="24"/>
          <w:szCs w:val="24"/>
          <w14:ligatures w14:val="none"/>
        </w:rPr>
      </w:pPr>
    </w:p>
    <w:p w14:paraId="67A53BBF" w14:textId="2276B4D2" w:rsidR="00C36F42" w:rsidRDefault="00C36F42" w:rsidP="00C36F42">
      <w:pPr>
        <w:spacing w:line="480" w:lineRule="auto"/>
        <w:jc w:val="center"/>
        <w:rPr>
          <w:rFonts w:ascii="Courier New" w:hAnsi="Courier New" w:cs="Courier New"/>
          <w:b/>
          <w:bCs/>
          <w:sz w:val="24"/>
          <w:szCs w:val="24"/>
          <w14:ligatures w14:val="none"/>
        </w:rPr>
      </w:pPr>
      <w:bookmarkStart w:id="23" w:name="_Hlk220020576"/>
      <w:r>
        <w:rPr>
          <w:rFonts w:ascii="Courier New" w:hAnsi="Courier New" w:cs="Courier New"/>
          <w:b/>
          <w:bCs/>
          <w:sz w:val="24"/>
          <w:szCs w:val="24"/>
          <w14:ligatures w14:val="none"/>
        </w:rPr>
        <w:t>Figure 2</w:t>
      </w:r>
      <w:r w:rsidR="00412082">
        <w:rPr>
          <w:rFonts w:ascii="Courier New" w:hAnsi="Courier New" w:cs="Courier New"/>
          <w:b/>
          <w:bCs/>
          <w:sz w:val="24"/>
          <w:szCs w:val="24"/>
          <w14:ligatures w14:val="none"/>
        </w:rPr>
        <w:t>3</w:t>
      </w:r>
      <w:r>
        <w:rPr>
          <w:rFonts w:ascii="Courier New" w:hAnsi="Courier New" w:cs="Courier New"/>
          <w:b/>
          <w:bCs/>
          <w:sz w:val="24"/>
          <w:szCs w:val="24"/>
          <w14:ligatures w14:val="none"/>
        </w:rPr>
        <w:t>. Review and Approve Proposal Event Process</w:t>
      </w:r>
    </w:p>
    <w:bookmarkEnd w:id="23"/>
    <w:p w14:paraId="48F20034"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noProof/>
          <w:sz w:val="24"/>
          <w:szCs w:val="24"/>
          <w14:ligatures w14:val="none"/>
        </w:rPr>
        <w:drawing>
          <wp:anchor distT="0" distB="0" distL="114300" distR="114300" simplePos="0" relativeHeight="251687936" behindDoc="0" locked="0" layoutInCell="1" allowOverlap="1" wp14:anchorId="17FAD2F8" wp14:editId="0C7C239A">
            <wp:simplePos x="0" y="0"/>
            <wp:positionH relativeFrom="column">
              <wp:posOffset>307975</wp:posOffset>
            </wp:positionH>
            <wp:positionV relativeFrom="paragraph">
              <wp:posOffset>1110615</wp:posOffset>
            </wp:positionV>
            <wp:extent cx="5570855" cy="971550"/>
            <wp:effectExtent l="0" t="0" r="0" b="0"/>
            <wp:wrapSquare wrapText="bothSides"/>
            <wp:docPr id="21021424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42482" name="Picture 14"/>
                    <pic:cNvPicPr>
                      <a:picLocks noChangeAspect="1"/>
                    </pic:cNvPicPr>
                  </pic:nvPicPr>
                  <pic:blipFill>
                    <a:blip r:embed="rId22">
                      <a:extLst>
                        <a:ext uri="{28A0092B-C50C-407E-A947-70E740481C1C}">
                          <a14:useLocalDpi xmlns:a14="http://schemas.microsoft.com/office/drawing/2010/main" val="0"/>
                        </a:ext>
                      </a:extLst>
                    </a:blip>
                    <a:srcRect l="1564" t="23146" r="4391" b="52242"/>
                    <a:stretch>
                      <a:fillRect/>
                    </a:stretch>
                  </pic:blipFill>
                  <pic:spPr>
                    <a:xfrm>
                      <a:off x="0" y="0"/>
                      <a:ext cx="5570855" cy="971550"/>
                    </a:xfrm>
                    <a:prstGeom prst="rect">
                      <a:avLst/>
                    </a:prstGeom>
                    <a:ln>
                      <a:noFill/>
                    </a:ln>
                  </pic:spPr>
                </pic:pic>
              </a:graphicData>
            </a:graphic>
          </wp:anchor>
        </w:drawing>
      </w:r>
      <w:r>
        <w:rPr>
          <w:rFonts w:ascii="Courier New" w:hAnsi="Courier New" w:cs="Courier New"/>
          <w:sz w:val="24"/>
          <w:szCs w:val="24"/>
        </w:rPr>
        <w:tab/>
        <w:t xml:space="preserve">This function illustrates the system retrieves proposal information from the </w:t>
      </w:r>
      <w:proofErr w:type="spellStart"/>
      <w:r>
        <w:rPr>
          <w:rFonts w:ascii="Courier New" w:hAnsi="Courier New" w:cs="Courier New"/>
          <w:sz w:val="24"/>
          <w:szCs w:val="24"/>
        </w:rPr>
        <w:t>researchproposal_db</w:t>
      </w:r>
      <w:proofErr w:type="spellEnd"/>
      <w:r>
        <w:rPr>
          <w:rFonts w:ascii="Courier New" w:hAnsi="Courier New" w:cs="Courier New"/>
          <w:sz w:val="24"/>
          <w:szCs w:val="24"/>
        </w:rPr>
        <w:t xml:space="preserve"> using proposal IDs. Once reviewed, the system updates the proposal’s approval status and confirms it to the coordinator.</w:t>
      </w:r>
    </w:p>
    <w:p w14:paraId="06FEA15D" w14:textId="0935E6C8" w:rsidR="00C36F42" w:rsidRDefault="00C36F42" w:rsidP="00C36F42">
      <w:pPr>
        <w:spacing w:line="480" w:lineRule="auto"/>
        <w:jc w:val="center"/>
        <w:rPr>
          <w:rFonts w:ascii="Courier New" w:hAnsi="Courier New" w:cs="Courier New"/>
          <w:b/>
          <w:bCs/>
          <w:sz w:val="24"/>
          <w:szCs w:val="24"/>
        </w:rPr>
      </w:pPr>
      <w:bookmarkStart w:id="24" w:name="_Hlk220020617"/>
      <w:r>
        <w:rPr>
          <w:rFonts w:ascii="Courier New" w:hAnsi="Courier New" w:cs="Courier New"/>
          <w:b/>
          <w:bCs/>
          <w:sz w:val="24"/>
          <w:szCs w:val="24"/>
        </w:rPr>
        <w:t>Figure 2</w:t>
      </w:r>
      <w:r w:rsidR="00412082">
        <w:rPr>
          <w:rFonts w:ascii="Courier New" w:hAnsi="Courier New" w:cs="Courier New"/>
          <w:b/>
          <w:bCs/>
          <w:sz w:val="24"/>
          <w:szCs w:val="24"/>
        </w:rPr>
        <w:t>4</w:t>
      </w:r>
      <w:r>
        <w:rPr>
          <w:rFonts w:ascii="Courier New" w:hAnsi="Courier New" w:cs="Courier New"/>
          <w:b/>
          <w:bCs/>
          <w:sz w:val="24"/>
          <w:szCs w:val="24"/>
        </w:rPr>
        <w:t>. View Research Project Event Process</w:t>
      </w:r>
    </w:p>
    <w:bookmarkEnd w:id="24"/>
    <w:p w14:paraId="7181116C" w14:textId="7CA48D91" w:rsidR="00C36F42" w:rsidRDefault="00C36F42" w:rsidP="00C36F42">
      <w:pPr>
        <w:spacing w:line="360" w:lineRule="auto"/>
        <w:jc w:val="both"/>
        <w:rPr>
          <w:rFonts w:ascii="Courier New" w:hAnsi="Courier New" w:cs="Courier New"/>
          <w:sz w:val="24"/>
          <w:szCs w:val="24"/>
        </w:rPr>
      </w:pPr>
      <w:r>
        <w:rPr>
          <w:rFonts w:ascii="Courier New" w:hAnsi="Courier New" w:cs="Courier New"/>
          <w:sz w:val="24"/>
          <w:szCs w:val="24"/>
        </w:rPr>
        <w:tab/>
        <w:t xml:space="preserve">This function illustrates the coordinator accesses the list of research projects. The system fetches the project data from the </w:t>
      </w:r>
      <w:proofErr w:type="spellStart"/>
      <w:r>
        <w:rPr>
          <w:rFonts w:ascii="Courier New" w:hAnsi="Courier New" w:cs="Courier New"/>
          <w:sz w:val="24"/>
          <w:szCs w:val="24"/>
        </w:rPr>
        <w:t>researchproject_db</w:t>
      </w:r>
      <w:proofErr w:type="spellEnd"/>
      <w:r>
        <w:rPr>
          <w:rFonts w:ascii="Courier New" w:hAnsi="Courier New" w:cs="Courier New"/>
          <w:sz w:val="24"/>
          <w:szCs w:val="24"/>
        </w:rPr>
        <w:t xml:space="preserve"> using project IDs and displays all </w:t>
      </w:r>
      <w:r w:rsidR="00412082">
        <w:rPr>
          <w:rFonts w:ascii="Courier New" w:hAnsi="Courier New" w:cs="Courier New"/>
          <w:b/>
          <w:bCs/>
          <w:noProof/>
          <w:sz w:val="24"/>
          <w:szCs w:val="24"/>
          <w14:ligatures w14:val="none"/>
        </w:rPr>
        <w:lastRenderedPageBreak/>
        <w:drawing>
          <wp:anchor distT="0" distB="0" distL="114300" distR="114300" simplePos="0" relativeHeight="251688960" behindDoc="0" locked="0" layoutInCell="1" allowOverlap="1" wp14:anchorId="116E8491" wp14:editId="3097E7FF">
            <wp:simplePos x="0" y="0"/>
            <wp:positionH relativeFrom="column">
              <wp:posOffset>-53340</wp:posOffset>
            </wp:positionH>
            <wp:positionV relativeFrom="paragraph">
              <wp:posOffset>570230</wp:posOffset>
            </wp:positionV>
            <wp:extent cx="5755005" cy="956310"/>
            <wp:effectExtent l="0" t="0" r="0" b="0"/>
            <wp:wrapSquare wrapText="bothSides"/>
            <wp:docPr id="6471713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71351" name="Picture 15"/>
                    <pic:cNvPicPr>
                      <a:picLocks noChangeAspect="1"/>
                    </pic:cNvPicPr>
                  </pic:nvPicPr>
                  <pic:blipFill>
                    <a:blip r:embed="rId22">
                      <a:extLst>
                        <a:ext uri="{28A0092B-C50C-407E-A947-70E740481C1C}">
                          <a14:useLocalDpi xmlns:a14="http://schemas.microsoft.com/office/drawing/2010/main" val="0"/>
                        </a:ext>
                      </a:extLst>
                    </a:blip>
                    <a:srcRect l="1564" t="48343" r="4391" b="28217"/>
                    <a:stretch>
                      <a:fillRect/>
                    </a:stretch>
                  </pic:blipFill>
                  <pic:spPr>
                    <a:xfrm>
                      <a:off x="0" y="0"/>
                      <a:ext cx="5755005" cy="956310"/>
                    </a:xfrm>
                    <a:prstGeom prst="rect">
                      <a:avLst/>
                    </a:prstGeom>
                    <a:ln>
                      <a:noFill/>
                    </a:ln>
                  </pic:spPr>
                </pic:pic>
              </a:graphicData>
            </a:graphic>
          </wp:anchor>
        </w:drawing>
      </w:r>
      <w:r>
        <w:rPr>
          <w:rFonts w:ascii="Courier New" w:hAnsi="Courier New" w:cs="Courier New"/>
          <w:sz w:val="24"/>
          <w:szCs w:val="24"/>
        </w:rPr>
        <w:t>available research projects to the coordinator for review or reference.</w:t>
      </w:r>
    </w:p>
    <w:p w14:paraId="7F86559D" w14:textId="77777777" w:rsidR="00C36F42" w:rsidRDefault="00C36F42" w:rsidP="00C36F42">
      <w:pPr>
        <w:spacing w:line="480" w:lineRule="auto"/>
        <w:jc w:val="center"/>
        <w:rPr>
          <w:rFonts w:ascii="Courier New" w:hAnsi="Courier New" w:cs="Courier New"/>
          <w:b/>
          <w:bCs/>
          <w:sz w:val="24"/>
          <w:szCs w:val="24"/>
        </w:rPr>
      </w:pPr>
    </w:p>
    <w:p w14:paraId="5F8F7220" w14:textId="0AFF596A" w:rsidR="00C36F42" w:rsidRDefault="00C36F42" w:rsidP="00C36F42">
      <w:pPr>
        <w:spacing w:line="480" w:lineRule="auto"/>
        <w:jc w:val="center"/>
        <w:rPr>
          <w:rFonts w:ascii="Courier New" w:hAnsi="Courier New" w:cs="Courier New"/>
          <w:b/>
          <w:bCs/>
          <w:sz w:val="24"/>
          <w:szCs w:val="24"/>
        </w:rPr>
      </w:pPr>
      <w:bookmarkStart w:id="25" w:name="_Hlk220020660"/>
      <w:r>
        <w:rPr>
          <w:rFonts w:ascii="Courier New" w:hAnsi="Courier New" w:cs="Courier New"/>
          <w:b/>
          <w:bCs/>
          <w:sz w:val="24"/>
          <w:szCs w:val="24"/>
        </w:rPr>
        <w:t>Figure 2</w:t>
      </w:r>
      <w:r w:rsidR="00412082">
        <w:rPr>
          <w:rFonts w:ascii="Courier New" w:hAnsi="Courier New" w:cs="Courier New"/>
          <w:b/>
          <w:bCs/>
          <w:sz w:val="24"/>
          <w:szCs w:val="24"/>
        </w:rPr>
        <w:t>5</w:t>
      </w:r>
      <w:r>
        <w:rPr>
          <w:rFonts w:ascii="Courier New" w:hAnsi="Courier New" w:cs="Courier New"/>
          <w:b/>
          <w:bCs/>
          <w:sz w:val="24"/>
          <w:szCs w:val="24"/>
        </w:rPr>
        <w:t>. Monitor Project Status Event Process</w:t>
      </w:r>
    </w:p>
    <w:bookmarkEnd w:id="25"/>
    <w:p w14:paraId="1D1A2CD7"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noProof/>
          <w:sz w:val="24"/>
          <w:szCs w:val="24"/>
          <w14:ligatures w14:val="none"/>
        </w:rPr>
        <w:drawing>
          <wp:anchor distT="0" distB="0" distL="114300" distR="114300" simplePos="0" relativeHeight="251689984" behindDoc="0" locked="0" layoutInCell="1" allowOverlap="1" wp14:anchorId="5A0D76B4" wp14:editId="518FC456">
            <wp:simplePos x="0" y="0"/>
            <wp:positionH relativeFrom="column">
              <wp:posOffset>83820</wp:posOffset>
            </wp:positionH>
            <wp:positionV relativeFrom="paragraph">
              <wp:posOffset>1329055</wp:posOffset>
            </wp:positionV>
            <wp:extent cx="5905500" cy="1009650"/>
            <wp:effectExtent l="0" t="0" r="0" b="0"/>
            <wp:wrapSquare wrapText="bothSides"/>
            <wp:docPr id="2539752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75290" name="Picture 16"/>
                    <pic:cNvPicPr>
                      <a:picLocks noChangeAspect="1"/>
                    </pic:cNvPicPr>
                  </pic:nvPicPr>
                  <pic:blipFill>
                    <a:blip r:embed="rId22">
                      <a:extLst>
                        <a:ext uri="{28A0092B-C50C-407E-A947-70E740481C1C}">
                          <a14:useLocalDpi xmlns:a14="http://schemas.microsoft.com/office/drawing/2010/main" val="0"/>
                        </a:ext>
                      </a:extLst>
                    </a:blip>
                    <a:srcRect t="72075" r="4001" b="3300"/>
                    <a:stretch>
                      <a:fillRect/>
                    </a:stretch>
                  </pic:blipFill>
                  <pic:spPr>
                    <a:xfrm>
                      <a:off x="0" y="0"/>
                      <a:ext cx="5905500" cy="1009650"/>
                    </a:xfrm>
                    <a:prstGeom prst="rect">
                      <a:avLst/>
                    </a:prstGeom>
                    <a:ln>
                      <a:noFill/>
                    </a:ln>
                  </pic:spPr>
                </pic:pic>
              </a:graphicData>
            </a:graphic>
          </wp:anchor>
        </w:drawing>
      </w:r>
      <w:r>
        <w:rPr>
          <w:rFonts w:ascii="Courier New" w:hAnsi="Courier New" w:cs="Courier New"/>
          <w:sz w:val="24"/>
          <w:szCs w:val="24"/>
        </w:rPr>
        <w:tab/>
        <w:t xml:space="preserve">This function illustrates to oversee project development; the coordinator accesses the project status monitoring page. The system retrieves </w:t>
      </w:r>
      <w:proofErr w:type="gramStart"/>
      <w:r>
        <w:rPr>
          <w:rFonts w:ascii="Courier New" w:hAnsi="Courier New" w:cs="Courier New"/>
          <w:sz w:val="24"/>
          <w:szCs w:val="24"/>
        </w:rPr>
        <w:t>current status</w:t>
      </w:r>
      <w:proofErr w:type="gramEnd"/>
      <w:r>
        <w:rPr>
          <w:rFonts w:ascii="Courier New" w:hAnsi="Courier New" w:cs="Courier New"/>
          <w:sz w:val="24"/>
          <w:szCs w:val="24"/>
        </w:rPr>
        <w:t xml:space="preserve"> updates from the </w:t>
      </w:r>
      <w:proofErr w:type="spellStart"/>
      <w:r>
        <w:rPr>
          <w:rFonts w:ascii="Courier New" w:hAnsi="Courier New" w:cs="Courier New"/>
          <w:sz w:val="24"/>
          <w:szCs w:val="24"/>
        </w:rPr>
        <w:t>projectstatus_db</w:t>
      </w:r>
      <w:proofErr w:type="spellEnd"/>
      <w:r>
        <w:rPr>
          <w:rFonts w:ascii="Courier New" w:hAnsi="Courier New" w:cs="Courier New"/>
          <w:sz w:val="24"/>
          <w:szCs w:val="24"/>
        </w:rPr>
        <w:t xml:space="preserve"> and displays them, allowing the coordinator to track ongoing progress.</w:t>
      </w:r>
    </w:p>
    <w:p w14:paraId="1036E736" w14:textId="10E54DDF" w:rsidR="00C36F42" w:rsidRDefault="00C36F42" w:rsidP="00C36F42">
      <w:pPr>
        <w:spacing w:line="360" w:lineRule="auto"/>
        <w:jc w:val="center"/>
        <w:rPr>
          <w:rFonts w:ascii="Courier New" w:hAnsi="Courier New" w:cs="Courier New"/>
          <w:b/>
          <w:bCs/>
          <w:sz w:val="24"/>
          <w:szCs w:val="24"/>
        </w:rPr>
      </w:pPr>
      <w:bookmarkStart w:id="26" w:name="_Hlk220020695"/>
      <w:r>
        <w:rPr>
          <w:rFonts w:ascii="Courier New" w:hAnsi="Courier New" w:cs="Courier New"/>
          <w:b/>
          <w:bCs/>
          <w:sz w:val="24"/>
          <w:szCs w:val="24"/>
        </w:rPr>
        <w:t>Figure 2</w:t>
      </w:r>
      <w:r w:rsidR="0054471F">
        <w:rPr>
          <w:rFonts w:ascii="Courier New" w:hAnsi="Courier New" w:cs="Courier New"/>
          <w:b/>
          <w:bCs/>
          <w:sz w:val="24"/>
          <w:szCs w:val="24"/>
        </w:rPr>
        <w:t>6</w:t>
      </w:r>
      <w:r>
        <w:rPr>
          <w:rFonts w:ascii="Courier New" w:hAnsi="Courier New" w:cs="Courier New"/>
          <w:b/>
          <w:bCs/>
          <w:sz w:val="24"/>
          <w:szCs w:val="24"/>
        </w:rPr>
        <w:t>. Update Project Status Event Process</w:t>
      </w:r>
    </w:p>
    <w:bookmarkEnd w:id="26"/>
    <w:p w14:paraId="2550B173"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sz w:val="24"/>
          <w:szCs w:val="24"/>
        </w:rPr>
        <w:tab/>
        <w:t xml:space="preserve">This function illustrates that if any changes are required, the coordinator toggles or modifies the status of a project. The system updates the status in the </w:t>
      </w:r>
      <w:proofErr w:type="spellStart"/>
      <w:r>
        <w:rPr>
          <w:rFonts w:ascii="Courier New" w:hAnsi="Courier New" w:cs="Courier New"/>
          <w:sz w:val="24"/>
          <w:szCs w:val="24"/>
        </w:rPr>
        <w:t>projectstatus_db</w:t>
      </w:r>
      <w:proofErr w:type="spellEnd"/>
      <w:r>
        <w:rPr>
          <w:rFonts w:ascii="Courier New" w:hAnsi="Courier New" w:cs="Courier New"/>
          <w:sz w:val="24"/>
          <w:szCs w:val="24"/>
        </w:rPr>
        <w:t xml:space="preserve"> and confirms</w:t>
      </w:r>
    </w:p>
    <w:p w14:paraId="23B45069" w14:textId="77777777" w:rsidR="00C36F42" w:rsidRDefault="00C36F42" w:rsidP="00C36F42">
      <w:pPr>
        <w:spacing w:line="360" w:lineRule="auto"/>
        <w:jc w:val="both"/>
        <w:rPr>
          <w:rFonts w:ascii="Courier New" w:hAnsi="Courier New" w:cs="Courier New"/>
          <w:sz w:val="24"/>
          <w:szCs w:val="24"/>
        </w:rPr>
      </w:pPr>
      <w:r>
        <w:rPr>
          <w:rFonts w:ascii="Courier New" w:hAnsi="Courier New" w:cs="Courier New"/>
          <w:sz w:val="24"/>
          <w:szCs w:val="24"/>
        </w:rPr>
        <w:t xml:space="preserve">The changes to the coordinator ensuring the project status stays </w:t>
      </w:r>
      <w:proofErr w:type="gramStart"/>
      <w:r>
        <w:rPr>
          <w:rFonts w:ascii="Courier New" w:hAnsi="Courier New" w:cs="Courier New"/>
          <w:sz w:val="24"/>
          <w:szCs w:val="24"/>
        </w:rPr>
        <w:t>up-to-date</w:t>
      </w:r>
      <w:proofErr w:type="gramEnd"/>
      <w:r>
        <w:rPr>
          <w:rFonts w:ascii="Courier New" w:hAnsi="Courier New" w:cs="Courier New"/>
          <w:sz w:val="24"/>
          <w:szCs w:val="24"/>
        </w:rPr>
        <w:t>.</w:t>
      </w:r>
    </w:p>
    <w:p w14:paraId="53D708B8" w14:textId="77777777" w:rsidR="00C36F42" w:rsidRDefault="00C36F42">
      <w:pPr>
        <w:sectPr w:rsidR="00C36F42" w:rsidSect="009D3A9E">
          <w:pgSz w:w="11906" w:h="16838" w:code="9"/>
          <w:pgMar w:top="1440" w:right="1440" w:bottom="1440" w:left="1440" w:header="708" w:footer="708" w:gutter="0"/>
          <w:cols w:space="708"/>
          <w:docGrid w:linePitch="360"/>
        </w:sectPr>
      </w:pPr>
    </w:p>
    <w:p w14:paraId="596B0444" w14:textId="27E38116" w:rsidR="00C36F42" w:rsidRDefault="00D87F3F" w:rsidP="00C36F42">
      <w:pPr>
        <w:spacing w:line="480" w:lineRule="auto"/>
        <w:jc w:val="both"/>
        <w:rPr>
          <w:rFonts w:ascii="Courier New" w:hAnsi="Courier New" w:cs="Courier New"/>
          <w:b/>
          <w:bCs/>
          <w:sz w:val="24"/>
          <w:szCs w:val="24"/>
        </w:rPr>
      </w:pPr>
      <w:r>
        <w:rPr>
          <w:rFonts w:ascii="Courier New" w:hAnsi="Courier New" w:cs="Courier New"/>
          <w:b/>
          <w:bCs/>
          <w:noProof/>
          <w:sz w:val="24"/>
          <w:szCs w:val="24"/>
        </w:rPr>
        <w:lastRenderedPageBreak/>
        <w:drawing>
          <wp:anchor distT="0" distB="0" distL="114300" distR="114300" simplePos="0" relativeHeight="251699200" behindDoc="0" locked="0" layoutInCell="1" allowOverlap="1" wp14:anchorId="5E6D2F6E" wp14:editId="5D90CD4C">
            <wp:simplePos x="0" y="0"/>
            <wp:positionH relativeFrom="column">
              <wp:posOffset>0</wp:posOffset>
            </wp:positionH>
            <wp:positionV relativeFrom="paragraph">
              <wp:posOffset>286916</wp:posOffset>
            </wp:positionV>
            <wp:extent cx="8863330" cy="4794885"/>
            <wp:effectExtent l="0" t="0" r="0" b="5715"/>
            <wp:wrapSquare wrapText="bothSides"/>
            <wp:docPr id="202204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4189" name="Picture 202204189"/>
                    <pic:cNvPicPr/>
                  </pic:nvPicPr>
                  <pic:blipFill>
                    <a:blip r:embed="rId23">
                      <a:extLst>
                        <a:ext uri="{28A0092B-C50C-407E-A947-70E740481C1C}">
                          <a14:useLocalDpi xmlns:a14="http://schemas.microsoft.com/office/drawing/2010/main" val="0"/>
                        </a:ext>
                      </a:extLst>
                    </a:blip>
                    <a:stretch>
                      <a:fillRect/>
                    </a:stretch>
                  </pic:blipFill>
                  <pic:spPr>
                    <a:xfrm>
                      <a:off x="0" y="0"/>
                      <a:ext cx="8863330" cy="4794885"/>
                    </a:xfrm>
                    <a:prstGeom prst="rect">
                      <a:avLst/>
                    </a:prstGeom>
                  </pic:spPr>
                </pic:pic>
              </a:graphicData>
            </a:graphic>
            <wp14:sizeRelH relativeFrom="page">
              <wp14:pctWidth>0</wp14:pctWidth>
            </wp14:sizeRelH>
            <wp14:sizeRelV relativeFrom="page">
              <wp14:pctHeight>0</wp14:pctHeight>
            </wp14:sizeRelV>
          </wp:anchor>
        </w:drawing>
      </w:r>
      <w:r w:rsidR="00C36F42">
        <w:rPr>
          <w:rFonts w:ascii="Courier New" w:hAnsi="Courier New" w:cs="Courier New"/>
          <w:b/>
          <w:bCs/>
          <w:sz w:val="24"/>
          <w:szCs w:val="24"/>
        </w:rPr>
        <w:t>System Diagram</w:t>
      </w:r>
    </w:p>
    <w:p w14:paraId="5EFE14B0" w14:textId="77777777" w:rsidR="00D87F3F" w:rsidRDefault="00D87F3F" w:rsidP="00D87F3F">
      <w:pPr>
        <w:spacing w:line="480" w:lineRule="auto"/>
        <w:jc w:val="center"/>
        <w:rPr>
          <w:rFonts w:ascii="Courier New" w:hAnsi="Courier New" w:cs="Courier New"/>
          <w:b/>
          <w:bCs/>
          <w:sz w:val="24"/>
          <w:szCs w:val="24"/>
        </w:rPr>
      </w:pPr>
    </w:p>
    <w:p w14:paraId="14DBDF4B" w14:textId="45AFA524" w:rsidR="00C36F42" w:rsidRDefault="00C36F42" w:rsidP="00D87F3F">
      <w:pPr>
        <w:spacing w:line="480" w:lineRule="auto"/>
        <w:jc w:val="center"/>
        <w:rPr>
          <w:rFonts w:ascii="Courier New" w:hAnsi="Courier New" w:cs="Courier New"/>
          <w:b/>
          <w:bCs/>
          <w:sz w:val="24"/>
          <w:szCs w:val="24"/>
        </w:rPr>
      </w:pPr>
      <w:r>
        <w:rPr>
          <w:rFonts w:ascii="Courier New" w:hAnsi="Courier New" w:cs="Courier New"/>
          <w:b/>
          <w:bCs/>
          <w:sz w:val="24"/>
          <w:szCs w:val="24"/>
        </w:rPr>
        <w:t>Figure 2</w:t>
      </w:r>
      <w:r w:rsidR="0054471F">
        <w:rPr>
          <w:rFonts w:ascii="Courier New" w:hAnsi="Courier New" w:cs="Courier New"/>
          <w:b/>
          <w:bCs/>
          <w:sz w:val="24"/>
          <w:szCs w:val="24"/>
        </w:rPr>
        <w:t>7</w:t>
      </w:r>
      <w:r>
        <w:rPr>
          <w:rFonts w:ascii="Courier New" w:hAnsi="Courier New" w:cs="Courier New"/>
          <w:b/>
          <w:bCs/>
          <w:sz w:val="24"/>
          <w:szCs w:val="24"/>
        </w:rPr>
        <w:t>: System Diagram</w:t>
      </w:r>
    </w:p>
    <w:p w14:paraId="6CED3500" w14:textId="77777777" w:rsidR="00C36F42" w:rsidRDefault="00C36F42">
      <w:pPr>
        <w:sectPr w:rsidR="00C36F42" w:rsidSect="009D3A9E">
          <w:pgSz w:w="16838" w:h="11906" w:orient="landscape" w:code="9"/>
          <w:pgMar w:top="1440" w:right="1440" w:bottom="1440" w:left="1440" w:header="708" w:footer="708" w:gutter="0"/>
          <w:cols w:space="708"/>
          <w:docGrid w:linePitch="360"/>
        </w:sectPr>
      </w:pPr>
    </w:p>
    <w:p w14:paraId="2C8FA7C6" w14:textId="6A3A13F3" w:rsidR="00C36F42" w:rsidRDefault="002D004F" w:rsidP="00C36F42">
      <w:pPr>
        <w:spacing w:line="480" w:lineRule="auto"/>
        <w:jc w:val="both"/>
        <w:rPr>
          <w:rFonts w:ascii="Courier New" w:hAnsi="Courier New" w:cs="Courier New"/>
          <w:sz w:val="24"/>
          <w:szCs w:val="24"/>
          <w14:ligatures w14:val="none"/>
        </w:rPr>
      </w:pPr>
      <w:r>
        <w:rPr>
          <w:rFonts w:ascii="Courier New" w:hAnsi="Courier New" w:cs="Courier New"/>
          <w:sz w:val="24"/>
          <w:szCs w:val="24"/>
          <w14:ligatures w14:val="none"/>
        </w:rPr>
        <w:lastRenderedPageBreak/>
        <w:tab/>
      </w:r>
      <w:r w:rsidR="00C36F42">
        <w:rPr>
          <w:rFonts w:ascii="Courier New" w:hAnsi="Courier New" w:cs="Courier New"/>
          <w:sz w:val="24"/>
          <w:szCs w:val="24"/>
          <w14:ligatures w14:val="none"/>
        </w:rPr>
        <w:t>Figure 2</w:t>
      </w:r>
      <w:r w:rsidR="00157AA0">
        <w:rPr>
          <w:rFonts w:ascii="Courier New" w:hAnsi="Courier New" w:cs="Courier New"/>
          <w:sz w:val="24"/>
          <w:szCs w:val="24"/>
          <w14:ligatures w14:val="none"/>
        </w:rPr>
        <w:t>7</w:t>
      </w:r>
      <w:r w:rsidR="00C36F42">
        <w:rPr>
          <w:rFonts w:ascii="Courier New" w:hAnsi="Courier New" w:cs="Courier New"/>
          <w:sz w:val="24"/>
          <w:szCs w:val="24"/>
          <w14:ligatures w14:val="none"/>
        </w:rPr>
        <w:t xml:space="preserve"> presents the System Diagram of the Assist Research Project Management System, which illustrates the complete flow of data between users, processes, and data stores using the Gane and Sarson notation. The system involves three main actors—Admin, Coordinator, and Researcher—each with distinct responsibilities and access to different modules. The admin manages user accounts, approves users, updates statuses, views system logs, and handles notifications. The coordinator oversees research proposals by reviewing and approving them, monitors and updates project statuses, views research projects, and accesses system notifications. The researcher, as the main contributor of research content, can add and update research proposals, form research teams, manage and track budget information, upload documents, track project progress, and view notifications. Common processes such as Login, Register, Update Account, and Post/View Comments and Feedback are accessible by all users and connect directly to shared data stores like </w:t>
      </w:r>
      <w:proofErr w:type="spellStart"/>
      <w:r w:rsidR="00C36F42">
        <w:rPr>
          <w:rFonts w:ascii="Courier New" w:hAnsi="Courier New" w:cs="Courier New"/>
          <w:sz w:val="24"/>
          <w:szCs w:val="24"/>
          <w14:ligatures w14:val="none"/>
        </w:rPr>
        <w:t>user_db</w:t>
      </w:r>
      <w:proofErr w:type="spellEnd"/>
      <w:r w:rsidR="00C36F42">
        <w:rPr>
          <w:rFonts w:ascii="Courier New" w:hAnsi="Courier New" w:cs="Courier New"/>
          <w:sz w:val="24"/>
          <w:szCs w:val="24"/>
          <w14:ligatures w14:val="none"/>
        </w:rPr>
        <w:t xml:space="preserve"> and </w:t>
      </w:r>
      <w:proofErr w:type="spellStart"/>
      <w:r w:rsidR="00C36F42">
        <w:rPr>
          <w:rFonts w:ascii="Courier New" w:hAnsi="Courier New" w:cs="Courier New"/>
          <w:sz w:val="24"/>
          <w:szCs w:val="24"/>
          <w14:ligatures w14:val="none"/>
        </w:rPr>
        <w:t>comment_db</w:t>
      </w:r>
      <w:proofErr w:type="spellEnd"/>
      <w:r w:rsidR="00C36F42">
        <w:rPr>
          <w:rFonts w:ascii="Courier New" w:hAnsi="Courier New" w:cs="Courier New"/>
          <w:sz w:val="24"/>
          <w:szCs w:val="24"/>
          <w14:ligatures w14:val="none"/>
        </w:rPr>
        <w:t>.</w:t>
      </w:r>
    </w:p>
    <w:p w14:paraId="1E241E7D" w14:textId="77777777" w:rsidR="00C36F42" w:rsidRDefault="00C36F42" w:rsidP="00C36F42">
      <w:pPr>
        <w:spacing w:line="480" w:lineRule="auto"/>
        <w:jc w:val="both"/>
        <w:rPr>
          <w:rFonts w:ascii="Courier New" w:hAnsi="Courier New" w:cs="Courier New"/>
          <w:sz w:val="24"/>
          <w:szCs w:val="24"/>
          <w14:ligatures w14:val="none"/>
        </w:rPr>
      </w:pPr>
      <w:r>
        <w:rPr>
          <w:rFonts w:ascii="Courier New" w:hAnsi="Courier New" w:cs="Courier New"/>
          <w:sz w:val="24"/>
          <w:szCs w:val="24"/>
          <w14:ligatures w14:val="none"/>
        </w:rPr>
        <w:t xml:space="preserve">Each function is supported by corresponding data stores (e.g., </w:t>
      </w:r>
      <w:proofErr w:type="spellStart"/>
      <w:r>
        <w:rPr>
          <w:rFonts w:ascii="Courier New" w:hAnsi="Courier New" w:cs="Courier New"/>
          <w:sz w:val="24"/>
          <w:szCs w:val="24"/>
          <w14:ligatures w14:val="none"/>
        </w:rPr>
        <w:t>researchproposal_db</w:t>
      </w:r>
      <w:proofErr w:type="spellEnd"/>
      <w:r>
        <w:rPr>
          <w:rFonts w:ascii="Courier New" w:hAnsi="Courier New" w:cs="Courier New"/>
          <w:sz w:val="24"/>
          <w:szCs w:val="24"/>
          <w14:ligatures w14:val="none"/>
        </w:rPr>
        <w:t xml:space="preserve">, </w:t>
      </w:r>
      <w:proofErr w:type="spellStart"/>
      <w:r>
        <w:rPr>
          <w:rFonts w:ascii="Courier New" w:hAnsi="Courier New" w:cs="Courier New"/>
          <w:sz w:val="24"/>
          <w:szCs w:val="24"/>
          <w14:ligatures w14:val="none"/>
        </w:rPr>
        <w:t>budget_db</w:t>
      </w:r>
      <w:proofErr w:type="spellEnd"/>
      <w:r>
        <w:rPr>
          <w:rFonts w:ascii="Courier New" w:hAnsi="Courier New" w:cs="Courier New"/>
          <w:sz w:val="24"/>
          <w:szCs w:val="24"/>
          <w14:ligatures w14:val="none"/>
        </w:rPr>
        <w:t xml:space="preserve">, </w:t>
      </w:r>
      <w:proofErr w:type="spellStart"/>
      <w:r>
        <w:rPr>
          <w:rFonts w:ascii="Courier New" w:hAnsi="Courier New" w:cs="Courier New"/>
          <w:sz w:val="24"/>
          <w:szCs w:val="24"/>
          <w14:ligatures w14:val="none"/>
        </w:rPr>
        <w:t>projectstatus_db</w:t>
      </w:r>
      <w:proofErr w:type="spellEnd"/>
      <w:r>
        <w:rPr>
          <w:rFonts w:ascii="Courier New" w:hAnsi="Courier New" w:cs="Courier New"/>
          <w:sz w:val="24"/>
          <w:szCs w:val="24"/>
          <w14:ligatures w14:val="none"/>
        </w:rPr>
        <w:t>) that ensure secure and structured data management throughout the Assist Research Project Management System.</w:t>
      </w:r>
    </w:p>
    <w:p w14:paraId="6AB266CB" w14:textId="77777777" w:rsidR="00C36F42" w:rsidRDefault="00C36F42" w:rsidP="00C36F42">
      <w:pPr>
        <w:spacing w:line="480" w:lineRule="auto"/>
        <w:jc w:val="both"/>
        <w:rPr>
          <w:rFonts w:ascii="Courier New" w:hAnsi="Courier New" w:cs="Courier New"/>
          <w:sz w:val="24"/>
          <w:szCs w:val="24"/>
          <w14:ligatures w14:val="none"/>
        </w:rPr>
      </w:pPr>
    </w:p>
    <w:p w14:paraId="591E5B3A" w14:textId="77777777" w:rsidR="00C36F42" w:rsidRDefault="00C36F42" w:rsidP="00C36F42">
      <w:pPr>
        <w:spacing w:line="480" w:lineRule="auto"/>
        <w:jc w:val="both"/>
        <w:rPr>
          <w:rFonts w:ascii="Courier New" w:hAnsi="Courier New" w:cs="Courier New"/>
          <w:sz w:val="24"/>
          <w:szCs w:val="24"/>
          <w14:ligatures w14:val="none"/>
        </w:rPr>
      </w:pPr>
    </w:p>
    <w:p w14:paraId="7C9EA5F8" w14:textId="77777777" w:rsidR="00C36F42" w:rsidRDefault="00C36F42" w:rsidP="00C36F42">
      <w:pPr>
        <w:spacing w:line="480" w:lineRule="auto"/>
        <w:jc w:val="both"/>
        <w:rPr>
          <w:rFonts w:ascii="Courier New" w:hAnsi="Courier New" w:cs="Courier New"/>
          <w:b/>
          <w:bCs/>
          <w:sz w:val="24"/>
          <w:szCs w:val="24"/>
        </w:rPr>
        <w:sectPr w:rsidR="00C36F42" w:rsidSect="00C36F42">
          <w:pgSz w:w="11906" w:h="16838"/>
          <w:pgMar w:top="1440" w:right="1440" w:bottom="1440" w:left="1440" w:header="708" w:footer="708" w:gutter="0"/>
          <w:cols w:space="708"/>
          <w:docGrid w:linePitch="360"/>
        </w:sectPr>
      </w:pPr>
    </w:p>
    <w:p w14:paraId="18BDA61A" w14:textId="399A0EC3" w:rsidR="00C36F42" w:rsidRDefault="00C36F42" w:rsidP="00C36F42">
      <w:pPr>
        <w:pStyle w:val="NoSpacing"/>
        <w:rPr>
          <w:rFonts w:ascii="Courier New" w:hAnsi="Courier New" w:cs="Courier New"/>
          <w:b/>
          <w:bCs/>
          <w:sz w:val="24"/>
          <w:szCs w:val="24"/>
        </w:rPr>
      </w:pPr>
      <w:r>
        <w:rPr>
          <w:rFonts w:ascii="Courier New" w:hAnsi="Courier New" w:cs="Courier New"/>
          <w:b/>
          <w:bCs/>
          <w:sz w:val="24"/>
          <w:szCs w:val="24"/>
        </w:rPr>
        <w:lastRenderedPageBreak/>
        <w:t xml:space="preserve">Data Modeling </w:t>
      </w:r>
    </w:p>
    <w:p w14:paraId="3E99F828" w14:textId="77777777" w:rsidR="00C36F42" w:rsidRDefault="00C36F42" w:rsidP="00C36F42">
      <w:pPr>
        <w:pStyle w:val="NoSpacing"/>
        <w:rPr>
          <w:rFonts w:ascii="Courier New" w:hAnsi="Courier New" w:cs="Courier New"/>
          <w:b/>
          <w:bCs/>
          <w:sz w:val="24"/>
          <w:szCs w:val="24"/>
        </w:rPr>
      </w:pPr>
    </w:p>
    <w:p w14:paraId="33D1DFAA" w14:textId="77777777" w:rsidR="00C36F42" w:rsidRDefault="00C36F42" w:rsidP="00C36F42">
      <w:pPr>
        <w:spacing w:line="480" w:lineRule="auto"/>
        <w:jc w:val="both"/>
        <w:rPr>
          <w:rFonts w:ascii="Courier New" w:hAnsi="Courier New" w:cs="Courier New"/>
        </w:rPr>
      </w:pPr>
      <w:r>
        <w:rPr>
          <w:rFonts w:ascii="Courier New" w:hAnsi="Courier New" w:cs="Courier New"/>
          <w:sz w:val="24"/>
          <w:szCs w:val="24"/>
        </w:rPr>
        <w:tab/>
        <w:t>The data model for the</w:t>
      </w:r>
      <w:r>
        <w:rPr>
          <w:rFonts w:ascii="Courier New" w:hAnsi="Courier New" w:cs="Courier New"/>
          <w:sz w:val="24"/>
          <w:szCs w:val="24"/>
          <w:lang w:val="en-US"/>
        </w:rPr>
        <w:t xml:space="preserve"> Assist</w:t>
      </w:r>
      <w:r>
        <w:rPr>
          <w:rFonts w:ascii="Courier New" w:hAnsi="Courier New" w:cs="Courier New"/>
          <w:sz w:val="24"/>
          <w:szCs w:val="24"/>
        </w:rPr>
        <w:t xml:space="preserve"> Research Project Management System outlines the key entities and their relationships to manage research activities efficiently. The central entity is User, connected to </w:t>
      </w:r>
      <w:proofErr w:type="spellStart"/>
      <w:r>
        <w:rPr>
          <w:rFonts w:ascii="Courier New" w:hAnsi="Courier New" w:cs="Courier New"/>
          <w:sz w:val="24"/>
          <w:szCs w:val="24"/>
        </w:rPr>
        <w:t>CollegeDepartment</w:t>
      </w:r>
      <w:proofErr w:type="spellEnd"/>
      <w:r>
        <w:rPr>
          <w:rFonts w:ascii="Courier New" w:hAnsi="Courier New" w:cs="Courier New"/>
          <w:sz w:val="24"/>
          <w:szCs w:val="24"/>
        </w:rPr>
        <w:t xml:space="preserve">, Logs, Notifications, and Comments to track user roles, actions, and interactions. </w:t>
      </w:r>
      <w:proofErr w:type="spellStart"/>
      <w:r>
        <w:rPr>
          <w:rFonts w:ascii="Courier New" w:hAnsi="Courier New" w:cs="Courier New"/>
          <w:sz w:val="24"/>
          <w:szCs w:val="24"/>
        </w:rPr>
        <w:t>ResearchProposal</w:t>
      </w:r>
      <w:proofErr w:type="spellEnd"/>
      <w:r>
        <w:rPr>
          <w:rFonts w:ascii="Courier New" w:hAnsi="Courier New" w:cs="Courier New"/>
          <w:sz w:val="24"/>
          <w:szCs w:val="24"/>
        </w:rPr>
        <w:t xml:space="preserve"> is a core entity created by users and linked to </w:t>
      </w:r>
      <w:proofErr w:type="spellStart"/>
      <w:r>
        <w:rPr>
          <w:rFonts w:ascii="Courier New" w:hAnsi="Courier New" w:cs="Courier New"/>
          <w:sz w:val="24"/>
          <w:szCs w:val="24"/>
        </w:rPr>
        <w:t>ResearchTeam</w:t>
      </w:r>
      <w:proofErr w:type="spellEnd"/>
      <w:r>
        <w:rPr>
          <w:rFonts w:ascii="Courier New" w:hAnsi="Courier New" w:cs="Courier New"/>
          <w:sz w:val="24"/>
          <w:szCs w:val="24"/>
        </w:rPr>
        <w:t xml:space="preserve">, Documents, Milestones, and </w:t>
      </w:r>
      <w:proofErr w:type="spellStart"/>
      <w:r>
        <w:rPr>
          <w:rFonts w:ascii="Courier New" w:hAnsi="Courier New" w:cs="Courier New"/>
          <w:sz w:val="24"/>
          <w:szCs w:val="24"/>
        </w:rPr>
        <w:t>ProjectStatus</w:t>
      </w:r>
      <w:proofErr w:type="spellEnd"/>
      <w:r>
        <w:rPr>
          <w:rFonts w:ascii="Courier New" w:hAnsi="Courier New" w:cs="Courier New"/>
          <w:sz w:val="24"/>
          <w:szCs w:val="24"/>
        </w:rPr>
        <w:t xml:space="preserve">—providing a structured flow from proposal to project. Once approved, proposals become </w:t>
      </w:r>
      <w:proofErr w:type="spellStart"/>
      <w:r>
        <w:rPr>
          <w:rFonts w:ascii="Courier New" w:hAnsi="Courier New" w:cs="Courier New"/>
          <w:sz w:val="24"/>
          <w:szCs w:val="24"/>
        </w:rPr>
        <w:t>ResearchProjects</w:t>
      </w:r>
      <w:proofErr w:type="spellEnd"/>
      <w:r>
        <w:rPr>
          <w:rFonts w:ascii="Courier New" w:hAnsi="Courier New" w:cs="Courier New"/>
          <w:sz w:val="24"/>
          <w:szCs w:val="24"/>
        </w:rPr>
        <w:t>. This model supports collaboration, monitoring, and documentation throughout the research lifecycle.</w:t>
      </w:r>
    </w:p>
    <w:p w14:paraId="157E3B07" w14:textId="77777777" w:rsidR="00C36F42" w:rsidRDefault="00C36F42" w:rsidP="00C36F42">
      <w:pPr>
        <w:spacing w:line="480" w:lineRule="auto"/>
        <w:jc w:val="both"/>
        <w:rPr>
          <w:rFonts w:ascii="Courier New" w:hAnsi="Courier New" w:cs="Courier New"/>
          <w:sz w:val="24"/>
          <w:szCs w:val="24"/>
        </w:rPr>
      </w:pPr>
      <w:r>
        <w:rPr>
          <w:rFonts w:ascii="Courier New" w:hAnsi="Courier New" w:cs="Courier New"/>
          <w:sz w:val="24"/>
          <w:szCs w:val="24"/>
        </w:rPr>
        <w:t xml:space="preserve"> </w:t>
      </w:r>
    </w:p>
    <w:p w14:paraId="26AB2CD9" w14:textId="49CE85CC" w:rsidR="00C36F42" w:rsidRDefault="00C36F42" w:rsidP="00C36F42">
      <w:pPr>
        <w:spacing w:line="480" w:lineRule="auto"/>
        <w:jc w:val="center"/>
        <w:rPr>
          <w:rFonts w:ascii="Courier New" w:hAnsi="Courier New" w:cs="Courier New"/>
          <w:b/>
          <w:bCs/>
          <w:sz w:val="24"/>
          <w:szCs w:val="24"/>
        </w:rPr>
      </w:pPr>
      <w:r>
        <w:rPr>
          <w:rFonts w:ascii="Courier New" w:hAnsi="Courier New" w:cs="Courier New"/>
          <w:b/>
          <w:bCs/>
          <w:noProof/>
          <w:sz w:val="24"/>
          <w:szCs w:val="24"/>
          <w14:ligatures w14:val="none"/>
        </w:rPr>
        <w:drawing>
          <wp:inline distT="0" distB="0" distL="0" distR="0" wp14:anchorId="4ECEA4EC" wp14:editId="6899CBCC">
            <wp:extent cx="5731510" cy="2081530"/>
            <wp:effectExtent l="0" t="0" r="2540" b="0"/>
            <wp:docPr id="27302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22443"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31510" cy="2081530"/>
                    </a:xfrm>
                    <a:prstGeom prst="rect">
                      <a:avLst/>
                    </a:prstGeom>
                  </pic:spPr>
                </pic:pic>
              </a:graphicData>
            </a:graphic>
          </wp:inline>
        </w:drawing>
      </w:r>
      <w:r>
        <w:rPr>
          <w:rFonts w:ascii="Courier New" w:hAnsi="Courier New" w:cs="Courier New"/>
          <w:b/>
          <w:bCs/>
          <w:sz w:val="24"/>
          <w:szCs w:val="24"/>
        </w:rPr>
        <w:t>Figure</w:t>
      </w:r>
      <w:r w:rsidR="0054471F">
        <w:rPr>
          <w:rFonts w:ascii="Courier New" w:hAnsi="Courier New" w:cs="Courier New"/>
          <w:b/>
          <w:bCs/>
          <w:sz w:val="24"/>
          <w:szCs w:val="24"/>
        </w:rPr>
        <w:t xml:space="preserve"> </w:t>
      </w:r>
      <w:r w:rsidR="004570C6">
        <w:rPr>
          <w:rFonts w:ascii="Courier New" w:hAnsi="Courier New" w:cs="Courier New"/>
          <w:b/>
          <w:bCs/>
          <w:sz w:val="24"/>
          <w:szCs w:val="24"/>
        </w:rPr>
        <w:t>28</w:t>
      </w:r>
      <w:r w:rsidR="0054471F">
        <w:rPr>
          <w:rFonts w:ascii="Courier New" w:hAnsi="Courier New" w:cs="Courier New"/>
          <w:b/>
          <w:bCs/>
          <w:sz w:val="24"/>
          <w:szCs w:val="24"/>
        </w:rPr>
        <w:t>:</w:t>
      </w:r>
      <w:r>
        <w:rPr>
          <w:rFonts w:ascii="Courier New" w:hAnsi="Courier New" w:cs="Courier New"/>
          <w:b/>
          <w:bCs/>
          <w:sz w:val="24"/>
          <w:szCs w:val="24"/>
        </w:rPr>
        <w:t xml:space="preserve"> Context Data Model for </w:t>
      </w:r>
      <w:r>
        <w:rPr>
          <w:rFonts w:ascii="Courier New" w:hAnsi="Courier New" w:cs="Courier New"/>
          <w:b/>
          <w:bCs/>
          <w:sz w:val="24"/>
          <w:szCs w:val="24"/>
          <w:lang w:val="en-US"/>
        </w:rPr>
        <w:t xml:space="preserve">Assist </w:t>
      </w:r>
      <w:r>
        <w:rPr>
          <w:rFonts w:ascii="Courier New" w:hAnsi="Courier New" w:cs="Courier New"/>
          <w:b/>
          <w:bCs/>
          <w:sz w:val="24"/>
          <w:szCs w:val="24"/>
        </w:rPr>
        <w:t>Research Project Management System</w:t>
      </w:r>
    </w:p>
    <w:p w14:paraId="0FE4483E" w14:textId="77777777" w:rsidR="00C36F42" w:rsidRDefault="00C36F42" w:rsidP="00C36F42">
      <w:pPr>
        <w:spacing w:line="480" w:lineRule="auto"/>
        <w:jc w:val="center"/>
        <w:rPr>
          <w:rFonts w:ascii="Courier New" w:hAnsi="Courier New" w:cs="Courier New"/>
          <w:b/>
          <w:bCs/>
          <w:sz w:val="24"/>
          <w:szCs w:val="24"/>
        </w:rPr>
      </w:pPr>
    </w:p>
    <w:p w14:paraId="78D291BD" w14:textId="77777777" w:rsidR="00157AA0" w:rsidRDefault="00157AA0" w:rsidP="00C36F42">
      <w:pPr>
        <w:spacing w:line="480" w:lineRule="auto"/>
        <w:jc w:val="both"/>
        <w:rPr>
          <w:rFonts w:ascii="Courier New" w:hAnsi="Courier New" w:cs="Courier New"/>
          <w:b/>
          <w:bCs/>
          <w:sz w:val="24"/>
          <w:szCs w:val="24"/>
        </w:rPr>
      </w:pPr>
    </w:p>
    <w:p w14:paraId="1BE5FCA9" w14:textId="77777777" w:rsidR="00157AA0" w:rsidRDefault="00157AA0" w:rsidP="00C36F42">
      <w:pPr>
        <w:spacing w:line="480" w:lineRule="auto"/>
        <w:jc w:val="both"/>
        <w:rPr>
          <w:rFonts w:ascii="Courier New" w:hAnsi="Courier New" w:cs="Courier New"/>
          <w:b/>
          <w:bCs/>
          <w:sz w:val="24"/>
          <w:szCs w:val="24"/>
        </w:rPr>
      </w:pPr>
    </w:p>
    <w:p w14:paraId="43B429F8" w14:textId="412DFA3E" w:rsidR="00C36F42" w:rsidRDefault="00C36F42" w:rsidP="00C36F42">
      <w:pPr>
        <w:spacing w:line="480" w:lineRule="auto"/>
        <w:jc w:val="both"/>
        <w:rPr>
          <w:rFonts w:ascii="Courier New" w:hAnsi="Courier New" w:cs="Courier New"/>
          <w:b/>
          <w:bCs/>
          <w:sz w:val="24"/>
          <w:szCs w:val="24"/>
        </w:rPr>
      </w:pPr>
      <w:r>
        <w:rPr>
          <w:rFonts w:ascii="Courier New" w:hAnsi="Courier New" w:cs="Courier New"/>
          <w:b/>
          <w:bCs/>
          <w:sz w:val="24"/>
          <w:szCs w:val="24"/>
        </w:rPr>
        <w:lastRenderedPageBreak/>
        <w:t>Key-based Data Model</w:t>
      </w:r>
    </w:p>
    <w:p w14:paraId="71BAF8D1" w14:textId="77777777" w:rsidR="00C36F42" w:rsidRDefault="00C36F42" w:rsidP="00C36F42">
      <w:pPr>
        <w:spacing w:line="480" w:lineRule="auto"/>
        <w:jc w:val="both"/>
        <w:rPr>
          <w:rFonts w:ascii="Courier New" w:hAnsi="Courier New" w:cs="Courier New"/>
          <w:sz w:val="24"/>
          <w:szCs w:val="24"/>
        </w:rPr>
      </w:pPr>
      <w:r>
        <w:rPr>
          <w:rFonts w:ascii="Courier New" w:hAnsi="Courier New" w:cs="Courier New"/>
          <w:b/>
          <w:bCs/>
          <w:sz w:val="24"/>
          <w:szCs w:val="24"/>
        </w:rPr>
        <w:tab/>
      </w:r>
      <w:r>
        <w:rPr>
          <w:rFonts w:ascii="Courier New" w:hAnsi="Courier New" w:cs="Courier New"/>
          <w:sz w:val="24"/>
          <w:szCs w:val="24"/>
        </w:rPr>
        <w:t xml:space="preserve">The key-based data model for the </w:t>
      </w:r>
      <w:r>
        <w:rPr>
          <w:rFonts w:ascii="Courier New" w:hAnsi="Courier New" w:cs="Courier New"/>
          <w:sz w:val="24"/>
          <w:szCs w:val="24"/>
          <w:lang w:val="en-US"/>
        </w:rPr>
        <w:t xml:space="preserve">Assist </w:t>
      </w:r>
      <w:r>
        <w:rPr>
          <w:rFonts w:ascii="Courier New" w:hAnsi="Courier New" w:cs="Courier New"/>
          <w:sz w:val="24"/>
          <w:szCs w:val="24"/>
        </w:rPr>
        <w:t xml:space="preserve">Research Project Management System uses primary and foreign keys to ensure accurate and consistent relationships between entities. The central entity is </w:t>
      </w:r>
      <w:proofErr w:type="spellStart"/>
      <w:r>
        <w:rPr>
          <w:rFonts w:ascii="Courier New" w:hAnsi="Courier New" w:cs="Courier New"/>
          <w:sz w:val="24"/>
          <w:szCs w:val="24"/>
        </w:rPr>
        <w:t>ResearchProposal</w:t>
      </w:r>
      <w:proofErr w:type="spellEnd"/>
      <w:r>
        <w:rPr>
          <w:rFonts w:ascii="Courier New" w:hAnsi="Courier New" w:cs="Courier New"/>
          <w:sz w:val="24"/>
          <w:szCs w:val="24"/>
        </w:rPr>
        <w:t xml:space="preserve">, linked to users (submitter and reviewer), teams, documents, milestones, and project status using the </w:t>
      </w:r>
      <w:proofErr w:type="spellStart"/>
      <w:r>
        <w:rPr>
          <w:rFonts w:ascii="Courier New" w:hAnsi="Courier New" w:cs="Courier New"/>
          <w:sz w:val="24"/>
          <w:szCs w:val="24"/>
        </w:rPr>
        <w:t>proposal_id</w:t>
      </w:r>
      <w:proofErr w:type="spellEnd"/>
      <w:r>
        <w:rPr>
          <w:rFonts w:ascii="Courier New" w:hAnsi="Courier New" w:cs="Courier New"/>
          <w:sz w:val="24"/>
          <w:szCs w:val="24"/>
        </w:rPr>
        <w:t xml:space="preserve"> as a common foreign key. The User entity, identified by </w:t>
      </w:r>
      <w:proofErr w:type="spellStart"/>
      <w:r>
        <w:rPr>
          <w:rFonts w:ascii="Courier New" w:hAnsi="Courier New" w:cs="Courier New"/>
          <w:sz w:val="24"/>
          <w:szCs w:val="24"/>
        </w:rPr>
        <w:t>user_id</w:t>
      </w:r>
      <w:proofErr w:type="spellEnd"/>
      <w:r>
        <w:rPr>
          <w:rFonts w:ascii="Courier New" w:hAnsi="Courier New" w:cs="Courier New"/>
          <w:sz w:val="24"/>
          <w:szCs w:val="24"/>
        </w:rPr>
        <w:t>, is connected to logs, notifications, comments, and departments. These key relationships maintain data integrity and support efficient tracking of user actions, proposal progress, and project development throughout the system.</w:t>
      </w:r>
    </w:p>
    <w:p w14:paraId="2CE84F15" w14:textId="77777777" w:rsidR="00C36F42" w:rsidRDefault="00C36F42" w:rsidP="00C36F42">
      <w:pPr>
        <w:spacing w:line="480" w:lineRule="auto"/>
        <w:jc w:val="both"/>
        <w:rPr>
          <w:rFonts w:ascii="Courier New" w:hAnsi="Courier New" w:cs="Courier New"/>
          <w:sz w:val="24"/>
          <w:szCs w:val="24"/>
        </w:rPr>
      </w:pPr>
      <w:r>
        <w:rPr>
          <w:rFonts w:ascii="Courier New" w:hAnsi="Courier New" w:cs="Courier New"/>
          <w:noProof/>
          <w:sz w:val="24"/>
          <w:szCs w:val="24"/>
          <w14:ligatures w14:val="none"/>
        </w:rPr>
        <w:drawing>
          <wp:anchor distT="0" distB="0" distL="114300" distR="114300" simplePos="0" relativeHeight="251695104" behindDoc="0" locked="0" layoutInCell="1" allowOverlap="1" wp14:anchorId="6F2C37AF" wp14:editId="0E6127F8">
            <wp:simplePos x="0" y="0"/>
            <wp:positionH relativeFrom="column">
              <wp:posOffset>125730</wp:posOffset>
            </wp:positionH>
            <wp:positionV relativeFrom="paragraph">
              <wp:posOffset>203835</wp:posOffset>
            </wp:positionV>
            <wp:extent cx="5345430" cy="2868930"/>
            <wp:effectExtent l="0" t="0" r="7620" b="7620"/>
            <wp:wrapSquare wrapText="bothSides"/>
            <wp:docPr id="573424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24987" name="Picture 2"/>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345430" cy="2868930"/>
                    </a:xfrm>
                    <a:prstGeom prst="rect">
                      <a:avLst/>
                    </a:prstGeom>
                  </pic:spPr>
                </pic:pic>
              </a:graphicData>
            </a:graphic>
          </wp:anchor>
        </w:drawing>
      </w:r>
    </w:p>
    <w:p w14:paraId="672E947F" w14:textId="77777777" w:rsidR="00C36F42" w:rsidRDefault="00C36F42" w:rsidP="00C36F42">
      <w:pPr>
        <w:spacing w:line="480" w:lineRule="auto"/>
        <w:jc w:val="center"/>
        <w:rPr>
          <w:rFonts w:ascii="Courier New" w:hAnsi="Courier New" w:cs="Courier New"/>
          <w:b/>
          <w:bCs/>
          <w:sz w:val="24"/>
          <w:szCs w:val="24"/>
        </w:rPr>
      </w:pPr>
    </w:p>
    <w:p w14:paraId="0103AB00" w14:textId="35193F19" w:rsidR="00C36F42" w:rsidRDefault="00C36F42" w:rsidP="00C36F42">
      <w:pPr>
        <w:spacing w:line="480" w:lineRule="auto"/>
        <w:jc w:val="center"/>
        <w:rPr>
          <w:rFonts w:ascii="Courier New" w:hAnsi="Courier New" w:cs="Courier New"/>
          <w:b/>
          <w:bCs/>
          <w:sz w:val="24"/>
          <w:szCs w:val="24"/>
        </w:rPr>
      </w:pPr>
      <w:bookmarkStart w:id="27" w:name="_Hlk220021452"/>
      <w:r>
        <w:rPr>
          <w:rFonts w:ascii="Courier New" w:hAnsi="Courier New" w:cs="Courier New"/>
          <w:b/>
          <w:bCs/>
          <w:sz w:val="24"/>
          <w:szCs w:val="24"/>
        </w:rPr>
        <w:t>Figure</w:t>
      </w:r>
      <w:r w:rsidR="0054471F">
        <w:rPr>
          <w:rFonts w:ascii="Courier New" w:hAnsi="Courier New" w:cs="Courier New"/>
          <w:b/>
          <w:bCs/>
          <w:sz w:val="24"/>
          <w:szCs w:val="24"/>
        </w:rPr>
        <w:t xml:space="preserve"> </w:t>
      </w:r>
      <w:r w:rsidR="004570C6">
        <w:rPr>
          <w:rFonts w:ascii="Courier New" w:hAnsi="Courier New" w:cs="Courier New"/>
          <w:b/>
          <w:bCs/>
          <w:sz w:val="24"/>
          <w:szCs w:val="24"/>
        </w:rPr>
        <w:t>29</w:t>
      </w:r>
      <w:r w:rsidR="0054471F">
        <w:rPr>
          <w:rFonts w:ascii="Courier New" w:hAnsi="Courier New" w:cs="Courier New"/>
          <w:b/>
          <w:bCs/>
          <w:sz w:val="24"/>
          <w:szCs w:val="24"/>
        </w:rPr>
        <w:t>:</w:t>
      </w:r>
      <w:r>
        <w:rPr>
          <w:rFonts w:ascii="Courier New" w:hAnsi="Courier New" w:cs="Courier New"/>
          <w:b/>
          <w:bCs/>
          <w:sz w:val="24"/>
          <w:szCs w:val="24"/>
        </w:rPr>
        <w:t xml:space="preserve"> Key-based Data Model </w:t>
      </w:r>
      <w:bookmarkEnd w:id="27"/>
      <w:r>
        <w:rPr>
          <w:rFonts w:ascii="Courier New" w:hAnsi="Courier New" w:cs="Courier New"/>
          <w:b/>
          <w:bCs/>
          <w:sz w:val="24"/>
          <w:szCs w:val="24"/>
        </w:rPr>
        <w:t xml:space="preserve">for </w:t>
      </w:r>
      <w:r>
        <w:rPr>
          <w:rFonts w:ascii="Courier New" w:hAnsi="Courier New" w:cs="Courier New"/>
          <w:b/>
          <w:bCs/>
          <w:sz w:val="24"/>
          <w:szCs w:val="24"/>
          <w:lang w:val="en-US"/>
        </w:rPr>
        <w:t xml:space="preserve">Assist </w:t>
      </w:r>
      <w:r>
        <w:rPr>
          <w:rFonts w:ascii="Courier New" w:hAnsi="Courier New" w:cs="Courier New"/>
          <w:b/>
          <w:bCs/>
          <w:sz w:val="24"/>
          <w:szCs w:val="24"/>
        </w:rPr>
        <w:t>Research Project Management System</w:t>
      </w:r>
    </w:p>
    <w:p w14:paraId="04C3D0D5" w14:textId="77777777" w:rsidR="00C36F42" w:rsidRDefault="00C36F42" w:rsidP="00C36F42">
      <w:pPr>
        <w:spacing w:line="480" w:lineRule="auto"/>
        <w:rPr>
          <w:rFonts w:ascii="Courier New" w:hAnsi="Courier New" w:cs="Courier New"/>
          <w:b/>
          <w:bCs/>
          <w:sz w:val="24"/>
          <w:szCs w:val="24"/>
        </w:rPr>
      </w:pPr>
    </w:p>
    <w:p w14:paraId="672F26D6" w14:textId="77777777" w:rsidR="00C36F42" w:rsidRDefault="00C36F42" w:rsidP="00C36F42">
      <w:pPr>
        <w:spacing w:line="480" w:lineRule="auto"/>
        <w:rPr>
          <w:rFonts w:ascii="Courier New" w:hAnsi="Courier New" w:cs="Courier New"/>
          <w:b/>
          <w:bCs/>
          <w:sz w:val="24"/>
          <w:szCs w:val="24"/>
        </w:rPr>
      </w:pPr>
      <w:r>
        <w:rPr>
          <w:rFonts w:ascii="Courier New" w:hAnsi="Courier New" w:cs="Courier New"/>
          <w:b/>
          <w:bCs/>
          <w:sz w:val="24"/>
          <w:szCs w:val="24"/>
        </w:rPr>
        <w:lastRenderedPageBreak/>
        <w:t>Fully Attributed Data Model</w:t>
      </w:r>
    </w:p>
    <w:p w14:paraId="16F1D291" w14:textId="7F2203ED" w:rsidR="00C36F42" w:rsidRDefault="00D708E6" w:rsidP="00C36F42">
      <w:pPr>
        <w:spacing w:line="480" w:lineRule="auto"/>
        <w:jc w:val="both"/>
        <w:rPr>
          <w:rFonts w:ascii="Courier New" w:hAnsi="Courier New" w:cs="Courier New"/>
          <w:sz w:val="24"/>
          <w:szCs w:val="24"/>
        </w:rPr>
      </w:pPr>
      <w:r>
        <w:rPr>
          <w:rFonts w:ascii="Courier New" w:hAnsi="Courier New" w:cs="Courier New"/>
          <w:noProof/>
          <w:sz w:val="24"/>
          <w:szCs w:val="24"/>
          <w14:ligatures w14:val="none"/>
        </w:rPr>
        <w:drawing>
          <wp:anchor distT="0" distB="0" distL="114300" distR="114300" simplePos="0" relativeHeight="251696128" behindDoc="0" locked="0" layoutInCell="1" allowOverlap="1" wp14:anchorId="4046FE14" wp14:editId="3803CF28">
            <wp:simplePos x="0" y="0"/>
            <wp:positionH relativeFrom="column">
              <wp:posOffset>-63500</wp:posOffset>
            </wp:positionH>
            <wp:positionV relativeFrom="paragraph">
              <wp:posOffset>3934460</wp:posOffset>
            </wp:positionV>
            <wp:extent cx="5731510" cy="3479800"/>
            <wp:effectExtent l="0" t="0" r="2540" b="6350"/>
            <wp:wrapSquare wrapText="bothSides"/>
            <wp:docPr id="673143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43764" name="Picture 3"/>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731510" cy="3479800"/>
                    </a:xfrm>
                    <a:prstGeom prst="rect">
                      <a:avLst/>
                    </a:prstGeom>
                  </pic:spPr>
                </pic:pic>
              </a:graphicData>
            </a:graphic>
            <wp14:sizeRelV relativeFrom="margin">
              <wp14:pctHeight>0</wp14:pctHeight>
            </wp14:sizeRelV>
          </wp:anchor>
        </w:drawing>
      </w:r>
      <w:r w:rsidR="00C36F42">
        <w:rPr>
          <w:rFonts w:ascii="Courier New" w:hAnsi="Courier New" w:cs="Courier New"/>
          <w:sz w:val="24"/>
          <w:szCs w:val="24"/>
        </w:rPr>
        <w:tab/>
        <w:t xml:space="preserve">The fully attributed data model for the </w:t>
      </w:r>
      <w:r w:rsidR="00C36F42">
        <w:rPr>
          <w:rFonts w:ascii="Courier New" w:hAnsi="Courier New" w:cs="Courier New"/>
          <w:sz w:val="24"/>
          <w:szCs w:val="24"/>
          <w:lang w:val="en-US"/>
        </w:rPr>
        <w:t xml:space="preserve">Assist </w:t>
      </w:r>
      <w:r w:rsidR="00C36F42">
        <w:rPr>
          <w:rFonts w:ascii="Courier New" w:hAnsi="Courier New" w:cs="Courier New"/>
          <w:sz w:val="24"/>
          <w:szCs w:val="24"/>
        </w:rPr>
        <w:t xml:space="preserve">Research Project Management System provides a complete structure of all entities and their attributes, supporting detailed data management. Key entities include User, with fields like name, email, and role; </w:t>
      </w:r>
      <w:proofErr w:type="spellStart"/>
      <w:r w:rsidR="00C36F42">
        <w:rPr>
          <w:rFonts w:ascii="Courier New" w:hAnsi="Courier New" w:cs="Courier New"/>
          <w:sz w:val="24"/>
          <w:szCs w:val="24"/>
        </w:rPr>
        <w:t>ResearchProposal</w:t>
      </w:r>
      <w:proofErr w:type="spellEnd"/>
      <w:r w:rsidR="00C36F42">
        <w:rPr>
          <w:rFonts w:ascii="Courier New" w:hAnsi="Courier New" w:cs="Courier New"/>
          <w:sz w:val="24"/>
          <w:szCs w:val="24"/>
        </w:rPr>
        <w:t xml:space="preserve">, with details such as title, description, budget, and status; and </w:t>
      </w:r>
      <w:proofErr w:type="spellStart"/>
      <w:r w:rsidR="00C36F42">
        <w:rPr>
          <w:rFonts w:ascii="Courier New" w:hAnsi="Courier New" w:cs="Courier New"/>
          <w:sz w:val="24"/>
          <w:szCs w:val="24"/>
        </w:rPr>
        <w:t>ResearchProject</w:t>
      </w:r>
      <w:proofErr w:type="spellEnd"/>
      <w:r w:rsidR="00C36F42">
        <w:rPr>
          <w:rFonts w:ascii="Courier New" w:hAnsi="Courier New" w:cs="Courier New"/>
          <w:sz w:val="24"/>
          <w:szCs w:val="24"/>
        </w:rPr>
        <w:t xml:space="preserve">, which holds project titles and file paths. Relationships are maintained using foreign keys across linked entities like </w:t>
      </w:r>
      <w:proofErr w:type="spellStart"/>
      <w:r w:rsidR="00C36F42">
        <w:rPr>
          <w:rFonts w:ascii="Courier New" w:hAnsi="Courier New" w:cs="Courier New"/>
          <w:sz w:val="24"/>
          <w:szCs w:val="24"/>
        </w:rPr>
        <w:t>CollegeDepartment</w:t>
      </w:r>
      <w:proofErr w:type="spellEnd"/>
      <w:r w:rsidR="00C36F42">
        <w:rPr>
          <w:rFonts w:ascii="Courier New" w:hAnsi="Courier New" w:cs="Courier New"/>
          <w:sz w:val="24"/>
          <w:szCs w:val="24"/>
        </w:rPr>
        <w:t xml:space="preserve">, </w:t>
      </w:r>
      <w:proofErr w:type="spellStart"/>
      <w:r w:rsidR="00C36F42">
        <w:rPr>
          <w:rFonts w:ascii="Courier New" w:hAnsi="Courier New" w:cs="Courier New"/>
          <w:sz w:val="24"/>
          <w:szCs w:val="24"/>
        </w:rPr>
        <w:t>ResearchTeam</w:t>
      </w:r>
      <w:proofErr w:type="spellEnd"/>
      <w:r w:rsidR="00C36F42">
        <w:rPr>
          <w:rFonts w:ascii="Courier New" w:hAnsi="Courier New" w:cs="Courier New"/>
          <w:sz w:val="24"/>
          <w:szCs w:val="24"/>
        </w:rPr>
        <w:t xml:space="preserve">, Document, Milestone, Comment, and </w:t>
      </w:r>
      <w:proofErr w:type="spellStart"/>
      <w:r w:rsidR="00C36F42">
        <w:rPr>
          <w:rFonts w:ascii="Courier New" w:hAnsi="Courier New" w:cs="Courier New"/>
          <w:sz w:val="24"/>
          <w:szCs w:val="24"/>
        </w:rPr>
        <w:t>ProjectStatus</w:t>
      </w:r>
      <w:proofErr w:type="spellEnd"/>
      <w:r w:rsidR="00C36F42">
        <w:rPr>
          <w:rFonts w:ascii="Courier New" w:hAnsi="Courier New" w:cs="Courier New"/>
          <w:sz w:val="24"/>
          <w:szCs w:val="24"/>
        </w:rPr>
        <w:t>. This model ensures accurate, consistent, and traceable data throughout the research lifecycle.</w:t>
      </w:r>
    </w:p>
    <w:p w14:paraId="592C9290" w14:textId="77777777" w:rsidR="00D708E6" w:rsidRDefault="00D708E6" w:rsidP="00C36F42">
      <w:pPr>
        <w:spacing w:line="480" w:lineRule="auto"/>
        <w:jc w:val="center"/>
        <w:rPr>
          <w:rFonts w:ascii="Courier New" w:hAnsi="Courier New" w:cs="Courier New"/>
          <w:b/>
          <w:bCs/>
          <w:sz w:val="24"/>
          <w:szCs w:val="24"/>
        </w:rPr>
      </w:pPr>
      <w:bookmarkStart w:id="28" w:name="_Hlk220021486"/>
    </w:p>
    <w:p w14:paraId="59DCFB36" w14:textId="3A93D7F4" w:rsidR="00C36F42" w:rsidRDefault="00C36F42" w:rsidP="00C36F42">
      <w:pPr>
        <w:spacing w:line="480" w:lineRule="auto"/>
        <w:jc w:val="center"/>
        <w:rPr>
          <w:rFonts w:ascii="Courier New" w:hAnsi="Courier New" w:cs="Courier New"/>
          <w:b/>
          <w:bCs/>
          <w:sz w:val="24"/>
          <w:szCs w:val="24"/>
        </w:rPr>
      </w:pPr>
      <w:r>
        <w:rPr>
          <w:rFonts w:ascii="Courier New" w:hAnsi="Courier New" w:cs="Courier New"/>
          <w:b/>
          <w:bCs/>
          <w:sz w:val="24"/>
          <w:szCs w:val="24"/>
        </w:rPr>
        <w:t>Figure</w:t>
      </w:r>
      <w:r w:rsidR="0054471F">
        <w:rPr>
          <w:rFonts w:ascii="Courier New" w:hAnsi="Courier New" w:cs="Courier New"/>
          <w:b/>
          <w:bCs/>
          <w:sz w:val="24"/>
          <w:szCs w:val="24"/>
        </w:rPr>
        <w:t xml:space="preserve"> </w:t>
      </w:r>
      <w:r w:rsidR="004570C6">
        <w:rPr>
          <w:rFonts w:ascii="Courier New" w:hAnsi="Courier New" w:cs="Courier New"/>
          <w:b/>
          <w:bCs/>
          <w:sz w:val="24"/>
          <w:szCs w:val="24"/>
        </w:rPr>
        <w:t>30</w:t>
      </w:r>
      <w:r>
        <w:rPr>
          <w:rFonts w:ascii="Courier New" w:hAnsi="Courier New" w:cs="Courier New"/>
          <w:b/>
          <w:bCs/>
          <w:sz w:val="24"/>
          <w:szCs w:val="24"/>
        </w:rPr>
        <w:t xml:space="preserve">: Fully Attributed Data Model </w:t>
      </w:r>
      <w:bookmarkEnd w:id="28"/>
      <w:r>
        <w:rPr>
          <w:rFonts w:ascii="Courier New" w:hAnsi="Courier New" w:cs="Courier New"/>
          <w:b/>
          <w:bCs/>
          <w:sz w:val="24"/>
          <w:szCs w:val="24"/>
        </w:rPr>
        <w:t xml:space="preserve">for </w:t>
      </w:r>
      <w:r>
        <w:rPr>
          <w:rFonts w:ascii="Courier New" w:hAnsi="Courier New" w:cs="Courier New"/>
          <w:b/>
          <w:bCs/>
          <w:sz w:val="24"/>
          <w:szCs w:val="24"/>
          <w:lang w:val="en-US"/>
        </w:rPr>
        <w:t xml:space="preserve">Assist </w:t>
      </w:r>
      <w:r>
        <w:rPr>
          <w:rFonts w:ascii="Courier New" w:hAnsi="Courier New" w:cs="Courier New"/>
          <w:b/>
          <w:bCs/>
          <w:sz w:val="24"/>
          <w:szCs w:val="24"/>
        </w:rPr>
        <w:t>Research Project Management System</w:t>
      </w:r>
    </w:p>
    <w:p w14:paraId="0678385E" w14:textId="560ECDF6" w:rsidR="00C36F42" w:rsidRDefault="00C36F42" w:rsidP="00C36F42">
      <w:pPr>
        <w:spacing w:line="480" w:lineRule="auto"/>
        <w:rPr>
          <w:rFonts w:ascii="Courier New" w:hAnsi="Courier New" w:cs="Courier New"/>
          <w:sz w:val="24"/>
          <w:szCs w:val="24"/>
        </w:rPr>
      </w:pPr>
      <w:r>
        <w:rPr>
          <w:rFonts w:ascii="Courier New" w:hAnsi="Courier New" w:cs="Courier New"/>
          <w:b/>
          <w:bCs/>
          <w:sz w:val="24"/>
          <w:szCs w:val="24"/>
        </w:rPr>
        <w:lastRenderedPageBreak/>
        <w:t>Data Dictionary</w:t>
      </w:r>
    </w:p>
    <w:p w14:paraId="4D173435" w14:textId="77777777" w:rsidR="00C36F42" w:rsidRDefault="00C36F42" w:rsidP="00C36F42">
      <w:pPr>
        <w:spacing w:line="480" w:lineRule="auto"/>
        <w:ind w:left="720" w:hanging="720"/>
        <w:jc w:val="center"/>
        <w:rPr>
          <w:rFonts w:ascii="Courier New" w:hAnsi="Courier New" w:cs="Courier New"/>
          <w:b/>
          <w:bCs/>
          <w:sz w:val="24"/>
          <w:szCs w:val="24"/>
          <w:lang w:val="en-GB"/>
        </w:rPr>
      </w:pPr>
      <w:bookmarkStart w:id="29" w:name="_Hlk220022406"/>
      <w:r>
        <w:rPr>
          <w:rFonts w:ascii="Courier New" w:hAnsi="Courier New" w:cs="Courier New"/>
          <w:b/>
          <w:bCs/>
          <w:sz w:val="24"/>
          <w:szCs w:val="24"/>
          <w:lang w:val="en-GB"/>
        </w:rPr>
        <w:t>Table 7. College department Entity</w:t>
      </w:r>
    </w:p>
    <w:tbl>
      <w:tblPr>
        <w:tblStyle w:val="TableGrid"/>
        <w:tblW w:w="0" w:type="auto"/>
        <w:tblLook w:val="04A0" w:firstRow="1" w:lastRow="0" w:firstColumn="1" w:lastColumn="0" w:noHBand="0" w:noVBand="1"/>
      </w:tblPr>
      <w:tblGrid>
        <w:gridCol w:w="2377"/>
        <w:gridCol w:w="1369"/>
        <w:gridCol w:w="5270"/>
      </w:tblGrid>
      <w:tr w:rsidR="00C36F42" w14:paraId="4E8EC5D5" w14:textId="77777777" w:rsidTr="00031622">
        <w:tc>
          <w:tcPr>
            <w:tcW w:w="0" w:type="auto"/>
            <w:tcBorders>
              <w:top w:val="single" w:sz="4" w:space="0" w:color="auto"/>
              <w:left w:val="single" w:sz="4" w:space="0" w:color="auto"/>
              <w:bottom w:val="single" w:sz="4" w:space="0" w:color="auto"/>
              <w:right w:val="single" w:sz="4" w:space="0" w:color="auto"/>
            </w:tcBorders>
          </w:tcPr>
          <w:bookmarkEnd w:id="29"/>
          <w:p w14:paraId="0E3AA8BA"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Field</w:t>
            </w:r>
          </w:p>
        </w:tc>
        <w:tc>
          <w:tcPr>
            <w:tcW w:w="0" w:type="auto"/>
            <w:tcBorders>
              <w:top w:val="single" w:sz="4" w:space="0" w:color="auto"/>
              <w:left w:val="single" w:sz="4" w:space="0" w:color="auto"/>
              <w:bottom w:val="single" w:sz="4" w:space="0" w:color="auto"/>
              <w:right w:val="single" w:sz="4" w:space="0" w:color="auto"/>
            </w:tcBorders>
          </w:tcPr>
          <w:p w14:paraId="7B67A861"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Type</w:t>
            </w:r>
          </w:p>
        </w:tc>
        <w:tc>
          <w:tcPr>
            <w:tcW w:w="0" w:type="auto"/>
            <w:tcBorders>
              <w:top w:val="single" w:sz="4" w:space="0" w:color="auto"/>
              <w:left w:val="single" w:sz="4" w:space="0" w:color="auto"/>
              <w:bottom w:val="single" w:sz="4" w:space="0" w:color="auto"/>
              <w:right w:val="single" w:sz="4" w:space="0" w:color="auto"/>
            </w:tcBorders>
          </w:tcPr>
          <w:p w14:paraId="52B39603"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Description</w:t>
            </w:r>
          </w:p>
        </w:tc>
      </w:tr>
      <w:tr w:rsidR="00C36F42" w14:paraId="189487EA" w14:textId="77777777" w:rsidTr="00031622">
        <w:tc>
          <w:tcPr>
            <w:tcW w:w="0" w:type="auto"/>
            <w:tcBorders>
              <w:top w:val="single" w:sz="4" w:space="0" w:color="auto"/>
              <w:left w:val="single" w:sz="4" w:space="0" w:color="auto"/>
              <w:bottom w:val="single" w:sz="4" w:space="0" w:color="auto"/>
              <w:right w:val="single" w:sz="4" w:space="0" w:color="auto"/>
            </w:tcBorders>
          </w:tcPr>
          <w:p w14:paraId="564866ED"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department_id</w:t>
            </w:r>
            <w:proofErr w:type="spellEnd"/>
          </w:p>
        </w:tc>
        <w:tc>
          <w:tcPr>
            <w:tcW w:w="0" w:type="auto"/>
            <w:tcBorders>
              <w:top w:val="single" w:sz="4" w:space="0" w:color="auto"/>
              <w:left w:val="single" w:sz="4" w:space="0" w:color="auto"/>
              <w:bottom w:val="single" w:sz="4" w:space="0" w:color="auto"/>
              <w:right w:val="single" w:sz="4" w:space="0" w:color="auto"/>
            </w:tcBorders>
          </w:tcPr>
          <w:p w14:paraId="32A1772D"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PK, INT</w:t>
            </w:r>
          </w:p>
        </w:tc>
        <w:tc>
          <w:tcPr>
            <w:tcW w:w="0" w:type="auto"/>
            <w:tcBorders>
              <w:top w:val="single" w:sz="4" w:space="0" w:color="auto"/>
              <w:left w:val="single" w:sz="4" w:space="0" w:color="auto"/>
              <w:bottom w:val="single" w:sz="4" w:space="0" w:color="auto"/>
              <w:right w:val="single" w:sz="4" w:space="0" w:color="auto"/>
            </w:tcBorders>
          </w:tcPr>
          <w:p w14:paraId="7765D475"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Unique identifier for each department.</w:t>
            </w:r>
          </w:p>
        </w:tc>
      </w:tr>
      <w:tr w:rsidR="00C36F42" w14:paraId="3A6E7A0E" w14:textId="77777777" w:rsidTr="00031622">
        <w:tc>
          <w:tcPr>
            <w:tcW w:w="0" w:type="auto"/>
            <w:tcBorders>
              <w:top w:val="single" w:sz="4" w:space="0" w:color="auto"/>
              <w:left w:val="single" w:sz="4" w:space="0" w:color="auto"/>
              <w:bottom w:val="single" w:sz="4" w:space="0" w:color="auto"/>
              <w:right w:val="single" w:sz="4" w:space="0" w:color="auto"/>
            </w:tcBorders>
          </w:tcPr>
          <w:p w14:paraId="152ED5C8"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department_name</w:t>
            </w:r>
            <w:proofErr w:type="spellEnd"/>
          </w:p>
        </w:tc>
        <w:tc>
          <w:tcPr>
            <w:tcW w:w="0" w:type="auto"/>
            <w:tcBorders>
              <w:top w:val="single" w:sz="4" w:space="0" w:color="auto"/>
              <w:left w:val="single" w:sz="4" w:space="0" w:color="auto"/>
              <w:bottom w:val="single" w:sz="4" w:space="0" w:color="auto"/>
              <w:right w:val="single" w:sz="4" w:space="0" w:color="auto"/>
            </w:tcBorders>
          </w:tcPr>
          <w:p w14:paraId="40CC0EDB"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VARCHAR</w:t>
            </w:r>
          </w:p>
        </w:tc>
        <w:tc>
          <w:tcPr>
            <w:tcW w:w="0" w:type="auto"/>
            <w:tcBorders>
              <w:top w:val="single" w:sz="4" w:space="0" w:color="auto"/>
              <w:left w:val="single" w:sz="4" w:space="0" w:color="auto"/>
              <w:bottom w:val="single" w:sz="4" w:space="0" w:color="auto"/>
              <w:right w:val="single" w:sz="4" w:space="0" w:color="auto"/>
            </w:tcBorders>
          </w:tcPr>
          <w:p w14:paraId="6F62C00C"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Name of the academic department (e.g., College of Science).</w:t>
            </w:r>
          </w:p>
        </w:tc>
      </w:tr>
    </w:tbl>
    <w:p w14:paraId="6BBAC516" w14:textId="77777777" w:rsidR="006A7965" w:rsidRDefault="006A7965" w:rsidP="00C36F42">
      <w:pPr>
        <w:spacing w:line="480" w:lineRule="auto"/>
        <w:ind w:left="720" w:hanging="720"/>
        <w:jc w:val="center"/>
        <w:rPr>
          <w:rFonts w:ascii="Courier New" w:hAnsi="Courier New" w:cs="Courier New"/>
          <w:b/>
          <w:bCs/>
          <w:sz w:val="24"/>
          <w:szCs w:val="24"/>
          <w:lang w:val="en-GB"/>
        </w:rPr>
      </w:pPr>
    </w:p>
    <w:p w14:paraId="3B4D41EE" w14:textId="0816BF6F" w:rsidR="00C36F42" w:rsidRDefault="00C36F42" w:rsidP="00C36F42">
      <w:pPr>
        <w:spacing w:line="480" w:lineRule="auto"/>
        <w:ind w:left="720" w:hanging="720"/>
        <w:jc w:val="center"/>
        <w:rPr>
          <w:rFonts w:ascii="Courier New" w:hAnsi="Courier New" w:cs="Courier New"/>
          <w:b/>
          <w:bCs/>
          <w:sz w:val="24"/>
          <w:szCs w:val="24"/>
          <w:lang w:val="en-GB"/>
        </w:rPr>
      </w:pPr>
      <w:bookmarkStart w:id="30" w:name="_Hlk220022440"/>
      <w:r>
        <w:rPr>
          <w:rFonts w:ascii="Courier New" w:hAnsi="Courier New" w:cs="Courier New"/>
          <w:b/>
          <w:bCs/>
          <w:sz w:val="24"/>
          <w:szCs w:val="24"/>
          <w:lang w:val="en-GB"/>
        </w:rPr>
        <w:t>Table 8. User Entity</w:t>
      </w:r>
    </w:p>
    <w:tbl>
      <w:tblPr>
        <w:tblStyle w:val="TableGrid"/>
        <w:tblW w:w="0" w:type="auto"/>
        <w:tblLook w:val="04A0" w:firstRow="1" w:lastRow="0" w:firstColumn="1" w:lastColumn="0" w:noHBand="0" w:noVBand="1"/>
      </w:tblPr>
      <w:tblGrid>
        <w:gridCol w:w="2089"/>
        <w:gridCol w:w="1369"/>
        <w:gridCol w:w="5558"/>
      </w:tblGrid>
      <w:tr w:rsidR="00C36F42" w14:paraId="6423486D" w14:textId="77777777" w:rsidTr="00031622">
        <w:tc>
          <w:tcPr>
            <w:tcW w:w="0" w:type="auto"/>
            <w:tcBorders>
              <w:top w:val="single" w:sz="4" w:space="0" w:color="auto"/>
              <w:left w:val="single" w:sz="4" w:space="0" w:color="auto"/>
              <w:bottom w:val="single" w:sz="4" w:space="0" w:color="auto"/>
              <w:right w:val="single" w:sz="4" w:space="0" w:color="auto"/>
            </w:tcBorders>
          </w:tcPr>
          <w:bookmarkEnd w:id="30"/>
          <w:p w14:paraId="1DE70EF2"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Field</w:t>
            </w:r>
          </w:p>
        </w:tc>
        <w:tc>
          <w:tcPr>
            <w:tcW w:w="0" w:type="auto"/>
            <w:tcBorders>
              <w:top w:val="single" w:sz="4" w:space="0" w:color="auto"/>
              <w:left w:val="single" w:sz="4" w:space="0" w:color="auto"/>
              <w:bottom w:val="single" w:sz="4" w:space="0" w:color="auto"/>
              <w:right w:val="single" w:sz="4" w:space="0" w:color="auto"/>
            </w:tcBorders>
          </w:tcPr>
          <w:p w14:paraId="44351854"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Type</w:t>
            </w:r>
          </w:p>
        </w:tc>
        <w:tc>
          <w:tcPr>
            <w:tcW w:w="0" w:type="auto"/>
            <w:tcBorders>
              <w:top w:val="single" w:sz="4" w:space="0" w:color="auto"/>
              <w:left w:val="single" w:sz="4" w:space="0" w:color="auto"/>
              <w:bottom w:val="single" w:sz="4" w:space="0" w:color="auto"/>
              <w:right w:val="single" w:sz="4" w:space="0" w:color="auto"/>
            </w:tcBorders>
          </w:tcPr>
          <w:p w14:paraId="43F3341E"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Description</w:t>
            </w:r>
          </w:p>
        </w:tc>
      </w:tr>
      <w:tr w:rsidR="00C36F42" w14:paraId="46AC2D90" w14:textId="77777777" w:rsidTr="00031622">
        <w:tc>
          <w:tcPr>
            <w:tcW w:w="0" w:type="auto"/>
            <w:tcBorders>
              <w:top w:val="single" w:sz="4" w:space="0" w:color="auto"/>
              <w:left w:val="single" w:sz="4" w:space="0" w:color="auto"/>
              <w:bottom w:val="single" w:sz="4" w:space="0" w:color="auto"/>
              <w:right w:val="single" w:sz="4" w:space="0" w:color="auto"/>
            </w:tcBorders>
          </w:tcPr>
          <w:p w14:paraId="389E5C28"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user_id</w:t>
            </w:r>
            <w:proofErr w:type="spellEnd"/>
          </w:p>
        </w:tc>
        <w:tc>
          <w:tcPr>
            <w:tcW w:w="0" w:type="auto"/>
            <w:tcBorders>
              <w:top w:val="single" w:sz="4" w:space="0" w:color="auto"/>
              <w:left w:val="single" w:sz="4" w:space="0" w:color="auto"/>
              <w:bottom w:val="single" w:sz="4" w:space="0" w:color="auto"/>
              <w:right w:val="single" w:sz="4" w:space="0" w:color="auto"/>
            </w:tcBorders>
          </w:tcPr>
          <w:p w14:paraId="2E424D37"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PK, INT</w:t>
            </w:r>
          </w:p>
        </w:tc>
        <w:tc>
          <w:tcPr>
            <w:tcW w:w="0" w:type="auto"/>
            <w:tcBorders>
              <w:top w:val="single" w:sz="4" w:space="0" w:color="auto"/>
              <w:left w:val="single" w:sz="4" w:space="0" w:color="auto"/>
              <w:bottom w:val="single" w:sz="4" w:space="0" w:color="auto"/>
              <w:right w:val="single" w:sz="4" w:space="0" w:color="auto"/>
            </w:tcBorders>
          </w:tcPr>
          <w:p w14:paraId="4098F2EC"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Unique user identifier.</w:t>
            </w:r>
          </w:p>
        </w:tc>
      </w:tr>
      <w:tr w:rsidR="00C36F42" w14:paraId="7CC477BF" w14:textId="77777777" w:rsidTr="00031622">
        <w:tc>
          <w:tcPr>
            <w:tcW w:w="0" w:type="auto"/>
            <w:tcBorders>
              <w:top w:val="single" w:sz="4" w:space="0" w:color="auto"/>
              <w:left w:val="single" w:sz="4" w:space="0" w:color="auto"/>
              <w:bottom w:val="single" w:sz="4" w:space="0" w:color="auto"/>
              <w:right w:val="single" w:sz="4" w:space="0" w:color="auto"/>
            </w:tcBorders>
          </w:tcPr>
          <w:p w14:paraId="565CC162"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department_id</w:t>
            </w:r>
            <w:proofErr w:type="spellEnd"/>
          </w:p>
        </w:tc>
        <w:tc>
          <w:tcPr>
            <w:tcW w:w="0" w:type="auto"/>
            <w:tcBorders>
              <w:top w:val="single" w:sz="4" w:space="0" w:color="auto"/>
              <w:left w:val="single" w:sz="4" w:space="0" w:color="auto"/>
              <w:bottom w:val="single" w:sz="4" w:space="0" w:color="auto"/>
              <w:right w:val="single" w:sz="4" w:space="0" w:color="auto"/>
            </w:tcBorders>
          </w:tcPr>
          <w:p w14:paraId="3F739ECC"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FK, INT</w:t>
            </w:r>
          </w:p>
        </w:tc>
        <w:tc>
          <w:tcPr>
            <w:tcW w:w="0" w:type="auto"/>
            <w:tcBorders>
              <w:top w:val="single" w:sz="4" w:space="0" w:color="auto"/>
              <w:left w:val="single" w:sz="4" w:space="0" w:color="auto"/>
              <w:bottom w:val="single" w:sz="4" w:space="0" w:color="auto"/>
              <w:right w:val="single" w:sz="4" w:space="0" w:color="auto"/>
            </w:tcBorders>
          </w:tcPr>
          <w:p w14:paraId="519FDBEA"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Linked department.</w:t>
            </w:r>
          </w:p>
        </w:tc>
      </w:tr>
      <w:tr w:rsidR="00C36F42" w14:paraId="2C575D75" w14:textId="77777777" w:rsidTr="00031622">
        <w:tc>
          <w:tcPr>
            <w:tcW w:w="0" w:type="auto"/>
            <w:tcBorders>
              <w:top w:val="single" w:sz="4" w:space="0" w:color="auto"/>
              <w:left w:val="single" w:sz="4" w:space="0" w:color="auto"/>
              <w:bottom w:val="single" w:sz="4" w:space="0" w:color="auto"/>
              <w:right w:val="single" w:sz="4" w:space="0" w:color="auto"/>
            </w:tcBorders>
          </w:tcPr>
          <w:p w14:paraId="1832CF21"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full_name</w:t>
            </w:r>
            <w:proofErr w:type="spellEnd"/>
          </w:p>
        </w:tc>
        <w:tc>
          <w:tcPr>
            <w:tcW w:w="0" w:type="auto"/>
            <w:tcBorders>
              <w:top w:val="single" w:sz="4" w:space="0" w:color="auto"/>
              <w:left w:val="single" w:sz="4" w:space="0" w:color="auto"/>
              <w:bottom w:val="single" w:sz="4" w:space="0" w:color="auto"/>
              <w:right w:val="single" w:sz="4" w:space="0" w:color="auto"/>
            </w:tcBorders>
          </w:tcPr>
          <w:p w14:paraId="7040D876"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VARCHAR</w:t>
            </w:r>
          </w:p>
        </w:tc>
        <w:tc>
          <w:tcPr>
            <w:tcW w:w="0" w:type="auto"/>
            <w:tcBorders>
              <w:top w:val="single" w:sz="4" w:space="0" w:color="auto"/>
              <w:left w:val="single" w:sz="4" w:space="0" w:color="auto"/>
              <w:bottom w:val="single" w:sz="4" w:space="0" w:color="auto"/>
              <w:right w:val="single" w:sz="4" w:space="0" w:color="auto"/>
            </w:tcBorders>
          </w:tcPr>
          <w:p w14:paraId="02BD1EE8"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User</w:t>
            </w:r>
            <w:r>
              <w:rPr>
                <w:rFonts w:ascii="Courier New" w:hAnsi="Courier New" w:cs="Courier New" w:hint="eastAsia"/>
                <w:sz w:val="24"/>
                <w:szCs w:val="24"/>
                <w:lang w:val="en-GB"/>
              </w:rPr>
              <w:t>’</w:t>
            </w:r>
            <w:r>
              <w:rPr>
                <w:rFonts w:ascii="Courier New" w:hAnsi="Courier New" w:cs="Courier New" w:hint="eastAsia"/>
                <w:sz w:val="24"/>
                <w:szCs w:val="24"/>
                <w:lang w:val="en-GB"/>
              </w:rPr>
              <w:t>s full name.</w:t>
            </w:r>
          </w:p>
        </w:tc>
      </w:tr>
      <w:tr w:rsidR="00C36F42" w14:paraId="678E8709" w14:textId="77777777" w:rsidTr="00031622">
        <w:tc>
          <w:tcPr>
            <w:tcW w:w="0" w:type="auto"/>
            <w:tcBorders>
              <w:top w:val="single" w:sz="4" w:space="0" w:color="auto"/>
              <w:left w:val="single" w:sz="4" w:space="0" w:color="auto"/>
              <w:bottom w:val="single" w:sz="4" w:space="0" w:color="auto"/>
              <w:right w:val="single" w:sz="4" w:space="0" w:color="auto"/>
            </w:tcBorders>
          </w:tcPr>
          <w:p w14:paraId="2EA92DAB"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email</w:t>
            </w:r>
          </w:p>
        </w:tc>
        <w:tc>
          <w:tcPr>
            <w:tcW w:w="0" w:type="auto"/>
            <w:tcBorders>
              <w:top w:val="single" w:sz="4" w:space="0" w:color="auto"/>
              <w:left w:val="single" w:sz="4" w:space="0" w:color="auto"/>
              <w:bottom w:val="single" w:sz="4" w:space="0" w:color="auto"/>
              <w:right w:val="single" w:sz="4" w:space="0" w:color="auto"/>
            </w:tcBorders>
          </w:tcPr>
          <w:p w14:paraId="2B49D3A3"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VARCHAR</w:t>
            </w:r>
          </w:p>
        </w:tc>
        <w:tc>
          <w:tcPr>
            <w:tcW w:w="0" w:type="auto"/>
            <w:tcBorders>
              <w:top w:val="single" w:sz="4" w:space="0" w:color="auto"/>
              <w:left w:val="single" w:sz="4" w:space="0" w:color="auto"/>
              <w:bottom w:val="single" w:sz="4" w:space="0" w:color="auto"/>
              <w:right w:val="single" w:sz="4" w:space="0" w:color="auto"/>
            </w:tcBorders>
          </w:tcPr>
          <w:p w14:paraId="4A48D7E0"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User</w:t>
            </w:r>
            <w:r>
              <w:rPr>
                <w:rFonts w:ascii="Courier New" w:hAnsi="Courier New" w:cs="Courier New" w:hint="eastAsia"/>
                <w:sz w:val="24"/>
                <w:szCs w:val="24"/>
                <w:lang w:val="en-GB"/>
              </w:rPr>
              <w:t>’</w:t>
            </w:r>
            <w:r>
              <w:rPr>
                <w:rFonts w:ascii="Courier New" w:hAnsi="Courier New" w:cs="Courier New" w:hint="eastAsia"/>
                <w:sz w:val="24"/>
                <w:szCs w:val="24"/>
                <w:lang w:val="en-GB"/>
              </w:rPr>
              <w:t>s email (used for login).</w:t>
            </w:r>
          </w:p>
        </w:tc>
      </w:tr>
      <w:tr w:rsidR="00C36F42" w14:paraId="56F943A8" w14:textId="77777777" w:rsidTr="00031622">
        <w:tc>
          <w:tcPr>
            <w:tcW w:w="0" w:type="auto"/>
            <w:tcBorders>
              <w:top w:val="single" w:sz="4" w:space="0" w:color="auto"/>
              <w:left w:val="single" w:sz="4" w:space="0" w:color="auto"/>
              <w:bottom w:val="single" w:sz="4" w:space="0" w:color="auto"/>
              <w:right w:val="single" w:sz="4" w:space="0" w:color="auto"/>
            </w:tcBorders>
          </w:tcPr>
          <w:p w14:paraId="61DF5C3A"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password_hash</w:t>
            </w:r>
            <w:proofErr w:type="spellEnd"/>
          </w:p>
        </w:tc>
        <w:tc>
          <w:tcPr>
            <w:tcW w:w="0" w:type="auto"/>
            <w:tcBorders>
              <w:top w:val="single" w:sz="4" w:space="0" w:color="auto"/>
              <w:left w:val="single" w:sz="4" w:space="0" w:color="auto"/>
              <w:bottom w:val="single" w:sz="4" w:space="0" w:color="auto"/>
              <w:right w:val="single" w:sz="4" w:space="0" w:color="auto"/>
            </w:tcBorders>
          </w:tcPr>
          <w:p w14:paraId="50E215DB"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VARCHAR</w:t>
            </w:r>
          </w:p>
        </w:tc>
        <w:tc>
          <w:tcPr>
            <w:tcW w:w="0" w:type="auto"/>
            <w:tcBorders>
              <w:top w:val="single" w:sz="4" w:space="0" w:color="auto"/>
              <w:left w:val="single" w:sz="4" w:space="0" w:color="auto"/>
              <w:bottom w:val="single" w:sz="4" w:space="0" w:color="auto"/>
              <w:right w:val="single" w:sz="4" w:space="0" w:color="auto"/>
            </w:tcBorders>
          </w:tcPr>
          <w:p w14:paraId="0C6D44E9"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Encrypted password.</w:t>
            </w:r>
          </w:p>
        </w:tc>
      </w:tr>
      <w:tr w:rsidR="00C36F42" w14:paraId="2E0874DE" w14:textId="77777777" w:rsidTr="00031622">
        <w:tc>
          <w:tcPr>
            <w:tcW w:w="0" w:type="auto"/>
            <w:tcBorders>
              <w:top w:val="single" w:sz="4" w:space="0" w:color="auto"/>
              <w:left w:val="single" w:sz="4" w:space="0" w:color="auto"/>
              <w:bottom w:val="single" w:sz="4" w:space="0" w:color="auto"/>
              <w:right w:val="single" w:sz="4" w:space="0" w:color="auto"/>
            </w:tcBorders>
          </w:tcPr>
          <w:p w14:paraId="33A579E5"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role</w:t>
            </w:r>
          </w:p>
        </w:tc>
        <w:tc>
          <w:tcPr>
            <w:tcW w:w="0" w:type="auto"/>
            <w:tcBorders>
              <w:top w:val="single" w:sz="4" w:space="0" w:color="auto"/>
              <w:left w:val="single" w:sz="4" w:space="0" w:color="auto"/>
              <w:bottom w:val="single" w:sz="4" w:space="0" w:color="auto"/>
              <w:right w:val="single" w:sz="4" w:space="0" w:color="auto"/>
            </w:tcBorders>
          </w:tcPr>
          <w:p w14:paraId="6E421550"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VARCHAR</w:t>
            </w:r>
          </w:p>
        </w:tc>
        <w:tc>
          <w:tcPr>
            <w:tcW w:w="0" w:type="auto"/>
            <w:tcBorders>
              <w:top w:val="single" w:sz="4" w:space="0" w:color="auto"/>
              <w:left w:val="single" w:sz="4" w:space="0" w:color="auto"/>
              <w:bottom w:val="single" w:sz="4" w:space="0" w:color="auto"/>
              <w:right w:val="single" w:sz="4" w:space="0" w:color="auto"/>
            </w:tcBorders>
          </w:tcPr>
          <w:p w14:paraId="78389712"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Role in system (e.g., Researcher, Coordinator).</w:t>
            </w:r>
          </w:p>
        </w:tc>
      </w:tr>
      <w:tr w:rsidR="00C36F42" w14:paraId="77CC7A82" w14:textId="77777777" w:rsidTr="00031622">
        <w:tc>
          <w:tcPr>
            <w:tcW w:w="0" w:type="auto"/>
            <w:tcBorders>
              <w:top w:val="single" w:sz="4" w:space="0" w:color="auto"/>
              <w:left w:val="single" w:sz="4" w:space="0" w:color="auto"/>
              <w:bottom w:val="single" w:sz="4" w:space="0" w:color="auto"/>
              <w:right w:val="single" w:sz="4" w:space="0" w:color="auto"/>
            </w:tcBorders>
          </w:tcPr>
          <w:p w14:paraId="15782EB6"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created_at</w:t>
            </w:r>
            <w:proofErr w:type="spellEnd"/>
          </w:p>
        </w:tc>
        <w:tc>
          <w:tcPr>
            <w:tcW w:w="0" w:type="auto"/>
            <w:tcBorders>
              <w:top w:val="single" w:sz="4" w:space="0" w:color="auto"/>
              <w:left w:val="single" w:sz="4" w:space="0" w:color="auto"/>
              <w:bottom w:val="single" w:sz="4" w:space="0" w:color="auto"/>
              <w:right w:val="single" w:sz="4" w:space="0" w:color="auto"/>
            </w:tcBorders>
          </w:tcPr>
          <w:p w14:paraId="3EA4A939"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DATETIME</w:t>
            </w:r>
          </w:p>
        </w:tc>
        <w:tc>
          <w:tcPr>
            <w:tcW w:w="0" w:type="auto"/>
            <w:tcBorders>
              <w:top w:val="single" w:sz="4" w:space="0" w:color="auto"/>
              <w:left w:val="single" w:sz="4" w:space="0" w:color="auto"/>
              <w:bottom w:val="single" w:sz="4" w:space="0" w:color="auto"/>
              <w:right w:val="single" w:sz="4" w:space="0" w:color="auto"/>
            </w:tcBorders>
          </w:tcPr>
          <w:p w14:paraId="4DFCD6E2"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When the account was created.</w:t>
            </w:r>
          </w:p>
        </w:tc>
      </w:tr>
      <w:tr w:rsidR="00C36F42" w14:paraId="02F12ABA" w14:textId="77777777" w:rsidTr="00031622">
        <w:tc>
          <w:tcPr>
            <w:tcW w:w="0" w:type="auto"/>
            <w:tcBorders>
              <w:top w:val="single" w:sz="4" w:space="0" w:color="auto"/>
              <w:left w:val="single" w:sz="4" w:space="0" w:color="auto"/>
              <w:bottom w:val="single" w:sz="4" w:space="0" w:color="auto"/>
              <w:right w:val="single" w:sz="4" w:space="0" w:color="auto"/>
            </w:tcBorders>
          </w:tcPr>
          <w:p w14:paraId="7A84C855"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updated_at</w:t>
            </w:r>
            <w:proofErr w:type="spellEnd"/>
          </w:p>
        </w:tc>
        <w:tc>
          <w:tcPr>
            <w:tcW w:w="0" w:type="auto"/>
            <w:tcBorders>
              <w:top w:val="single" w:sz="4" w:space="0" w:color="auto"/>
              <w:left w:val="single" w:sz="4" w:space="0" w:color="auto"/>
              <w:bottom w:val="single" w:sz="4" w:space="0" w:color="auto"/>
              <w:right w:val="single" w:sz="4" w:space="0" w:color="auto"/>
            </w:tcBorders>
          </w:tcPr>
          <w:p w14:paraId="53064F80"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DATETIME</w:t>
            </w:r>
          </w:p>
        </w:tc>
        <w:tc>
          <w:tcPr>
            <w:tcW w:w="0" w:type="auto"/>
            <w:tcBorders>
              <w:top w:val="single" w:sz="4" w:space="0" w:color="auto"/>
              <w:left w:val="single" w:sz="4" w:space="0" w:color="auto"/>
              <w:bottom w:val="single" w:sz="4" w:space="0" w:color="auto"/>
              <w:right w:val="single" w:sz="4" w:space="0" w:color="auto"/>
            </w:tcBorders>
          </w:tcPr>
          <w:p w14:paraId="3424CD9F"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Last account update.</w:t>
            </w:r>
          </w:p>
        </w:tc>
      </w:tr>
    </w:tbl>
    <w:p w14:paraId="7900CC80" w14:textId="77777777" w:rsidR="00C36F42" w:rsidRDefault="00C36F42" w:rsidP="00C36F42">
      <w:pPr>
        <w:spacing w:line="480" w:lineRule="auto"/>
        <w:ind w:left="720" w:hanging="720"/>
        <w:jc w:val="both"/>
        <w:rPr>
          <w:rFonts w:ascii="Courier New" w:hAnsi="Courier New" w:cs="Courier New"/>
          <w:sz w:val="24"/>
          <w:szCs w:val="24"/>
          <w:lang w:val="en-GB"/>
        </w:rPr>
      </w:pPr>
    </w:p>
    <w:p w14:paraId="2EB24DC7" w14:textId="34428CEA" w:rsidR="00C36F42" w:rsidRDefault="00C36F42" w:rsidP="00C36F42">
      <w:pPr>
        <w:spacing w:line="480" w:lineRule="auto"/>
        <w:ind w:left="720" w:hanging="720"/>
        <w:jc w:val="center"/>
        <w:rPr>
          <w:rFonts w:ascii="Courier New" w:hAnsi="Courier New" w:cs="Courier New"/>
          <w:b/>
          <w:bCs/>
          <w:sz w:val="24"/>
          <w:szCs w:val="24"/>
          <w:lang w:val="en-GB"/>
        </w:rPr>
      </w:pPr>
      <w:bookmarkStart w:id="31" w:name="_Hlk220022484"/>
      <w:r>
        <w:rPr>
          <w:rFonts w:ascii="Courier New" w:hAnsi="Courier New" w:cs="Courier New"/>
          <w:b/>
          <w:bCs/>
          <w:sz w:val="24"/>
          <w:szCs w:val="24"/>
          <w:lang w:val="en-GB"/>
        </w:rPr>
        <w:t>Table 9. Logs entity</w:t>
      </w:r>
    </w:p>
    <w:tbl>
      <w:tblPr>
        <w:tblStyle w:val="TableGrid"/>
        <w:tblW w:w="0" w:type="auto"/>
        <w:tblLook w:val="04A0" w:firstRow="1" w:lastRow="0" w:firstColumn="1" w:lastColumn="0" w:noHBand="0" w:noVBand="1"/>
      </w:tblPr>
      <w:tblGrid>
        <w:gridCol w:w="1513"/>
        <w:gridCol w:w="1369"/>
        <w:gridCol w:w="5902"/>
      </w:tblGrid>
      <w:tr w:rsidR="00C36F42" w14:paraId="1404B43C" w14:textId="77777777" w:rsidTr="00031622">
        <w:tc>
          <w:tcPr>
            <w:tcW w:w="0" w:type="auto"/>
            <w:tcBorders>
              <w:top w:val="single" w:sz="4" w:space="0" w:color="auto"/>
              <w:left w:val="single" w:sz="4" w:space="0" w:color="auto"/>
              <w:bottom w:val="single" w:sz="4" w:space="0" w:color="auto"/>
              <w:right w:val="single" w:sz="4" w:space="0" w:color="auto"/>
            </w:tcBorders>
          </w:tcPr>
          <w:bookmarkEnd w:id="31"/>
          <w:p w14:paraId="095E9ED7"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Field</w:t>
            </w:r>
          </w:p>
        </w:tc>
        <w:tc>
          <w:tcPr>
            <w:tcW w:w="0" w:type="auto"/>
            <w:tcBorders>
              <w:top w:val="single" w:sz="4" w:space="0" w:color="auto"/>
              <w:left w:val="single" w:sz="4" w:space="0" w:color="auto"/>
              <w:bottom w:val="single" w:sz="4" w:space="0" w:color="auto"/>
              <w:right w:val="single" w:sz="4" w:space="0" w:color="auto"/>
            </w:tcBorders>
          </w:tcPr>
          <w:p w14:paraId="0E0065E4"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Type</w:t>
            </w:r>
          </w:p>
        </w:tc>
        <w:tc>
          <w:tcPr>
            <w:tcW w:w="5902" w:type="dxa"/>
            <w:tcBorders>
              <w:top w:val="single" w:sz="4" w:space="0" w:color="auto"/>
              <w:left w:val="single" w:sz="4" w:space="0" w:color="auto"/>
              <w:bottom w:val="single" w:sz="4" w:space="0" w:color="auto"/>
              <w:right w:val="single" w:sz="4" w:space="0" w:color="auto"/>
            </w:tcBorders>
          </w:tcPr>
          <w:p w14:paraId="40518FC1"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Description</w:t>
            </w:r>
          </w:p>
        </w:tc>
      </w:tr>
      <w:tr w:rsidR="00C36F42" w14:paraId="358479A8" w14:textId="77777777" w:rsidTr="00031622">
        <w:tc>
          <w:tcPr>
            <w:tcW w:w="0" w:type="auto"/>
            <w:tcBorders>
              <w:top w:val="single" w:sz="4" w:space="0" w:color="auto"/>
              <w:left w:val="single" w:sz="4" w:space="0" w:color="auto"/>
              <w:bottom w:val="single" w:sz="4" w:space="0" w:color="auto"/>
              <w:right w:val="single" w:sz="4" w:space="0" w:color="auto"/>
            </w:tcBorders>
          </w:tcPr>
          <w:p w14:paraId="13832277"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log_id</w:t>
            </w:r>
            <w:proofErr w:type="spellEnd"/>
          </w:p>
        </w:tc>
        <w:tc>
          <w:tcPr>
            <w:tcW w:w="0" w:type="auto"/>
            <w:tcBorders>
              <w:top w:val="single" w:sz="4" w:space="0" w:color="auto"/>
              <w:left w:val="single" w:sz="4" w:space="0" w:color="auto"/>
              <w:bottom w:val="single" w:sz="4" w:space="0" w:color="auto"/>
              <w:right w:val="single" w:sz="4" w:space="0" w:color="auto"/>
            </w:tcBorders>
          </w:tcPr>
          <w:p w14:paraId="28CDD958"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PK, INT</w:t>
            </w:r>
          </w:p>
        </w:tc>
        <w:tc>
          <w:tcPr>
            <w:tcW w:w="5902" w:type="dxa"/>
            <w:tcBorders>
              <w:top w:val="single" w:sz="4" w:space="0" w:color="auto"/>
              <w:left w:val="single" w:sz="4" w:space="0" w:color="auto"/>
              <w:bottom w:val="single" w:sz="4" w:space="0" w:color="auto"/>
              <w:right w:val="single" w:sz="4" w:space="0" w:color="auto"/>
            </w:tcBorders>
          </w:tcPr>
          <w:p w14:paraId="7C17BB97"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Unique log entry ID.</w:t>
            </w:r>
          </w:p>
        </w:tc>
      </w:tr>
      <w:tr w:rsidR="00C36F42" w14:paraId="5B08689D" w14:textId="77777777" w:rsidTr="00031622">
        <w:tc>
          <w:tcPr>
            <w:tcW w:w="0" w:type="auto"/>
            <w:tcBorders>
              <w:top w:val="single" w:sz="4" w:space="0" w:color="auto"/>
              <w:left w:val="single" w:sz="4" w:space="0" w:color="auto"/>
              <w:bottom w:val="single" w:sz="4" w:space="0" w:color="auto"/>
              <w:right w:val="single" w:sz="4" w:space="0" w:color="auto"/>
            </w:tcBorders>
          </w:tcPr>
          <w:p w14:paraId="363BE7CA"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lastRenderedPageBreak/>
              <w:t>user_id</w:t>
            </w:r>
            <w:proofErr w:type="spellEnd"/>
          </w:p>
        </w:tc>
        <w:tc>
          <w:tcPr>
            <w:tcW w:w="0" w:type="auto"/>
            <w:tcBorders>
              <w:top w:val="single" w:sz="4" w:space="0" w:color="auto"/>
              <w:left w:val="single" w:sz="4" w:space="0" w:color="auto"/>
              <w:bottom w:val="single" w:sz="4" w:space="0" w:color="auto"/>
              <w:right w:val="single" w:sz="4" w:space="0" w:color="auto"/>
            </w:tcBorders>
          </w:tcPr>
          <w:p w14:paraId="33380E58"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FK, INT</w:t>
            </w:r>
          </w:p>
        </w:tc>
        <w:tc>
          <w:tcPr>
            <w:tcW w:w="5902" w:type="dxa"/>
            <w:tcBorders>
              <w:top w:val="single" w:sz="4" w:space="0" w:color="auto"/>
              <w:left w:val="single" w:sz="4" w:space="0" w:color="auto"/>
              <w:bottom w:val="single" w:sz="4" w:space="0" w:color="auto"/>
              <w:right w:val="single" w:sz="4" w:space="0" w:color="auto"/>
            </w:tcBorders>
          </w:tcPr>
          <w:p w14:paraId="088B1745"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Related user.</w:t>
            </w:r>
          </w:p>
        </w:tc>
      </w:tr>
      <w:tr w:rsidR="00C36F42" w14:paraId="61B2600C" w14:textId="77777777" w:rsidTr="00031622">
        <w:tc>
          <w:tcPr>
            <w:tcW w:w="0" w:type="auto"/>
            <w:tcBorders>
              <w:top w:val="single" w:sz="4" w:space="0" w:color="auto"/>
              <w:left w:val="single" w:sz="4" w:space="0" w:color="auto"/>
              <w:bottom w:val="single" w:sz="4" w:space="0" w:color="auto"/>
              <w:right w:val="single" w:sz="4" w:space="0" w:color="auto"/>
            </w:tcBorders>
          </w:tcPr>
          <w:p w14:paraId="6CA231DD"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action</w:t>
            </w:r>
          </w:p>
        </w:tc>
        <w:tc>
          <w:tcPr>
            <w:tcW w:w="0" w:type="auto"/>
            <w:tcBorders>
              <w:top w:val="single" w:sz="4" w:space="0" w:color="auto"/>
              <w:left w:val="single" w:sz="4" w:space="0" w:color="auto"/>
              <w:bottom w:val="single" w:sz="4" w:space="0" w:color="auto"/>
              <w:right w:val="single" w:sz="4" w:space="0" w:color="auto"/>
            </w:tcBorders>
          </w:tcPr>
          <w:p w14:paraId="255FDB88"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TEXT</w:t>
            </w:r>
          </w:p>
        </w:tc>
        <w:tc>
          <w:tcPr>
            <w:tcW w:w="5902" w:type="dxa"/>
            <w:tcBorders>
              <w:top w:val="single" w:sz="4" w:space="0" w:color="auto"/>
              <w:left w:val="single" w:sz="4" w:space="0" w:color="auto"/>
              <w:bottom w:val="single" w:sz="4" w:space="0" w:color="auto"/>
              <w:right w:val="single" w:sz="4" w:space="0" w:color="auto"/>
            </w:tcBorders>
          </w:tcPr>
          <w:p w14:paraId="6975A7C7"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Description of user action.</w:t>
            </w:r>
          </w:p>
        </w:tc>
      </w:tr>
      <w:tr w:rsidR="00C36F42" w14:paraId="5E003C5D" w14:textId="77777777" w:rsidTr="00031622">
        <w:tc>
          <w:tcPr>
            <w:tcW w:w="0" w:type="auto"/>
            <w:tcBorders>
              <w:top w:val="single" w:sz="4" w:space="0" w:color="auto"/>
              <w:left w:val="single" w:sz="4" w:space="0" w:color="auto"/>
              <w:bottom w:val="single" w:sz="4" w:space="0" w:color="auto"/>
              <w:right w:val="single" w:sz="4" w:space="0" w:color="auto"/>
            </w:tcBorders>
          </w:tcPr>
          <w:p w14:paraId="131B95A3"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timestamp</w:t>
            </w:r>
          </w:p>
        </w:tc>
        <w:tc>
          <w:tcPr>
            <w:tcW w:w="0" w:type="auto"/>
            <w:tcBorders>
              <w:top w:val="single" w:sz="4" w:space="0" w:color="auto"/>
              <w:left w:val="single" w:sz="4" w:space="0" w:color="auto"/>
              <w:bottom w:val="single" w:sz="4" w:space="0" w:color="auto"/>
              <w:right w:val="single" w:sz="4" w:space="0" w:color="auto"/>
            </w:tcBorders>
          </w:tcPr>
          <w:p w14:paraId="2448498F"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DATETIME</w:t>
            </w:r>
          </w:p>
        </w:tc>
        <w:tc>
          <w:tcPr>
            <w:tcW w:w="5902" w:type="dxa"/>
            <w:tcBorders>
              <w:top w:val="single" w:sz="4" w:space="0" w:color="auto"/>
              <w:left w:val="single" w:sz="4" w:space="0" w:color="auto"/>
              <w:bottom w:val="single" w:sz="4" w:space="0" w:color="auto"/>
              <w:right w:val="single" w:sz="4" w:space="0" w:color="auto"/>
            </w:tcBorders>
          </w:tcPr>
          <w:p w14:paraId="043AC766"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Time of action.</w:t>
            </w:r>
          </w:p>
        </w:tc>
      </w:tr>
    </w:tbl>
    <w:p w14:paraId="4A18B159" w14:textId="77777777" w:rsidR="00C36F42" w:rsidRDefault="00C36F42" w:rsidP="00C36F42">
      <w:pPr>
        <w:spacing w:line="480" w:lineRule="auto"/>
        <w:ind w:left="720" w:hanging="720"/>
        <w:jc w:val="center"/>
        <w:rPr>
          <w:rFonts w:ascii="Courier New" w:hAnsi="Courier New" w:cs="Courier New"/>
          <w:sz w:val="24"/>
          <w:szCs w:val="24"/>
          <w:lang w:val="en-GB"/>
        </w:rPr>
      </w:pPr>
    </w:p>
    <w:p w14:paraId="4DBE330B" w14:textId="77777777" w:rsidR="00C36F42" w:rsidRDefault="00C36F42" w:rsidP="00C36F42">
      <w:pPr>
        <w:spacing w:line="480" w:lineRule="auto"/>
        <w:ind w:left="720" w:hanging="720"/>
        <w:jc w:val="center"/>
        <w:rPr>
          <w:rFonts w:ascii="Courier New" w:hAnsi="Courier New" w:cs="Courier New"/>
          <w:b/>
          <w:bCs/>
          <w:sz w:val="24"/>
          <w:szCs w:val="24"/>
          <w:lang w:val="en-GB"/>
        </w:rPr>
      </w:pPr>
      <w:bookmarkStart w:id="32" w:name="_Hlk220022513"/>
      <w:r>
        <w:rPr>
          <w:rFonts w:ascii="Courier New" w:hAnsi="Courier New" w:cs="Courier New"/>
          <w:b/>
          <w:bCs/>
          <w:sz w:val="24"/>
          <w:szCs w:val="24"/>
          <w:lang w:val="en-GB"/>
        </w:rPr>
        <w:t>Table 10. Notification Entity</w:t>
      </w:r>
    </w:p>
    <w:tbl>
      <w:tblPr>
        <w:tblStyle w:val="TableGrid"/>
        <w:tblW w:w="0" w:type="auto"/>
        <w:tblLook w:val="04A0" w:firstRow="1" w:lastRow="0" w:firstColumn="1" w:lastColumn="0" w:noHBand="0" w:noVBand="1"/>
      </w:tblPr>
      <w:tblGrid>
        <w:gridCol w:w="2377"/>
        <w:gridCol w:w="1369"/>
        <w:gridCol w:w="5038"/>
      </w:tblGrid>
      <w:tr w:rsidR="00C36F42" w14:paraId="01E95E06" w14:textId="77777777" w:rsidTr="00031622">
        <w:tc>
          <w:tcPr>
            <w:tcW w:w="0" w:type="auto"/>
            <w:tcBorders>
              <w:top w:val="single" w:sz="4" w:space="0" w:color="auto"/>
              <w:left w:val="single" w:sz="4" w:space="0" w:color="auto"/>
              <w:bottom w:val="single" w:sz="4" w:space="0" w:color="auto"/>
              <w:right w:val="single" w:sz="4" w:space="0" w:color="auto"/>
            </w:tcBorders>
          </w:tcPr>
          <w:bookmarkEnd w:id="32"/>
          <w:p w14:paraId="14B912C0"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Field</w:t>
            </w:r>
          </w:p>
        </w:tc>
        <w:tc>
          <w:tcPr>
            <w:tcW w:w="0" w:type="auto"/>
            <w:tcBorders>
              <w:top w:val="single" w:sz="4" w:space="0" w:color="auto"/>
              <w:left w:val="single" w:sz="4" w:space="0" w:color="auto"/>
              <w:bottom w:val="single" w:sz="4" w:space="0" w:color="auto"/>
              <w:right w:val="single" w:sz="4" w:space="0" w:color="auto"/>
            </w:tcBorders>
          </w:tcPr>
          <w:p w14:paraId="1B111CDB"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Type</w:t>
            </w:r>
          </w:p>
        </w:tc>
        <w:tc>
          <w:tcPr>
            <w:tcW w:w="5038" w:type="dxa"/>
            <w:tcBorders>
              <w:top w:val="single" w:sz="4" w:space="0" w:color="auto"/>
              <w:left w:val="single" w:sz="4" w:space="0" w:color="auto"/>
              <w:bottom w:val="single" w:sz="4" w:space="0" w:color="auto"/>
              <w:right w:val="single" w:sz="4" w:space="0" w:color="auto"/>
            </w:tcBorders>
          </w:tcPr>
          <w:p w14:paraId="7A8CAD82"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Description</w:t>
            </w:r>
          </w:p>
        </w:tc>
      </w:tr>
      <w:tr w:rsidR="00C36F42" w14:paraId="7CB7D61A" w14:textId="77777777" w:rsidTr="00031622">
        <w:tc>
          <w:tcPr>
            <w:tcW w:w="0" w:type="auto"/>
            <w:tcBorders>
              <w:top w:val="single" w:sz="4" w:space="0" w:color="auto"/>
              <w:left w:val="single" w:sz="4" w:space="0" w:color="auto"/>
              <w:bottom w:val="single" w:sz="4" w:space="0" w:color="auto"/>
              <w:right w:val="single" w:sz="4" w:space="0" w:color="auto"/>
            </w:tcBorders>
          </w:tcPr>
          <w:p w14:paraId="70C8C127"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notification_id</w:t>
            </w:r>
            <w:proofErr w:type="spellEnd"/>
          </w:p>
        </w:tc>
        <w:tc>
          <w:tcPr>
            <w:tcW w:w="0" w:type="auto"/>
            <w:tcBorders>
              <w:top w:val="single" w:sz="4" w:space="0" w:color="auto"/>
              <w:left w:val="single" w:sz="4" w:space="0" w:color="auto"/>
              <w:bottom w:val="single" w:sz="4" w:space="0" w:color="auto"/>
              <w:right w:val="single" w:sz="4" w:space="0" w:color="auto"/>
            </w:tcBorders>
          </w:tcPr>
          <w:p w14:paraId="60A6DF1E"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PK, INT</w:t>
            </w:r>
          </w:p>
        </w:tc>
        <w:tc>
          <w:tcPr>
            <w:tcW w:w="5038" w:type="dxa"/>
            <w:tcBorders>
              <w:top w:val="single" w:sz="4" w:space="0" w:color="auto"/>
              <w:left w:val="single" w:sz="4" w:space="0" w:color="auto"/>
              <w:bottom w:val="single" w:sz="4" w:space="0" w:color="auto"/>
              <w:right w:val="single" w:sz="4" w:space="0" w:color="auto"/>
            </w:tcBorders>
          </w:tcPr>
          <w:p w14:paraId="7CCA6CAB"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Unique notification ID.</w:t>
            </w:r>
          </w:p>
        </w:tc>
      </w:tr>
      <w:tr w:rsidR="00C36F42" w14:paraId="301529BA" w14:textId="77777777" w:rsidTr="00031622">
        <w:tc>
          <w:tcPr>
            <w:tcW w:w="0" w:type="auto"/>
            <w:tcBorders>
              <w:top w:val="single" w:sz="4" w:space="0" w:color="auto"/>
              <w:left w:val="single" w:sz="4" w:space="0" w:color="auto"/>
              <w:bottom w:val="single" w:sz="4" w:space="0" w:color="auto"/>
              <w:right w:val="single" w:sz="4" w:space="0" w:color="auto"/>
            </w:tcBorders>
          </w:tcPr>
          <w:p w14:paraId="339D988F"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user_id</w:t>
            </w:r>
            <w:proofErr w:type="spellEnd"/>
          </w:p>
        </w:tc>
        <w:tc>
          <w:tcPr>
            <w:tcW w:w="0" w:type="auto"/>
            <w:tcBorders>
              <w:top w:val="single" w:sz="4" w:space="0" w:color="auto"/>
              <w:left w:val="single" w:sz="4" w:space="0" w:color="auto"/>
              <w:bottom w:val="single" w:sz="4" w:space="0" w:color="auto"/>
              <w:right w:val="single" w:sz="4" w:space="0" w:color="auto"/>
            </w:tcBorders>
          </w:tcPr>
          <w:p w14:paraId="3FF27C31"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FK, INT</w:t>
            </w:r>
          </w:p>
        </w:tc>
        <w:tc>
          <w:tcPr>
            <w:tcW w:w="5038" w:type="dxa"/>
            <w:tcBorders>
              <w:top w:val="single" w:sz="4" w:space="0" w:color="auto"/>
              <w:left w:val="single" w:sz="4" w:space="0" w:color="auto"/>
              <w:bottom w:val="single" w:sz="4" w:space="0" w:color="auto"/>
              <w:right w:val="single" w:sz="4" w:space="0" w:color="auto"/>
            </w:tcBorders>
          </w:tcPr>
          <w:p w14:paraId="54934043"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Recipient of the notification.</w:t>
            </w:r>
          </w:p>
        </w:tc>
      </w:tr>
      <w:tr w:rsidR="00C36F42" w14:paraId="3A639BB5" w14:textId="77777777" w:rsidTr="00031622">
        <w:tc>
          <w:tcPr>
            <w:tcW w:w="0" w:type="auto"/>
            <w:tcBorders>
              <w:top w:val="single" w:sz="4" w:space="0" w:color="auto"/>
              <w:left w:val="single" w:sz="4" w:space="0" w:color="auto"/>
              <w:bottom w:val="single" w:sz="4" w:space="0" w:color="auto"/>
              <w:right w:val="single" w:sz="4" w:space="0" w:color="auto"/>
            </w:tcBorders>
          </w:tcPr>
          <w:p w14:paraId="36EE80D0" w14:textId="45370A9F" w:rsidR="00C36F42" w:rsidRDefault="00014A01" w:rsidP="00031622">
            <w:pPr>
              <w:spacing w:line="480" w:lineRule="auto"/>
              <w:ind w:left="720" w:hanging="720"/>
              <w:jc w:val="both"/>
              <w:rPr>
                <w:rFonts w:ascii="Courier New" w:hAnsi="Courier New" w:cs="Courier New"/>
                <w:sz w:val="24"/>
                <w:szCs w:val="24"/>
                <w:lang w:val="en-GB"/>
              </w:rPr>
            </w:pPr>
            <w:r>
              <w:rPr>
                <w:rFonts w:ascii="Courier New" w:hAnsi="Courier New" w:cs="Courier New"/>
                <w:sz w:val="24"/>
                <w:szCs w:val="24"/>
                <w:lang w:val="en-GB"/>
              </w:rPr>
              <w:t>M</w:t>
            </w:r>
            <w:r w:rsidR="00C36F42">
              <w:rPr>
                <w:rFonts w:ascii="Courier New" w:hAnsi="Courier New" w:cs="Courier New" w:hint="eastAsia"/>
                <w:sz w:val="24"/>
                <w:szCs w:val="24"/>
                <w:lang w:val="en-GB"/>
              </w:rPr>
              <w:t>essage</w:t>
            </w:r>
          </w:p>
        </w:tc>
        <w:tc>
          <w:tcPr>
            <w:tcW w:w="0" w:type="auto"/>
            <w:tcBorders>
              <w:top w:val="single" w:sz="4" w:space="0" w:color="auto"/>
              <w:left w:val="single" w:sz="4" w:space="0" w:color="auto"/>
              <w:bottom w:val="single" w:sz="4" w:space="0" w:color="auto"/>
              <w:right w:val="single" w:sz="4" w:space="0" w:color="auto"/>
            </w:tcBorders>
          </w:tcPr>
          <w:p w14:paraId="76D086E6"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TEXT</w:t>
            </w:r>
          </w:p>
        </w:tc>
        <w:tc>
          <w:tcPr>
            <w:tcW w:w="5038" w:type="dxa"/>
            <w:tcBorders>
              <w:top w:val="single" w:sz="4" w:space="0" w:color="auto"/>
              <w:left w:val="single" w:sz="4" w:space="0" w:color="auto"/>
              <w:bottom w:val="single" w:sz="4" w:space="0" w:color="auto"/>
              <w:right w:val="single" w:sz="4" w:space="0" w:color="auto"/>
            </w:tcBorders>
          </w:tcPr>
          <w:p w14:paraId="38D40F81"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Notification content.</w:t>
            </w:r>
          </w:p>
        </w:tc>
      </w:tr>
      <w:tr w:rsidR="00C36F42" w14:paraId="3FF77122" w14:textId="77777777" w:rsidTr="00031622">
        <w:tc>
          <w:tcPr>
            <w:tcW w:w="0" w:type="auto"/>
            <w:tcBorders>
              <w:top w:val="single" w:sz="4" w:space="0" w:color="auto"/>
              <w:left w:val="single" w:sz="4" w:space="0" w:color="auto"/>
              <w:bottom w:val="single" w:sz="4" w:space="0" w:color="auto"/>
              <w:right w:val="single" w:sz="4" w:space="0" w:color="auto"/>
            </w:tcBorders>
          </w:tcPr>
          <w:p w14:paraId="1A595269"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is_read</w:t>
            </w:r>
            <w:proofErr w:type="spellEnd"/>
          </w:p>
        </w:tc>
        <w:tc>
          <w:tcPr>
            <w:tcW w:w="0" w:type="auto"/>
            <w:tcBorders>
              <w:top w:val="single" w:sz="4" w:space="0" w:color="auto"/>
              <w:left w:val="single" w:sz="4" w:space="0" w:color="auto"/>
              <w:bottom w:val="single" w:sz="4" w:space="0" w:color="auto"/>
              <w:right w:val="single" w:sz="4" w:space="0" w:color="auto"/>
            </w:tcBorders>
          </w:tcPr>
          <w:p w14:paraId="6FBB4FF2"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BOOLEAN</w:t>
            </w:r>
          </w:p>
        </w:tc>
        <w:tc>
          <w:tcPr>
            <w:tcW w:w="5038" w:type="dxa"/>
            <w:tcBorders>
              <w:top w:val="single" w:sz="4" w:space="0" w:color="auto"/>
              <w:left w:val="single" w:sz="4" w:space="0" w:color="auto"/>
              <w:bottom w:val="single" w:sz="4" w:space="0" w:color="auto"/>
              <w:right w:val="single" w:sz="4" w:space="0" w:color="auto"/>
            </w:tcBorders>
          </w:tcPr>
          <w:p w14:paraId="7FF6F3E4"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Status of the notification.</w:t>
            </w:r>
          </w:p>
        </w:tc>
      </w:tr>
      <w:tr w:rsidR="00C36F42" w14:paraId="20FBD702" w14:textId="77777777" w:rsidTr="00031622">
        <w:tc>
          <w:tcPr>
            <w:tcW w:w="0" w:type="auto"/>
            <w:tcBorders>
              <w:top w:val="single" w:sz="4" w:space="0" w:color="auto"/>
              <w:left w:val="single" w:sz="4" w:space="0" w:color="auto"/>
              <w:bottom w:val="single" w:sz="4" w:space="0" w:color="auto"/>
              <w:right w:val="single" w:sz="4" w:space="0" w:color="auto"/>
            </w:tcBorders>
          </w:tcPr>
          <w:p w14:paraId="12BBF035"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created_at</w:t>
            </w:r>
            <w:proofErr w:type="spellEnd"/>
          </w:p>
        </w:tc>
        <w:tc>
          <w:tcPr>
            <w:tcW w:w="0" w:type="auto"/>
            <w:tcBorders>
              <w:top w:val="single" w:sz="4" w:space="0" w:color="auto"/>
              <w:left w:val="single" w:sz="4" w:space="0" w:color="auto"/>
              <w:bottom w:val="single" w:sz="4" w:space="0" w:color="auto"/>
              <w:right w:val="single" w:sz="4" w:space="0" w:color="auto"/>
            </w:tcBorders>
          </w:tcPr>
          <w:p w14:paraId="4EFAE656"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DATETIME</w:t>
            </w:r>
          </w:p>
        </w:tc>
        <w:tc>
          <w:tcPr>
            <w:tcW w:w="5038" w:type="dxa"/>
            <w:tcBorders>
              <w:top w:val="single" w:sz="4" w:space="0" w:color="auto"/>
              <w:left w:val="single" w:sz="4" w:space="0" w:color="auto"/>
              <w:bottom w:val="single" w:sz="4" w:space="0" w:color="auto"/>
              <w:right w:val="single" w:sz="4" w:space="0" w:color="auto"/>
            </w:tcBorders>
          </w:tcPr>
          <w:p w14:paraId="0A635D38"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Time sent.</w:t>
            </w:r>
          </w:p>
        </w:tc>
      </w:tr>
    </w:tbl>
    <w:p w14:paraId="78741AE6" w14:textId="77777777" w:rsidR="00C36F42" w:rsidRDefault="00C36F42" w:rsidP="00C36F42">
      <w:pPr>
        <w:spacing w:line="480" w:lineRule="auto"/>
        <w:ind w:left="720" w:hanging="720"/>
        <w:jc w:val="both"/>
        <w:rPr>
          <w:rFonts w:ascii="Courier New" w:hAnsi="Courier New" w:cs="Courier New"/>
          <w:b/>
          <w:bCs/>
          <w:sz w:val="24"/>
          <w:szCs w:val="24"/>
          <w:lang w:val="en-GB"/>
        </w:rPr>
      </w:pPr>
    </w:p>
    <w:p w14:paraId="1938EC15" w14:textId="77777777" w:rsidR="00C36F42" w:rsidRDefault="00C36F42" w:rsidP="00C36F42">
      <w:pPr>
        <w:spacing w:line="480" w:lineRule="auto"/>
        <w:ind w:left="720" w:hanging="720"/>
        <w:jc w:val="center"/>
        <w:rPr>
          <w:rFonts w:ascii="Courier New" w:hAnsi="Courier New" w:cs="Courier New"/>
          <w:b/>
          <w:bCs/>
          <w:sz w:val="24"/>
          <w:szCs w:val="24"/>
          <w:lang w:val="en-GB"/>
        </w:rPr>
      </w:pPr>
      <w:bookmarkStart w:id="33" w:name="_Hlk220022581"/>
      <w:r>
        <w:rPr>
          <w:rFonts w:ascii="Courier New" w:hAnsi="Courier New" w:cs="Courier New"/>
          <w:b/>
          <w:bCs/>
          <w:sz w:val="24"/>
          <w:szCs w:val="24"/>
          <w:lang w:val="en-GB"/>
        </w:rPr>
        <w:t>Table 11. Research Proposal Entity</w:t>
      </w:r>
    </w:p>
    <w:tbl>
      <w:tblPr>
        <w:tblStyle w:val="TableGrid"/>
        <w:tblW w:w="0" w:type="auto"/>
        <w:tblLook w:val="04A0" w:firstRow="1" w:lastRow="0" w:firstColumn="1" w:lastColumn="0" w:noHBand="0" w:noVBand="1"/>
      </w:tblPr>
      <w:tblGrid>
        <w:gridCol w:w="2089"/>
        <w:gridCol w:w="1369"/>
        <w:gridCol w:w="5326"/>
      </w:tblGrid>
      <w:tr w:rsidR="00C36F42" w14:paraId="3B2AE8ED" w14:textId="77777777" w:rsidTr="00031622">
        <w:tc>
          <w:tcPr>
            <w:tcW w:w="0" w:type="auto"/>
            <w:tcBorders>
              <w:top w:val="single" w:sz="4" w:space="0" w:color="auto"/>
              <w:left w:val="single" w:sz="4" w:space="0" w:color="auto"/>
              <w:bottom w:val="single" w:sz="4" w:space="0" w:color="auto"/>
              <w:right w:val="single" w:sz="4" w:space="0" w:color="auto"/>
            </w:tcBorders>
          </w:tcPr>
          <w:bookmarkEnd w:id="33"/>
          <w:p w14:paraId="37C5A54A"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Field</w:t>
            </w:r>
          </w:p>
        </w:tc>
        <w:tc>
          <w:tcPr>
            <w:tcW w:w="0" w:type="auto"/>
            <w:tcBorders>
              <w:top w:val="single" w:sz="4" w:space="0" w:color="auto"/>
              <w:left w:val="single" w:sz="4" w:space="0" w:color="auto"/>
              <w:bottom w:val="single" w:sz="4" w:space="0" w:color="auto"/>
              <w:right w:val="single" w:sz="4" w:space="0" w:color="auto"/>
            </w:tcBorders>
          </w:tcPr>
          <w:p w14:paraId="3462E28C"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Type</w:t>
            </w:r>
          </w:p>
        </w:tc>
        <w:tc>
          <w:tcPr>
            <w:tcW w:w="5326" w:type="dxa"/>
            <w:tcBorders>
              <w:top w:val="single" w:sz="4" w:space="0" w:color="auto"/>
              <w:left w:val="single" w:sz="4" w:space="0" w:color="auto"/>
              <w:bottom w:val="single" w:sz="4" w:space="0" w:color="auto"/>
              <w:right w:val="single" w:sz="4" w:space="0" w:color="auto"/>
            </w:tcBorders>
          </w:tcPr>
          <w:p w14:paraId="5099E675"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Description</w:t>
            </w:r>
          </w:p>
        </w:tc>
      </w:tr>
      <w:tr w:rsidR="00C36F42" w14:paraId="1BE864C1" w14:textId="77777777" w:rsidTr="00031622">
        <w:tc>
          <w:tcPr>
            <w:tcW w:w="0" w:type="auto"/>
            <w:tcBorders>
              <w:top w:val="single" w:sz="4" w:space="0" w:color="auto"/>
              <w:left w:val="single" w:sz="4" w:space="0" w:color="auto"/>
              <w:bottom w:val="single" w:sz="4" w:space="0" w:color="auto"/>
              <w:right w:val="single" w:sz="4" w:space="0" w:color="auto"/>
            </w:tcBorders>
          </w:tcPr>
          <w:p w14:paraId="78369E71"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proposal_id</w:t>
            </w:r>
            <w:proofErr w:type="spellEnd"/>
          </w:p>
        </w:tc>
        <w:tc>
          <w:tcPr>
            <w:tcW w:w="0" w:type="auto"/>
            <w:tcBorders>
              <w:top w:val="single" w:sz="4" w:space="0" w:color="auto"/>
              <w:left w:val="single" w:sz="4" w:space="0" w:color="auto"/>
              <w:bottom w:val="single" w:sz="4" w:space="0" w:color="auto"/>
              <w:right w:val="single" w:sz="4" w:space="0" w:color="auto"/>
            </w:tcBorders>
          </w:tcPr>
          <w:p w14:paraId="626946CA"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PK, INT</w:t>
            </w:r>
          </w:p>
        </w:tc>
        <w:tc>
          <w:tcPr>
            <w:tcW w:w="5326" w:type="dxa"/>
            <w:tcBorders>
              <w:top w:val="single" w:sz="4" w:space="0" w:color="auto"/>
              <w:left w:val="single" w:sz="4" w:space="0" w:color="auto"/>
              <w:bottom w:val="single" w:sz="4" w:space="0" w:color="auto"/>
              <w:right w:val="single" w:sz="4" w:space="0" w:color="auto"/>
            </w:tcBorders>
          </w:tcPr>
          <w:p w14:paraId="7BCDA964"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Unique proposal ID.</w:t>
            </w:r>
          </w:p>
        </w:tc>
      </w:tr>
      <w:tr w:rsidR="00C36F42" w14:paraId="40E67400" w14:textId="77777777" w:rsidTr="00031622">
        <w:tc>
          <w:tcPr>
            <w:tcW w:w="0" w:type="auto"/>
            <w:tcBorders>
              <w:top w:val="single" w:sz="4" w:space="0" w:color="auto"/>
              <w:left w:val="single" w:sz="4" w:space="0" w:color="auto"/>
              <w:bottom w:val="single" w:sz="4" w:space="0" w:color="auto"/>
              <w:right w:val="single" w:sz="4" w:space="0" w:color="auto"/>
            </w:tcBorders>
          </w:tcPr>
          <w:p w14:paraId="3D6E0AAB"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submitted_by</w:t>
            </w:r>
            <w:proofErr w:type="spellEnd"/>
          </w:p>
        </w:tc>
        <w:tc>
          <w:tcPr>
            <w:tcW w:w="0" w:type="auto"/>
            <w:tcBorders>
              <w:top w:val="single" w:sz="4" w:space="0" w:color="auto"/>
              <w:left w:val="single" w:sz="4" w:space="0" w:color="auto"/>
              <w:bottom w:val="single" w:sz="4" w:space="0" w:color="auto"/>
              <w:right w:val="single" w:sz="4" w:space="0" w:color="auto"/>
            </w:tcBorders>
          </w:tcPr>
          <w:p w14:paraId="419C11B2"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FK, INT</w:t>
            </w:r>
          </w:p>
        </w:tc>
        <w:tc>
          <w:tcPr>
            <w:tcW w:w="5326" w:type="dxa"/>
            <w:tcBorders>
              <w:top w:val="single" w:sz="4" w:space="0" w:color="auto"/>
              <w:left w:val="single" w:sz="4" w:space="0" w:color="auto"/>
              <w:bottom w:val="single" w:sz="4" w:space="0" w:color="auto"/>
              <w:right w:val="single" w:sz="4" w:space="0" w:color="auto"/>
            </w:tcBorders>
          </w:tcPr>
          <w:p w14:paraId="1B5FAFC2"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User who submitted the proposal.</w:t>
            </w:r>
          </w:p>
        </w:tc>
      </w:tr>
      <w:tr w:rsidR="00C36F42" w14:paraId="1B7CCE30" w14:textId="77777777" w:rsidTr="00031622">
        <w:tc>
          <w:tcPr>
            <w:tcW w:w="0" w:type="auto"/>
            <w:tcBorders>
              <w:top w:val="single" w:sz="4" w:space="0" w:color="auto"/>
              <w:left w:val="single" w:sz="4" w:space="0" w:color="auto"/>
              <w:bottom w:val="single" w:sz="4" w:space="0" w:color="auto"/>
              <w:right w:val="single" w:sz="4" w:space="0" w:color="auto"/>
            </w:tcBorders>
          </w:tcPr>
          <w:p w14:paraId="63FD0BA0"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reviewed_by</w:t>
            </w:r>
            <w:proofErr w:type="spellEnd"/>
          </w:p>
        </w:tc>
        <w:tc>
          <w:tcPr>
            <w:tcW w:w="0" w:type="auto"/>
            <w:tcBorders>
              <w:top w:val="single" w:sz="4" w:space="0" w:color="auto"/>
              <w:left w:val="single" w:sz="4" w:space="0" w:color="auto"/>
              <w:bottom w:val="single" w:sz="4" w:space="0" w:color="auto"/>
              <w:right w:val="single" w:sz="4" w:space="0" w:color="auto"/>
            </w:tcBorders>
          </w:tcPr>
          <w:p w14:paraId="7DB3DAFA"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FK, INT</w:t>
            </w:r>
          </w:p>
        </w:tc>
        <w:tc>
          <w:tcPr>
            <w:tcW w:w="5326" w:type="dxa"/>
            <w:tcBorders>
              <w:top w:val="single" w:sz="4" w:space="0" w:color="auto"/>
              <w:left w:val="single" w:sz="4" w:space="0" w:color="auto"/>
              <w:bottom w:val="single" w:sz="4" w:space="0" w:color="auto"/>
              <w:right w:val="single" w:sz="4" w:space="0" w:color="auto"/>
            </w:tcBorders>
          </w:tcPr>
          <w:p w14:paraId="77E4B190"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Assigned reviewer (optional).</w:t>
            </w:r>
          </w:p>
        </w:tc>
      </w:tr>
      <w:tr w:rsidR="00C36F42" w14:paraId="77B7CA76" w14:textId="77777777" w:rsidTr="00031622">
        <w:tc>
          <w:tcPr>
            <w:tcW w:w="0" w:type="auto"/>
            <w:tcBorders>
              <w:top w:val="single" w:sz="4" w:space="0" w:color="auto"/>
              <w:left w:val="single" w:sz="4" w:space="0" w:color="auto"/>
              <w:bottom w:val="single" w:sz="4" w:space="0" w:color="auto"/>
              <w:right w:val="single" w:sz="4" w:space="0" w:color="auto"/>
            </w:tcBorders>
          </w:tcPr>
          <w:p w14:paraId="1DFEB812"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title</w:t>
            </w:r>
          </w:p>
        </w:tc>
        <w:tc>
          <w:tcPr>
            <w:tcW w:w="0" w:type="auto"/>
            <w:tcBorders>
              <w:top w:val="single" w:sz="4" w:space="0" w:color="auto"/>
              <w:left w:val="single" w:sz="4" w:space="0" w:color="auto"/>
              <w:bottom w:val="single" w:sz="4" w:space="0" w:color="auto"/>
              <w:right w:val="single" w:sz="4" w:space="0" w:color="auto"/>
            </w:tcBorders>
          </w:tcPr>
          <w:p w14:paraId="4FE83998"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VARCHAR</w:t>
            </w:r>
          </w:p>
        </w:tc>
        <w:tc>
          <w:tcPr>
            <w:tcW w:w="5326" w:type="dxa"/>
            <w:tcBorders>
              <w:top w:val="single" w:sz="4" w:space="0" w:color="auto"/>
              <w:left w:val="single" w:sz="4" w:space="0" w:color="auto"/>
              <w:bottom w:val="single" w:sz="4" w:space="0" w:color="auto"/>
              <w:right w:val="single" w:sz="4" w:space="0" w:color="auto"/>
            </w:tcBorders>
          </w:tcPr>
          <w:p w14:paraId="1AF658C2"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Title of the proposal.</w:t>
            </w:r>
          </w:p>
        </w:tc>
      </w:tr>
      <w:tr w:rsidR="00C36F42" w14:paraId="2476776A" w14:textId="77777777" w:rsidTr="00031622">
        <w:tc>
          <w:tcPr>
            <w:tcW w:w="0" w:type="auto"/>
            <w:tcBorders>
              <w:top w:val="single" w:sz="4" w:space="0" w:color="auto"/>
              <w:left w:val="single" w:sz="4" w:space="0" w:color="auto"/>
              <w:bottom w:val="single" w:sz="4" w:space="0" w:color="auto"/>
              <w:right w:val="single" w:sz="4" w:space="0" w:color="auto"/>
            </w:tcBorders>
          </w:tcPr>
          <w:p w14:paraId="60DF15B7"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description</w:t>
            </w:r>
          </w:p>
        </w:tc>
        <w:tc>
          <w:tcPr>
            <w:tcW w:w="0" w:type="auto"/>
            <w:tcBorders>
              <w:top w:val="single" w:sz="4" w:space="0" w:color="auto"/>
              <w:left w:val="single" w:sz="4" w:space="0" w:color="auto"/>
              <w:bottom w:val="single" w:sz="4" w:space="0" w:color="auto"/>
              <w:right w:val="single" w:sz="4" w:space="0" w:color="auto"/>
            </w:tcBorders>
          </w:tcPr>
          <w:p w14:paraId="6950E944"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TEXT</w:t>
            </w:r>
          </w:p>
        </w:tc>
        <w:tc>
          <w:tcPr>
            <w:tcW w:w="5326" w:type="dxa"/>
            <w:tcBorders>
              <w:top w:val="single" w:sz="4" w:space="0" w:color="auto"/>
              <w:left w:val="single" w:sz="4" w:space="0" w:color="auto"/>
              <w:bottom w:val="single" w:sz="4" w:space="0" w:color="auto"/>
              <w:right w:val="single" w:sz="4" w:space="0" w:color="auto"/>
            </w:tcBorders>
          </w:tcPr>
          <w:p w14:paraId="6011C319"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Summary of the research.</w:t>
            </w:r>
          </w:p>
        </w:tc>
      </w:tr>
      <w:tr w:rsidR="00C36F42" w14:paraId="3664A324" w14:textId="77777777" w:rsidTr="00031622">
        <w:tc>
          <w:tcPr>
            <w:tcW w:w="0" w:type="auto"/>
            <w:tcBorders>
              <w:top w:val="single" w:sz="4" w:space="0" w:color="auto"/>
              <w:left w:val="single" w:sz="4" w:space="0" w:color="auto"/>
              <w:bottom w:val="single" w:sz="4" w:space="0" w:color="auto"/>
              <w:right w:val="single" w:sz="4" w:space="0" w:color="auto"/>
            </w:tcBorders>
          </w:tcPr>
          <w:p w14:paraId="6FCFF579"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department_id</w:t>
            </w:r>
            <w:proofErr w:type="spellEnd"/>
          </w:p>
        </w:tc>
        <w:tc>
          <w:tcPr>
            <w:tcW w:w="0" w:type="auto"/>
            <w:tcBorders>
              <w:top w:val="single" w:sz="4" w:space="0" w:color="auto"/>
              <w:left w:val="single" w:sz="4" w:space="0" w:color="auto"/>
              <w:bottom w:val="single" w:sz="4" w:space="0" w:color="auto"/>
              <w:right w:val="single" w:sz="4" w:space="0" w:color="auto"/>
            </w:tcBorders>
          </w:tcPr>
          <w:p w14:paraId="1809063D"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FK, INT</w:t>
            </w:r>
          </w:p>
        </w:tc>
        <w:tc>
          <w:tcPr>
            <w:tcW w:w="5326" w:type="dxa"/>
            <w:tcBorders>
              <w:top w:val="single" w:sz="4" w:space="0" w:color="auto"/>
              <w:left w:val="single" w:sz="4" w:space="0" w:color="auto"/>
              <w:bottom w:val="single" w:sz="4" w:space="0" w:color="auto"/>
              <w:right w:val="single" w:sz="4" w:space="0" w:color="auto"/>
            </w:tcBorders>
          </w:tcPr>
          <w:p w14:paraId="2D411F90"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Affiliated department.</w:t>
            </w:r>
          </w:p>
        </w:tc>
      </w:tr>
      <w:tr w:rsidR="00C36F42" w14:paraId="14B24E8A" w14:textId="77777777" w:rsidTr="00031622">
        <w:tc>
          <w:tcPr>
            <w:tcW w:w="0" w:type="auto"/>
            <w:tcBorders>
              <w:top w:val="single" w:sz="4" w:space="0" w:color="auto"/>
              <w:left w:val="single" w:sz="4" w:space="0" w:color="auto"/>
              <w:bottom w:val="single" w:sz="4" w:space="0" w:color="auto"/>
              <w:right w:val="single" w:sz="4" w:space="0" w:color="auto"/>
            </w:tcBorders>
          </w:tcPr>
          <w:p w14:paraId="4DD36F06"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budget_amount</w:t>
            </w:r>
            <w:proofErr w:type="spellEnd"/>
          </w:p>
        </w:tc>
        <w:tc>
          <w:tcPr>
            <w:tcW w:w="0" w:type="auto"/>
            <w:tcBorders>
              <w:top w:val="single" w:sz="4" w:space="0" w:color="auto"/>
              <w:left w:val="single" w:sz="4" w:space="0" w:color="auto"/>
              <w:bottom w:val="single" w:sz="4" w:space="0" w:color="auto"/>
              <w:right w:val="single" w:sz="4" w:space="0" w:color="auto"/>
            </w:tcBorders>
          </w:tcPr>
          <w:p w14:paraId="435715F1"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DECIMAL</w:t>
            </w:r>
          </w:p>
        </w:tc>
        <w:tc>
          <w:tcPr>
            <w:tcW w:w="5326" w:type="dxa"/>
            <w:tcBorders>
              <w:top w:val="single" w:sz="4" w:space="0" w:color="auto"/>
              <w:left w:val="single" w:sz="4" w:space="0" w:color="auto"/>
              <w:bottom w:val="single" w:sz="4" w:space="0" w:color="auto"/>
              <w:right w:val="single" w:sz="4" w:space="0" w:color="auto"/>
            </w:tcBorders>
          </w:tcPr>
          <w:p w14:paraId="7EF19371"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Total proposed budget.</w:t>
            </w:r>
          </w:p>
        </w:tc>
      </w:tr>
      <w:tr w:rsidR="00C36F42" w14:paraId="1C8A39C3" w14:textId="77777777" w:rsidTr="00031622">
        <w:tc>
          <w:tcPr>
            <w:tcW w:w="0" w:type="auto"/>
            <w:tcBorders>
              <w:top w:val="single" w:sz="4" w:space="0" w:color="auto"/>
              <w:left w:val="single" w:sz="4" w:space="0" w:color="auto"/>
              <w:bottom w:val="single" w:sz="4" w:space="0" w:color="auto"/>
              <w:right w:val="single" w:sz="4" w:space="0" w:color="auto"/>
            </w:tcBorders>
          </w:tcPr>
          <w:p w14:paraId="177BBA9C"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status</w:t>
            </w:r>
          </w:p>
        </w:tc>
        <w:tc>
          <w:tcPr>
            <w:tcW w:w="0" w:type="auto"/>
            <w:tcBorders>
              <w:top w:val="single" w:sz="4" w:space="0" w:color="auto"/>
              <w:left w:val="single" w:sz="4" w:space="0" w:color="auto"/>
              <w:bottom w:val="single" w:sz="4" w:space="0" w:color="auto"/>
              <w:right w:val="single" w:sz="4" w:space="0" w:color="auto"/>
            </w:tcBorders>
          </w:tcPr>
          <w:p w14:paraId="00B2A82D"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VARCHAR</w:t>
            </w:r>
          </w:p>
        </w:tc>
        <w:tc>
          <w:tcPr>
            <w:tcW w:w="5326" w:type="dxa"/>
            <w:tcBorders>
              <w:top w:val="single" w:sz="4" w:space="0" w:color="auto"/>
              <w:left w:val="single" w:sz="4" w:space="0" w:color="auto"/>
              <w:bottom w:val="single" w:sz="4" w:space="0" w:color="auto"/>
              <w:right w:val="single" w:sz="4" w:space="0" w:color="auto"/>
            </w:tcBorders>
          </w:tcPr>
          <w:p w14:paraId="60EA6DFC"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Initial proposal status.</w:t>
            </w:r>
          </w:p>
        </w:tc>
      </w:tr>
    </w:tbl>
    <w:p w14:paraId="2F75C0E6" w14:textId="77777777" w:rsidR="00C36F42" w:rsidRDefault="00C36F42" w:rsidP="00C36F42">
      <w:pPr>
        <w:spacing w:line="480" w:lineRule="auto"/>
        <w:ind w:left="720" w:hanging="720"/>
        <w:jc w:val="center"/>
        <w:rPr>
          <w:rFonts w:ascii="Courier New" w:hAnsi="Courier New" w:cs="Courier New"/>
          <w:b/>
          <w:bCs/>
          <w:sz w:val="24"/>
          <w:szCs w:val="24"/>
          <w:lang w:val="en-GB"/>
        </w:rPr>
      </w:pPr>
    </w:p>
    <w:p w14:paraId="1A10F9A0" w14:textId="77777777" w:rsidR="00D708E6" w:rsidRDefault="00D708E6" w:rsidP="00C36F42">
      <w:pPr>
        <w:spacing w:line="480" w:lineRule="auto"/>
        <w:ind w:left="720" w:hanging="720"/>
        <w:jc w:val="center"/>
        <w:rPr>
          <w:rFonts w:ascii="Courier New" w:hAnsi="Courier New" w:cs="Courier New"/>
          <w:b/>
          <w:bCs/>
          <w:sz w:val="24"/>
          <w:szCs w:val="24"/>
          <w:lang w:val="en-GB"/>
        </w:rPr>
      </w:pPr>
      <w:bookmarkStart w:id="34" w:name="_Hlk220022654"/>
    </w:p>
    <w:p w14:paraId="53760601" w14:textId="60A44C53" w:rsidR="00C36F42" w:rsidRDefault="00C36F42" w:rsidP="00C36F42">
      <w:pPr>
        <w:spacing w:line="480" w:lineRule="auto"/>
        <w:ind w:left="720" w:hanging="720"/>
        <w:jc w:val="center"/>
        <w:rPr>
          <w:rFonts w:ascii="Courier New" w:hAnsi="Courier New" w:cs="Courier New"/>
          <w:b/>
          <w:bCs/>
          <w:sz w:val="24"/>
          <w:szCs w:val="24"/>
          <w:lang w:val="en-GB"/>
        </w:rPr>
      </w:pPr>
      <w:r>
        <w:rPr>
          <w:rFonts w:ascii="Courier New" w:hAnsi="Courier New" w:cs="Courier New"/>
          <w:b/>
          <w:bCs/>
          <w:sz w:val="24"/>
          <w:szCs w:val="24"/>
          <w:lang w:val="en-GB"/>
        </w:rPr>
        <w:lastRenderedPageBreak/>
        <w:t>Table 12. Research Team Entity (Junction Table)</w:t>
      </w:r>
    </w:p>
    <w:tbl>
      <w:tblPr>
        <w:tblStyle w:val="TableGrid"/>
        <w:tblW w:w="0" w:type="auto"/>
        <w:tblLook w:val="04A0" w:firstRow="1" w:lastRow="0" w:firstColumn="1" w:lastColumn="0" w:noHBand="0" w:noVBand="1"/>
      </w:tblPr>
      <w:tblGrid>
        <w:gridCol w:w="1801"/>
        <w:gridCol w:w="1657"/>
        <w:gridCol w:w="5326"/>
      </w:tblGrid>
      <w:tr w:rsidR="00C36F42" w14:paraId="2C5B24F1" w14:textId="77777777" w:rsidTr="00031622">
        <w:tc>
          <w:tcPr>
            <w:tcW w:w="0" w:type="auto"/>
            <w:tcBorders>
              <w:top w:val="single" w:sz="4" w:space="0" w:color="auto"/>
              <w:left w:val="single" w:sz="4" w:space="0" w:color="auto"/>
              <w:bottom w:val="single" w:sz="4" w:space="0" w:color="auto"/>
              <w:right w:val="single" w:sz="4" w:space="0" w:color="auto"/>
            </w:tcBorders>
          </w:tcPr>
          <w:bookmarkEnd w:id="34"/>
          <w:p w14:paraId="71D13505"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Field</w:t>
            </w:r>
          </w:p>
        </w:tc>
        <w:tc>
          <w:tcPr>
            <w:tcW w:w="0" w:type="auto"/>
            <w:tcBorders>
              <w:top w:val="single" w:sz="4" w:space="0" w:color="auto"/>
              <w:left w:val="single" w:sz="4" w:space="0" w:color="auto"/>
              <w:bottom w:val="single" w:sz="4" w:space="0" w:color="auto"/>
              <w:right w:val="single" w:sz="4" w:space="0" w:color="auto"/>
            </w:tcBorders>
          </w:tcPr>
          <w:p w14:paraId="01EBE6CC"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Type</w:t>
            </w:r>
          </w:p>
        </w:tc>
        <w:tc>
          <w:tcPr>
            <w:tcW w:w="5326" w:type="dxa"/>
            <w:tcBorders>
              <w:top w:val="single" w:sz="4" w:space="0" w:color="auto"/>
              <w:left w:val="single" w:sz="4" w:space="0" w:color="auto"/>
              <w:bottom w:val="single" w:sz="4" w:space="0" w:color="auto"/>
              <w:right w:val="single" w:sz="4" w:space="0" w:color="auto"/>
            </w:tcBorders>
          </w:tcPr>
          <w:p w14:paraId="5201DBD4"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Description</w:t>
            </w:r>
          </w:p>
        </w:tc>
      </w:tr>
      <w:tr w:rsidR="00C36F42" w14:paraId="16D7ECD5" w14:textId="77777777" w:rsidTr="00031622">
        <w:tc>
          <w:tcPr>
            <w:tcW w:w="0" w:type="auto"/>
            <w:tcBorders>
              <w:top w:val="single" w:sz="4" w:space="0" w:color="auto"/>
              <w:left w:val="single" w:sz="4" w:space="0" w:color="auto"/>
              <w:bottom w:val="single" w:sz="4" w:space="0" w:color="auto"/>
              <w:right w:val="single" w:sz="4" w:space="0" w:color="auto"/>
            </w:tcBorders>
          </w:tcPr>
          <w:p w14:paraId="3FA502A0"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proposal_id</w:t>
            </w:r>
            <w:proofErr w:type="spellEnd"/>
          </w:p>
        </w:tc>
        <w:tc>
          <w:tcPr>
            <w:tcW w:w="0" w:type="auto"/>
            <w:tcBorders>
              <w:top w:val="single" w:sz="4" w:space="0" w:color="auto"/>
              <w:left w:val="single" w:sz="4" w:space="0" w:color="auto"/>
              <w:bottom w:val="single" w:sz="4" w:space="0" w:color="auto"/>
              <w:right w:val="single" w:sz="4" w:space="0" w:color="auto"/>
            </w:tcBorders>
          </w:tcPr>
          <w:p w14:paraId="38627C22"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PK/FK, INT</w:t>
            </w:r>
          </w:p>
        </w:tc>
        <w:tc>
          <w:tcPr>
            <w:tcW w:w="5326" w:type="dxa"/>
            <w:tcBorders>
              <w:top w:val="single" w:sz="4" w:space="0" w:color="auto"/>
              <w:left w:val="single" w:sz="4" w:space="0" w:color="auto"/>
              <w:bottom w:val="single" w:sz="4" w:space="0" w:color="auto"/>
              <w:right w:val="single" w:sz="4" w:space="0" w:color="auto"/>
            </w:tcBorders>
          </w:tcPr>
          <w:p w14:paraId="3540ED2F"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Proposal reference.</w:t>
            </w:r>
          </w:p>
        </w:tc>
      </w:tr>
      <w:tr w:rsidR="00C36F42" w14:paraId="68D6D079" w14:textId="77777777" w:rsidTr="00031622">
        <w:tc>
          <w:tcPr>
            <w:tcW w:w="0" w:type="auto"/>
            <w:tcBorders>
              <w:top w:val="single" w:sz="4" w:space="0" w:color="auto"/>
              <w:left w:val="single" w:sz="4" w:space="0" w:color="auto"/>
              <w:bottom w:val="single" w:sz="4" w:space="0" w:color="auto"/>
              <w:right w:val="single" w:sz="4" w:space="0" w:color="auto"/>
            </w:tcBorders>
          </w:tcPr>
          <w:p w14:paraId="74A5692A"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member_id</w:t>
            </w:r>
            <w:proofErr w:type="spellEnd"/>
          </w:p>
        </w:tc>
        <w:tc>
          <w:tcPr>
            <w:tcW w:w="0" w:type="auto"/>
            <w:tcBorders>
              <w:top w:val="single" w:sz="4" w:space="0" w:color="auto"/>
              <w:left w:val="single" w:sz="4" w:space="0" w:color="auto"/>
              <w:bottom w:val="single" w:sz="4" w:space="0" w:color="auto"/>
              <w:right w:val="single" w:sz="4" w:space="0" w:color="auto"/>
            </w:tcBorders>
          </w:tcPr>
          <w:p w14:paraId="08C05C88"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PK/FK, INT</w:t>
            </w:r>
          </w:p>
        </w:tc>
        <w:tc>
          <w:tcPr>
            <w:tcW w:w="5326" w:type="dxa"/>
            <w:tcBorders>
              <w:top w:val="single" w:sz="4" w:space="0" w:color="auto"/>
              <w:left w:val="single" w:sz="4" w:space="0" w:color="auto"/>
              <w:bottom w:val="single" w:sz="4" w:space="0" w:color="auto"/>
              <w:right w:val="single" w:sz="4" w:space="0" w:color="auto"/>
            </w:tcBorders>
          </w:tcPr>
          <w:p w14:paraId="56AA9303"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Team member reference (User).</w:t>
            </w:r>
          </w:p>
        </w:tc>
      </w:tr>
    </w:tbl>
    <w:p w14:paraId="1408B1DD" w14:textId="77777777" w:rsidR="00C36F42" w:rsidRDefault="00C36F42" w:rsidP="00C36F42">
      <w:pPr>
        <w:spacing w:line="480" w:lineRule="auto"/>
        <w:ind w:left="720" w:hanging="720"/>
        <w:jc w:val="both"/>
        <w:rPr>
          <w:rFonts w:ascii="Courier New" w:hAnsi="Courier New" w:cs="Courier New"/>
          <w:b/>
          <w:bCs/>
          <w:sz w:val="24"/>
          <w:szCs w:val="24"/>
          <w:lang w:val="en-GB"/>
        </w:rPr>
      </w:pPr>
      <w:bookmarkStart w:id="35" w:name="_Hlk220022688"/>
    </w:p>
    <w:p w14:paraId="2C9C2116" w14:textId="77777777" w:rsidR="00C36F42" w:rsidRDefault="00C36F42" w:rsidP="00C36F42">
      <w:pPr>
        <w:spacing w:line="480" w:lineRule="auto"/>
        <w:ind w:left="720" w:hanging="720"/>
        <w:jc w:val="center"/>
        <w:rPr>
          <w:rFonts w:ascii="Courier New" w:hAnsi="Courier New" w:cs="Courier New"/>
          <w:b/>
          <w:bCs/>
          <w:sz w:val="24"/>
          <w:szCs w:val="24"/>
          <w:lang w:val="en-GB"/>
        </w:rPr>
      </w:pPr>
      <w:r>
        <w:rPr>
          <w:rFonts w:ascii="Courier New" w:hAnsi="Courier New" w:cs="Courier New"/>
          <w:b/>
          <w:bCs/>
          <w:sz w:val="24"/>
          <w:szCs w:val="24"/>
          <w:lang w:val="en-GB"/>
        </w:rPr>
        <w:t>Table 13. Document/S Entity</w:t>
      </w:r>
    </w:p>
    <w:tbl>
      <w:tblPr>
        <w:tblStyle w:val="TableGrid"/>
        <w:tblW w:w="0" w:type="auto"/>
        <w:tblLook w:val="04A0" w:firstRow="1" w:lastRow="0" w:firstColumn="1" w:lastColumn="0" w:noHBand="0" w:noVBand="1"/>
      </w:tblPr>
      <w:tblGrid>
        <w:gridCol w:w="2089"/>
        <w:gridCol w:w="1369"/>
        <w:gridCol w:w="5468"/>
      </w:tblGrid>
      <w:tr w:rsidR="00C36F42" w14:paraId="2B83F556" w14:textId="77777777" w:rsidTr="00031622">
        <w:tc>
          <w:tcPr>
            <w:tcW w:w="0" w:type="auto"/>
            <w:tcBorders>
              <w:top w:val="single" w:sz="4" w:space="0" w:color="auto"/>
              <w:left w:val="single" w:sz="4" w:space="0" w:color="auto"/>
              <w:bottom w:val="single" w:sz="4" w:space="0" w:color="auto"/>
              <w:right w:val="single" w:sz="4" w:space="0" w:color="auto"/>
            </w:tcBorders>
          </w:tcPr>
          <w:bookmarkEnd w:id="35"/>
          <w:p w14:paraId="7CAE0C80"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Field</w:t>
            </w:r>
          </w:p>
        </w:tc>
        <w:tc>
          <w:tcPr>
            <w:tcW w:w="0" w:type="auto"/>
            <w:tcBorders>
              <w:top w:val="single" w:sz="4" w:space="0" w:color="auto"/>
              <w:left w:val="single" w:sz="4" w:space="0" w:color="auto"/>
              <w:bottom w:val="single" w:sz="4" w:space="0" w:color="auto"/>
              <w:right w:val="single" w:sz="4" w:space="0" w:color="auto"/>
            </w:tcBorders>
          </w:tcPr>
          <w:p w14:paraId="3C227D97"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Type</w:t>
            </w:r>
          </w:p>
        </w:tc>
        <w:tc>
          <w:tcPr>
            <w:tcW w:w="5468" w:type="dxa"/>
            <w:tcBorders>
              <w:top w:val="single" w:sz="4" w:space="0" w:color="auto"/>
              <w:left w:val="single" w:sz="4" w:space="0" w:color="auto"/>
              <w:bottom w:val="single" w:sz="4" w:space="0" w:color="auto"/>
              <w:right w:val="single" w:sz="4" w:space="0" w:color="auto"/>
            </w:tcBorders>
          </w:tcPr>
          <w:p w14:paraId="1238E3B3"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Description</w:t>
            </w:r>
          </w:p>
        </w:tc>
      </w:tr>
      <w:tr w:rsidR="00C36F42" w14:paraId="7839872D" w14:textId="77777777" w:rsidTr="00031622">
        <w:tc>
          <w:tcPr>
            <w:tcW w:w="0" w:type="auto"/>
            <w:tcBorders>
              <w:top w:val="single" w:sz="4" w:space="0" w:color="auto"/>
              <w:left w:val="single" w:sz="4" w:space="0" w:color="auto"/>
              <w:bottom w:val="single" w:sz="4" w:space="0" w:color="auto"/>
              <w:right w:val="single" w:sz="4" w:space="0" w:color="auto"/>
            </w:tcBorders>
          </w:tcPr>
          <w:p w14:paraId="0067BDA3"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document_id</w:t>
            </w:r>
            <w:proofErr w:type="spellEnd"/>
          </w:p>
        </w:tc>
        <w:tc>
          <w:tcPr>
            <w:tcW w:w="0" w:type="auto"/>
            <w:tcBorders>
              <w:top w:val="single" w:sz="4" w:space="0" w:color="auto"/>
              <w:left w:val="single" w:sz="4" w:space="0" w:color="auto"/>
              <w:bottom w:val="single" w:sz="4" w:space="0" w:color="auto"/>
              <w:right w:val="single" w:sz="4" w:space="0" w:color="auto"/>
            </w:tcBorders>
          </w:tcPr>
          <w:p w14:paraId="26E2BE14"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PK, INT</w:t>
            </w:r>
          </w:p>
        </w:tc>
        <w:tc>
          <w:tcPr>
            <w:tcW w:w="5468" w:type="dxa"/>
            <w:tcBorders>
              <w:top w:val="single" w:sz="4" w:space="0" w:color="auto"/>
              <w:left w:val="single" w:sz="4" w:space="0" w:color="auto"/>
              <w:bottom w:val="single" w:sz="4" w:space="0" w:color="auto"/>
              <w:right w:val="single" w:sz="4" w:space="0" w:color="auto"/>
            </w:tcBorders>
          </w:tcPr>
          <w:p w14:paraId="63A2D105"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Unique document record.</w:t>
            </w:r>
          </w:p>
        </w:tc>
      </w:tr>
      <w:tr w:rsidR="00C36F42" w14:paraId="72252353" w14:textId="77777777" w:rsidTr="00031622">
        <w:tc>
          <w:tcPr>
            <w:tcW w:w="0" w:type="auto"/>
            <w:tcBorders>
              <w:top w:val="single" w:sz="4" w:space="0" w:color="auto"/>
              <w:left w:val="single" w:sz="4" w:space="0" w:color="auto"/>
              <w:bottom w:val="single" w:sz="4" w:space="0" w:color="auto"/>
              <w:right w:val="single" w:sz="4" w:space="0" w:color="auto"/>
            </w:tcBorders>
          </w:tcPr>
          <w:p w14:paraId="5203CBCC"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proposal_id</w:t>
            </w:r>
            <w:proofErr w:type="spellEnd"/>
          </w:p>
        </w:tc>
        <w:tc>
          <w:tcPr>
            <w:tcW w:w="0" w:type="auto"/>
            <w:tcBorders>
              <w:top w:val="single" w:sz="4" w:space="0" w:color="auto"/>
              <w:left w:val="single" w:sz="4" w:space="0" w:color="auto"/>
              <w:bottom w:val="single" w:sz="4" w:space="0" w:color="auto"/>
              <w:right w:val="single" w:sz="4" w:space="0" w:color="auto"/>
            </w:tcBorders>
          </w:tcPr>
          <w:p w14:paraId="76AE3416"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FK, INT</w:t>
            </w:r>
          </w:p>
        </w:tc>
        <w:tc>
          <w:tcPr>
            <w:tcW w:w="5468" w:type="dxa"/>
            <w:tcBorders>
              <w:top w:val="single" w:sz="4" w:space="0" w:color="auto"/>
              <w:left w:val="single" w:sz="4" w:space="0" w:color="auto"/>
              <w:bottom w:val="single" w:sz="4" w:space="0" w:color="auto"/>
              <w:right w:val="single" w:sz="4" w:space="0" w:color="auto"/>
            </w:tcBorders>
          </w:tcPr>
          <w:p w14:paraId="14112E2D"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Associated proposal.</w:t>
            </w:r>
          </w:p>
        </w:tc>
      </w:tr>
      <w:tr w:rsidR="00C36F42" w14:paraId="3E6A109A" w14:textId="77777777" w:rsidTr="00031622">
        <w:tc>
          <w:tcPr>
            <w:tcW w:w="0" w:type="auto"/>
            <w:tcBorders>
              <w:top w:val="single" w:sz="4" w:space="0" w:color="auto"/>
              <w:left w:val="single" w:sz="4" w:space="0" w:color="auto"/>
              <w:bottom w:val="single" w:sz="4" w:space="0" w:color="auto"/>
              <w:right w:val="single" w:sz="4" w:space="0" w:color="auto"/>
            </w:tcBorders>
          </w:tcPr>
          <w:p w14:paraId="15C92316"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file_name</w:t>
            </w:r>
            <w:proofErr w:type="spellEnd"/>
          </w:p>
        </w:tc>
        <w:tc>
          <w:tcPr>
            <w:tcW w:w="0" w:type="auto"/>
            <w:tcBorders>
              <w:top w:val="single" w:sz="4" w:space="0" w:color="auto"/>
              <w:left w:val="single" w:sz="4" w:space="0" w:color="auto"/>
              <w:bottom w:val="single" w:sz="4" w:space="0" w:color="auto"/>
              <w:right w:val="single" w:sz="4" w:space="0" w:color="auto"/>
            </w:tcBorders>
          </w:tcPr>
          <w:p w14:paraId="6053C740"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VARCHAR</w:t>
            </w:r>
          </w:p>
        </w:tc>
        <w:tc>
          <w:tcPr>
            <w:tcW w:w="5468" w:type="dxa"/>
            <w:tcBorders>
              <w:top w:val="single" w:sz="4" w:space="0" w:color="auto"/>
              <w:left w:val="single" w:sz="4" w:space="0" w:color="auto"/>
              <w:bottom w:val="single" w:sz="4" w:space="0" w:color="auto"/>
              <w:right w:val="single" w:sz="4" w:space="0" w:color="auto"/>
            </w:tcBorders>
          </w:tcPr>
          <w:p w14:paraId="090FCE4D"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Name of file uploaded.</w:t>
            </w:r>
          </w:p>
        </w:tc>
      </w:tr>
      <w:tr w:rsidR="00C36F42" w14:paraId="36C17C90" w14:textId="77777777" w:rsidTr="00031622">
        <w:tc>
          <w:tcPr>
            <w:tcW w:w="0" w:type="auto"/>
            <w:tcBorders>
              <w:top w:val="single" w:sz="4" w:space="0" w:color="auto"/>
              <w:left w:val="single" w:sz="4" w:space="0" w:color="auto"/>
              <w:bottom w:val="single" w:sz="4" w:space="0" w:color="auto"/>
              <w:right w:val="single" w:sz="4" w:space="0" w:color="auto"/>
            </w:tcBorders>
          </w:tcPr>
          <w:p w14:paraId="060BB95E"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file_path</w:t>
            </w:r>
            <w:proofErr w:type="spellEnd"/>
          </w:p>
        </w:tc>
        <w:tc>
          <w:tcPr>
            <w:tcW w:w="0" w:type="auto"/>
            <w:tcBorders>
              <w:top w:val="single" w:sz="4" w:space="0" w:color="auto"/>
              <w:left w:val="single" w:sz="4" w:space="0" w:color="auto"/>
              <w:bottom w:val="single" w:sz="4" w:space="0" w:color="auto"/>
              <w:right w:val="single" w:sz="4" w:space="0" w:color="auto"/>
            </w:tcBorders>
          </w:tcPr>
          <w:p w14:paraId="0AD30153"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VARCHAR</w:t>
            </w:r>
          </w:p>
        </w:tc>
        <w:tc>
          <w:tcPr>
            <w:tcW w:w="5468" w:type="dxa"/>
            <w:tcBorders>
              <w:top w:val="single" w:sz="4" w:space="0" w:color="auto"/>
              <w:left w:val="single" w:sz="4" w:space="0" w:color="auto"/>
              <w:bottom w:val="single" w:sz="4" w:space="0" w:color="auto"/>
              <w:right w:val="single" w:sz="4" w:space="0" w:color="auto"/>
            </w:tcBorders>
          </w:tcPr>
          <w:p w14:paraId="5BE68D24"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File storage location.</w:t>
            </w:r>
          </w:p>
        </w:tc>
      </w:tr>
      <w:tr w:rsidR="00C36F42" w14:paraId="415AEB95" w14:textId="77777777" w:rsidTr="00031622">
        <w:tc>
          <w:tcPr>
            <w:tcW w:w="0" w:type="auto"/>
            <w:tcBorders>
              <w:top w:val="single" w:sz="4" w:space="0" w:color="auto"/>
              <w:left w:val="single" w:sz="4" w:space="0" w:color="auto"/>
              <w:bottom w:val="single" w:sz="4" w:space="0" w:color="auto"/>
              <w:right w:val="single" w:sz="4" w:space="0" w:color="auto"/>
            </w:tcBorders>
          </w:tcPr>
          <w:p w14:paraId="37D47C07"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upload_date</w:t>
            </w:r>
            <w:proofErr w:type="spellEnd"/>
          </w:p>
        </w:tc>
        <w:tc>
          <w:tcPr>
            <w:tcW w:w="0" w:type="auto"/>
            <w:tcBorders>
              <w:top w:val="single" w:sz="4" w:space="0" w:color="auto"/>
              <w:left w:val="single" w:sz="4" w:space="0" w:color="auto"/>
              <w:bottom w:val="single" w:sz="4" w:space="0" w:color="auto"/>
              <w:right w:val="single" w:sz="4" w:space="0" w:color="auto"/>
            </w:tcBorders>
          </w:tcPr>
          <w:p w14:paraId="6DA6D89B"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DATETIME</w:t>
            </w:r>
          </w:p>
        </w:tc>
        <w:tc>
          <w:tcPr>
            <w:tcW w:w="5468" w:type="dxa"/>
            <w:tcBorders>
              <w:top w:val="single" w:sz="4" w:space="0" w:color="auto"/>
              <w:left w:val="single" w:sz="4" w:space="0" w:color="auto"/>
              <w:bottom w:val="single" w:sz="4" w:space="0" w:color="auto"/>
              <w:right w:val="single" w:sz="4" w:space="0" w:color="auto"/>
            </w:tcBorders>
          </w:tcPr>
          <w:p w14:paraId="34D097C3"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Time uploaded.</w:t>
            </w:r>
          </w:p>
        </w:tc>
      </w:tr>
      <w:tr w:rsidR="00C36F42" w14:paraId="3459CD6C" w14:textId="77777777" w:rsidTr="00031622">
        <w:tc>
          <w:tcPr>
            <w:tcW w:w="0" w:type="auto"/>
            <w:tcBorders>
              <w:top w:val="single" w:sz="4" w:space="0" w:color="auto"/>
              <w:left w:val="single" w:sz="4" w:space="0" w:color="auto"/>
              <w:bottom w:val="single" w:sz="4" w:space="0" w:color="auto"/>
              <w:right w:val="single" w:sz="4" w:space="0" w:color="auto"/>
            </w:tcBorders>
          </w:tcPr>
          <w:p w14:paraId="580C8181"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document_type</w:t>
            </w:r>
            <w:proofErr w:type="spellEnd"/>
          </w:p>
        </w:tc>
        <w:tc>
          <w:tcPr>
            <w:tcW w:w="0" w:type="auto"/>
            <w:tcBorders>
              <w:top w:val="single" w:sz="4" w:space="0" w:color="auto"/>
              <w:left w:val="single" w:sz="4" w:space="0" w:color="auto"/>
              <w:bottom w:val="single" w:sz="4" w:space="0" w:color="auto"/>
              <w:right w:val="single" w:sz="4" w:space="0" w:color="auto"/>
            </w:tcBorders>
          </w:tcPr>
          <w:p w14:paraId="72D10B8D"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VARCHAR</w:t>
            </w:r>
          </w:p>
        </w:tc>
        <w:tc>
          <w:tcPr>
            <w:tcW w:w="5468" w:type="dxa"/>
            <w:tcBorders>
              <w:top w:val="single" w:sz="4" w:space="0" w:color="auto"/>
              <w:left w:val="single" w:sz="4" w:space="0" w:color="auto"/>
              <w:bottom w:val="single" w:sz="4" w:space="0" w:color="auto"/>
              <w:right w:val="single" w:sz="4" w:space="0" w:color="auto"/>
            </w:tcBorders>
          </w:tcPr>
          <w:p w14:paraId="58B50A52"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Type (e.g., proposal, supporting doc).</w:t>
            </w:r>
          </w:p>
        </w:tc>
      </w:tr>
    </w:tbl>
    <w:p w14:paraId="742A75B5" w14:textId="77777777" w:rsidR="00C36F42" w:rsidRDefault="00C36F42" w:rsidP="00C36F42">
      <w:pPr>
        <w:spacing w:line="480" w:lineRule="auto"/>
        <w:ind w:left="720" w:hanging="720"/>
        <w:jc w:val="both"/>
        <w:rPr>
          <w:rFonts w:ascii="Courier New" w:hAnsi="Courier New" w:cs="Courier New"/>
          <w:sz w:val="24"/>
          <w:szCs w:val="24"/>
          <w:lang w:val="en-GB"/>
        </w:rPr>
      </w:pPr>
    </w:p>
    <w:p w14:paraId="1BF299EA" w14:textId="77777777" w:rsidR="00C36F42" w:rsidRDefault="00C36F42" w:rsidP="00C36F42">
      <w:pPr>
        <w:spacing w:line="480" w:lineRule="auto"/>
        <w:ind w:left="720" w:hanging="720"/>
        <w:jc w:val="center"/>
        <w:rPr>
          <w:rFonts w:ascii="Courier New" w:hAnsi="Courier New" w:cs="Courier New"/>
          <w:b/>
          <w:bCs/>
          <w:sz w:val="24"/>
          <w:szCs w:val="24"/>
          <w:lang w:val="en-GB"/>
        </w:rPr>
      </w:pPr>
      <w:bookmarkStart w:id="36" w:name="_Hlk220022800"/>
      <w:r>
        <w:rPr>
          <w:rFonts w:ascii="Courier New" w:hAnsi="Courier New" w:cs="Courier New"/>
          <w:b/>
          <w:bCs/>
          <w:sz w:val="24"/>
          <w:szCs w:val="24"/>
          <w:lang w:val="en-GB"/>
        </w:rPr>
        <w:t>Table 14. Milestone Entity</w:t>
      </w:r>
    </w:p>
    <w:tbl>
      <w:tblPr>
        <w:tblStyle w:val="TableGrid"/>
        <w:tblW w:w="0" w:type="auto"/>
        <w:tblLook w:val="04A0" w:firstRow="1" w:lastRow="0" w:firstColumn="1" w:lastColumn="0" w:noHBand="0" w:noVBand="1"/>
      </w:tblPr>
      <w:tblGrid>
        <w:gridCol w:w="2233"/>
        <w:gridCol w:w="1369"/>
        <w:gridCol w:w="5414"/>
      </w:tblGrid>
      <w:tr w:rsidR="00C36F42" w14:paraId="3589853C" w14:textId="77777777" w:rsidTr="00031622">
        <w:tc>
          <w:tcPr>
            <w:tcW w:w="0" w:type="auto"/>
            <w:tcBorders>
              <w:top w:val="single" w:sz="4" w:space="0" w:color="auto"/>
              <w:left w:val="single" w:sz="4" w:space="0" w:color="auto"/>
              <w:bottom w:val="single" w:sz="4" w:space="0" w:color="auto"/>
              <w:right w:val="single" w:sz="4" w:space="0" w:color="auto"/>
            </w:tcBorders>
          </w:tcPr>
          <w:bookmarkEnd w:id="36"/>
          <w:p w14:paraId="450774E8"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Field</w:t>
            </w:r>
          </w:p>
        </w:tc>
        <w:tc>
          <w:tcPr>
            <w:tcW w:w="0" w:type="auto"/>
            <w:tcBorders>
              <w:top w:val="single" w:sz="4" w:space="0" w:color="auto"/>
              <w:left w:val="single" w:sz="4" w:space="0" w:color="auto"/>
              <w:bottom w:val="single" w:sz="4" w:space="0" w:color="auto"/>
              <w:right w:val="single" w:sz="4" w:space="0" w:color="auto"/>
            </w:tcBorders>
          </w:tcPr>
          <w:p w14:paraId="4A1CCC63"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Type</w:t>
            </w:r>
          </w:p>
        </w:tc>
        <w:tc>
          <w:tcPr>
            <w:tcW w:w="0" w:type="auto"/>
            <w:tcBorders>
              <w:top w:val="single" w:sz="4" w:space="0" w:color="auto"/>
              <w:left w:val="single" w:sz="4" w:space="0" w:color="auto"/>
              <w:bottom w:val="single" w:sz="4" w:space="0" w:color="auto"/>
              <w:right w:val="single" w:sz="4" w:space="0" w:color="auto"/>
            </w:tcBorders>
          </w:tcPr>
          <w:p w14:paraId="4DD9BF37"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Description</w:t>
            </w:r>
          </w:p>
        </w:tc>
      </w:tr>
      <w:tr w:rsidR="00C36F42" w14:paraId="32910282" w14:textId="77777777" w:rsidTr="00031622">
        <w:tc>
          <w:tcPr>
            <w:tcW w:w="0" w:type="auto"/>
            <w:tcBorders>
              <w:top w:val="single" w:sz="4" w:space="0" w:color="auto"/>
              <w:left w:val="single" w:sz="4" w:space="0" w:color="auto"/>
              <w:bottom w:val="single" w:sz="4" w:space="0" w:color="auto"/>
              <w:right w:val="single" w:sz="4" w:space="0" w:color="auto"/>
            </w:tcBorders>
          </w:tcPr>
          <w:p w14:paraId="77C929FB"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milestone_id</w:t>
            </w:r>
            <w:proofErr w:type="spellEnd"/>
          </w:p>
        </w:tc>
        <w:tc>
          <w:tcPr>
            <w:tcW w:w="0" w:type="auto"/>
            <w:tcBorders>
              <w:top w:val="single" w:sz="4" w:space="0" w:color="auto"/>
              <w:left w:val="single" w:sz="4" w:space="0" w:color="auto"/>
              <w:bottom w:val="single" w:sz="4" w:space="0" w:color="auto"/>
              <w:right w:val="single" w:sz="4" w:space="0" w:color="auto"/>
            </w:tcBorders>
          </w:tcPr>
          <w:p w14:paraId="7B5C848E"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PK, INT</w:t>
            </w:r>
          </w:p>
        </w:tc>
        <w:tc>
          <w:tcPr>
            <w:tcW w:w="0" w:type="auto"/>
            <w:tcBorders>
              <w:top w:val="single" w:sz="4" w:space="0" w:color="auto"/>
              <w:left w:val="single" w:sz="4" w:space="0" w:color="auto"/>
              <w:bottom w:val="single" w:sz="4" w:space="0" w:color="auto"/>
              <w:right w:val="single" w:sz="4" w:space="0" w:color="auto"/>
            </w:tcBorders>
          </w:tcPr>
          <w:p w14:paraId="27563DE3"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Unique milestone ID.</w:t>
            </w:r>
          </w:p>
        </w:tc>
      </w:tr>
      <w:tr w:rsidR="00C36F42" w14:paraId="7B35DE21" w14:textId="77777777" w:rsidTr="00031622">
        <w:tc>
          <w:tcPr>
            <w:tcW w:w="0" w:type="auto"/>
            <w:tcBorders>
              <w:top w:val="single" w:sz="4" w:space="0" w:color="auto"/>
              <w:left w:val="single" w:sz="4" w:space="0" w:color="auto"/>
              <w:bottom w:val="single" w:sz="4" w:space="0" w:color="auto"/>
              <w:right w:val="single" w:sz="4" w:space="0" w:color="auto"/>
            </w:tcBorders>
          </w:tcPr>
          <w:p w14:paraId="001A154A"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proposal_id</w:t>
            </w:r>
            <w:proofErr w:type="spellEnd"/>
          </w:p>
        </w:tc>
        <w:tc>
          <w:tcPr>
            <w:tcW w:w="0" w:type="auto"/>
            <w:tcBorders>
              <w:top w:val="single" w:sz="4" w:space="0" w:color="auto"/>
              <w:left w:val="single" w:sz="4" w:space="0" w:color="auto"/>
              <w:bottom w:val="single" w:sz="4" w:space="0" w:color="auto"/>
              <w:right w:val="single" w:sz="4" w:space="0" w:color="auto"/>
            </w:tcBorders>
          </w:tcPr>
          <w:p w14:paraId="03AF661E"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FK, INT</w:t>
            </w:r>
          </w:p>
        </w:tc>
        <w:tc>
          <w:tcPr>
            <w:tcW w:w="0" w:type="auto"/>
            <w:tcBorders>
              <w:top w:val="single" w:sz="4" w:space="0" w:color="auto"/>
              <w:left w:val="single" w:sz="4" w:space="0" w:color="auto"/>
              <w:bottom w:val="single" w:sz="4" w:space="0" w:color="auto"/>
              <w:right w:val="single" w:sz="4" w:space="0" w:color="auto"/>
            </w:tcBorders>
          </w:tcPr>
          <w:p w14:paraId="7AED4325"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Associated proposal.</w:t>
            </w:r>
          </w:p>
        </w:tc>
      </w:tr>
      <w:tr w:rsidR="00C36F42" w14:paraId="2D69E4DD" w14:textId="77777777" w:rsidTr="00031622">
        <w:tc>
          <w:tcPr>
            <w:tcW w:w="0" w:type="auto"/>
            <w:tcBorders>
              <w:top w:val="single" w:sz="4" w:space="0" w:color="auto"/>
              <w:left w:val="single" w:sz="4" w:space="0" w:color="auto"/>
              <w:bottom w:val="single" w:sz="4" w:space="0" w:color="auto"/>
              <w:right w:val="single" w:sz="4" w:space="0" w:color="auto"/>
            </w:tcBorders>
          </w:tcPr>
          <w:p w14:paraId="5C97A36E"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activity_name</w:t>
            </w:r>
            <w:proofErr w:type="spellEnd"/>
          </w:p>
        </w:tc>
        <w:tc>
          <w:tcPr>
            <w:tcW w:w="0" w:type="auto"/>
            <w:tcBorders>
              <w:top w:val="single" w:sz="4" w:space="0" w:color="auto"/>
              <w:left w:val="single" w:sz="4" w:space="0" w:color="auto"/>
              <w:bottom w:val="single" w:sz="4" w:space="0" w:color="auto"/>
              <w:right w:val="single" w:sz="4" w:space="0" w:color="auto"/>
            </w:tcBorders>
          </w:tcPr>
          <w:p w14:paraId="40658E26"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VARCHAR</w:t>
            </w:r>
          </w:p>
        </w:tc>
        <w:tc>
          <w:tcPr>
            <w:tcW w:w="0" w:type="auto"/>
            <w:tcBorders>
              <w:top w:val="single" w:sz="4" w:space="0" w:color="auto"/>
              <w:left w:val="single" w:sz="4" w:space="0" w:color="auto"/>
              <w:bottom w:val="single" w:sz="4" w:space="0" w:color="auto"/>
              <w:right w:val="single" w:sz="4" w:space="0" w:color="auto"/>
            </w:tcBorders>
          </w:tcPr>
          <w:p w14:paraId="130B23D2"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Activity title (e.g., Literature Review).</w:t>
            </w:r>
          </w:p>
        </w:tc>
      </w:tr>
      <w:tr w:rsidR="00C36F42" w14:paraId="221ADB0C" w14:textId="77777777" w:rsidTr="00031622">
        <w:tc>
          <w:tcPr>
            <w:tcW w:w="0" w:type="auto"/>
            <w:tcBorders>
              <w:top w:val="single" w:sz="4" w:space="0" w:color="auto"/>
              <w:left w:val="single" w:sz="4" w:space="0" w:color="auto"/>
              <w:bottom w:val="single" w:sz="4" w:space="0" w:color="auto"/>
              <w:right w:val="single" w:sz="4" w:space="0" w:color="auto"/>
            </w:tcBorders>
          </w:tcPr>
          <w:p w14:paraId="527DC741"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sequence_order</w:t>
            </w:r>
            <w:proofErr w:type="spellEnd"/>
          </w:p>
        </w:tc>
        <w:tc>
          <w:tcPr>
            <w:tcW w:w="0" w:type="auto"/>
            <w:tcBorders>
              <w:top w:val="single" w:sz="4" w:space="0" w:color="auto"/>
              <w:left w:val="single" w:sz="4" w:space="0" w:color="auto"/>
              <w:bottom w:val="single" w:sz="4" w:space="0" w:color="auto"/>
              <w:right w:val="single" w:sz="4" w:space="0" w:color="auto"/>
            </w:tcBorders>
          </w:tcPr>
          <w:p w14:paraId="3E51E1B4"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INT</w:t>
            </w:r>
          </w:p>
        </w:tc>
        <w:tc>
          <w:tcPr>
            <w:tcW w:w="0" w:type="auto"/>
            <w:tcBorders>
              <w:top w:val="single" w:sz="4" w:space="0" w:color="auto"/>
              <w:left w:val="single" w:sz="4" w:space="0" w:color="auto"/>
              <w:bottom w:val="single" w:sz="4" w:space="0" w:color="auto"/>
              <w:right w:val="single" w:sz="4" w:space="0" w:color="auto"/>
            </w:tcBorders>
          </w:tcPr>
          <w:p w14:paraId="664C8F1B"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Order of activity.</w:t>
            </w:r>
          </w:p>
        </w:tc>
      </w:tr>
      <w:tr w:rsidR="00C36F42" w14:paraId="1147C3E7" w14:textId="77777777" w:rsidTr="00031622">
        <w:tc>
          <w:tcPr>
            <w:tcW w:w="0" w:type="auto"/>
            <w:tcBorders>
              <w:top w:val="single" w:sz="4" w:space="0" w:color="auto"/>
              <w:left w:val="single" w:sz="4" w:space="0" w:color="auto"/>
              <w:bottom w:val="single" w:sz="4" w:space="0" w:color="auto"/>
              <w:right w:val="single" w:sz="4" w:space="0" w:color="auto"/>
            </w:tcBorders>
          </w:tcPr>
          <w:p w14:paraId="7B5225D6"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due_date</w:t>
            </w:r>
            <w:proofErr w:type="spellEnd"/>
          </w:p>
        </w:tc>
        <w:tc>
          <w:tcPr>
            <w:tcW w:w="0" w:type="auto"/>
            <w:tcBorders>
              <w:top w:val="single" w:sz="4" w:space="0" w:color="auto"/>
              <w:left w:val="single" w:sz="4" w:space="0" w:color="auto"/>
              <w:bottom w:val="single" w:sz="4" w:space="0" w:color="auto"/>
              <w:right w:val="single" w:sz="4" w:space="0" w:color="auto"/>
            </w:tcBorders>
          </w:tcPr>
          <w:p w14:paraId="198271B7"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DATE</w:t>
            </w:r>
          </w:p>
        </w:tc>
        <w:tc>
          <w:tcPr>
            <w:tcW w:w="0" w:type="auto"/>
            <w:tcBorders>
              <w:top w:val="single" w:sz="4" w:space="0" w:color="auto"/>
              <w:left w:val="single" w:sz="4" w:space="0" w:color="auto"/>
              <w:bottom w:val="single" w:sz="4" w:space="0" w:color="auto"/>
              <w:right w:val="single" w:sz="4" w:space="0" w:color="auto"/>
            </w:tcBorders>
          </w:tcPr>
          <w:p w14:paraId="3C512D68"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Deadline for the activity.</w:t>
            </w:r>
          </w:p>
        </w:tc>
      </w:tr>
      <w:tr w:rsidR="00C36F42" w14:paraId="47721142" w14:textId="77777777" w:rsidTr="00031622">
        <w:tc>
          <w:tcPr>
            <w:tcW w:w="0" w:type="auto"/>
            <w:tcBorders>
              <w:top w:val="single" w:sz="4" w:space="0" w:color="auto"/>
              <w:left w:val="single" w:sz="4" w:space="0" w:color="auto"/>
              <w:bottom w:val="single" w:sz="4" w:space="0" w:color="auto"/>
              <w:right w:val="single" w:sz="4" w:space="0" w:color="auto"/>
            </w:tcBorders>
          </w:tcPr>
          <w:p w14:paraId="09333596" w14:textId="2AA412FD" w:rsidR="00C36F42" w:rsidRDefault="00014A01" w:rsidP="00031622">
            <w:pPr>
              <w:spacing w:line="480" w:lineRule="auto"/>
              <w:ind w:left="720" w:hanging="720"/>
              <w:jc w:val="both"/>
              <w:rPr>
                <w:rFonts w:ascii="Courier New" w:hAnsi="Courier New" w:cs="Courier New"/>
                <w:sz w:val="24"/>
                <w:szCs w:val="24"/>
                <w:lang w:val="en-GB"/>
              </w:rPr>
            </w:pPr>
            <w:r>
              <w:rPr>
                <w:rFonts w:ascii="Courier New" w:hAnsi="Courier New" w:cs="Courier New"/>
                <w:sz w:val="24"/>
                <w:szCs w:val="24"/>
                <w:lang w:val="en-GB"/>
              </w:rPr>
              <w:lastRenderedPageBreak/>
              <w:t>S</w:t>
            </w:r>
            <w:r w:rsidR="00C36F42">
              <w:rPr>
                <w:rFonts w:ascii="Courier New" w:hAnsi="Courier New" w:cs="Courier New" w:hint="eastAsia"/>
                <w:sz w:val="24"/>
                <w:szCs w:val="24"/>
                <w:lang w:val="en-GB"/>
              </w:rPr>
              <w:t>tatus</w:t>
            </w:r>
          </w:p>
        </w:tc>
        <w:tc>
          <w:tcPr>
            <w:tcW w:w="0" w:type="auto"/>
            <w:tcBorders>
              <w:top w:val="single" w:sz="4" w:space="0" w:color="auto"/>
              <w:left w:val="single" w:sz="4" w:space="0" w:color="auto"/>
              <w:bottom w:val="single" w:sz="4" w:space="0" w:color="auto"/>
              <w:right w:val="single" w:sz="4" w:space="0" w:color="auto"/>
            </w:tcBorders>
          </w:tcPr>
          <w:p w14:paraId="0C9B659B"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VARCHAR</w:t>
            </w:r>
          </w:p>
        </w:tc>
        <w:tc>
          <w:tcPr>
            <w:tcW w:w="0" w:type="auto"/>
            <w:tcBorders>
              <w:top w:val="single" w:sz="4" w:space="0" w:color="auto"/>
              <w:left w:val="single" w:sz="4" w:space="0" w:color="auto"/>
              <w:bottom w:val="single" w:sz="4" w:space="0" w:color="auto"/>
              <w:right w:val="single" w:sz="4" w:space="0" w:color="auto"/>
            </w:tcBorders>
          </w:tcPr>
          <w:p w14:paraId="4095A1EE"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Status of activity (e.g., Done, Pending).</w:t>
            </w:r>
          </w:p>
        </w:tc>
      </w:tr>
    </w:tbl>
    <w:p w14:paraId="1325BEC2" w14:textId="77777777" w:rsidR="00014A01" w:rsidRDefault="00014A01" w:rsidP="00C36F42">
      <w:pPr>
        <w:spacing w:line="480" w:lineRule="auto"/>
        <w:ind w:left="720" w:hanging="720"/>
        <w:jc w:val="center"/>
        <w:rPr>
          <w:rFonts w:ascii="Courier New" w:hAnsi="Courier New" w:cs="Courier New"/>
          <w:b/>
          <w:bCs/>
          <w:sz w:val="24"/>
          <w:szCs w:val="24"/>
          <w:lang w:val="en-GB"/>
        </w:rPr>
      </w:pPr>
      <w:bookmarkStart w:id="37" w:name="_Hlk220022828"/>
    </w:p>
    <w:p w14:paraId="5356860B" w14:textId="7B91603B" w:rsidR="00C36F42" w:rsidRDefault="00C36F42" w:rsidP="00C36F42">
      <w:pPr>
        <w:spacing w:line="480" w:lineRule="auto"/>
        <w:ind w:left="720" w:hanging="720"/>
        <w:jc w:val="center"/>
        <w:rPr>
          <w:rFonts w:ascii="Courier New" w:hAnsi="Courier New" w:cs="Courier New"/>
          <w:b/>
          <w:bCs/>
          <w:sz w:val="24"/>
          <w:szCs w:val="24"/>
          <w:lang w:val="en-GB"/>
        </w:rPr>
      </w:pPr>
      <w:r>
        <w:rPr>
          <w:rFonts w:ascii="Courier New" w:hAnsi="Courier New" w:cs="Courier New"/>
          <w:b/>
          <w:bCs/>
          <w:sz w:val="24"/>
          <w:szCs w:val="24"/>
          <w:lang w:val="en-GB"/>
        </w:rPr>
        <w:t>Table 15. Research Project Entity</w:t>
      </w:r>
    </w:p>
    <w:tbl>
      <w:tblPr>
        <w:tblStyle w:val="TableGrid"/>
        <w:tblW w:w="0" w:type="auto"/>
        <w:tblLook w:val="04A0" w:firstRow="1" w:lastRow="0" w:firstColumn="1" w:lastColumn="0" w:noHBand="0" w:noVBand="1"/>
      </w:tblPr>
      <w:tblGrid>
        <w:gridCol w:w="2089"/>
        <w:gridCol w:w="1369"/>
        <w:gridCol w:w="5401"/>
      </w:tblGrid>
      <w:tr w:rsidR="00C36F42" w14:paraId="3EE13A12" w14:textId="77777777" w:rsidTr="00031622">
        <w:tc>
          <w:tcPr>
            <w:tcW w:w="0" w:type="auto"/>
            <w:tcBorders>
              <w:top w:val="single" w:sz="4" w:space="0" w:color="auto"/>
              <w:left w:val="single" w:sz="4" w:space="0" w:color="auto"/>
              <w:bottom w:val="single" w:sz="4" w:space="0" w:color="auto"/>
              <w:right w:val="single" w:sz="4" w:space="0" w:color="auto"/>
            </w:tcBorders>
          </w:tcPr>
          <w:bookmarkEnd w:id="37"/>
          <w:p w14:paraId="39612572"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Field</w:t>
            </w:r>
          </w:p>
        </w:tc>
        <w:tc>
          <w:tcPr>
            <w:tcW w:w="0" w:type="auto"/>
            <w:tcBorders>
              <w:top w:val="single" w:sz="4" w:space="0" w:color="auto"/>
              <w:left w:val="single" w:sz="4" w:space="0" w:color="auto"/>
              <w:bottom w:val="single" w:sz="4" w:space="0" w:color="auto"/>
              <w:right w:val="single" w:sz="4" w:space="0" w:color="auto"/>
            </w:tcBorders>
          </w:tcPr>
          <w:p w14:paraId="5EE64AE6"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Type</w:t>
            </w:r>
          </w:p>
        </w:tc>
        <w:tc>
          <w:tcPr>
            <w:tcW w:w="0" w:type="auto"/>
            <w:tcBorders>
              <w:top w:val="single" w:sz="4" w:space="0" w:color="auto"/>
              <w:left w:val="single" w:sz="4" w:space="0" w:color="auto"/>
              <w:bottom w:val="single" w:sz="4" w:space="0" w:color="auto"/>
              <w:right w:val="single" w:sz="4" w:space="0" w:color="auto"/>
            </w:tcBorders>
          </w:tcPr>
          <w:p w14:paraId="43D43425"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Description</w:t>
            </w:r>
          </w:p>
        </w:tc>
      </w:tr>
      <w:tr w:rsidR="00C36F42" w14:paraId="66325292" w14:textId="77777777" w:rsidTr="00031622">
        <w:tc>
          <w:tcPr>
            <w:tcW w:w="0" w:type="auto"/>
            <w:tcBorders>
              <w:top w:val="single" w:sz="4" w:space="0" w:color="auto"/>
              <w:left w:val="single" w:sz="4" w:space="0" w:color="auto"/>
              <w:bottom w:val="single" w:sz="4" w:space="0" w:color="auto"/>
              <w:right w:val="single" w:sz="4" w:space="0" w:color="auto"/>
            </w:tcBorders>
          </w:tcPr>
          <w:p w14:paraId="617D9B14"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project_id</w:t>
            </w:r>
            <w:proofErr w:type="spellEnd"/>
          </w:p>
        </w:tc>
        <w:tc>
          <w:tcPr>
            <w:tcW w:w="0" w:type="auto"/>
            <w:tcBorders>
              <w:top w:val="single" w:sz="4" w:space="0" w:color="auto"/>
              <w:left w:val="single" w:sz="4" w:space="0" w:color="auto"/>
              <w:bottom w:val="single" w:sz="4" w:space="0" w:color="auto"/>
              <w:right w:val="single" w:sz="4" w:space="0" w:color="auto"/>
            </w:tcBorders>
          </w:tcPr>
          <w:p w14:paraId="2AB3469A"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PK, INT</w:t>
            </w:r>
          </w:p>
        </w:tc>
        <w:tc>
          <w:tcPr>
            <w:tcW w:w="0" w:type="auto"/>
            <w:tcBorders>
              <w:top w:val="single" w:sz="4" w:space="0" w:color="auto"/>
              <w:left w:val="single" w:sz="4" w:space="0" w:color="auto"/>
              <w:bottom w:val="single" w:sz="4" w:space="0" w:color="auto"/>
              <w:right w:val="single" w:sz="4" w:space="0" w:color="auto"/>
            </w:tcBorders>
          </w:tcPr>
          <w:p w14:paraId="3AA850D8"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Unique project ID.</w:t>
            </w:r>
          </w:p>
        </w:tc>
      </w:tr>
      <w:tr w:rsidR="00C36F42" w14:paraId="6FEC61BE" w14:textId="77777777" w:rsidTr="00031622">
        <w:tc>
          <w:tcPr>
            <w:tcW w:w="0" w:type="auto"/>
            <w:tcBorders>
              <w:top w:val="single" w:sz="4" w:space="0" w:color="auto"/>
              <w:left w:val="single" w:sz="4" w:space="0" w:color="auto"/>
              <w:bottom w:val="single" w:sz="4" w:space="0" w:color="auto"/>
              <w:right w:val="single" w:sz="4" w:space="0" w:color="auto"/>
            </w:tcBorders>
          </w:tcPr>
          <w:p w14:paraId="33969EA8"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proposal_id</w:t>
            </w:r>
            <w:proofErr w:type="spellEnd"/>
          </w:p>
        </w:tc>
        <w:tc>
          <w:tcPr>
            <w:tcW w:w="0" w:type="auto"/>
            <w:tcBorders>
              <w:top w:val="single" w:sz="4" w:space="0" w:color="auto"/>
              <w:left w:val="single" w:sz="4" w:space="0" w:color="auto"/>
              <w:bottom w:val="single" w:sz="4" w:space="0" w:color="auto"/>
              <w:right w:val="single" w:sz="4" w:space="0" w:color="auto"/>
            </w:tcBorders>
          </w:tcPr>
          <w:p w14:paraId="345150EC"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FK, INT</w:t>
            </w:r>
          </w:p>
        </w:tc>
        <w:tc>
          <w:tcPr>
            <w:tcW w:w="0" w:type="auto"/>
            <w:tcBorders>
              <w:top w:val="single" w:sz="4" w:space="0" w:color="auto"/>
              <w:left w:val="single" w:sz="4" w:space="0" w:color="auto"/>
              <w:bottom w:val="single" w:sz="4" w:space="0" w:color="auto"/>
              <w:right w:val="single" w:sz="4" w:space="0" w:color="auto"/>
            </w:tcBorders>
          </w:tcPr>
          <w:p w14:paraId="2E9A48EC"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Associated proposal.</w:t>
            </w:r>
          </w:p>
        </w:tc>
      </w:tr>
      <w:tr w:rsidR="00C36F42" w14:paraId="4D214A4D" w14:textId="77777777" w:rsidTr="00031622">
        <w:tc>
          <w:tcPr>
            <w:tcW w:w="0" w:type="auto"/>
            <w:tcBorders>
              <w:top w:val="single" w:sz="4" w:space="0" w:color="auto"/>
              <w:left w:val="single" w:sz="4" w:space="0" w:color="auto"/>
              <w:bottom w:val="single" w:sz="4" w:space="0" w:color="auto"/>
              <w:right w:val="single" w:sz="4" w:space="0" w:color="auto"/>
            </w:tcBorders>
          </w:tcPr>
          <w:p w14:paraId="5A6EB853"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project_title</w:t>
            </w:r>
            <w:proofErr w:type="spellEnd"/>
          </w:p>
        </w:tc>
        <w:tc>
          <w:tcPr>
            <w:tcW w:w="0" w:type="auto"/>
            <w:tcBorders>
              <w:top w:val="single" w:sz="4" w:space="0" w:color="auto"/>
              <w:left w:val="single" w:sz="4" w:space="0" w:color="auto"/>
              <w:bottom w:val="single" w:sz="4" w:space="0" w:color="auto"/>
              <w:right w:val="single" w:sz="4" w:space="0" w:color="auto"/>
            </w:tcBorders>
          </w:tcPr>
          <w:p w14:paraId="64A21D32"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VARCHAR</w:t>
            </w:r>
          </w:p>
        </w:tc>
        <w:tc>
          <w:tcPr>
            <w:tcW w:w="0" w:type="auto"/>
            <w:tcBorders>
              <w:top w:val="single" w:sz="4" w:space="0" w:color="auto"/>
              <w:left w:val="single" w:sz="4" w:space="0" w:color="auto"/>
              <w:bottom w:val="single" w:sz="4" w:space="0" w:color="auto"/>
              <w:right w:val="single" w:sz="4" w:space="0" w:color="auto"/>
            </w:tcBorders>
          </w:tcPr>
          <w:p w14:paraId="3A46E739"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Final title of the research project.</w:t>
            </w:r>
          </w:p>
        </w:tc>
      </w:tr>
      <w:tr w:rsidR="00C36F42" w14:paraId="070CB052" w14:textId="77777777" w:rsidTr="00031622">
        <w:tc>
          <w:tcPr>
            <w:tcW w:w="0" w:type="auto"/>
            <w:tcBorders>
              <w:top w:val="single" w:sz="4" w:space="0" w:color="auto"/>
              <w:left w:val="single" w:sz="4" w:space="0" w:color="auto"/>
              <w:bottom w:val="single" w:sz="4" w:space="0" w:color="auto"/>
              <w:right w:val="single" w:sz="4" w:space="0" w:color="auto"/>
            </w:tcBorders>
          </w:tcPr>
          <w:p w14:paraId="112C4896"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file_path</w:t>
            </w:r>
            <w:proofErr w:type="spellEnd"/>
          </w:p>
        </w:tc>
        <w:tc>
          <w:tcPr>
            <w:tcW w:w="0" w:type="auto"/>
            <w:tcBorders>
              <w:top w:val="single" w:sz="4" w:space="0" w:color="auto"/>
              <w:left w:val="single" w:sz="4" w:space="0" w:color="auto"/>
              <w:bottom w:val="single" w:sz="4" w:space="0" w:color="auto"/>
              <w:right w:val="single" w:sz="4" w:space="0" w:color="auto"/>
            </w:tcBorders>
          </w:tcPr>
          <w:p w14:paraId="6AE96972"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VARCHAR</w:t>
            </w:r>
          </w:p>
        </w:tc>
        <w:tc>
          <w:tcPr>
            <w:tcW w:w="0" w:type="auto"/>
            <w:tcBorders>
              <w:top w:val="single" w:sz="4" w:space="0" w:color="auto"/>
              <w:left w:val="single" w:sz="4" w:space="0" w:color="auto"/>
              <w:bottom w:val="single" w:sz="4" w:space="0" w:color="auto"/>
              <w:right w:val="single" w:sz="4" w:space="0" w:color="auto"/>
            </w:tcBorders>
          </w:tcPr>
          <w:p w14:paraId="177F3B25"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Final proposal file.</w:t>
            </w:r>
          </w:p>
        </w:tc>
      </w:tr>
    </w:tbl>
    <w:p w14:paraId="4CA67B22" w14:textId="77777777" w:rsidR="00CC2DDB" w:rsidRDefault="00CC2DDB" w:rsidP="00C36F42">
      <w:pPr>
        <w:spacing w:line="480" w:lineRule="auto"/>
        <w:ind w:left="720" w:hanging="720"/>
        <w:jc w:val="center"/>
        <w:rPr>
          <w:rFonts w:ascii="Courier New" w:hAnsi="Courier New" w:cs="Courier New"/>
          <w:b/>
          <w:bCs/>
          <w:sz w:val="24"/>
          <w:szCs w:val="24"/>
          <w:lang w:val="en-GB"/>
        </w:rPr>
      </w:pPr>
      <w:bookmarkStart w:id="38" w:name="_Hlk220022868"/>
    </w:p>
    <w:p w14:paraId="5D51D5E3" w14:textId="723DEC7D" w:rsidR="00C36F42" w:rsidRDefault="00C36F42" w:rsidP="00C36F42">
      <w:pPr>
        <w:spacing w:line="480" w:lineRule="auto"/>
        <w:ind w:left="720" w:hanging="720"/>
        <w:jc w:val="center"/>
        <w:rPr>
          <w:rFonts w:ascii="Courier New" w:hAnsi="Courier New" w:cs="Courier New"/>
          <w:b/>
          <w:bCs/>
          <w:sz w:val="24"/>
          <w:szCs w:val="24"/>
          <w:lang w:val="en-GB"/>
        </w:rPr>
      </w:pPr>
      <w:r>
        <w:rPr>
          <w:rFonts w:ascii="Courier New" w:hAnsi="Courier New" w:cs="Courier New"/>
          <w:b/>
          <w:bCs/>
          <w:sz w:val="24"/>
          <w:szCs w:val="24"/>
          <w:lang w:val="en-GB"/>
        </w:rPr>
        <w:t>Table 16. Comment Entity</w:t>
      </w:r>
    </w:p>
    <w:tbl>
      <w:tblPr>
        <w:tblStyle w:val="TableGrid"/>
        <w:tblW w:w="0" w:type="auto"/>
        <w:tblLook w:val="04A0" w:firstRow="1" w:lastRow="0" w:firstColumn="1" w:lastColumn="0" w:noHBand="0" w:noVBand="1"/>
      </w:tblPr>
      <w:tblGrid>
        <w:gridCol w:w="1801"/>
        <w:gridCol w:w="1369"/>
        <w:gridCol w:w="5614"/>
      </w:tblGrid>
      <w:tr w:rsidR="00C36F42" w14:paraId="2B0DF924" w14:textId="77777777" w:rsidTr="00031622">
        <w:tc>
          <w:tcPr>
            <w:tcW w:w="0" w:type="auto"/>
            <w:tcBorders>
              <w:top w:val="single" w:sz="4" w:space="0" w:color="auto"/>
              <w:left w:val="single" w:sz="4" w:space="0" w:color="auto"/>
              <w:bottom w:val="single" w:sz="4" w:space="0" w:color="auto"/>
              <w:right w:val="single" w:sz="4" w:space="0" w:color="auto"/>
            </w:tcBorders>
          </w:tcPr>
          <w:bookmarkEnd w:id="38"/>
          <w:p w14:paraId="27873FAE"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Field</w:t>
            </w:r>
          </w:p>
        </w:tc>
        <w:tc>
          <w:tcPr>
            <w:tcW w:w="0" w:type="auto"/>
            <w:tcBorders>
              <w:top w:val="single" w:sz="4" w:space="0" w:color="auto"/>
              <w:left w:val="single" w:sz="4" w:space="0" w:color="auto"/>
              <w:bottom w:val="single" w:sz="4" w:space="0" w:color="auto"/>
              <w:right w:val="single" w:sz="4" w:space="0" w:color="auto"/>
            </w:tcBorders>
          </w:tcPr>
          <w:p w14:paraId="0AA2C45D"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Type</w:t>
            </w:r>
          </w:p>
        </w:tc>
        <w:tc>
          <w:tcPr>
            <w:tcW w:w="5614" w:type="dxa"/>
            <w:tcBorders>
              <w:top w:val="single" w:sz="4" w:space="0" w:color="auto"/>
              <w:left w:val="single" w:sz="4" w:space="0" w:color="auto"/>
              <w:bottom w:val="single" w:sz="4" w:space="0" w:color="auto"/>
              <w:right w:val="single" w:sz="4" w:space="0" w:color="auto"/>
            </w:tcBorders>
          </w:tcPr>
          <w:p w14:paraId="2153E892"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Description</w:t>
            </w:r>
          </w:p>
        </w:tc>
      </w:tr>
      <w:tr w:rsidR="00C36F42" w14:paraId="70DFD16B" w14:textId="77777777" w:rsidTr="00031622">
        <w:tc>
          <w:tcPr>
            <w:tcW w:w="0" w:type="auto"/>
            <w:tcBorders>
              <w:top w:val="single" w:sz="4" w:space="0" w:color="auto"/>
              <w:left w:val="single" w:sz="4" w:space="0" w:color="auto"/>
              <w:bottom w:val="single" w:sz="4" w:space="0" w:color="auto"/>
              <w:right w:val="single" w:sz="4" w:space="0" w:color="auto"/>
            </w:tcBorders>
          </w:tcPr>
          <w:p w14:paraId="521B9439"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comment_id</w:t>
            </w:r>
            <w:proofErr w:type="spellEnd"/>
          </w:p>
        </w:tc>
        <w:tc>
          <w:tcPr>
            <w:tcW w:w="0" w:type="auto"/>
            <w:tcBorders>
              <w:top w:val="single" w:sz="4" w:space="0" w:color="auto"/>
              <w:left w:val="single" w:sz="4" w:space="0" w:color="auto"/>
              <w:bottom w:val="single" w:sz="4" w:space="0" w:color="auto"/>
              <w:right w:val="single" w:sz="4" w:space="0" w:color="auto"/>
            </w:tcBorders>
          </w:tcPr>
          <w:p w14:paraId="071226C0"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PK, INT</w:t>
            </w:r>
          </w:p>
        </w:tc>
        <w:tc>
          <w:tcPr>
            <w:tcW w:w="5614" w:type="dxa"/>
            <w:tcBorders>
              <w:top w:val="single" w:sz="4" w:space="0" w:color="auto"/>
              <w:left w:val="single" w:sz="4" w:space="0" w:color="auto"/>
              <w:bottom w:val="single" w:sz="4" w:space="0" w:color="auto"/>
              <w:right w:val="single" w:sz="4" w:space="0" w:color="auto"/>
            </w:tcBorders>
          </w:tcPr>
          <w:p w14:paraId="5E6557A2"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Unique comment ID.</w:t>
            </w:r>
          </w:p>
        </w:tc>
      </w:tr>
      <w:tr w:rsidR="00C36F42" w14:paraId="3454BA36" w14:textId="77777777" w:rsidTr="00031622">
        <w:tc>
          <w:tcPr>
            <w:tcW w:w="0" w:type="auto"/>
            <w:tcBorders>
              <w:top w:val="single" w:sz="4" w:space="0" w:color="auto"/>
              <w:left w:val="single" w:sz="4" w:space="0" w:color="auto"/>
              <w:bottom w:val="single" w:sz="4" w:space="0" w:color="auto"/>
              <w:right w:val="single" w:sz="4" w:space="0" w:color="auto"/>
            </w:tcBorders>
          </w:tcPr>
          <w:p w14:paraId="5571E178"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proposal_id</w:t>
            </w:r>
            <w:proofErr w:type="spellEnd"/>
          </w:p>
        </w:tc>
        <w:tc>
          <w:tcPr>
            <w:tcW w:w="0" w:type="auto"/>
            <w:tcBorders>
              <w:top w:val="single" w:sz="4" w:space="0" w:color="auto"/>
              <w:left w:val="single" w:sz="4" w:space="0" w:color="auto"/>
              <w:bottom w:val="single" w:sz="4" w:space="0" w:color="auto"/>
              <w:right w:val="single" w:sz="4" w:space="0" w:color="auto"/>
            </w:tcBorders>
          </w:tcPr>
          <w:p w14:paraId="0CE38C24"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FK, INT</w:t>
            </w:r>
          </w:p>
        </w:tc>
        <w:tc>
          <w:tcPr>
            <w:tcW w:w="5614" w:type="dxa"/>
            <w:tcBorders>
              <w:top w:val="single" w:sz="4" w:space="0" w:color="auto"/>
              <w:left w:val="single" w:sz="4" w:space="0" w:color="auto"/>
              <w:bottom w:val="single" w:sz="4" w:space="0" w:color="auto"/>
              <w:right w:val="single" w:sz="4" w:space="0" w:color="auto"/>
            </w:tcBorders>
          </w:tcPr>
          <w:p w14:paraId="108408DD"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Associated research project.</w:t>
            </w:r>
          </w:p>
        </w:tc>
      </w:tr>
      <w:tr w:rsidR="00C36F42" w14:paraId="79E27842" w14:textId="77777777" w:rsidTr="00031622">
        <w:tc>
          <w:tcPr>
            <w:tcW w:w="0" w:type="auto"/>
            <w:tcBorders>
              <w:top w:val="single" w:sz="4" w:space="0" w:color="auto"/>
              <w:left w:val="single" w:sz="4" w:space="0" w:color="auto"/>
              <w:bottom w:val="single" w:sz="4" w:space="0" w:color="auto"/>
              <w:right w:val="single" w:sz="4" w:space="0" w:color="auto"/>
            </w:tcBorders>
          </w:tcPr>
          <w:p w14:paraId="31787EBD"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user_id</w:t>
            </w:r>
            <w:proofErr w:type="spellEnd"/>
          </w:p>
        </w:tc>
        <w:tc>
          <w:tcPr>
            <w:tcW w:w="0" w:type="auto"/>
            <w:tcBorders>
              <w:top w:val="single" w:sz="4" w:space="0" w:color="auto"/>
              <w:left w:val="single" w:sz="4" w:space="0" w:color="auto"/>
              <w:bottom w:val="single" w:sz="4" w:space="0" w:color="auto"/>
              <w:right w:val="single" w:sz="4" w:space="0" w:color="auto"/>
            </w:tcBorders>
          </w:tcPr>
          <w:p w14:paraId="76A2D952"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FK, INT</w:t>
            </w:r>
          </w:p>
        </w:tc>
        <w:tc>
          <w:tcPr>
            <w:tcW w:w="5614" w:type="dxa"/>
            <w:tcBorders>
              <w:top w:val="single" w:sz="4" w:space="0" w:color="auto"/>
              <w:left w:val="single" w:sz="4" w:space="0" w:color="auto"/>
              <w:bottom w:val="single" w:sz="4" w:space="0" w:color="auto"/>
              <w:right w:val="single" w:sz="4" w:space="0" w:color="auto"/>
            </w:tcBorders>
          </w:tcPr>
          <w:p w14:paraId="607815A0"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Commenting user.</w:t>
            </w:r>
          </w:p>
        </w:tc>
      </w:tr>
      <w:tr w:rsidR="00C36F42" w14:paraId="01D713C2" w14:textId="77777777" w:rsidTr="00031622">
        <w:tc>
          <w:tcPr>
            <w:tcW w:w="0" w:type="auto"/>
            <w:tcBorders>
              <w:top w:val="single" w:sz="4" w:space="0" w:color="auto"/>
              <w:left w:val="single" w:sz="4" w:space="0" w:color="auto"/>
              <w:bottom w:val="single" w:sz="4" w:space="0" w:color="auto"/>
              <w:right w:val="single" w:sz="4" w:space="0" w:color="auto"/>
            </w:tcBorders>
          </w:tcPr>
          <w:p w14:paraId="002C73B7"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content</w:t>
            </w:r>
          </w:p>
        </w:tc>
        <w:tc>
          <w:tcPr>
            <w:tcW w:w="0" w:type="auto"/>
            <w:tcBorders>
              <w:top w:val="single" w:sz="4" w:space="0" w:color="auto"/>
              <w:left w:val="single" w:sz="4" w:space="0" w:color="auto"/>
              <w:bottom w:val="single" w:sz="4" w:space="0" w:color="auto"/>
              <w:right w:val="single" w:sz="4" w:space="0" w:color="auto"/>
            </w:tcBorders>
          </w:tcPr>
          <w:p w14:paraId="445FF126"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TEXT</w:t>
            </w:r>
          </w:p>
        </w:tc>
        <w:tc>
          <w:tcPr>
            <w:tcW w:w="5614" w:type="dxa"/>
            <w:tcBorders>
              <w:top w:val="single" w:sz="4" w:space="0" w:color="auto"/>
              <w:left w:val="single" w:sz="4" w:space="0" w:color="auto"/>
              <w:bottom w:val="single" w:sz="4" w:space="0" w:color="auto"/>
              <w:right w:val="single" w:sz="4" w:space="0" w:color="auto"/>
            </w:tcBorders>
          </w:tcPr>
          <w:p w14:paraId="2FB30517"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Text of the comment.</w:t>
            </w:r>
          </w:p>
        </w:tc>
      </w:tr>
      <w:tr w:rsidR="00C36F42" w14:paraId="5D3ABA52" w14:textId="77777777" w:rsidTr="00031622">
        <w:tc>
          <w:tcPr>
            <w:tcW w:w="0" w:type="auto"/>
            <w:tcBorders>
              <w:top w:val="single" w:sz="4" w:space="0" w:color="auto"/>
              <w:left w:val="single" w:sz="4" w:space="0" w:color="auto"/>
              <w:bottom w:val="single" w:sz="4" w:space="0" w:color="auto"/>
              <w:right w:val="single" w:sz="4" w:space="0" w:color="auto"/>
            </w:tcBorders>
          </w:tcPr>
          <w:p w14:paraId="331DA922"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created_at</w:t>
            </w:r>
            <w:proofErr w:type="spellEnd"/>
          </w:p>
        </w:tc>
        <w:tc>
          <w:tcPr>
            <w:tcW w:w="0" w:type="auto"/>
            <w:tcBorders>
              <w:top w:val="single" w:sz="4" w:space="0" w:color="auto"/>
              <w:left w:val="single" w:sz="4" w:space="0" w:color="auto"/>
              <w:bottom w:val="single" w:sz="4" w:space="0" w:color="auto"/>
              <w:right w:val="single" w:sz="4" w:space="0" w:color="auto"/>
            </w:tcBorders>
          </w:tcPr>
          <w:p w14:paraId="13EE44EA"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DATETIME</w:t>
            </w:r>
          </w:p>
        </w:tc>
        <w:tc>
          <w:tcPr>
            <w:tcW w:w="5614" w:type="dxa"/>
            <w:tcBorders>
              <w:top w:val="single" w:sz="4" w:space="0" w:color="auto"/>
              <w:left w:val="single" w:sz="4" w:space="0" w:color="auto"/>
              <w:bottom w:val="single" w:sz="4" w:space="0" w:color="auto"/>
              <w:right w:val="single" w:sz="4" w:space="0" w:color="auto"/>
            </w:tcBorders>
          </w:tcPr>
          <w:p w14:paraId="36D67B08"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Time posted.</w:t>
            </w:r>
          </w:p>
        </w:tc>
      </w:tr>
    </w:tbl>
    <w:p w14:paraId="310AC284" w14:textId="77777777" w:rsidR="00C36F42" w:rsidRDefault="00C36F42" w:rsidP="00C36F42">
      <w:pPr>
        <w:spacing w:line="480" w:lineRule="auto"/>
        <w:ind w:left="720" w:hanging="720"/>
        <w:jc w:val="center"/>
        <w:rPr>
          <w:rFonts w:ascii="Courier New" w:hAnsi="Courier New" w:cs="Courier New"/>
          <w:b/>
          <w:bCs/>
          <w:sz w:val="24"/>
          <w:szCs w:val="24"/>
          <w:lang w:val="en-GB"/>
        </w:rPr>
      </w:pPr>
      <w:bookmarkStart w:id="39" w:name="_Hlk220022902"/>
    </w:p>
    <w:p w14:paraId="04D51CEC" w14:textId="60BCE3F5" w:rsidR="00C36F42" w:rsidRDefault="00C36F42" w:rsidP="00C36F42">
      <w:pPr>
        <w:spacing w:line="480" w:lineRule="auto"/>
        <w:ind w:left="720" w:hanging="720"/>
        <w:jc w:val="center"/>
        <w:rPr>
          <w:rFonts w:ascii="Courier New" w:hAnsi="Courier New" w:cs="Courier New"/>
          <w:b/>
          <w:bCs/>
          <w:sz w:val="24"/>
          <w:szCs w:val="24"/>
          <w:lang w:val="en-GB"/>
        </w:rPr>
      </w:pPr>
      <w:r>
        <w:rPr>
          <w:rFonts w:ascii="Courier New" w:hAnsi="Courier New" w:cs="Courier New"/>
          <w:b/>
          <w:bCs/>
          <w:sz w:val="24"/>
          <w:szCs w:val="24"/>
          <w:lang w:val="en-GB"/>
        </w:rPr>
        <w:t>Table 17. Project Status Entity</w:t>
      </w:r>
    </w:p>
    <w:tbl>
      <w:tblPr>
        <w:tblStyle w:val="TableGrid"/>
        <w:tblW w:w="0" w:type="auto"/>
        <w:tblLook w:val="04A0" w:firstRow="1" w:lastRow="0" w:firstColumn="1" w:lastColumn="0" w:noHBand="0" w:noVBand="1"/>
      </w:tblPr>
      <w:tblGrid>
        <w:gridCol w:w="1801"/>
        <w:gridCol w:w="1369"/>
        <w:gridCol w:w="5614"/>
      </w:tblGrid>
      <w:tr w:rsidR="00C36F42" w14:paraId="1ACB4AF7" w14:textId="77777777" w:rsidTr="00031622">
        <w:tc>
          <w:tcPr>
            <w:tcW w:w="0" w:type="auto"/>
            <w:tcBorders>
              <w:top w:val="single" w:sz="4" w:space="0" w:color="auto"/>
              <w:left w:val="single" w:sz="4" w:space="0" w:color="auto"/>
              <w:bottom w:val="single" w:sz="4" w:space="0" w:color="auto"/>
              <w:right w:val="single" w:sz="4" w:space="0" w:color="auto"/>
            </w:tcBorders>
          </w:tcPr>
          <w:bookmarkEnd w:id="39"/>
          <w:p w14:paraId="7EC32A79"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Field</w:t>
            </w:r>
          </w:p>
        </w:tc>
        <w:tc>
          <w:tcPr>
            <w:tcW w:w="0" w:type="auto"/>
            <w:tcBorders>
              <w:top w:val="single" w:sz="4" w:space="0" w:color="auto"/>
              <w:left w:val="single" w:sz="4" w:space="0" w:color="auto"/>
              <w:bottom w:val="single" w:sz="4" w:space="0" w:color="auto"/>
              <w:right w:val="single" w:sz="4" w:space="0" w:color="auto"/>
            </w:tcBorders>
          </w:tcPr>
          <w:p w14:paraId="2041729F"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Type</w:t>
            </w:r>
          </w:p>
        </w:tc>
        <w:tc>
          <w:tcPr>
            <w:tcW w:w="5614" w:type="dxa"/>
            <w:tcBorders>
              <w:top w:val="single" w:sz="4" w:space="0" w:color="auto"/>
              <w:left w:val="single" w:sz="4" w:space="0" w:color="auto"/>
              <w:bottom w:val="single" w:sz="4" w:space="0" w:color="auto"/>
              <w:right w:val="single" w:sz="4" w:space="0" w:color="auto"/>
            </w:tcBorders>
          </w:tcPr>
          <w:p w14:paraId="09D7119C" w14:textId="77777777" w:rsidR="00C36F42" w:rsidRDefault="00C36F42" w:rsidP="00031622">
            <w:pPr>
              <w:spacing w:line="480" w:lineRule="auto"/>
              <w:ind w:left="720" w:hanging="720"/>
              <w:jc w:val="both"/>
              <w:rPr>
                <w:rFonts w:ascii="Courier New" w:hAnsi="Courier New" w:cs="Courier New"/>
                <w:b/>
                <w:bCs/>
                <w:sz w:val="24"/>
                <w:szCs w:val="24"/>
                <w:lang w:val="en-GB"/>
              </w:rPr>
            </w:pPr>
            <w:r>
              <w:rPr>
                <w:rFonts w:ascii="Courier New" w:hAnsi="Courier New" w:cs="Courier New" w:hint="eastAsia"/>
                <w:b/>
                <w:bCs/>
                <w:sz w:val="24"/>
                <w:szCs w:val="24"/>
                <w:lang w:val="en-GB"/>
              </w:rPr>
              <w:t>Description</w:t>
            </w:r>
          </w:p>
        </w:tc>
      </w:tr>
      <w:tr w:rsidR="00C36F42" w14:paraId="7388FE0F" w14:textId="77777777" w:rsidTr="00031622">
        <w:tc>
          <w:tcPr>
            <w:tcW w:w="0" w:type="auto"/>
            <w:tcBorders>
              <w:top w:val="single" w:sz="4" w:space="0" w:color="auto"/>
              <w:left w:val="single" w:sz="4" w:space="0" w:color="auto"/>
              <w:bottom w:val="single" w:sz="4" w:space="0" w:color="auto"/>
              <w:right w:val="single" w:sz="4" w:space="0" w:color="auto"/>
            </w:tcBorders>
          </w:tcPr>
          <w:p w14:paraId="0407AF8A"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status_id</w:t>
            </w:r>
            <w:proofErr w:type="spellEnd"/>
          </w:p>
        </w:tc>
        <w:tc>
          <w:tcPr>
            <w:tcW w:w="0" w:type="auto"/>
            <w:tcBorders>
              <w:top w:val="single" w:sz="4" w:space="0" w:color="auto"/>
              <w:left w:val="single" w:sz="4" w:space="0" w:color="auto"/>
              <w:bottom w:val="single" w:sz="4" w:space="0" w:color="auto"/>
              <w:right w:val="single" w:sz="4" w:space="0" w:color="auto"/>
            </w:tcBorders>
          </w:tcPr>
          <w:p w14:paraId="35E5F163"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PK, INT</w:t>
            </w:r>
          </w:p>
        </w:tc>
        <w:tc>
          <w:tcPr>
            <w:tcW w:w="5614" w:type="dxa"/>
            <w:tcBorders>
              <w:top w:val="single" w:sz="4" w:space="0" w:color="auto"/>
              <w:left w:val="single" w:sz="4" w:space="0" w:color="auto"/>
              <w:bottom w:val="single" w:sz="4" w:space="0" w:color="auto"/>
              <w:right w:val="single" w:sz="4" w:space="0" w:color="auto"/>
            </w:tcBorders>
          </w:tcPr>
          <w:p w14:paraId="516A3BE7"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Unique status entry.</w:t>
            </w:r>
          </w:p>
        </w:tc>
      </w:tr>
      <w:tr w:rsidR="00C36F42" w14:paraId="6CDCCEBA" w14:textId="77777777" w:rsidTr="00031622">
        <w:tc>
          <w:tcPr>
            <w:tcW w:w="0" w:type="auto"/>
            <w:tcBorders>
              <w:top w:val="single" w:sz="4" w:space="0" w:color="auto"/>
              <w:left w:val="single" w:sz="4" w:space="0" w:color="auto"/>
              <w:bottom w:val="single" w:sz="4" w:space="0" w:color="auto"/>
              <w:right w:val="single" w:sz="4" w:space="0" w:color="auto"/>
            </w:tcBorders>
          </w:tcPr>
          <w:p w14:paraId="698769ED"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t>proposal_id</w:t>
            </w:r>
            <w:proofErr w:type="spellEnd"/>
          </w:p>
        </w:tc>
        <w:tc>
          <w:tcPr>
            <w:tcW w:w="0" w:type="auto"/>
            <w:tcBorders>
              <w:top w:val="single" w:sz="4" w:space="0" w:color="auto"/>
              <w:left w:val="single" w:sz="4" w:space="0" w:color="auto"/>
              <w:bottom w:val="single" w:sz="4" w:space="0" w:color="auto"/>
              <w:right w:val="single" w:sz="4" w:space="0" w:color="auto"/>
            </w:tcBorders>
          </w:tcPr>
          <w:p w14:paraId="0AF79945"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FK, INT</w:t>
            </w:r>
          </w:p>
        </w:tc>
        <w:tc>
          <w:tcPr>
            <w:tcW w:w="5614" w:type="dxa"/>
            <w:tcBorders>
              <w:top w:val="single" w:sz="4" w:space="0" w:color="auto"/>
              <w:left w:val="single" w:sz="4" w:space="0" w:color="auto"/>
              <w:bottom w:val="single" w:sz="4" w:space="0" w:color="auto"/>
              <w:right w:val="single" w:sz="4" w:space="0" w:color="auto"/>
            </w:tcBorders>
          </w:tcPr>
          <w:p w14:paraId="57BF9C52"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Linked project.</w:t>
            </w:r>
          </w:p>
        </w:tc>
      </w:tr>
      <w:tr w:rsidR="00C36F42" w14:paraId="41C9335D" w14:textId="77777777" w:rsidTr="00031622">
        <w:tc>
          <w:tcPr>
            <w:tcW w:w="0" w:type="auto"/>
            <w:tcBorders>
              <w:top w:val="single" w:sz="4" w:space="0" w:color="auto"/>
              <w:left w:val="single" w:sz="4" w:space="0" w:color="auto"/>
              <w:bottom w:val="single" w:sz="4" w:space="0" w:color="auto"/>
              <w:right w:val="single" w:sz="4" w:space="0" w:color="auto"/>
            </w:tcBorders>
          </w:tcPr>
          <w:p w14:paraId="6DF3A6B6" w14:textId="77777777" w:rsidR="00C36F42" w:rsidRDefault="00C36F42" w:rsidP="00031622">
            <w:pPr>
              <w:spacing w:line="480" w:lineRule="auto"/>
              <w:ind w:left="720" w:hanging="720"/>
              <w:jc w:val="both"/>
              <w:rPr>
                <w:rFonts w:ascii="Courier New" w:hAnsi="Courier New" w:cs="Courier New"/>
                <w:sz w:val="24"/>
                <w:szCs w:val="24"/>
                <w:lang w:val="en-GB"/>
              </w:rPr>
            </w:pPr>
            <w:proofErr w:type="spellStart"/>
            <w:r>
              <w:rPr>
                <w:rFonts w:ascii="Courier New" w:hAnsi="Courier New" w:cs="Courier New" w:hint="eastAsia"/>
                <w:sz w:val="24"/>
                <w:szCs w:val="24"/>
                <w:lang w:val="en-GB"/>
              </w:rPr>
              <w:lastRenderedPageBreak/>
              <w:t>status_name</w:t>
            </w:r>
            <w:proofErr w:type="spellEnd"/>
          </w:p>
        </w:tc>
        <w:tc>
          <w:tcPr>
            <w:tcW w:w="0" w:type="auto"/>
            <w:tcBorders>
              <w:top w:val="single" w:sz="4" w:space="0" w:color="auto"/>
              <w:left w:val="single" w:sz="4" w:space="0" w:color="auto"/>
              <w:bottom w:val="single" w:sz="4" w:space="0" w:color="auto"/>
              <w:right w:val="single" w:sz="4" w:space="0" w:color="auto"/>
            </w:tcBorders>
          </w:tcPr>
          <w:p w14:paraId="374F78BF"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VARCHAR</w:t>
            </w:r>
          </w:p>
        </w:tc>
        <w:tc>
          <w:tcPr>
            <w:tcW w:w="5614" w:type="dxa"/>
            <w:tcBorders>
              <w:top w:val="single" w:sz="4" w:space="0" w:color="auto"/>
              <w:left w:val="single" w:sz="4" w:space="0" w:color="auto"/>
              <w:bottom w:val="single" w:sz="4" w:space="0" w:color="auto"/>
              <w:right w:val="single" w:sz="4" w:space="0" w:color="auto"/>
            </w:tcBorders>
          </w:tcPr>
          <w:p w14:paraId="7ED80F20" w14:textId="77777777" w:rsidR="00C36F42" w:rsidRDefault="00C36F42" w:rsidP="00031622">
            <w:pPr>
              <w:spacing w:line="480" w:lineRule="auto"/>
              <w:ind w:left="720" w:hanging="720"/>
              <w:jc w:val="both"/>
              <w:rPr>
                <w:rFonts w:ascii="Courier New" w:hAnsi="Courier New" w:cs="Courier New"/>
                <w:sz w:val="24"/>
                <w:szCs w:val="24"/>
                <w:lang w:val="en-GB"/>
              </w:rPr>
            </w:pPr>
            <w:r>
              <w:rPr>
                <w:rFonts w:ascii="Courier New" w:hAnsi="Courier New" w:cs="Courier New" w:hint="eastAsia"/>
                <w:sz w:val="24"/>
                <w:szCs w:val="24"/>
                <w:lang w:val="en-GB"/>
              </w:rPr>
              <w:t>Status value (e.g., In Progress, On Track, At Risk).</w:t>
            </w:r>
          </w:p>
        </w:tc>
      </w:tr>
    </w:tbl>
    <w:p w14:paraId="5EC4509F" w14:textId="77777777" w:rsidR="00C36F42" w:rsidRDefault="00C36F42" w:rsidP="00C36F42">
      <w:pPr>
        <w:spacing w:line="480" w:lineRule="auto"/>
        <w:ind w:left="720" w:hanging="720"/>
        <w:jc w:val="both"/>
        <w:rPr>
          <w:rFonts w:ascii="Courier New" w:hAnsi="Courier New" w:cs="Courier New"/>
          <w:sz w:val="24"/>
          <w:szCs w:val="24"/>
          <w:lang w:val="en-GB"/>
        </w:rPr>
      </w:pPr>
    </w:p>
    <w:p w14:paraId="0BAB743B" w14:textId="77777777" w:rsidR="00DC7C6A" w:rsidRDefault="00DC7C6A" w:rsidP="00DC7C6A">
      <w:pPr>
        <w:spacing w:line="480" w:lineRule="auto"/>
        <w:jc w:val="both"/>
        <w:rPr>
          <w:rFonts w:ascii="Courier New" w:hAnsi="Courier New" w:cs="Courier New"/>
          <w:sz w:val="24"/>
          <w:szCs w:val="24"/>
        </w:rPr>
      </w:pPr>
      <w:r>
        <w:rPr>
          <w:rFonts w:ascii="Courier New" w:hAnsi="Courier New" w:cs="Courier New"/>
          <w:b/>
          <w:bCs/>
          <w:sz w:val="24"/>
          <w:szCs w:val="24"/>
        </w:rPr>
        <w:t>Interface Modeling</w:t>
      </w:r>
    </w:p>
    <w:p w14:paraId="4B96B9EC" w14:textId="77777777" w:rsidR="00DC7C6A" w:rsidRDefault="00DC7C6A" w:rsidP="00DC7C6A">
      <w:pPr>
        <w:spacing w:line="480" w:lineRule="auto"/>
        <w:ind w:firstLine="720"/>
        <w:jc w:val="both"/>
        <w:rPr>
          <w:rFonts w:ascii="Courier New" w:hAnsi="Courier New" w:cs="Courier New"/>
          <w:sz w:val="24"/>
          <w:szCs w:val="24"/>
        </w:rPr>
      </w:pPr>
      <w:r>
        <w:rPr>
          <w:rFonts w:ascii="Courier New" w:hAnsi="Courier New" w:cs="Courier New"/>
          <w:sz w:val="24"/>
          <w:szCs w:val="24"/>
        </w:rPr>
        <w:t>Interface modeling utilizes data-driven visual representations to design user interfaces efficiently. These models were crucial for planning and creating intuitive and user-friendly interfaces. In this section, the researchers delved into the significance of interface modeling and its role in crafting compelling user experiences for the research management system design.</w:t>
      </w:r>
    </w:p>
    <w:p w14:paraId="70677F4E" w14:textId="77777777" w:rsidR="00DC7C6A" w:rsidRDefault="00DC7C6A" w:rsidP="00DC7C6A">
      <w:pPr>
        <w:pStyle w:val="Heading1"/>
        <w:spacing w:after="410"/>
        <w:ind w:left="-5"/>
        <w:rPr>
          <w:rFonts w:ascii="Courier New" w:hAnsi="Courier New" w:cs="Courier New"/>
          <w:b/>
          <w:bCs/>
          <w:color w:val="auto"/>
          <w:sz w:val="24"/>
          <w:szCs w:val="24"/>
        </w:rPr>
      </w:pPr>
    </w:p>
    <w:p w14:paraId="4D8BB4BE" w14:textId="77777777" w:rsidR="00DC7C6A" w:rsidRPr="00FA0E54" w:rsidRDefault="00DC7C6A" w:rsidP="00DC7C6A">
      <w:pPr>
        <w:pStyle w:val="Heading1"/>
        <w:spacing w:after="410"/>
        <w:ind w:left="-5"/>
        <w:rPr>
          <w:rFonts w:ascii="Courier New" w:hAnsi="Courier New" w:cs="Courier New"/>
          <w:b/>
          <w:bCs/>
          <w:color w:val="auto"/>
          <w:sz w:val="24"/>
          <w:szCs w:val="24"/>
        </w:rPr>
      </w:pPr>
      <w:r w:rsidRPr="00FA0E54">
        <w:rPr>
          <w:rFonts w:ascii="Courier New" w:eastAsia="Calibri" w:hAnsi="Courier New" w:cs="Times New Roman"/>
          <w:b/>
          <w:bCs/>
          <w:noProof/>
          <w:sz w:val="24"/>
          <w:szCs w:val="24"/>
          <w:lang w:val="en-US" w:eastAsia="zh-CN" w:bidi="ar"/>
        </w:rPr>
        <w:drawing>
          <wp:anchor distT="0" distB="0" distL="114300" distR="114300" simplePos="0" relativeHeight="251708416" behindDoc="0" locked="0" layoutInCell="1" allowOverlap="1" wp14:anchorId="13540756" wp14:editId="19AA25C4">
            <wp:simplePos x="0" y="0"/>
            <wp:positionH relativeFrom="column">
              <wp:posOffset>-47625</wp:posOffset>
            </wp:positionH>
            <wp:positionV relativeFrom="paragraph">
              <wp:posOffset>544195</wp:posOffset>
            </wp:positionV>
            <wp:extent cx="5785485" cy="3081655"/>
            <wp:effectExtent l="0" t="0" r="5715" b="4445"/>
            <wp:wrapSquare wrapText="bothSides"/>
            <wp:docPr id="1630812869" name="Picture 2" descr="research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researcher dashboard"/>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85485" cy="3081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0E54">
        <w:rPr>
          <w:rFonts w:ascii="Courier New" w:hAnsi="Courier New" w:cs="Courier New"/>
          <w:b/>
          <w:bCs/>
          <w:color w:val="auto"/>
          <w:sz w:val="24"/>
          <w:szCs w:val="24"/>
        </w:rPr>
        <w:t xml:space="preserve">Proposed UI Model </w:t>
      </w:r>
    </w:p>
    <w:p w14:paraId="03A1BBF6" w14:textId="77777777" w:rsidR="00DC7C6A" w:rsidRDefault="00DC7C6A" w:rsidP="00DC7C6A">
      <w:pPr>
        <w:spacing w:line="480" w:lineRule="auto"/>
        <w:ind w:firstLine="720"/>
        <w:jc w:val="both"/>
        <w:rPr>
          <w:rFonts w:ascii="Courier New" w:hAnsi="Courier New" w:cs="Courier New"/>
          <w:sz w:val="24"/>
          <w:szCs w:val="24"/>
        </w:rPr>
      </w:pPr>
    </w:p>
    <w:p w14:paraId="6EB48529" w14:textId="72C607B8" w:rsidR="00DC7C6A" w:rsidRPr="00157AA0" w:rsidRDefault="00DC7C6A" w:rsidP="00DC7C6A">
      <w:pPr>
        <w:spacing w:line="480" w:lineRule="auto"/>
        <w:ind w:firstLine="720"/>
        <w:jc w:val="center"/>
        <w:rPr>
          <w:rFonts w:ascii="Courier New" w:eastAsia="Calibri" w:hAnsi="Courier New" w:cs="Times New Roman"/>
          <w:b/>
          <w:bCs/>
          <w:sz w:val="24"/>
          <w:szCs w:val="24"/>
          <w:lang w:val="en-US" w:eastAsia="zh-CN" w:bidi="ar"/>
        </w:rPr>
      </w:pPr>
      <w:r>
        <w:rPr>
          <w:rFonts w:ascii="Courier New" w:eastAsia="Calibri" w:hAnsi="Courier New" w:cs="Times New Roman"/>
          <w:b/>
          <w:bCs/>
          <w:sz w:val="24"/>
          <w:szCs w:val="24"/>
          <w:lang w:val="en-US" w:eastAsia="zh-CN" w:bidi="ar"/>
        </w:rPr>
        <w:lastRenderedPageBreak/>
        <w:t xml:space="preserve">Figure </w:t>
      </w:r>
      <w:r w:rsidR="004570C6">
        <w:rPr>
          <w:rFonts w:ascii="Courier New" w:eastAsia="Calibri" w:hAnsi="Courier New" w:cs="Times New Roman"/>
          <w:b/>
          <w:bCs/>
          <w:sz w:val="24"/>
          <w:szCs w:val="24"/>
          <w:lang w:val="en-US" w:eastAsia="zh-CN" w:bidi="ar"/>
        </w:rPr>
        <w:t>31</w:t>
      </w:r>
      <w:r>
        <w:rPr>
          <w:rFonts w:ascii="Courier New" w:eastAsia="Calibri" w:hAnsi="Courier New" w:cs="Times New Roman"/>
          <w:b/>
          <w:bCs/>
          <w:sz w:val="24"/>
          <w:szCs w:val="24"/>
          <w:lang w:val="en-US" w:eastAsia="zh-CN" w:bidi="ar"/>
        </w:rPr>
        <w:t>: Login Page</w:t>
      </w:r>
    </w:p>
    <w:p w14:paraId="1E6569F6" w14:textId="77777777" w:rsidR="00DC7C6A" w:rsidRDefault="00DC7C6A" w:rsidP="00DC7C6A">
      <w:pPr>
        <w:spacing w:line="480" w:lineRule="auto"/>
        <w:jc w:val="both"/>
        <w:rPr>
          <w:rFonts w:ascii="Courier New" w:hAnsi="Courier New" w:cs="Times New Roman"/>
          <w:sz w:val="24"/>
          <w:szCs w:val="24"/>
          <w:lang w:val="en-US"/>
        </w:rPr>
      </w:pPr>
      <w:r>
        <w:rPr>
          <w:rFonts w:ascii="Courier New" w:eastAsia="Calibri" w:hAnsi="Courier New" w:cs="Courier New" w:hint="eastAsia"/>
          <w:noProof/>
          <w:sz w:val="24"/>
          <w:szCs w:val="24"/>
          <w:lang w:val="en-US" w:eastAsia="zh-CN" w:bidi="ar"/>
        </w:rPr>
        <w:drawing>
          <wp:anchor distT="0" distB="0" distL="114300" distR="114300" simplePos="0" relativeHeight="251707392" behindDoc="0" locked="0" layoutInCell="1" allowOverlap="1" wp14:anchorId="2F779A89" wp14:editId="1A703471">
            <wp:simplePos x="0" y="0"/>
            <wp:positionH relativeFrom="column">
              <wp:posOffset>127000</wp:posOffset>
            </wp:positionH>
            <wp:positionV relativeFrom="paragraph">
              <wp:posOffset>492760</wp:posOffset>
            </wp:positionV>
            <wp:extent cx="5562600" cy="3128010"/>
            <wp:effectExtent l="0" t="0" r="0" b="0"/>
            <wp:wrapSquare wrapText="bothSides"/>
            <wp:docPr id="267604758" name="Picture 267604758"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in"/>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62600" cy="31280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alibri" w:hAnsi="Courier New" w:cs="Times New Roman"/>
          <w:sz w:val="24"/>
          <w:szCs w:val="24"/>
          <w:lang w:val="en-US" w:eastAsia="zh-CN" w:bidi="ar"/>
        </w:rPr>
        <w:tab/>
      </w:r>
    </w:p>
    <w:p w14:paraId="339EC3C8" w14:textId="77777777" w:rsidR="00DC7C6A" w:rsidRDefault="00DC7C6A" w:rsidP="00DC7C6A">
      <w:pPr>
        <w:spacing w:line="480" w:lineRule="auto"/>
        <w:jc w:val="center"/>
        <w:rPr>
          <w:rFonts w:ascii="Courier New" w:eastAsia="Calibri" w:hAnsi="Courier New" w:cs="Times New Roman"/>
          <w:b/>
          <w:bCs/>
          <w:sz w:val="24"/>
          <w:szCs w:val="24"/>
          <w:lang w:val="en-US" w:eastAsia="zh-CN" w:bidi="ar"/>
        </w:rPr>
      </w:pPr>
    </w:p>
    <w:p w14:paraId="6CC99915" w14:textId="50ACA73F" w:rsidR="00DC7C6A" w:rsidRDefault="00DC7C6A" w:rsidP="00DC7C6A">
      <w:pPr>
        <w:spacing w:line="480" w:lineRule="auto"/>
        <w:jc w:val="center"/>
        <w:rPr>
          <w:rFonts w:ascii="Courier New" w:hAnsi="Courier New" w:cs="Courier New"/>
          <w:b/>
          <w:bCs/>
          <w:sz w:val="24"/>
          <w:szCs w:val="24"/>
          <w:lang w:val="en-US"/>
        </w:rPr>
      </w:pPr>
      <w:r>
        <w:rPr>
          <w:rFonts w:ascii="Courier New" w:eastAsia="Calibri" w:hAnsi="Courier New" w:cs="Times New Roman"/>
          <w:b/>
          <w:bCs/>
          <w:sz w:val="24"/>
          <w:szCs w:val="24"/>
          <w:lang w:val="en-US" w:eastAsia="zh-CN" w:bidi="ar"/>
        </w:rPr>
        <w:t xml:space="preserve">Figure </w:t>
      </w:r>
      <w:r w:rsidR="004570C6">
        <w:rPr>
          <w:rFonts w:ascii="Courier New" w:eastAsia="Calibri" w:hAnsi="Courier New" w:cs="Times New Roman"/>
          <w:b/>
          <w:bCs/>
          <w:sz w:val="24"/>
          <w:szCs w:val="24"/>
          <w:lang w:val="en-US" w:eastAsia="zh-CN" w:bidi="ar"/>
        </w:rPr>
        <w:t>32:</w:t>
      </w:r>
      <w:r>
        <w:rPr>
          <w:rFonts w:ascii="Courier New" w:eastAsia="Calibri" w:hAnsi="Courier New" w:cs="Times New Roman"/>
          <w:b/>
          <w:bCs/>
          <w:sz w:val="24"/>
          <w:szCs w:val="24"/>
          <w:lang w:val="en-US" w:eastAsia="zh-CN" w:bidi="ar"/>
        </w:rPr>
        <w:t xml:space="preserve"> Researcher Dashboard</w:t>
      </w:r>
    </w:p>
    <w:p w14:paraId="0D02BB22" w14:textId="77777777" w:rsidR="00DC7C6A" w:rsidRDefault="00DC7C6A" w:rsidP="00DC7C6A">
      <w:pPr>
        <w:spacing w:line="480" w:lineRule="auto"/>
        <w:jc w:val="both"/>
        <w:rPr>
          <w:rFonts w:ascii="Courier New" w:hAnsi="Courier New" w:cs="Times New Roman"/>
          <w:sz w:val="24"/>
          <w:szCs w:val="24"/>
          <w:lang w:val="en-US"/>
        </w:rPr>
      </w:pPr>
      <w:r>
        <w:rPr>
          <w:rFonts w:ascii="Courier New" w:eastAsia="Calibri" w:hAnsi="Courier New" w:cs="Times New Roman"/>
          <w:noProof/>
          <w:sz w:val="24"/>
          <w:szCs w:val="24"/>
          <w:lang w:val="en-US" w:eastAsia="zh-CN" w:bidi="ar"/>
        </w:rPr>
        <w:lastRenderedPageBreak/>
        <w:drawing>
          <wp:inline distT="0" distB="0" distL="114300" distR="114300" wp14:anchorId="5D988F24" wp14:editId="40B84BD8">
            <wp:extent cx="5730202" cy="6718300"/>
            <wp:effectExtent l="0" t="0" r="4445" b="6350"/>
            <wp:docPr id="984239107" name="Picture 10" descr="View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descr="View Details"/>
                    <pic:cNvPicPr>
                      <a:picLocks noChangeAspect="1"/>
                    </pic:cNvPicPr>
                  </pic:nvPicPr>
                  <pic:blipFill>
                    <a:blip r:embed="rId29"/>
                    <a:stretch>
                      <a:fillRect/>
                    </a:stretch>
                  </pic:blipFill>
                  <pic:spPr>
                    <a:xfrm>
                      <a:off x="0" y="0"/>
                      <a:ext cx="5762593" cy="6756277"/>
                    </a:xfrm>
                    <a:prstGeom prst="rect">
                      <a:avLst/>
                    </a:prstGeom>
                    <a:noFill/>
                    <a:ln>
                      <a:noFill/>
                    </a:ln>
                  </pic:spPr>
                </pic:pic>
              </a:graphicData>
            </a:graphic>
          </wp:inline>
        </w:drawing>
      </w:r>
    </w:p>
    <w:p w14:paraId="3CD1CE9C" w14:textId="29A1AC09" w:rsidR="00DC7C6A" w:rsidRDefault="00DC7C6A" w:rsidP="00DC7C6A">
      <w:pPr>
        <w:spacing w:line="480" w:lineRule="auto"/>
        <w:jc w:val="center"/>
        <w:rPr>
          <w:rFonts w:ascii="Courier New" w:hAnsi="Courier New" w:cs="Times New Roman"/>
          <w:b/>
          <w:bCs/>
          <w:sz w:val="24"/>
          <w:szCs w:val="24"/>
          <w:lang w:val="en-US"/>
        </w:rPr>
      </w:pPr>
      <w:r>
        <w:rPr>
          <w:rFonts w:ascii="Courier New" w:eastAsia="Calibri" w:hAnsi="Courier New" w:cs="Times New Roman"/>
          <w:b/>
          <w:bCs/>
          <w:sz w:val="24"/>
          <w:szCs w:val="24"/>
          <w:lang w:val="en-US" w:eastAsia="zh-CN" w:bidi="ar"/>
        </w:rPr>
        <w:t>Figure 3</w:t>
      </w:r>
      <w:r w:rsidR="004570C6">
        <w:rPr>
          <w:rFonts w:ascii="Courier New" w:eastAsia="Calibri" w:hAnsi="Courier New" w:cs="Times New Roman"/>
          <w:b/>
          <w:bCs/>
          <w:sz w:val="24"/>
          <w:szCs w:val="24"/>
          <w:lang w:val="en-US" w:eastAsia="zh-CN" w:bidi="ar"/>
        </w:rPr>
        <w:t>3</w:t>
      </w:r>
      <w:r>
        <w:rPr>
          <w:rFonts w:ascii="Courier New" w:eastAsia="Calibri" w:hAnsi="Courier New" w:cs="Times New Roman"/>
          <w:b/>
          <w:bCs/>
          <w:sz w:val="24"/>
          <w:szCs w:val="24"/>
          <w:lang w:val="en-US" w:eastAsia="zh-CN" w:bidi="ar"/>
        </w:rPr>
        <w:t>: View Project Details</w:t>
      </w:r>
    </w:p>
    <w:p w14:paraId="57F0068B" w14:textId="77777777" w:rsidR="00DC7C6A" w:rsidRDefault="00DC7C6A" w:rsidP="00DC7C6A">
      <w:pPr>
        <w:spacing w:line="480" w:lineRule="auto"/>
        <w:jc w:val="both"/>
        <w:rPr>
          <w:rFonts w:ascii="Courier New" w:hAnsi="Courier New" w:cs="Courier New"/>
          <w:sz w:val="24"/>
          <w:szCs w:val="24"/>
          <w:lang w:val="en-US"/>
        </w:rPr>
      </w:pPr>
      <w:r>
        <w:rPr>
          <w:rFonts w:ascii="Courier New" w:eastAsia="Calibri" w:hAnsi="Courier New" w:cs="Courier New"/>
          <w:noProof/>
          <w:sz w:val="24"/>
          <w:szCs w:val="24"/>
          <w:lang w:val="en-US" w:eastAsia="zh-CN" w:bidi="ar"/>
        </w:rPr>
        <w:lastRenderedPageBreak/>
        <w:drawing>
          <wp:anchor distT="0" distB="0" distL="114300" distR="114300" simplePos="0" relativeHeight="251709440" behindDoc="0" locked="0" layoutInCell="1" allowOverlap="1" wp14:anchorId="7942694B" wp14:editId="03CE5B8F">
            <wp:simplePos x="0" y="0"/>
            <wp:positionH relativeFrom="column">
              <wp:posOffset>-241300</wp:posOffset>
            </wp:positionH>
            <wp:positionV relativeFrom="paragraph">
              <wp:posOffset>0</wp:posOffset>
            </wp:positionV>
            <wp:extent cx="5905500" cy="6540500"/>
            <wp:effectExtent l="0" t="0" r="0" b="0"/>
            <wp:wrapSquare wrapText="bothSides"/>
            <wp:docPr id="351731265" name="Picture 3" descr="Coordina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Coordinator dashboard"/>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05500" cy="6540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SimSun" w:hAnsi="Courier New" w:cs="Courier New"/>
          <w:sz w:val="24"/>
          <w:szCs w:val="24"/>
        </w:rPr>
        <w:tab/>
      </w:r>
    </w:p>
    <w:p w14:paraId="2E37F477" w14:textId="3356C477" w:rsidR="00DC7C6A" w:rsidRDefault="00DC7C6A" w:rsidP="00DC7C6A">
      <w:pPr>
        <w:spacing w:line="480" w:lineRule="auto"/>
        <w:jc w:val="center"/>
        <w:rPr>
          <w:rFonts w:ascii="Courier New" w:hAnsi="Courier New" w:cs="Times New Roman"/>
          <w:b/>
          <w:bCs/>
          <w:sz w:val="24"/>
          <w:szCs w:val="24"/>
          <w:lang w:val="en-US"/>
        </w:rPr>
      </w:pPr>
      <w:r>
        <w:rPr>
          <w:rFonts w:ascii="Courier New" w:eastAsia="Calibri" w:hAnsi="Courier New" w:cs="Times New Roman"/>
          <w:b/>
          <w:bCs/>
          <w:sz w:val="24"/>
          <w:szCs w:val="24"/>
          <w:lang w:val="en-US" w:eastAsia="zh-CN" w:bidi="ar"/>
        </w:rPr>
        <w:t>Figure 3</w:t>
      </w:r>
      <w:r w:rsidR="004570C6">
        <w:rPr>
          <w:rFonts w:ascii="Courier New" w:eastAsia="Calibri" w:hAnsi="Courier New" w:cs="Times New Roman"/>
          <w:b/>
          <w:bCs/>
          <w:sz w:val="24"/>
          <w:szCs w:val="24"/>
          <w:lang w:val="en-US" w:eastAsia="zh-CN" w:bidi="ar"/>
        </w:rPr>
        <w:t>4</w:t>
      </w:r>
      <w:r>
        <w:rPr>
          <w:rFonts w:ascii="Courier New" w:eastAsia="Calibri" w:hAnsi="Courier New" w:cs="Times New Roman"/>
          <w:b/>
          <w:bCs/>
          <w:sz w:val="24"/>
          <w:szCs w:val="24"/>
          <w:lang w:val="en-US" w:eastAsia="zh-CN" w:bidi="ar"/>
        </w:rPr>
        <w:t>: Coordinator Dashboard</w:t>
      </w:r>
    </w:p>
    <w:p w14:paraId="33AA3746" w14:textId="77777777" w:rsidR="00DC7C6A" w:rsidRDefault="00DC7C6A" w:rsidP="00DC7C6A">
      <w:pPr>
        <w:spacing w:line="480" w:lineRule="auto"/>
        <w:jc w:val="both"/>
        <w:rPr>
          <w:rFonts w:ascii="Courier New" w:eastAsia="Calibri" w:hAnsi="Courier New" w:cs="Times New Roman"/>
          <w:sz w:val="24"/>
          <w:szCs w:val="24"/>
          <w:lang w:val="en-US" w:eastAsia="zh-CN" w:bidi="ar"/>
        </w:rPr>
      </w:pPr>
      <w:r>
        <w:rPr>
          <w:rFonts w:ascii="Courier New" w:eastAsia="Calibri" w:hAnsi="Courier New" w:cs="Times New Roman"/>
          <w:sz w:val="24"/>
          <w:szCs w:val="24"/>
          <w:lang w:val="en-US" w:eastAsia="zh-CN" w:bidi="ar"/>
        </w:rPr>
        <w:tab/>
      </w:r>
    </w:p>
    <w:p w14:paraId="24173B31" w14:textId="77777777" w:rsidR="00DC7C6A" w:rsidRPr="00CC2DDB" w:rsidRDefault="00DC7C6A" w:rsidP="00DC7C6A">
      <w:pPr>
        <w:spacing w:line="480" w:lineRule="auto"/>
        <w:jc w:val="both"/>
        <w:rPr>
          <w:rFonts w:ascii="Courier New" w:eastAsia="Calibri" w:hAnsi="Courier New" w:cs="Times New Roman"/>
          <w:sz w:val="24"/>
          <w:szCs w:val="24"/>
          <w:lang w:val="en-US" w:eastAsia="zh-CN" w:bidi="ar"/>
        </w:rPr>
      </w:pPr>
      <w:r>
        <w:rPr>
          <w:rFonts w:ascii="Courier New" w:eastAsia="Calibri" w:hAnsi="Courier New" w:cs="Times New Roman"/>
          <w:noProof/>
          <w:sz w:val="24"/>
          <w:szCs w:val="24"/>
          <w:lang w:val="en-US" w:eastAsia="zh-CN" w:bidi="ar"/>
        </w:rPr>
        <w:lastRenderedPageBreak/>
        <w:drawing>
          <wp:anchor distT="0" distB="0" distL="114300" distR="114300" simplePos="0" relativeHeight="251710464" behindDoc="0" locked="0" layoutInCell="1" allowOverlap="1" wp14:anchorId="1E9B336D" wp14:editId="43109219">
            <wp:simplePos x="0" y="0"/>
            <wp:positionH relativeFrom="column">
              <wp:posOffset>-457200</wp:posOffset>
            </wp:positionH>
            <wp:positionV relativeFrom="paragraph">
              <wp:posOffset>0</wp:posOffset>
            </wp:positionV>
            <wp:extent cx="6565900" cy="3648075"/>
            <wp:effectExtent l="0" t="0" r="6350" b="9525"/>
            <wp:wrapSquare wrapText="bothSides"/>
            <wp:docPr id="373389902" name="Picture 4" descr="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Admin dashboard"/>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565900" cy="3648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469A92" w14:textId="195FA51D" w:rsidR="00DC7C6A" w:rsidRDefault="00DC7C6A" w:rsidP="00DC7C6A">
      <w:pPr>
        <w:spacing w:line="480" w:lineRule="auto"/>
        <w:jc w:val="center"/>
        <w:rPr>
          <w:rFonts w:ascii="Courier New" w:eastAsia="Calibri" w:hAnsi="Courier New" w:cs="Times New Roman"/>
          <w:b/>
          <w:bCs/>
          <w:sz w:val="24"/>
          <w:szCs w:val="24"/>
          <w:lang w:val="en-US" w:eastAsia="zh-CN" w:bidi="ar"/>
        </w:rPr>
      </w:pPr>
      <w:r>
        <w:rPr>
          <w:rFonts w:ascii="Courier New" w:eastAsia="Calibri" w:hAnsi="Courier New" w:cs="Times New Roman"/>
          <w:b/>
          <w:bCs/>
          <w:sz w:val="24"/>
          <w:szCs w:val="24"/>
          <w:lang w:val="en-US" w:eastAsia="zh-CN" w:bidi="ar"/>
        </w:rPr>
        <w:t>Figure 3</w:t>
      </w:r>
      <w:r w:rsidR="004570C6">
        <w:rPr>
          <w:rFonts w:ascii="Courier New" w:eastAsia="Calibri" w:hAnsi="Courier New" w:cs="Times New Roman"/>
          <w:b/>
          <w:bCs/>
          <w:sz w:val="24"/>
          <w:szCs w:val="24"/>
          <w:lang w:val="en-US" w:eastAsia="zh-CN" w:bidi="ar"/>
        </w:rPr>
        <w:t>5</w:t>
      </w:r>
      <w:r>
        <w:rPr>
          <w:rFonts w:ascii="Courier New" w:eastAsia="Calibri" w:hAnsi="Courier New" w:cs="Times New Roman"/>
          <w:b/>
          <w:bCs/>
          <w:sz w:val="24"/>
          <w:szCs w:val="24"/>
          <w:lang w:val="en-US" w:eastAsia="zh-CN" w:bidi="ar"/>
        </w:rPr>
        <w:t>: Admin Dashboard</w:t>
      </w:r>
    </w:p>
    <w:p w14:paraId="71A4AFB9" w14:textId="77777777" w:rsidR="00DC7C6A" w:rsidRDefault="00DC7C6A" w:rsidP="00DC7C6A">
      <w:pPr>
        <w:spacing w:line="480" w:lineRule="auto"/>
        <w:jc w:val="both"/>
        <w:rPr>
          <w:rFonts w:ascii="Courier New" w:eastAsia="Calibri" w:hAnsi="Courier New" w:cs="Times New Roman"/>
          <w:b/>
          <w:bCs/>
          <w:sz w:val="24"/>
          <w:szCs w:val="24"/>
          <w:lang w:val="en-US" w:eastAsia="zh-CN" w:bidi="ar"/>
        </w:rPr>
      </w:pPr>
    </w:p>
    <w:p w14:paraId="55F6407F" w14:textId="77777777" w:rsidR="00DC7C6A" w:rsidRDefault="00DC7C6A" w:rsidP="00DC7C6A">
      <w:pPr>
        <w:spacing w:line="480" w:lineRule="auto"/>
        <w:jc w:val="both"/>
        <w:rPr>
          <w:rFonts w:ascii="Courier New" w:hAnsi="Courier New" w:cs="Times New Roman"/>
          <w:b/>
          <w:bCs/>
          <w:sz w:val="24"/>
          <w:szCs w:val="24"/>
          <w:lang w:val="en-US"/>
        </w:rPr>
      </w:pPr>
    </w:p>
    <w:p w14:paraId="63151E61" w14:textId="77777777" w:rsidR="00DC7C6A" w:rsidRDefault="00DC7C6A" w:rsidP="00DC7C6A">
      <w:pPr>
        <w:spacing w:line="480" w:lineRule="auto"/>
        <w:jc w:val="both"/>
        <w:rPr>
          <w:rFonts w:ascii="Courier New" w:hAnsi="Courier New" w:cs="Courier New"/>
          <w:sz w:val="24"/>
          <w:szCs w:val="24"/>
          <w:lang w:val="en-US"/>
        </w:rPr>
      </w:pPr>
      <w:r>
        <w:rPr>
          <w:rFonts w:ascii="Courier New" w:eastAsia="Calibri" w:hAnsi="Courier New" w:cs="Times New Roman"/>
          <w:sz w:val="24"/>
          <w:szCs w:val="24"/>
          <w:lang w:val="en-US" w:eastAsia="zh-CN" w:bidi="ar"/>
        </w:rPr>
        <w:tab/>
      </w:r>
    </w:p>
    <w:p w14:paraId="3C3B4BB3" w14:textId="77777777" w:rsidR="00DC7C6A" w:rsidRDefault="00DC7C6A" w:rsidP="00DC7C6A">
      <w:pPr>
        <w:spacing w:line="480" w:lineRule="auto"/>
        <w:jc w:val="both"/>
        <w:rPr>
          <w:rFonts w:ascii="Courier New" w:hAnsi="Courier New" w:cs="Courier New"/>
          <w:b/>
          <w:bCs/>
          <w:sz w:val="24"/>
          <w:szCs w:val="24"/>
          <w:lang w:val="en-US"/>
        </w:rPr>
      </w:pPr>
      <w:r>
        <w:rPr>
          <w:rFonts w:ascii="Courier New" w:eastAsia="Calibri" w:hAnsi="Courier New" w:cs="Courier New"/>
          <w:b/>
          <w:noProof/>
          <w:sz w:val="24"/>
          <w:szCs w:val="24"/>
          <w:lang w:val="en-US" w:eastAsia="zh-CN" w:bidi="ar"/>
        </w:rPr>
        <w:lastRenderedPageBreak/>
        <w:drawing>
          <wp:inline distT="0" distB="0" distL="114300" distR="114300" wp14:anchorId="6DC19714" wp14:editId="36CDDDD7">
            <wp:extent cx="5839485" cy="4236720"/>
            <wp:effectExtent l="0" t="0" r="8890" b="0"/>
            <wp:docPr id="462303584" name="Picture 5" descr="create research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create research project"/>
                    <pic:cNvPicPr>
                      <a:picLocks noChangeAspect="1"/>
                    </pic:cNvPicPr>
                  </pic:nvPicPr>
                  <pic:blipFill>
                    <a:blip r:embed="rId32"/>
                    <a:stretch>
                      <a:fillRect/>
                    </a:stretch>
                  </pic:blipFill>
                  <pic:spPr>
                    <a:xfrm>
                      <a:off x="0" y="0"/>
                      <a:ext cx="5866898" cy="4256609"/>
                    </a:xfrm>
                    <a:prstGeom prst="rect">
                      <a:avLst/>
                    </a:prstGeom>
                    <a:noFill/>
                    <a:ln>
                      <a:noFill/>
                    </a:ln>
                  </pic:spPr>
                </pic:pic>
              </a:graphicData>
            </a:graphic>
          </wp:inline>
        </w:drawing>
      </w:r>
    </w:p>
    <w:p w14:paraId="49D3F169" w14:textId="207F3942" w:rsidR="00DC7C6A" w:rsidRDefault="00DC7C6A" w:rsidP="00DC7C6A">
      <w:pPr>
        <w:spacing w:line="480" w:lineRule="auto"/>
        <w:jc w:val="center"/>
        <w:rPr>
          <w:rFonts w:ascii="Courier New" w:hAnsi="Courier New" w:cs="Times New Roman"/>
          <w:b/>
          <w:bCs/>
          <w:sz w:val="24"/>
          <w:szCs w:val="24"/>
          <w:lang w:val="en-US"/>
        </w:rPr>
      </w:pPr>
      <w:r>
        <w:rPr>
          <w:rFonts w:ascii="Courier New" w:eastAsia="Calibri" w:hAnsi="Courier New" w:cs="Times New Roman"/>
          <w:b/>
          <w:bCs/>
          <w:sz w:val="24"/>
          <w:szCs w:val="24"/>
          <w:lang w:val="en-US" w:eastAsia="zh-CN" w:bidi="ar"/>
        </w:rPr>
        <w:t>Figure 3</w:t>
      </w:r>
      <w:r w:rsidR="004570C6">
        <w:rPr>
          <w:rFonts w:ascii="Courier New" w:eastAsia="Calibri" w:hAnsi="Courier New" w:cs="Times New Roman"/>
          <w:b/>
          <w:bCs/>
          <w:sz w:val="24"/>
          <w:szCs w:val="24"/>
          <w:lang w:val="en-US" w:eastAsia="zh-CN" w:bidi="ar"/>
        </w:rPr>
        <w:t>6</w:t>
      </w:r>
      <w:r>
        <w:rPr>
          <w:rFonts w:ascii="Courier New" w:eastAsia="Calibri" w:hAnsi="Courier New" w:cs="Times New Roman"/>
          <w:b/>
          <w:bCs/>
          <w:sz w:val="24"/>
          <w:szCs w:val="24"/>
          <w:lang w:val="en-US" w:eastAsia="zh-CN" w:bidi="ar"/>
        </w:rPr>
        <w:t>: Submit New Project (Researcher Form)</w:t>
      </w:r>
    </w:p>
    <w:p w14:paraId="62E12BC0" w14:textId="77777777" w:rsidR="00DC7C6A" w:rsidRDefault="00DC7C6A" w:rsidP="00DC7C6A">
      <w:pPr>
        <w:spacing w:line="480" w:lineRule="auto"/>
        <w:jc w:val="both"/>
        <w:rPr>
          <w:rFonts w:ascii="Courier New" w:hAnsi="Courier New" w:cs="Courier New"/>
          <w:b/>
          <w:bCs/>
          <w:sz w:val="24"/>
          <w:szCs w:val="24"/>
          <w:lang w:val="en-US"/>
        </w:rPr>
      </w:pPr>
      <w:r>
        <w:rPr>
          <w:rFonts w:ascii="Courier New" w:eastAsia="Calibri" w:hAnsi="Courier New" w:cs="Times New Roman"/>
          <w:sz w:val="24"/>
          <w:szCs w:val="24"/>
          <w:lang w:val="en-US" w:eastAsia="zh-CN" w:bidi="ar"/>
        </w:rPr>
        <w:tab/>
      </w:r>
    </w:p>
    <w:p w14:paraId="73584016" w14:textId="77777777" w:rsidR="00DC7C6A" w:rsidRDefault="00DC7C6A" w:rsidP="00DC7C6A">
      <w:pPr>
        <w:spacing w:line="480" w:lineRule="auto"/>
        <w:jc w:val="both"/>
        <w:rPr>
          <w:rFonts w:ascii="Courier New" w:hAnsi="Courier New" w:cs="Times New Roman"/>
          <w:b/>
          <w:bCs/>
          <w:sz w:val="24"/>
          <w:szCs w:val="24"/>
          <w:lang w:val="en-US"/>
        </w:rPr>
      </w:pPr>
      <w:r>
        <w:rPr>
          <w:rFonts w:ascii="Courier New" w:eastAsia="Calibri" w:hAnsi="Courier New" w:cs="Times New Roman"/>
          <w:b/>
          <w:noProof/>
          <w:sz w:val="24"/>
          <w:szCs w:val="24"/>
          <w:lang w:val="en-US" w:eastAsia="zh-CN" w:bidi="ar"/>
        </w:rPr>
        <w:drawing>
          <wp:inline distT="0" distB="0" distL="114300" distR="114300" wp14:anchorId="12C45973" wp14:editId="11A84A2D">
            <wp:extent cx="5939073" cy="2860628"/>
            <wp:effectExtent l="0" t="0" r="5080" b="0"/>
            <wp:docPr id="2099971360" name="Picture 6" descr="researcher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researcher notifications"/>
                    <pic:cNvPicPr>
                      <a:picLocks noChangeAspect="1"/>
                    </pic:cNvPicPr>
                  </pic:nvPicPr>
                  <pic:blipFill>
                    <a:blip r:embed="rId33"/>
                    <a:stretch>
                      <a:fillRect/>
                    </a:stretch>
                  </pic:blipFill>
                  <pic:spPr>
                    <a:xfrm>
                      <a:off x="0" y="0"/>
                      <a:ext cx="5955195" cy="2868394"/>
                    </a:xfrm>
                    <a:prstGeom prst="rect">
                      <a:avLst/>
                    </a:prstGeom>
                    <a:noFill/>
                    <a:ln>
                      <a:noFill/>
                    </a:ln>
                  </pic:spPr>
                </pic:pic>
              </a:graphicData>
            </a:graphic>
          </wp:inline>
        </w:drawing>
      </w:r>
    </w:p>
    <w:p w14:paraId="1B9F75F1" w14:textId="46DDB6FB" w:rsidR="00DC7C6A" w:rsidRDefault="00DC7C6A" w:rsidP="00DC7C6A">
      <w:pPr>
        <w:spacing w:line="480" w:lineRule="auto"/>
        <w:jc w:val="center"/>
        <w:rPr>
          <w:rFonts w:ascii="Courier New" w:hAnsi="Courier New" w:cs="Times New Roman"/>
          <w:b/>
          <w:bCs/>
          <w:sz w:val="24"/>
          <w:szCs w:val="24"/>
          <w:lang w:val="en-US"/>
        </w:rPr>
      </w:pPr>
      <w:r>
        <w:rPr>
          <w:rFonts w:ascii="Courier New" w:eastAsia="Calibri" w:hAnsi="Courier New" w:cs="Times New Roman"/>
          <w:b/>
          <w:bCs/>
          <w:sz w:val="24"/>
          <w:szCs w:val="24"/>
          <w:lang w:val="en-US" w:eastAsia="zh-CN" w:bidi="ar"/>
        </w:rPr>
        <w:t>Figure 3</w:t>
      </w:r>
      <w:r w:rsidR="004570C6">
        <w:rPr>
          <w:rFonts w:ascii="Courier New" w:eastAsia="Calibri" w:hAnsi="Courier New" w:cs="Times New Roman"/>
          <w:b/>
          <w:bCs/>
          <w:sz w:val="24"/>
          <w:szCs w:val="24"/>
          <w:lang w:val="en-US" w:eastAsia="zh-CN" w:bidi="ar"/>
        </w:rPr>
        <w:t>7</w:t>
      </w:r>
      <w:r>
        <w:rPr>
          <w:rFonts w:ascii="Courier New" w:eastAsia="Calibri" w:hAnsi="Courier New" w:cs="Times New Roman"/>
          <w:b/>
          <w:bCs/>
          <w:sz w:val="24"/>
          <w:szCs w:val="24"/>
          <w:lang w:val="en-US" w:eastAsia="zh-CN" w:bidi="ar"/>
        </w:rPr>
        <w:t>: Notification Panel</w:t>
      </w:r>
    </w:p>
    <w:p w14:paraId="4F7C7265" w14:textId="77777777" w:rsidR="00DC7C6A" w:rsidRDefault="00DC7C6A" w:rsidP="00DC7C6A">
      <w:pPr>
        <w:spacing w:line="480" w:lineRule="auto"/>
        <w:jc w:val="both"/>
        <w:rPr>
          <w:rFonts w:ascii="Courier New" w:hAnsi="Courier New" w:cs="Times New Roman"/>
          <w:sz w:val="24"/>
          <w:szCs w:val="24"/>
          <w:lang w:val="en-US"/>
        </w:rPr>
      </w:pPr>
      <w:r>
        <w:rPr>
          <w:rFonts w:ascii="Courier New" w:eastAsia="Calibri" w:hAnsi="Courier New" w:cs="Times New Roman"/>
          <w:sz w:val="24"/>
          <w:szCs w:val="24"/>
          <w:lang w:val="en-US" w:eastAsia="zh-CN" w:bidi="ar"/>
        </w:rPr>
        <w:lastRenderedPageBreak/>
        <w:tab/>
      </w:r>
    </w:p>
    <w:p w14:paraId="743D7058" w14:textId="77777777" w:rsidR="00DC7C6A" w:rsidRDefault="00DC7C6A" w:rsidP="00DC7C6A">
      <w:pPr>
        <w:spacing w:line="480" w:lineRule="auto"/>
        <w:jc w:val="both"/>
        <w:rPr>
          <w:rFonts w:ascii="Courier New" w:hAnsi="Courier New" w:cs="Times New Roman"/>
          <w:sz w:val="24"/>
          <w:szCs w:val="24"/>
          <w:lang w:val="en-US"/>
        </w:rPr>
      </w:pPr>
      <w:r>
        <w:rPr>
          <w:rFonts w:ascii="Courier New" w:eastAsia="Calibri" w:hAnsi="Courier New" w:cs="Times New Roman"/>
          <w:noProof/>
          <w:sz w:val="24"/>
          <w:szCs w:val="24"/>
          <w:lang w:val="en-US" w:eastAsia="zh-CN" w:bidi="ar"/>
        </w:rPr>
        <w:drawing>
          <wp:inline distT="0" distB="0" distL="114300" distR="114300" wp14:anchorId="00325913" wp14:editId="268FCE46">
            <wp:extent cx="5724525" cy="6032500"/>
            <wp:effectExtent l="0" t="0" r="9525" b="6350"/>
            <wp:docPr id="1623086182" name="Picture 7" descr="research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researcher Profile"/>
                    <pic:cNvPicPr>
                      <a:picLocks noChangeAspect="1"/>
                    </pic:cNvPicPr>
                  </pic:nvPicPr>
                  <pic:blipFill>
                    <a:blip r:embed="rId34"/>
                    <a:stretch>
                      <a:fillRect/>
                    </a:stretch>
                  </pic:blipFill>
                  <pic:spPr>
                    <a:xfrm>
                      <a:off x="0" y="0"/>
                      <a:ext cx="5724525" cy="6032500"/>
                    </a:xfrm>
                    <a:prstGeom prst="rect">
                      <a:avLst/>
                    </a:prstGeom>
                    <a:noFill/>
                    <a:ln>
                      <a:noFill/>
                    </a:ln>
                  </pic:spPr>
                </pic:pic>
              </a:graphicData>
            </a:graphic>
          </wp:inline>
        </w:drawing>
      </w:r>
    </w:p>
    <w:p w14:paraId="740BD022" w14:textId="199580CD" w:rsidR="00DC7C6A" w:rsidRDefault="00DC7C6A" w:rsidP="00DC7C6A">
      <w:pPr>
        <w:spacing w:line="480" w:lineRule="auto"/>
        <w:jc w:val="center"/>
        <w:rPr>
          <w:rFonts w:ascii="Courier New" w:hAnsi="Courier New" w:cs="Times New Roman"/>
          <w:b/>
          <w:bCs/>
          <w:sz w:val="24"/>
          <w:szCs w:val="24"/>
          <w:lang w:val="en-US"/>
        </w:rPr>
      </w:pPr>
      <w:r>
        <w:rPr>
          <w:rFonts w:ascii="Courier New" w:eastAsia="Calibri" w:hAnsi="Courier New" w:cs="Times New Roman"/>
          <w:b/>
          <w:bCs/>
          <w:sz w:val="24"/>
          <w:szCs w:val="24"/>
          <w:lang w:val="en-US" w:eastAsia="zh-CN" w:bidi="ar"/>
        </w:rPr>
        <w:t>Figure 3</w:t>
      </w:r>
      <w:r w:rsidR="004570C6">
        <w:rPr>
          <w:rFonts w:ascii="Courier New" w:eastAsia="Calibri" w:hAnsi="Courier New" w:cs="Times New Roman"/>
          <w:b/>
          <w:bCs/>
          <w:sz w:val="24"/>
          <w:szCs w:val="24"/>
          <w:lang w:val="en-US" w:eastAsia="zh-CN" w:bidi="ar"/>
        </w:rPr>
        <w:t>8</w:t>
      </w:r>
      <w:r>
        <w:rPr>
          <w:rFonts w:ascii="Courier New" w:eastAsia="Calibri" w:hAnsi="Courier New" w:cs="Times New Roman"/>
          <w:b/>
          <w:bCs/>
          <w:sz w:val="24"/>
          <w:szCs w:val="24"/>
          <w:lang w:val="en-US" w:eastAsia="zh-CN" w:bidi="ar"/>
        </w:rPr>
        <w:t>: Profile Panel</w:t>
      </w:r>
    </w:p>
    <w:p w14:paraId="043CA569" w14:textId="77777777" w:rsidR="00DC7C6A" w:rsidRDefault="00DC7C6A" w:rsidP="00DC7C6A">
      <w:pPr>
        <w:spacing w:line="480" w:lineRule="auto"/>
        <w:jc w:val="both"/>
        <w:rPr>
          <w:rFonts w:ascii="Courier New" w:hAnsi="Courier New" w:cs="Times New Roman"/>
          <w:sz w:val="24"/>
          <w:szCs w:val="24"/>
          <w:lang w:val="en-US"/>
        </w:rPr>
      </w:pPr>
      <w:r>
        <w:rPr>
          <w:rFonts w:ascii="Courier New" w:eastAsia="Calibri" w:hAnsi="Courier New" w:cs="Times New Roman"/>
          <w:sz w:val="24"/>
          <w:szCs w:val="24"/>
          <w:lang w:val="en-US" w:eastAsia="zh-CN" w:bidi="ar"/>
        </w:rPr>
        <w:tab/>
      </w:r>
    </w:p>
    <w:p w14:paraId="25A266C4" w14:textId="77777777" w:rsidR="00DC7C6A" w:rsidRDefault="00DC7C6A" w:rsidP="00DC7C6A">
      <w:pPr>
        <w:spacing w:line="480" w:lineRule="auto"/>
        <w:jc w:val="both"/>
        <w:rPr>
          <w:rFonts w:ascii="Courier New" w:hAnsi="Courier New" w:cs="Times New Roman"/>
          <w:sz w:val="24"/>
          <w:szCs w:val="24"/>
          <w:lang w:val="en-US"/>
        </w:rPr>
      </w:pPr>
      <w:r>
        <w:rPr>
          <w:rFonts w:ascii="Courier New" w:eastAsia="Calibri" w:hAnsi="Courier New" w:cs="Times New Roman"/>
          <w:noProof/>
          <w:sz w:val="24"/>
          <w:szCs w:val="24"/>
          <w:lang w:val="en-US" w:eastAsia="zh-CN" w:bidi="ar"/>
        </w:rPr>
        <w:lastRenderedPageBreak/>
        <w:drawing>
          <wp:inline distT="0" distB="0" distL="114300" distR="114300" wp14:anchorId="75E918E3" wp14:editId="0A6CB34E">
            <wp:extent cx="5558602" cy="5562600"/>
            <wp:effectExtent l="0" t="0" r="4445" b="0"/>
            <wp:docPr id="1473581058" name="Picture 8" descr="researcher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researcher Settings"/>
                    <pic:cNvPicPr>
                      <a:picLocks noChangeAspect="1"/>
                    </pic:cNvPicPr>
                  </pic:nvPicPr>
                  <pic:blipFill>
                    <a:blip r:embed="rId35"/>
                    <a:stretch>
                      <a:fillRect/>
                    </a:stretch>
                  </pic:blipFill>
                  <pic:spPr>
                    <a:xfrm>
                      <a:off x="0" y="0"/>
                      <a:ext cx="5576022" cy="5580033"/>
                    </a:xfrm>
                    <a:prstGeom prst="rect">
                      <a:avLst/>
                    </a:prstGeom>
                    <a:noFill/>
                    <a:ln>
                      <a:noFill/>
                    </a:ln>
                  </pic:spPr>
                </pic:pic>
              </a:graphicData>
            </a:graphic>
          </wp:inline>
        </w:drawing>
      </w:r>
    </w:p>
    <w:p w14:paraId="624D3AD4" w14:textId="61C61A6E" w:rsidR="00DC7C6A" w:rsidRDefault="00DC7C6A" w:rsidP="00DC7C6A">
      <w:pPr>
        <w:spacing w:line="480" w:lineRule="auto"/>
        <w:jc w:val="center"/>
        <w:rPr>
          <w:rFonts w:ascii="Courier New" w:hAnsi="Courier New" w:cs="Times New Roman"/>
          <w:b/>
          <w:bCs/>
          <w:sz w:val="24"/>
          <w:szCs w:val="24"/>
          <w:lang w:val="en-US"/>
        </w:rPr>
      </w:pPr>
      <w:r>
        <w:rPr>
          <w:rFonts w:ascii="Courier New" w:eastAsia="Calibri" w:hAnsi="Courier New" w:cs="Times New Roman"/>
          <w:b/>
          <w:bCs/>
          <w:sz w:val="24"/>
          <w:szCs w:val="24"/>
          <w:lang w:val="en-US" w:eastAsia="zh-CN" w:bidi="ar"/>
        </w:rPr>
        <w:t>Figure 3</w:t>
      </w:r>
      <w:r w:rsidR="004570C6">
        <w:rPr>
          <w:rFonts w:ascii="Courier New" w:eastAsia="Calibri" w:hAnsi="Courier New" w:cs="Times New Roman"/>
          <w:b/>
          <w:bCs/>
          <w:sz w:val="24"/>
          <w:szCs w:val="24"/>
          <w:lang w:val="en-US" w:eastAsia="zh-CN" w:bidi="ar"/>
        </w:rPr>
        <w:t>9</w:t>
      </w:r>
      <w:r>
        <w:rPr>
          <w:rFonts w:ascii="Courier New" w:eastAsia="Calibri" w:hAnsi="Courier New" w:cs="Times New Roman"/>
          <w:b/>
          <w:bCs/>
          <w:sz w:val="24"/>
          <w:szCs w:val="24"/>
          <w:lang w:val="en-US" w:eastAsia="zh-CN" w:bidi="ar"/>
        </w:rPr>
        <w:t>: Settings Panel</w:t>
      </w:r>
    </w:p>
    <w:p w14:paraId="47D6B7BF" w14:textId="77777777" w:rsidR="00DC7C6A" w:rsidRPr="00555650" w:rsidRDefault="00DC7C6A" w:rsidP="00DC7C6A">
      <w:pPr>
        <w:spacing w:line="480" w:lineRule="auto"/>
        <w:jc w:val="both"/>
        <w:rPr>
          <w:rFonts w:ascii="Courier New" w:hAnsi="Courier New" w:cs="Times New Roman"/>
          <w:sz w:val="24"/>
          <w:szCs w:val="24"/>
          <w:lang w:val="en-US"/>
        </w:rPr>
      </w:pPr>
      <w:r>
        <w:rPr>
          <w:rFonts w:ascii="Courier New" w:eastAsia="Calibri" w:hAnsi="Courier New" w:cs="Times New Roman"/>
          <w:sz w:val="24"/>
          <w:szCs w:val="24"/>
          <w:lang w:val="en-US" w:eastAsia="zh-CN" w:bidi="ar"/>
        </w:rPr>
        <w:tab/>
      </w:r>
    </w:p>
    <w:p w14:paraId="24AAE064" w14:textId="77777777" w:rsidR="00DC7C6A" w:rsidRDefault="00DC7C6A" w:rsidP="007F5978">
      <w:pPr>
        <w:spacing w:line="480" w:lineRule="auto"/>
        <w:jc w:val="center"/>
        <w:rPr>
          <w:rFonts w:ascii="Courier New" w:hAnsi="Courier New" w:cs="Courier New"/>
          <w:b/>
          <w:bCs/>
          <w:sz w:val="24"/>
          <w:szCs w:val="24"/>
        </w:rPr>
      </w:pPr>
    </w:p>
    <w:p w14:paraId="270526BA" w14:textId="77777777" w:rsidR="00DC7C6A" w:rsidRDefault="00DC7C6A">
      <w:pPr>
        <w:rPr>
          <w:rFonts w:ascii="Courier New" w:hAnsi="Courier New" w:cs="Courier New"/>
          <w:b/>
          <w:bCs/>
          <w:sz w:val="24"/>
          <w:szCs w:val="24"/>
        </w:rPr>
      </w:pPr>
      <w:r>
        <w:rPr>
          <w:rFonts w:ascii="Courier New" w:hAnsi="Courier New" w:cs="Courier New"/>
          <w:b/>
          <w:bCs/>
          <w:sz w:val="24"/>
          <w:szCs w:val="24"/>
        </w:rPr>
        <w:br w:type="page"/>
      </w:r>
    </w:p>
    <w:p w14:paraId="01DCEAAA" w14:textId="4A6F3305" w:rsidR="007F5978" w:rsidRPr="00DB4B82" w:rsidRDefault="007F5978" w:rsidP="007F5978">
      <w:pPr>
        <w:spacing w:line="480" w:lineRule="auto"/>
        <w:jc w:val="center"/>
        <w:rPr>
          <w:rFonts w:ascii="Courier New" w:hAnsi="Courier New" w:cs="Courier New"/>
          <w:b/>
          <w:bCs/>
          <w:sz w:val="24"/>
          <w:szCs w:val="24"/>
        </w:rPr>
      </w:pPr>
      <w:r w:rsidRPr="00DB4B82">
        <w:rPr>
          <w:rFonts w:ascii="Courier New" w:hAnsi="Courier New" w:cs="Courier New"/>
          <w:b/>
          <w:bCs/>
          <w:sz w:val="24"/>
          <w:szCs w:val="24"/>
        </w:rPr>
        <w:lastRenderedPageBreak/>
        <w:t>Chapter IV</w:t>
      </w:r>
    </w:p>
    <w:p w14:paraId="13231CCE" w14:textId="77777777" w:rsidR="007F5978" w:rsidRDefault="007F5978" w:rsidP="007F5978">
      <w:pPr>
        <w:spacing w:line="480" w:lineRule="auto"/>
        <w:jc w:val="center"/>
        <w:rPr>
          <w:rFonts w:ascii="Courier New" w:hAnsi="Courier New" w:cs="Courier New"/>
          <w:b/>
          <w:bCs/>
          <w:sz w:val="24"/>
          <w:szCs w:val="24"/>
        </w:rPr>
      </w:pPr>
      <w:r w:rsidRPr="00DB4B82">
        <w:rPr>
          <w:rFonts w:ascii="Courier New" w:hAnsi="Courier New" w:cs="Courier New"/>
          <w:b/>
          <w:bCs/>
          <w:sz w:val="24"/>
          <w:szCs w:val="24"/>
        </w:rPr>
        <w:t>SYSTEM IMPLEMENTATION AND UNIT TESTING</w:t>
      </w:r>
    </w:p>
    <w:p w14:paraId="4514C249" w14:textId="5516CB1D" w:rsidR="007F5978" w:rsidRDefault="005046FE" w:rsidP="007F5978">
      <w:pPr>
        <w:spacing w:line="480" w:lineRule="auto"/>
        <w:jc w:val="both"/>
        <w:rPr>
          <w:rFonts w:ascii="Courier New" w:hAnsi="Courier New" w:cs="Courier New"/>
          <w:b/>
          <w:bCs/>
          <w:sz w:val="24"/>
          <w:szCs w:val="24"/>
        </w:rPr>
      </w:pPr>
      <w:bookmarkStart w:id="40" w:name="_Hlk220022996"/>
      <w:r>
        <w:rPr>
          <w:rFonts w:ascii="Courier New" w:hAnsi="Courier New" w:cs="Courier New"/>
          <w:b/>
          <w:bCs/>
          <w:sz w:val="24"/>
          <w:szCs w:val="24"/>
        </w:rPr>
        <w:t xml:space="preserve">Table 18. </w:t>
      </w:r>
      <w:r w:rsidR="007F5978" w:rsidRPr="00DB4B82">
        <w:rPr>
          <w:rFonts w:ascii="Courier New" w:hAnsi="Courier New" w:cs="Courier New"/>
          <w:b/>
          <w:bCs/>
          <w:sz w:val="24"/>
          <w:szCs w:val="24"/>
        </w:rPr>
        <w:t>Software Specification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3"/>
        <w:gridCol w:w="2615"/>
        <w:gridCol w:w="4038"/>
      </w:tblGrid>
      <w:tr w:rsidR="007F5978" w14:paraId="24A6A2D2" w14:textId="77777777" w:rsidTr="00027CD4">
        <w:trPr>
          <w:tblHeader/>
          <w:tblCellSpacing w:w="15" w:type="dxa"/>
        </w:trPr>
        <w:tc>
          <w:tcPr>
            <w:tcW w:w="0" w:type="auto"/>
            <w:vAlign w:val="center"/>
          </w:tcPr>
          <w:bookmarkEnd w:id="40"/>
          <w:p w14:paraId="486E44E2" w14:textId="77777777" w:rsidR="007F5978" w:rsidRDefault="007F5978" w:rsidP="00027CD4">
            <w:pPr>
              <w:spacing w:line="480" w:lineRule="auto"/>
              <w:jc w:val="both"/>
              <w:rPr>
                <w:rFonts w:ascii="Courier New" w:hAnsi="Courier New" w:cs="Courier New"/>
                <w:b/>
                <w:bCs/>
                <w:sz w:val="24"/>
                <w:szCs w:val="24"/>
              </w:rPr>
            </w:pPr>
            <w:r>
              <w:rPr>
                <w:rFonts w:ascii="Courier New" w:hAnsi="Courier New" w:cs="Courier New" w:hint="eastAsia"/>
                <w:b/>
                <w:bCs/>
                <w:sz w:val="24"/>
                <w:szCs w:val="24"/>
              </w:rPr>
              <w:t>Software</w:t>
            </w:r>
          </w:p>
        </w:tc>
        <w:tc>
          <w:tcPr>
            <w:tcW w:w="0" w:type="auto"/>
            <w:vAlign w:val="center"/>
          </w:tcPr>
          <w:p w14:paraId="49556E30" w14:textId="77777777" w:rsidR="007F5978" w:rsidRDefault="007F5978" w:rsidP="00027CD4">
            <w:pPr>
              <w:spacing w:line="480" w:lineRule="auto"/>
              <w:jc w:val="both"/>
              <w:rPr>
                <w:rFonts w:ascii="Courier New" w:hAnsi="Courier New" w:cs="Courier New"/>
                <w:b/>
                <w:bCs/>
                <w:sz w:val="24"/>
                <w:szCs w:val="24"/>
              </w:rPr>
            </w:pPr>
            <w:r>
              <w:rPr>
                <w:rFonts w:ascii="Courier New" w:hAnsi="Courier New" w:cs="Courier New" w:hint="eastAsia"/>
                <w:b/>
                <w:bCs/>
                <w:sz w:val="24"/>
                <w:szCs w:val="24"/>
              </w:rPr>
              <w:t>Minimum</w:t>
            </w:r>
          </w:p>
        </w:tc>
        <w:tc>
          <w:tcPr>
            <w:tcW w:w="0" w:type="auto"/>
            <w:vAlign w:val="center"/>
          </w:tcPr>
          <w:p w14:paraId="6D710A57" w14:textId="77777777" w:rsidR="007F5978" w:rsidRDefault="007F5978" w:rsidP="00027CD4">
            <w:pPr>
              <w:spacing w:line="480" w:lineRule="auto"/>
              <w:jc w:val="both"/>
              <w:rPr>
                <w:rFonts w:ascii="Courier New" w:hAnsi="Courier New" w:cs="Courier New"/>
                <w:b/>
                <w:bCs/>
                <w:sz w:val="24"/>
                <w:szCs w:val="24"/>
              </w:rPr>
            </w:pPr>
            <w:r>
              <w:rPr>
                <w:rFonts w:ascii="Courier New" w:hAnsi="Courier New" w:cs="Courier New" w:hint="eastAsia"/>
                <w:b/>
                <w:bCs/>
                <w:sz w:val="24"/>
                <w:szCs w:val="24"/>
              </w:rPr>
              <w:t>Recommended</w:t>
            </w:r>
          </w:p>
        </w:tc>
      </w:tr>
      <w:tr w:rsidR="007F5978" w14:paraId="4CCE379E" w14:textId="77777777" w:rsidTr="00027CD4">
        <w:trPr>
          <w:tblCellSpacing w:w="15" w:type="dxa"/>
        </w:trPr>
        <w:tc>
          <w:tcPr>
            <w:tcW w:w="0" w:type="auto"/>
            <w:vAlign w:val="center"/>
          </w:tcPr>
          <w:p w14:paraId="27C10578"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Operating System</w:t>
            </w:r>
          </w:p>
        </w:tc>
        <w:tc>
          <w:tcPr>
            <w:tcW w:w="0" w:type="auto"/>
            <w:vAlign w:val="center"/>
          </w:tcPr>
          <w:p w14:paraId="32FB8265"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Windows 10</w:t>
            </w:r>
          </w:p>
        </w:tc>
        <w:tc>
          <w:tcPr>
            <w:tcW w:w="0" w:type="auto"/>
            <w:vAlign w:val="center"/>
          </w:tcPr>
          <w:p w14:paraId="75C62033"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Windows 11</w:t>
            </w:r>
          </w:p>
        </w:tc>
      </w:tr>
      <w:tr w:rsidR="007F5978" w14:paraId="474E6EDE" w14:textId="77777777" w:rsidTr="00027CD4">
        <w:trPr>
          <w:tblCellSpacing w:w="15" w:type="dxa"/>
        </w:trPr>
        <w:tc>
          <w:tcPr>
            <w:tcW w:w="0" w:type="auto"/>
            <w:vAlign w:val="center"/>
          </w:tcPr>
          <w:p w14:paraId="1E38823D"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Web Browser</w:t>
            </w:r>
          </w:p>
        </w:tc>
        <w:tc>
          <w:tcPr>
            <w:tcW w:w="0" w:type="auto"/>
            <w:vAlign w:val="center"/>
          </w:tcPr>
          <w:p w14:paraId="78E92FD4"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Latest version</w:t>
            </w:r>
          </w:p>
        </w:tc>
        <w:tc>
          <w:tcPr>
            <w:tcW w:w="0" w:type="auto"/>
            <w:vAlign w:val="center"/>
          </w:tcPr>
          <w:p w14:paraId="24DCD7C5"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Latest version</w:t>
            </w:r>
          </w:p>
        </w:tc>
      </w:tr>
      <w:tr w:rsidR="007F5978" w14:paraId="2EE486C8" w14:textId="77777777" w:rsidTr="00027CD4">
        <w:trPr>
          <w:tblCellSpacing w:w="15" w:type="dxa"/>
        </w:trPr>
        <w:tc>
          <w:tcPr>
            <w:tcW w:w="0" w:type="auto"/>
            <w:vAlign w:val="center"/>
          </w:tcPr>
          <w:p w14:paraId="27000D5F"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Visual Studio</w:t>
            </w:r>
          </w:p>
        </w:tc>
        <w:tc>
          <w:tcPr>
            <w:tcW w:w="0" w:type="auto"/>
            <w:vAlign w:val="center"/>
          </w:tcPr>
          <w:p w14:paraId="480DBD5E"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Visual Studio 2019</w:t>
            </w:r>
          </w:p>
        </w:tc>
        <w:tc>
          <w:tcPr>
            <w:tcW w:w="0" w:type="auto"/>
            <w:vAlign w:val="center"/>
          </w:tcPr>
          <w:p w14:paraId="5226A068"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Visual Studio 2022 or latest</w:t>
            </w:r>
          </w:p>
        </w:tc>
      </w:tr>
      <w:tr w:rsidR="007F5978" w14:paraId="7BF342F6" w14:textId="77777777" w:rsidTr="00027CD4">
        <w:trPr>
          <w:tblCellSpacing w:w="15" w:type="dxa"/>
        </w:trPr>
        <w:tc>
          <w:tcPr>
            <w:tcW w:w="0" w:type="auto"/>
            <w:vAlign w:val="center"/>
          </w:tcPr>
          <w:p w14:paraId="101367B2"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MSQL Server</w:t>
            </w:r>
          </w:p>
        </w:tc>
        <w:tc>
          <w:tcPr>
            <w:tcW w:w="0" w:type="auto"/>
            <w:vAlign w:val="center"/>
          </w:tcPr>
          <w:p w14:paraId="537DE49D"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SQL Server 2019</w:t>
            </w:r>
          </w:p>
        </w:tc>
        <w:tc>
          <w:tcPr>
            <w:tcW w:w="0" w:type="auto"/>
            <w:vAlign w:val="center"/>
          </w:tcPr>
          <w:p w14:paraId="1FB849C8"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SQL Server 2022</w:t>
            </w:r>
          </w:p>
        </w:tc>
      </w:tr>
      <w:tr w:rsidR="007F5978" w14:paraId="396C5347" w14:textId="77777777" w:rsidTr="00027CD4">
        <w:trPr>
          <w:tblCellSpacing w:w="15" w:type="dxa"/>
        </w:trPr>
        <w:tc>
          <w:tcPr>
            <w:tcW w:w="0" w:type="auto"/>
            <w:vAlign w:val="center"/>
          </w:tcPr>
          <w:p w14:paraId="3E5CD83F"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IIS</w:t>
            </w:r>
          </w:p>
        </w:tc>
        <w:tc>
          <w:tcPr>
            <w:tcW w:w="0" w:type="auto"/>
            <w:vAlign w:val="center"/>
          </w:tcPr>
          <w:p w14:paraId="0AE0AC8D"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IIS 10.0</w:t>
            </w:r>
          </w:p>
        </w:tc>
        <w:tc>
          <w:tcPr>
            <w:tcW w:w="0" w:type="auto"/>
            <w:vAlign w:val="center"/>
          </w:tcPr>
          <w:p w14:paraId="68485185"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IIS 10.0 or latest</w:t>
            </w:r>
          </w:p>
        </w:tc>
      </w:tr>
    </w:tbl>
    <w:p w14:paraId="0BC39D38" w14:textId="77777777" w:rsidR="007F5978" w:rsidRPr="00C40E82" w:rsidRDefault="007F5978" w:rsidP="007F5978">
      <w:pPr>
        <w:spacing w:line="480" w:lineRule="auto"/>
        <w:jc w:val="both"/>
        <w:rPr>
          <w:rFonts w:ascii="Courier New" w:hAnsi="Courier New" w:cs="Courier New"/>
          <w:b/>
          <w:bCs/>
          <w:sz w:val="24"/>
          <w:szCs w:val="24"/>
        </w:rPr>
      </w:pPr>
    </w:p>
    <w:p w14:paraId="6A731953"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The "Assist Research Project Management System" is built using ASP.NET Core MVC, a robust framework known for better performance, cleaner code, and an improved user experience. This choice ensured smooth compatibility with modern browsers and simplifies the creation of an efficient platform for managing research operations. Customized interfaces for different roles, like Researchers, Research Coordinators, Department Heads, and System Administrators, are designed with user-friendly principles for easy navigation, optimizing daily operations, and making the research management process smoother.</w:t>
      </w:r>
    </w:p>
    <w:p w14:paraId="5C9F76E4"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lastRenderedPageBreak/>
        <w:t>To enhance system security, the researchers used JSON Web Token (JWT) for user authentication and access control. This provided a secure way to verify user identities without the need for additional security measures, improving the overall integrity of the system. Additionally, the system included performance optimization features such as server-side caching and asynchronous processing, contributing to a responsive and reliable user experience. The design also focused on scalability, ensuring that the system could handle potential growth in data, users, and functionality, making it ready for increasing demands.</w:t>
      </w:r>
    </w:p>
    <w:p w14:paraId="6CA0FEB0" w14:textId="77777777" w:rsidR="007F5978"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Furthermore, a strong emphasis on usability was maintained throughout the development process, ensuring that the interface remains efficient for daily operations and user-friendly for individuals with different roles. This commitment to user-friendly design principles contributed to a positive experience for everyone involved in the University of Eastern Philippines research community. The strategic use of ASP.NET Core MVC and JWT highlighted the project's dedication in delivering a comprehensive, secure, scalable, and accessible solution that meets the diverse needs of the university's stakeholders.</w:t>
      </w:r>
    </w:p>
    <w:p w14:paraId="77579B6C" w14:textId="77777777" w:rsidR="007F5978" w:rsidRDefault="007F5978" w:rsidP="007F5978">
      <w:pPr>
        <w:spacing w:line="480" w:lineRule="auto"/>
        <w:ind w:firstLine="720"/>
        <w:jc w:val="both"/>
        <w:rPr>
          <w:rFonts w:ascii="Courier New" w:hAnsi="Courier New" w:cs="Courier New"/>
          <w:sz w:val="24"/>
          <w:szCs w:val="24"/>
        </w:rPr>
      </w:pPr>
    </w:p>
    <w:p w14:paraId="11DB633B" w14:textId="77777777" w:rsidR="00293FE9" w:rsidRDefault="00293FE9" w:rsidP="007F5978">
      <w:pPr>
        <w:spacing w:line="480" w:lineRule="auto"/>
        <w:ind w:firstLine="720"/>
        <w:jc w:val="both"/>
        <w:rPr>
          <w:rFonts w:ascii="Courier New" w:hAnsi="Courier New" w:cs="Courier New"/>
          <w:sz w:val="24"/>
          <w:szCs w:val="24"/>
        </w:rPr>
      </w:pPr>
    </w:p>
    <w:p w14:paraId="2545BBB1" w14:textId="77777777" w:rsidR="00293FE9" w:rsidRDefault="00293FE9" w:rsidP="007F5978">
      <w:pPr>
        <w:spacing w:line="480" w:lineRule="auto"/>
        <w:jc w:val="both"/>
        <w:rPr>
          <w:rFonts w:ascii="Courier New" w:hAnsi="Courier New" w:cs="Courier New"/>
          <w:sz w:val="24"/>
          <w:szCs w:val="24"/>
        </w:rPr>
      </w:pPr>
      <w:bookmarkStart w:id="41" w:name="_Hlk220023135"/>
    </w:p>
    <w:p w14:paraId="6CBDAD40" w14:textId="72042D2B" w:rsidR="007F5978" w:rsidRDefault="00DC21F7" w:rsidP="007F5978">
      <w:pPr>
        <w:spacing w:line="480" w:lineRule="auto"/>
        <w:jc w:val="both"/>
        <w:rPr>
          <w:rFonts w:ascii="Courier New" w:hAnsi="Courier New" w:cs="Courier New"/>
          <w:b/>
          <w:bCs/>
          <w:sz w:val="24"/>
          <w:szCs w:val="24"/>
        </w:rPr>
      </w:pPr>
      <w:r>
        <w:rPr>
          <w:rFonts w:ascii="Courier New" w:hAnsi="Courier New" w:cs="Courier New"/>
          <w:b/>
          <w:bCs/>
          <w:sz w:val="24"/>
          <w:szCs w:val="24"/>
        </w:rPr>
        <w:lastRenderedPageBreak/>
        <w:t xml:space="preserve">Table 19. </w:t>
      </w:r>
      <w:r w:rsidR="007F5978" w:rsidRPr="00DB4B82">
        <w:rPr>
          <w:rFonts w:ascii="Courier New" w:hAnsi="Courier New" w:cs="Courier New"/>
          <w:b/>
          <w:bCs/>
          <w:sz w:val="24"/>
          <w:szCs w:val="24"/>
        </w:rPr>
        <w:t>Hardware Specification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0"/>
        <w:gridCol w:w="3027"/>
        <w:gridCol w:w="3819"/>
      </w:tblGrid>
      <w:tr w:rsidR="007F5978" w14:paraId="44384069" w14:textId="77777777" w:rsidTr="00027CD4">
        <w:trPr>
          <w:tblHeader/>
          <w:tblCellSpacing w:w="15" w:type="dxa"/>
        </w:trPr>
        <w:tc>
          <w:tcPr>
            <w:tcW w:w="0" w:type="auto"/>
            <w:vAlign w:val="center"/>
          </w:tcPr>
          <w:bookmarkEnd w:id="41"/>
          <w:p w14:paraId="43AC6A15" w14:textId="77777777" w:rsidR="007F5978" w:rsidRDefault="007F5978" w:rsidP="00027CD4">
            <w:pPr>
              <w:spacing w:line="480" w:lineRule="auto"/>
              <w:jc w:val="both"/>
              <w:rPr>
                <w:rFonts w:ascii="Courier New" w:hAnsi="Courier New" w:cs="Courier New"/>
                <w:b/>
                <w:bCs/>
                <w:sz w:val="24"/>
                <w:szCs w:val="24"/>
              </w:rPr>
            </w:pPr>
            <w:r>
              <w:rPr>
                <w:rFonts w:ascii="Courier New" w:hAnsi="Courier New" w:cs="Courier New" w:hint="eastAsia"/>
                <w:b/>
                <w:bCs/>
                <w:sz w:val="24"/>
                <w:szCs w:val="24"/>
              </w:rPr>
              <w:t>Hardware</w:t>
            </w:r>
          </w:p>
        </w:tc>
        <w:tc>
          <w:tcPr>
            <w:tcW w:w="0" w:type="auto"/>
            <w:vAlign w:val="center"/>
          </w:tcPr>
          <w:p w14:paraId="486E8EF4" w14:textId="77777777" w:rsidR="007F5978" w:rsidRDefault="007F5978" w:rsidP="00027CD4">
            <w:pPr>
              <w:spacing w:line="480" w:lineRule="auto"/>
              <w:jc w:val="both"/>
              <w:rPr>
                <w:rFonts w:ascii="Courier New" w:hAnsi="Courier New" w:cs="Courier New"/>
                <w:b/>
                <w:bCs/>
                <w:sz w:val="24"/>
                <w:szCs w:val="24"/>
              </w:rPr>
            </w:pPr>
            <w:r>
              <w:rPr>
                <w:rFonts w:ascii="Courier New" w:hAnsi="Courier New" w:cs="Courier New" w:hint="eastAsia"/>
                <w:b/>
                <w:bCs/>
                <w:sz w:val="24"/>
                <w:szCs w:val="24"/>
              </w:rPr>
              <w:t>Minimum</w:t>
            </w:r>
          </w:p>
        </w:tc>
        <w:tc>
          <w:tcPr>
            <w:tcW w:w="0" w:type="auto"/>
            <w:vAlign w:val="center"/>
          </w:tcPr>
          <w:p w14:paraId="546F12FC" w14:textId="77777777" w:rsidR="007F5978" w:rsidRDefault="007F5978" w:rsidP="00027CD4">
            <w:pPr>
              <w:spacing w:line="480" w:lineRule="auto"/>
              <w:jc w:val="both"/>
              <w:rPr>
                <w:rFonts w:ascii="Courier New" w:hAnsi="Courier New" w:cs="Courier New"/>
                <w:b/>
                <w:bCs/>
                <w:sz w:val="24"/>
                <w:szCs w:val="24"/>
              </w:rPr>
            </w:pPr>
            <w:r>
              <w:rPr>
                <w:rFonts w:ascii="Courier New" w:hAnsi="Courier New" w:cs="Courier New" w:hint="eastAsia"/>
                <w:b/>
                <w:bCs/>
                <w:sz w:val="24"/>
                <w:szCs w:val="24"/>
              </w:rPr>
              <w:t>Recommended</w:t>
            </w:r>
          </w:p>
        </w:tc>
      </w:tr>
      <w:tr w:rsidR="007F5978" w14:paraId="75BE48C3" w14:textId="77777777" w:rsidTr="00027CD4">
        <w:trPr>
          <w:tblCellSpacing w:w="15" w:type="dxa"/>
        </w:trPr>
        <w:tc>
          <w:tcPr>
            <w:tcW w:w="0" w:type="auto"/>
            <w:vAlign w:val="center"/>
          </w:tcPr>
          <w:p w14:paraId="3D0BE771"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CPU</w:t>
            </w:r>
          </w:p>
        </w:tc>
        <w:tc>
          <w:tcPr>
            <w:tcW w:w="0" w:type="auto"/>
            <w:vAlign w:val="center"/>
          </w:tcPr>
          <w:p w14:paraId="0CBAB817"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Intel Core i5 or AMD Ryzen 5</w:t>
            </w:r>
          </w:p>
        </w:tc>
        <w:tc>
          <w:tcPr>
            <w:tcW w:w="0" w:type="auto"/>
            <w:vAlign w:val="center"/>
          </w:tcPr>
          <w:p w14:paraId="7234FC41"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Intel Core i7 or AMD Ryzen 7 or higher</w:t>
            </w:r>
          </w:p>
        </w:tc>
      </w:tr>
      <w:tr w:rsidR="007F5978" w14:paraId="1FC89C42" w14:textId="77777777" w:rsidTr="00027CD4">
        <w:trPr>
          <w:tblCellSpacing w:w="15" w:type="dxa"/>
        </w:trPr>
        <w:tc>
          <w:tcPr>
            <w:tcW w:w="0" w:type="auto"/>
            <w:vAlign w:val="center"/>
          </w:tcPr>
          <w:p w14:paraId="1FFA6A7C"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RAM</w:t>
            </w:r>
          </w:p>
        </w:tc>
        <w:tc>
          <w:tcPr>
            <w:tcW w:w="0" w:type="auto"/>
            <w:vAlign w:val="center"/>
          </w:tcPr>
          <w:p w14:paraId="64D3E472"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8 GB</w:t>
            </w:r>
          </w:p>
        </w:tc>
        <w:tc>
          <w:tcPr>
            <w:tcW w:w="0" w:type="auto"/>
            <w:vAlign w:val="center"/>
          </w:tcPr>
          <w:p w14:paraId="2FEFDB9B"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16 GB or more</w:t>
            </w:r>
          </w:p>
        </w:tc>
      </w:tr>
      <w:tr w:rsidR="007F5978" w14:paraId="72BB44A4" w14:textId="77777777" w:rsidTr="00027CD4">
        <w:trPr>
          <w:tblCellSpacing w:w="15" w:type="dxa"/>
        </w:trPr>
        <w:tc>
          <w:tcPr>
            <w:tcW w:w="0" w:type="auto"/>
            <w:vAlign w:val="center"/>
          </w:tcPr>
          <w:p w14:paraId="6E1F465F"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Storage</w:t>
            </w:r>
          </w:p>
        </w:tc>
        <w:tc>
          <w:tcPr>
            <w:tcW w:w="0" w:type="auto"/>
            <w:vAlign w:val="center"/>
          </w:tcPr>
          <w:p w14:paraId="40DBA5C5"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256 GB SSD or higher</w:t>
            </w:r>
          </w:p>
        </w:tc>
        <w:tc>
          <w:tcPr>
            <w:tcW w:w="0" w:type="auto"/>
            <w:vAlign w:val="center"/>
          </w:tcPr>
          <w:p w14:paraId="457348C3"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512 GB SSD or higher</w:t>
            </w:r>
          </w:p>
        </w:tc>
      </w:tr>
      <w:tr w:rsidR="007F5978" w14:paraId="7C6186B7" w14:textId="77777777" w:rsidTr="00027CD4">
        <w:trPr>
          <w:tblCellSpacing w:w="15" w:type="dxa"/>
        </w:trPr>
        <w:tc>
          <w:tcPr>
            <w:tcW w:w="0" w:type="auto"/>
            <w:vAlign w:val="center"/>
          </w:tcPr>
          <w:p w14:paraId="154545AF"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Display Resolution</w:t>
            </w:r>
          </w:p>
        </w:tc>
        <w:tc>
          <w:tcPr>
            <w:tcW w:w="0" w:type="auto"/>
            <w:vAlign w:val="center"/>
          </w:tcPr>
          <w:p w14:paraId="1D8F1907"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1366 x 768 or higher</w:t>
            </w:r>
          </w:p>
        </w:tc>
        <w:tc>
          <w:tcPr>
            <w:tcW w:w="0" w:type="auto"/>
            <w:vAlign w:val="center"/>
          </w:tcPr>
          <w:p w14:paraId="15BFDBD7"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1920 x 1080 or higher</w:t>
            </w:r>
          </w:p>
        </w:tc>
      </w:tr>
      <w:tr w:rsidR="007F5978" w14:paraId="2B239F1F" w14:textId="77777777" w:rsidTr="00027CD4">
        <w:trPr>
          <w:tblCellSpacing w:w="15" w:type="dxa"/>
        </w:trPr>
        <w:tc>
          <w:tcPr>
            <w:tcW w:w="0" w:type="auto"/>
            <w:vAlign w:val="center"/>
          </w:tcPr>
          <w:p w14:paraId="447A22DA"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Operating System</w:t>
            </w:r>
          </w:p>
        </w:tc>
        <w:tc>
          <w:tcPr>
            <w:tcW w:w="0" w:type="auto"/>
            <w:vAlign w:val="center"/>
          </w:tcPr>
          <w:p w14:paraId="1C97CF27"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Windows 10</w:t>
            </w:r>
          </w:p>
        </w:tc>
        <w:tc>
          <w:tcPr>
            <w:tcW w:w="0" w:type="auto"/>
            <w:vAlign w:val="center"/>
          </w:tcPr>
          <w:p w14:paraId="06F2C95D"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Windows 11</w:t>
            </w:r>
          </w:p>
        </w:tc>
      </w:tr>
      <w:tr w:rsidR="007F5978" w14:paraId="7A5CFF60" w14:textId="77777777" w:rsidTr="00027CD4">
        <w:trPr>
          <w:tblCellSpacing w:w="15" w:type="dxa"/>
        </w:trPr>
        <w:tc>
          <w:tcPr>
            <w:tcW w:w="0" w:type="auto"/>
            <w:vAlign w:val="center"/>
          </w:tcPr>
          <w:p w14:paraId="109C33CB"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Network Connection</w:t>
            </w:r>
          </w:p>
        </w:tc>
        <w:tc>
          <w:tcPr>
            <w:tcW w:w="0" w:type="auto"/>
            <w:vAlign w:val="center"/>
          </w:tcPr>
          <w:p w14:paraId="537BA9D1"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Broadband Internet Connection</w:t>
            </w:r>
          </w:p>
        </w:tc>
        <w:tc>
          <w:tcPr>
            <w:tcW w:w="0" w:type="auto"/>
            <w:vAlign w:val="center"/>
          </w:tcPr>
          <w:p w14:paraId="4A2EA42C" w14:textId="77777777" w:rsidR="007F5978" w:rsidRDefault="007F5978" w:rsidP="00027CD4">
            <w:pPr>
              <w:spacing w:line="480" w:lineRule="auto"/>
              <w:rPr>
                <w:rFonts w:ascii="Courier New" w:hAnsi="Courier New" w:cs="Courier New"/>
                <w:sz w:val="24"/>
                <w:szCs w:val="24"/>
              </w:rPr>
            </w:pPr>
            <w:r>
              <w:rPr>
                <w:rFonts w:ascii="Courier New" w:hAnsi="Courier New" w:cs="Courier New" w:hint="eastAsia"/>
                <w:sz w:val="24"/>
                <w:szCs w:val="24"/>
              </w:rPr>
              <w:t>Broadband Internet Connection</w:t>
            </w:r>
          </w:p>
        </w:tc>
      </w:tr>
    </w:tbl>
    <w:p w14:paraId="5CBE0C72" w14:textId="77777777" w:rsidR="007F5978" w:rsidRPr="00D81903" w:rsidRDefault="007F5978" w:rsidP="007F5978">
      <w:pPr>
        <w:spacing w:line="480" w:lineRule="auto"/>
        <w:jc w:val="both"/>
        <w:rPr>
          <w:rFonts w:ascii="Courier New" w:hAnsi="Courier New" w:cs="Courier New"/>
          <w:b/>
          <w:bCs/>
          <w:sz w:val="24"/>
          <w:szCs w:val="24"/>
        </w:rPr>
      </w:pPr>
    </w:p>
    <w:p w14:paraId="01F053F3"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In the implementation of the "Assist Research Project Management System," careful consideration was given to the hardware specifications, ensuring optimal performance for the web-based application designed for internal communication within the organization. The chosen hardware was aligned with the demands of managing various account roles efficiently.</w:t>
      </w:r>
    </w:p>
    <w:p w14:paraId="7BD13F48"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 xml:space="preserve">Picking an AMD Ryzen 3 processor and 8 GB RAM as recommended hardware specifications matched the lightweight nature of the application, ensuring quick data processing and the ability to </w:t>
      </w:r>
      <w:r w:rsidRPr="00DB4B82">
        <w:rPr>
          <w:rFonts w:ascii="Courier New" w:hAnsi="Courier New" w:cs="Courier New"/>
          <w:sz w:val="24"/>
          <w:szCs w:val="24"/>
        </w:rPr>
        <w:lastRenderedPageBreak/>
        <w:t>handle multiple tasks at once. The 512 GB SSD was chosen to offer plenty of storage space for managing data related to research proposals, progress tracking, and documentation tasks, contributing to efficient system performance. The choice of 8 GB RAM struck a balance between meeting performance needs and using resources effectively, fitting the current requirements of the web-based system. This selection acknowledged that the application's features did not demand excessive resources, maintaining a good user experience within the specified hardware limits.</w:t>
      </w:r>
    </w:p>
    <w:p w14:paraId="25759B3B" w14:textId="77777777" w:rsidR="007F5978"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Furthermore, a stable and reliable internet connection was a crucial component, facilitating real-time transactions and seamless communication among the diverse roles involved. These hardware specifications underscored the project's commitment to delivering a reliable, scalable, and efficient solution for the dynamic operations of the University of Eastern Philippines research management, specifically tailored with the internal communication requirements within the organization.</w:t>
      </w:r>
    </w:p>
    <w:p w14:paraId="2BD0EA65" w14:textId="77777777" w:rsidR="007F5978" w:rsidRPr="00DB4B82" w:rsidRDefault="007F5978" w:rsidP="007F5978">
      <w:pPr>
        <w:spacing w:line="480" w:lineRule="auto"/>
        <w:ind w:firstLine="720"/>
        <w:jc w:val="both"/>
        <w:rPr>
          <w:rFonts w:ascii="Courier New" w:hAnsi="Courier New" w:cs="Courier New"/>
          <w:sz w:val="24"/>
          <w:szCs w:val="24"/>
        </w:rPr>
      </w:pPr>
    </w:p>
    <w:p w14:paraId="08BCF4DE" w14:textId="77777777" w:rsidR="007F5978" w:rsidRPr="00DB4B82" w:rsidRDefault="007F5978" w:rsidP="007F5978">
      <w:pPr>
        <w:spacing w:line="480" w:lineRule="auto"/>
        <w:jc w:val="both"/>
        <w:rPr>
          <w:rFonts w:ascii="Courier New" w:hAnsi="Courier New" w:cs="Courier New"/>
          <w:sz w:val="24"/>
          <w:szCs w:val="24"/>
        </w:rPr>
      </w:pPr>
      <w:r w:rsidRPr="00DB4B82">
        <w:rPr>
          <w:rFonts w:ascii="Courier New" w:hAnsi="Courier New" w:cs="Courier New"/>
          <w:b/>
          <w:bCs/>
          <w:sz w:val="24"/>
          <w:szCs w:val="24"/>
        </w:rPr>
        <w:t>Program Specification</w:t>
      </w:r>
    </w:p>
    <w:p w14:paraId="540AA9C3"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 xml:space="preserve">The program specification for the "Assist Research Project Management System" focused on streamlining the research management operations within the university, adhering to the existing processes of submitting, reviewing, and monitoring </w:t>
      </w:r>
      <w:r w:rsidRPr="00DB4B82">
        <w:rPr>
          <w:rFonts w:ascii="Courier New" w:hAnsi="Courier New" w:cs="Courier New"/>
          <w:sz w:val="24"/>
          <w:szCs w:val="24"/>
        </w:rPr>
        <w:lastRenderedPageBreak/>
        <w:t>research projects. The system catered to various users, each assigned specific role was aligned with the defined research management process of the University of Eastern Philippines:</w:t>
      </w:r>
    </w:p>
    <w:p w14:paraId="381F71C3" w14:textId="77777777" w:rsidR="007F5978" w:rsidRPr="00DB4B82" w:rsidRDefault="007F5978" w:rsidP="007F5978">
      <w:pPr>
        <w:spacing w:line="480" w:lineRule="auto"/>
        <w:ind w:left="360"/>
        <w:jc w:val="both"/>
        <w:rPr>
          <w:rFonts w:ascii="Courier New" w:hAnsi="Courier New" w:cs="Courier New"/>
          <w:sz w:val="24"/>
          <w:szCs w:val="24"/>
        </w:rPr>
      </w:pPr>
      <w:r w:rsidRPr="00DB4B82">
        <w:rPr>
          <w:rFonts w:ascii="Courier New" w:hAnsi="Courier New" w:cs="Courier New"/>
          <w:sz w:val="24"/>
          <w:szCs w:val="24"/>
        </w:rPr>
        <w:t xml:space="preserve">a. </w:t>
      </w:r>
      <w:r w:rsidRPr="00250765">
        <w:rPr>
          <w:rFonts w:ascii="Courier New" w:hAnsi="Courier New" w:cs="Courier New"/>
          <w:b/>
          <w:bCs/>
          <w:i/>
          <w:iCs/>
          <w:sz w:val="24"/>
          <w:szCs w:val="24"/>
        </w:rPr>
        <w:t>System Administrator</w:t>
      </w:r>
    </w:p>
    <w:p w14:paraId="295C0A1A" w14:textId="77777777" w:rsidR="007F5978" w:rsidRPr="00DB4B82" w:rsidRDefault="007F5978" w:rsidP="007F5978">
      <w:pPr>
        <w:numPr>
          <w:ilvl w:val="0"/>
          <w:numId w:val="16"/>
        </w:numPr>
        <w:tabs>
          <w:tab w:val="clear" w:pos="720"/>
          <w:tab w:val="num" w:pos="1080"/>
        </w:tabs>
        <w:spacing w:line="480" w:lineRule="auto"/>
        <w:ind w:left="1080"/>
        <w:jc w:val="both"/>
        <w:rPr>
          <w:rFonts w:ascii="Courier New" w:hAnsi="Courier New" w:cs="Courier New"/>
          <w:sz w:val="24"/>
          <w:szCs w:val="24"/>
        </w:rPr>
      </w:pPr>
      <w:r w:rsidRPr="00DB4B82">
        <w:rPr>
          <w:rFonts w:ascii="Courier New" w:hAnsi="Courier New" w:cs="Courier New"/>
          <w:sz w:val="24"/>
          <w:szCs w:val="24"/>
        </w:rPr>
        <w:t>Manages user accounts for researchers and coordinators, including registration, updates, and control of operational abilities.</w:t>
      </w:r>
    </w:p>
    <w:p w14:paraId="4AFC4D21" w14:textId="77777777" w:rsidR="007F5978" w:rsidRPr="00DB4B82" w:rsidRDefault="007F5978" w:rsidP="007F5978">
      <w:pPr>
        <w:numPr>
          <w:ilvl w:val="0"/>
          <w:numId w:val="16"/>
        </w:numPr>
        <w:tabs>
          <w:tab w:val="clear" w:pos="720"/>
          <w:tab w:val="num" w:pos="1080"/>
        </w:tabs>
        <w:spacing w:line="480" w:lineRule="auto"/>
        <w:ind w:left="1080"/>
        <w:jc w:val="both"/>
        <w:rPr>
          <w:rFonts w:ascii="Courier New" w:hAnsi="Courier New" w:cs="Courier New"/>
          <w:sz w:val="24"/>
          <w:szCs w:val="24"/>
        </w:rPr>
      </w:pPr>
      <w:r w:rsidRPr="00DB4B82">
        <w:rPr>
          <w:rFonts w:ascii="Courier New" w:hAnsi="Courier New" w:cs="Courier New"/>
          <w:sz w:val="24"/>
          <w:szCs w:val="24"/>
        </w:rPr>
        <w:t>Monitors system logs and maintains overall system health.</w:t>
      </w:r>
    </w:p>
    <w:p w14:paraId="4C27C1FB" w14:textId="77777777" w:rsidR="007F5978" w:rsidRPr="00DB4B82" w:rsidRDefault="007F5978" w:rsidP="007F5978">
      <w:pPr>
        <w:spacing w:line="480" w:lineRule="auto"/>
        <w:ind w:left="360"/>
        <w:jc w:val="both"/>
        <w:rPr>
          <w:rFonts w:ascii="Courier New" w:hAnsi="Courier New" w:cs="Courier New"/>
          <w:sz w:val="24"/>
          <w:szCs w:val="24"/>
        </w:rPr>
      </w:pPr>
      <w:r w:rsidRPr="00DB4B82">
        <w:rPr>
          <w:rFonts w:ascii="Courier New" w:hAnsi="Courier New" w:cs="Courier New"/>
          <w:sz w:val="24"/>
          <w:szCs w:val="24"/>
        </w:rPr>
        <w:t xml:space="preserve">b. </w:t>
      </w:r>
      <w:r w:rsidRPr="00250765">
        <w:rPr>
          <w:rFonts w:ascii="Courier New" w:hAnsi="Courier New" w:cs="Courier New"/>
          <w:b/>
          <w:bCs/>
          <w:i/>
          <w:iCs/>
          <w:sz w:val="24"/>
          <w:szCs w:val="24"/>
        </w:rPr>
        <w:t>Research Coordinator</w:t>
      </w:r>
    </w:p>
    <w:p w14:paraId="2C498F9A" w14:textId="77777777" w:rsidR="007F5978" w:rsidRPr="00DB4B82" w:rsidRDefault="007F5978" w:rsidP="007F5978">
      <w:pPr>
        <w:numPr>
          <w:ilvl w:val="0"/>
          <w:numId w:val="17"/>
        </w:numPr>
        <w:tabs>
          <w:tab w:val="clear" w:pos="720"/>
          <w:tab w:val="num" w:pos="1080"/>
        </w:tabs>
        <w:spacing w:line="480" w:lineRule="auto"/>
        <w:ind w:left="1080"/>
        <w:jc w:val="both"/>
        <w:rPr>
          <w:rFonts w:ascii="Courier New" w:hAnsi="Courier New" w:cs="Courier New"/>
          <w:sz w:val="24"/>
          <w:szCs w:val="24"/>
        </w:rPr>
      </w:pPr>
      <w:r w:rsidRPr="00DB4B82">
        <w:rPr>
          <w:rFonts w:ascii="Courier New" w:hAnsi="Courier New" w:cs="Courier New"/>
          <w:sz w:val="24"/>
          <w:szCs w:val="24"/>
        </w:rPr>
        <w:t>Manages research oversight, including proposal review, project monitoring, and progress evaluation.</w:t>
      </w:r>
    </w:p>
    <w:p w14:paraId="1D16E37C" w14:textId="77777777" w:rsidR="007F5978" w:rsidRPr="00DB4B82" w:rsidRDefault="007F5978" w:rsidP="007F5978">
      <w:pPr>
        <w:numPr>
          <w:ilvl w:val="0"/>
          <w:numId w:val="17"/>
        </w:numPr>
        <w:tabs>
          <w:tab w:val="clear" w:pos="720"/>
          <w:tab w:val="num" w:pos="1080"/>
        </w:tabs>
        <w:spacing w:line="480" w:lineRule="auto"/>
        <w:ind w:left="1080"/>
        <w:jc w:val="both"/>
        <w:rPr>
          <w:rFonts w:ascii="Courier New" w:hAnsi="Courier New" w:cs="Courier New"/>
          <w:sz w:val="24"/>
          <w:szCs w:val="24"/>
        </w:rPr>
      </w:pPr>
      <w:r w:rsidRPr="00DB4B82">
        <w:rPr>
          <w:rFonts w:ascii="Courier New" w:hAnsi="Courier New" w:cs="Courier New"/>
          <w:sz w:val="24"/>
          <w:szCs w:val="24"/>
        </w:rPr>
        <w:t>Handles the approval and supervision of research projects and milestones.</w:t>
      </w:r>
    </w:p>
    <w:p w14:paraId="1221CC0A" w14:textId="77777777" w:rsidR="007F5978" w:rsidRPr="00DB4B82" w:rsidRDefault="007F5978" w:rsidP="007F5978">
      <w:pPr>
        <w:spacing w:line="480" w:lineRule="auto"/>
        <w:ind w:left="360"/>
        <w:jc w:val="both"/>
        <w:rPr>
          <w:rFonts w:ascii="Courier New" w:hAnsi="Courier New" w:cs="Courier New"/>
          <w:sz w:val="24"/>
          <w:szCs w:val="24"/>
        </w:rPr>
      </w:pPr>
      <w:r w:rsidRPr="00DB4B82">
        <w:rPr>
          <w:rFonts w:ascii="Courier New" w:hAnsi="Courier New" w:cs="Courier New"/>
          <w:sz w:val="24"/>
          <w:szCs w:val="24"/>
        </w:rPr>
        <w:t xml:space="preserve">c. </w:t>
      </w:r>
      <w:r w:rsidRPr="00250765">
        <w:rPr>
          <w:rFonts w:ascii="Courier New" w:hAnsi="Courier New" w:cs="Courier New"/>
          <w:b/>
          <w:bCs/>
          <w:i/>
          <w:iCs/>
          <w:sz w:val="24"/>
          <w:szCs w:val="24"/>
        </w:rPr>
        <w:t>Department Head</w:t>
      </w:r>
    </w:p>
    <w:p w14:paraId="359D53C1" w14:textId="77777777" w:rsidR="007F5978" w:rsidRPr="00DB4B82" w:rsidRDefault="007F5978" w:rsidP="007F5978">
      <w:pPr>
        <w:numPr>
          <w:ilvl w:val="0"/>
          <w:numId w:val="18"/>
        </w:numPr>
        <w:tabs>
          <w:tab w:val="clear" w:pos="720"/>
          <w:tab w:val="num" w:pos="1080"/>
        </w:tabs>
        <w:spacing w:line="480" w:lineRule="auto"/>
        <w:ind w:left="1080"/>
        <w:jc w:val="both"/>
        <w:rPr>
          <w:rFonts w:ascii="Courier New" w:hAnsi="Courier New" w:cs="Courier New"/>
          <w:sz w:val="24"/>
          <w:szCs w:val="24"/>
        </w:rPr>
      </w:pPr>
      <w:r w:rsidRPr="00DB4B82">
        <w:rPr>
          <w:rFonts w:ascii="Courier New" w:hAnsi="Courier New" w:cs="Courier New"/>
          <w:sz w:val="24"/>
          <w:szCs w:val="24"/>
        </w:rPr>
        <w:t>Oversees departmental research activities and resource allocation.</w:t>
      </w:r>
    </w:p>
    <w:p w14:paraId="6FA2EED3" w14:textId="77777777" w:rsidR="007F5978" w:rsidRPr="00DB4B82" w:rsidRDefault="007F5978" w:rsidP="007F5978">
      <w:pPr>
        <w:numPr>
          <w:ilvl w:val="0"/>
          <w:numId w:val="18"/>
        </w:numPr>
        <w:tabs>
          <w:tab w:val="clear" w:pos="720"/>
          <w:tab w:val="num" w:pos="1080"/>
        </w:tabs>
        <w:spacing w:line="480" w:lineRule="auto"/>
        <w:ind w:left="1080"/>
        <w:jc w:val="both"/>
        <w:rPr>
          <w:rFonts w:ascii="Courier New" w:hAnsi="Courier New" w:cs="Courier New"/>
          <w:sz w:val="24"/>
          <w:szCs w:val="24"/>
        </w:rPr>
      </w:pPr>
      <w:r w:rsidRPr="00DB4B82">
        <w:rPr>
          <w:rFonts w:ascii="Courier New" w:hAnsi="Courier New" w:cs="Courier New"/>
          <w:sz w:val="24"/>
          <w:szCs w:val="24"/>
        </w:rPr>
        <w:t>Reviews and approves research proposals from the department level.</w:t>
      </w:r>
    </w:p>
    <w:p w14:paraId="58B0FB14" w14:textId="77777777" w:rsidR="007F5978" w:rsidRPr="00DB4B82" w:rsidRDefault="007F5978" w:rsidP="007F5978">
      <w:pPr>
        <w:spacing w:line="480" w:lineRule="auto"/>
        <w:ind w:left="360"/>
        <w:jc w:val="both"/>
        <w:rPr>
          <w:rFonts w:ascii="Courier New" w:hAnsi="Courier New" w:cs="Courier New"/>
          <w:sz w:val="24"/>
          <w:szCs w:val="24"/>
        </w:rPr>
      </w:pPr>
      <w:r w:rsidRPr="00DB4B82">
        <w:rPr>
          <w:rFonts w:ascii="Courier New" w:hAnsi="Courier New" w:cs="Courier New"/>
          <w:sz w:val="24"/>
          <w:szCs w:val="24"/>
        </w:rPr>
        <w:t xml:space="preserve">d. </w:t>
      </w:r>
      <w:r w:rsidRPr="00250765">
        <w:rPr>
          <w:rFonts w:ascii="Courier New" w:hAnsi="Courier New" w:cs="Courier New"/>
          <w:b/>
          <w:bCs/>
          <w:i/>
          <w:iCs/>
          <w:sz w:val="24"/>
          <w:szCs w:val="24"/>
        </w:rPr>
        <w:t>Researcher</w:t>
      </w:r>
    </w:p>
    <w:p w14:paraId="189D13CC" w14:textId="77777777" w:rsidR="007F5978" w:rsidRPr="00DB4B82" w:rsidRDefault="007F5978" w:rsidP="007F5978">
      <w:pPr>
        <w:numPr>
          <w:ilvl w:val="0"/>
          <w:numId w:val="19"/>
        </w:numPr>
        <w:tabs>
          <w:tab w:val="clear" w:pos="720"/>
          <w:tab w:val="num" w:pos="1080"/>
        </w:tabs>
        <w:spacing w:line="480" w:lineRule="auto"/>
        <w:ind w:left="1080"/>
        <w:jc w:val="both"/>
        <w:rPr>
          <w:rFonts w:ascii="Courier New" w:hAnsi="Courier New" w:cs="Courier New"/>
          <w:sz w:val="24"/>
          <w:szCs w:val="24"/>
        </w:rPr>
      </w:pPr>
      <w:r w:rsidRPr="00DB4B82">
        <w:rPr>
          <w:rFonts w:ascii="Courier New" w:hAnsi="Courier New" w:cs="Courier New"/>
          <w:sz w:val="24"/>
          <w:szCs w:val="24"/>
        </w:rPr>
        <w:t>Manages research proposal submission, team formation, and document uploads.</w:t>
      </w:r>
    </w:p>
    <w:p w14:paraId="5D0D314E" w14:textId="77777777" w:rsidR="007F5978" w:rsidRPr="00DB4B82" w:rsidRDefault="007F5978" w:rsidP="007F5978">
      <w:pPr>
        <w:numPr>
          <w:ilvl w:val="0"/>
          <w:numId w:val="19"/>
        </w:numPr>
        <w:tabs>
          <w:tab w:val="clear" w:pos="720"/>
          <w:tab w:val="num" w:pos="1080"/>
        </w:tabs>
        <w:spacing w:line="480" w:lineRule="auto"/>
        <w:ind w:left="1080"/>
        <w:jc w:val="both"/>
        <w:rPr>
          <w:rFonts w:ascii="Courier New" w:hAnsi="Courier New" w:cs="Courier New"/>
          <w:sz w:val="24"/>
          <w:szCs w:val="24"/>
        </w:rPr>
      </w:pPr>
      <w:r w:rsidRPr="00DB4B82">
        <w:rPr>
          <w:rFonts w:ascii="Courier New" w:hAnsi="Courier New" w:cs="Courier New"/>
          <w:sz w:val="24"/>
          <w:szCs w:val="24"/>
        </w:rPr>
        <w:lastRenderedPageBreak/>
        <w:t>Records and manages project progress, milestones, and budget tracking.</w:t>
      </w:r>
    </w:p>
    <w:p w14:paraId="5E296004"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These roles have mirrored the current research management process at the University of Eastern Philippines, ensuring a seamless transition to a digitalized and advanced operation. The system incorporated key features aimed at enhancing efficiency, including streamlined proposal submission, review processes, and transparent project monitoring.</w:t>
      </w:r>
    </w:p>
    <w:p w14:paraId="74555BC2"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Moreover, the capstone project incorporated various features aimed at optimizing research management operations and enhancing user experiences. These features were strategically designed to align with the roles and responsibilities of different users within the university:</w:t>
      </w:r>
    </w:p>
    <w:p w14:paraId="6A71E838" w14:textId="2EE6A1FC" w:rsidR="00CC2DDB" w:rsidRPr="00CC2DDB" w:rsidRDefault="007F5978" w:rsidP="00CC2DDB">
      <w:pPr>
        <w:pStyle w:val="ListParagraph"/>
        <w:numPr>
          <w:ilvl w:val="0"/>
          <w:numId w:val="22"/>
        </w:numPr>
        <w:spacing w:line="480" w:lineRule="auto"/>
        <w:jc w:val="both"/>
        <w:rPr>
          <w:rFonts w:ascii="Courier New" w:hAnsi="Courier New" w:cs="Courier New"/>
          <w:sz w:val="24"/>
          <w:szCs w:val="24"/>
        </w:rPr>
      </w:pPr>
      <w:r w:rsidRPr="00CC2DDB">
        <w:rPr>
          <w:rFonts w:ascii="Courier New" w:hAnsi="Courier New" w:cs="Courier New"/>
          <w:b/>
          <w:bCs/>
          <w:i/>
          <w:iCs/>
          <w:sz w:val="24"/>
          <w:szCs w:val="24"/>
        </w:rPr>
        <w:t>User Management</w:t>
      </w:r>
    </w:p>
    <w:p w14:paraId="745B0F7A" w14:textId="1EAB4485" w:rsidR="007F5978" w:rsidRDefault="007F5978" w:rsidP="00CC2DDB">
      <w:pPr>
        <w:pStyle w:val="ListParagraph"/>
        <w:spacing w:line="480" w:lineRule="auto"/>
        <w:ind w:left="0"/>
        <w:jc w:val="both"/>
        <w:rPr>
          <w:rFonts w:ascii="Courier New" w:hAnsi="Courier New" w:cs="Courier New"/>
          <w:sz w:val="24"/>
          <w:szCs w:val="24"/>
        </w:rPr>
      </w:pPr>
      <w:r w:rsidRPr="00CC2DDB">
        <w:rPr>
          <w:rFonts w:ascii="Courier New" w:hAnsi="Courier New" w:cs="Courier New"/>
          <w:sz w:val="24"/>
          <w:szCs w:val="24"/>
        </w:rPr>
        <w:t>The System Administrator can manage user accounts, facilitate the registration, update and control operational access for various researchers and coordinators. This centralized user management ensures organized and secure access to the system.</w:t>
      </w:r>
    </w:p>
    <w:p w14:paraId="646DBAD9" w14:textId="77777777" w:rsidR="007F5978" w:rsidRPr="00DB4B82" w:rsidRDefault="007F5978" w:rsidP="007F5978">
      <w:pPr>
        <w:spacing w:line="480" w:lineRule="auto"/>
        <w:ind w:left="720"/>
        <w:jc w:val="both"/>
        <w:rPr>
          <w:rFonts w:ascii="Courier New" w:hAnsi="Courier New" w:cs="Courier New"/>
          <w:sz w:val="24"/>
          <w:szCs w:val="24"/>
        </w:rPr>
      </w:pPr>
      <w:r w:rsidRPr="00DB4B82">
        <w:rPr>
          <w:rFonts w:ascii="Courier New" w:hAnsi="Courier New" w:cs="Courier New"/>
          <w:sz w:val="24"/>
          <w:szCs w:val="24"/>
        </w:rPr>
        <w:t xml:space="preserve">b. </w:t>
      </w:r>
      <w:r w:rsidRPr="00250765">
        <w:rPr>
          <w:rFonts w:ascii="Courier New" w:hAnsi="Courier New" w:cs="Courier New"/>
          <w:b/>
          <w:bCs/>
          <w:i/>
          <w:iCs/>
          <w:sz w:val="24"/>
          <w:szCs w:val="24"/>
        </w:rPr>
        <w:t>Digital Repository Management</w:t>
      </w:r>
    </w:p>
    <w:p w14:paraId="60A5F6AA" w14:textId="77777777" w:rsidR="007F5978" w:rsidRPr="00DB4B82" w:rsidRDefault="007F5978" w:rsidP="00CC2DDB">
      <w:pPr>
        <w:spacing w:line="480" w:lineRule="auto"/>
        <w:jc w:val="both"/>
        <w:rPr>
          <w:rFonts w:ascii="Courier New" w:hAnsi="Courier New" w:cs="Courier New"/>
          <w:sz w:val="24"/>
          <w:szCs w:val="24"/>
        </w:rPr>
      </w:pPr>
      <w:r w:rsidRPr="00DB4B82">
        <w:rPr>
          <w:rFonts w:ascii="Courier New" w:hAnsi="Courier New" w:cs="Courier New"/>
          <w:sz w:val="24"/>
          <w:szCs w:val="24"/>
        </w:rPr>
        <w:t>The system oversees the storage and organization of research documents, proposals, and supporting files, providing a comprehensive view of the university's research documentation. This feature streamlines the management of research materials within the institution.</w:t>
      </w:r>
    </w:p>
    <w:p w14:paraId="1298C719" w14:textId="0A1AD7B6" w:rsidR="00CC2DDB" w:rsidRPr="00CC2DDB" w:rsidRDefault="007F5978" w:rsidP="00CC2DDB">
      <w:pPr>
        <w:pStyle w:val="ListParagraph"/>
        <w:numPr>
          <w:ilvl w:val="0"/>
          <w:numId w:val="22"/>
        </w:numPr>
        <w:spacing w:line="480" w:lineRule="auto"/>
        <w:jc w:val="both"/>
        <w:rPr>
          <w:rFonts w:ascii="Courier New" w:hAnsi="Courier New" w:cs="Courier New"/>
          <w:sz w:val="24"/>
          <w:szCs w:val="24"/>
        </w:rPr>
      </w:pPr>
      <w:r w:rsidRPr="00CC2DDB">
        <w:rPr>
          <w:rFonts w:ascii="Courier New" w:hAnsi="Courier New" w:cs="Courier New"/>
          <w:b/>
          <w:bCs/>
          <w:i/>
          <w:iCs/>
          <w:sz w:val="24"/>
          <w:szCs w:val="24"/>
        </w:rPr>
        <w:lastRenderedPageBreak/>
        <w:t>Proposal Submission and Review</w:t>
      </w:r>
    </w:p>
    <w:p w14:paraId="1D22972D" w14:textId="36E537C1" w:rsidR="007F5978" w:rsidRPr="00CC2DDB" w:rsidRDefault="007F5978" w:rsidP="00CC2DDB">
      <w:pPr>
        <w:pStyle w:val="ListParagraph"/>
        <w:spacing w:line="480" w:lineRule="auto"/>
        <w:ind w:left="0"/>
        <w:jc w:val="both"/>
        <w:rPr>
          <w:rFonts w:ascii="Courier New" w:hAnsi="Courier New" w:cs="Courier New"/>
          <w:sz w:val="24"/>
          <w:szCs w:val="24"/>
        </w:rPr>
      </w:pPr>
      <w:r w:rsidRPr="00CC2DDB">
        <w:rPr>
          <w:rFonts w:ascii="Courier New" w:hAnsi="Courier New" w:cs="Courier New"/>
          <w:sz w:val="24"/>
          <w:szCs w:val="24"/>
        </w:rPr>
        <w:t>Researchers handle the submission of proposals and the monitoring of review status. This feature ensures an organized and efficient process for submitting research proposals within the university.</w:t>
      </w:r>
    </w:p>
    <w:p w14:paraId="530E5F2E" w14:textId="77777777" w:rsidR="007F5978" w:rsidRPr="00250765" w:rsidRDefault="007F5978" w:rsidP="007F5978">
      <w:pPr>
        <w:spacing w:line="480" w:lineRule="auto"/>
        <w:ind w:left="720"/>
        <w:jc w:val="both"/>
        <w:rPr>
          <w:rFonts w:ascii="Courier New" w:hAnsi="Courier New" w:cs="Courier New"/>
          <w:b/>
          <w:bCs/>
          <w:sz w:val="24"/>
          <w:szCs w:val="24"/>
        </w:rPr>
      </w:pPr>
      <w:r w:rsidRPr="00DB4B82">
        <w:rPr>
          <w:rFonts w:ascii="Courier New" w:hAnsi="Courier New" w:cs="Courier New"/>
          <w:sz w:val="24"/>
          <w:szCs w:val="24"/>
        </w:rPr>
        <w:t xml:space="preserve">d. </w:t>
      </w:r>
      <w:r w:rsidRPr="00250765">
        <w:rPr>
          <w:rFonts w:ascii="Courier New" w:hAnsi="Courier New" w:cs="Courier New"/>
          <w:b/>
          <w:bCs/>
          <w:i/>
          <w:iCs/>
          <w:sz w:val="24"/>
          <w:szCs w:val="24"/>
        </w:rPr>
        <w:t>Project Monitoring and Tracking</w:t>
      </w:r>
    </w:p>
    <w:p w14:paraId="69664CA3" w14:textId="77777777" w:rsidR="007F5978" w:rsidRPr="00DB4B82" w:rsidRDefault="007F5978" w:rsidP="00CC2DDB">
      <w:pPr>
        <w:spacing w:line="480" w:lineRule="auto"/>
        <w:jc w:val="both"/>
        <w:rPr>
          <w:rFonts w:ascii="Courier New" w:hAnsi="Courier New" w:cs="Courier New"/>
          <w:sz w:val="24"/>
          <w:szCs w:val="24"/>
        </w:rPr>
      </w:pPr>
      <w:r w:rsidRPr="00DB4B82">
        <w:rPr>
          <w:rFonts w:ascii="Courier New" w:hAnsi="Courier New" w:cs="Courier New"/>
          <w:sz w:val="24"/>
          <w:szCs w:val="24"/>
        </w:rPr>
        <w:t>The coordinator plays a key role in monitoring various research aspects, including the progress of proposals, milestone completion, and budget utilization. This feature provides a centralized platform for research oversight, promoting accuracy and transparency.</w:t>
      </w:r>
    </w:p>
    <w:p w14:paraId="1496FCC2" w14:textId="77777777" w:rsidR="007F5978" w:rsidRPr="00250765" w:rsidRDefault="007F5978" w:rsidP="007F5978">
      <w:pPr>
        <w:spacing w:line="480" w:lineRule="auto"/>
        <w:ind w:left="720"/>
        <w:jc w:val="both"/>
        <w:rPr>
          <w:rFonts w:ascii="Courier New" w:hAnsi="Courier New" w:cs="Courier New"/>
          <w:b/>
          <w:bCs/>
          <w:sz w:val="24"/>
          <w:szCs w:val="24"/>
        </w:rPr>
      </w:pPr>
      <w:r w:rsidRPr="00DB4B82">
        <w:rPr>
          <w:rFonts w:ascii="Courier New" w:hAnsi="Courier New" w:cs="Courier New"/>
          <w:sz w:val="24"/>
          <w:szCs w:val="24"/>
        </w:rPr>
        <w:t xml:space="preserve">e. </w:t>
      </w:r>
      <w:r w:rsidRPr="00250765">
        <w:rPr>
          <w:rFonts w:ascii="Courier New" w:hAnsi="Courier New" w:cs="Courier New"/>
          <w:b/>
          <w:bCs/>
          <w:i/>
          <w:iCs/>
          <w:sz w:val="24"/>
          <w:szCs w:val="24"/>
        </w:rPr>
        <w:t>Collaboration and Communication Tools</w:t>
      </w:r>
    </w:p>
    <w:p w14:paraId="7F6B5565" w14:textId="77777777" w:rsidR="007F5978" w:rsidRDefault="007F5978" w:rsidP="00CC2DDB">
      <w:pPr>
        <w:spacing w:line="480" w:lineRule="auto"/>
        <w:jc w:val="both"/>
        <w:rPr>
          <w:rFonts w:ascii="Courier New" w:hAnsi="Courier New" w:cs="Courier New"/>
          <w:sz w:val="24"/>
          <w:szCs w:val="24"/>
        </w:rPr>
      </w:pPr>
      <w:r w:rsidRPr="00DB4B82">
        <w:rPr>
          <w:rFonts w:ascii="Courier New" w:hAnsi="Courier New" w:cs="Courier New"/>
          <w:sz w:val="24"/>
          <w:szCs w:val="24"/>
        </w:rPr>
        <w:t>Users responsible for research collaboration, including Researchers and Coordinators, contribute to the systematic communication and efficient management of feedback and comments within the system.</w:t>
      </w:r>
    </w:p>
    <w:p w14:paraId="53B8095D" w14:textId="77777777" w:rsidR="007F5978" w:rsidRPr="00DB4B82" w:rsidRDefault="007F5978" w:rsidP="007F5978">
      <w:pPr>
        <w:spacing w:line="480" w:lineRule="auto"/>
        <w:ind w:left="720"/>
        <w:jc w:val="both"/>
        <w:rPr>
          <w:rFonts w:ascii="Courier New" w:hAnsi="Courier New" w:cs="Courier New"/>
          <w:sz w:val="24"/>
          <w:szCs w:val="24"/>
        </w:rPr>
      </w:pPr>
      <w:r w:rsidRPr="00DB4B82">
        <w:rPr>
          <w:rFonts w:ascii="Courier New" w:hAnsi="Courier New" w:cs="Courier New"/>
          <w:sz w:val="24"/>
          <w:szCs w:val="24"/>
        </w:rPr>
        <w:t xml:space="preserve">f. </w:t>
      </w:r>
      <w:r w:rsidRPr="00250765">
        <w:rPr>
          <w:rFonts w:ascii="Courier New" w:hAnsi="Courier New" w:cs="Courier New"/>
          <w:b/>
          <w:bCs/>
          <w:i/>
          <w:iCs/>
          <w:sz w:val="24"/>
          <w:szCs w:val="24"/>
        </w:rPr>
        <w:t>Report Generation</w:t>
      </w:r>
    </w:p>
    <w:p w14:paraId="564C106C" w14:textId="77777777" w:rsidR="007F5978" w:rsidRPr="00DB4B82" w:rsidRDefault="007F5978" w:rsidP="00CC2DDB">
      <w:pPr>
        <w:spacing w:line="480" w:lineRule="auto"/>
        <w:jc w:val="both"/>
        <w:rPr>
          <w:rFonts w:ascii="Courier New" w:hAnsi="Courier New" w:cs="Courier New"/>
          <w:sz w:val="24"/>
          <w:szCs w:val="24"/>
        </w:rPr>
      </w:pPr>
      <w:r w:rsidRPr="00DB4B82">
        <w:rPr>
          <w:rFonts w:ascii="Courier New" w:hAnsi="Courier New" w:cs="Courier New"/>
          <w:sz w:val="24"/>
          <w:szCs w:val="24"/>
        </w:rPr>
        <w:t xml:space="preserve">Coordinators and Administrators </w:t>
      </w:r>
      <w:proofErr w:type="gramStart"/>
      <w:r w:rsidRPr="00DB4B82">
        <w:rPr>
          <w:rFonts w:ascii="Courier New" w:hAnsi="Courier New" w:cs="Courier New"/>
          <w:sz w:val="24"/>
          <w:szCs w:val="24"/>
        </w:rPr>
        <w:t>have the ability to</w:t>
      </w:r>
      <w:proofErr w:type="gramEnd"/>
      <w:r w:rsidRPr="00DB4B82">
        <w:rPr>
          <w:rFonts w:ascii="Courier New" w:hAnsi="Courier New" w:cs="Courier New"/>
          <w:sz w:val="24"/>
          <w:szCs w:val="24"/>
        </w:rPr>
        <w:t xml:space="preserve"> generate reports, such as project status reports, budget summaries, and progress updates. This reporting feature enhances decision-making processes by offering insights into the university's research operations and overall productivity.</w:t>
      </w:r>
    </w:p>
    <w:p w14:paraId="3F1EDEB2" w14:textId="77777777" w:rsidR="007F5978"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 xml:space="preserve">These features collectively contributed to the efficiency, transparency, and organization of the research management </w:t>
      </w:r>
      <w:r w:rsidRPr="00DB4B82">
        <w:rPr>
          <w:rFonts w:ascii="Courier New" w:hAnsi="Courier New" w:cs="Courier New"/>
          <w:sz w:val="24"/>
          <w:szCs w:val="24"/>
        </w:rPr>
        <w:lastRenderedPageBreak/>
        <w:t>process within the University of Eastern Philippines. The system's comprehensive functionality ensures that each user can perform their designated tasks seamlessly while providing the necessary tools for managerial oversight and reporting.</w:t>
      </w:r>
    </w:p>
    <w:p w14:paraId="1E5215E1" w14:textId="77777777" w:rsidR="007F5978" w:rsidRPr="00DB4B82" w:rsidRDefault="007F5978" w:rsidP="007F5978">
      <w:pPr>
        <w:spacing w:line="480" w:lineRule="auto"/>
        <w:ind w:firstLine="720"/>
        <w:jc w:val="both"/>
        <w:rPr>
          <w:rFonts w:ascii="Courier New" w:hAnsi="Courier New" w:cs="Courier New"/>
          <w:sz w:val="24"/>
          <w:szCs w:val="24"/>
        </w:rPr>
      </w:pPr>
    </w:p>
    <w:p w14:paraId="4E1E0997" w14:textId="77777777" w:rsidR="007F5978" w:rsidRDefault="007F5978" w:rsidP="007F5978">
      <w:pPr>
        <w:spacing w:line="480" w:lineRule="auto"/>
        <w:jc w:val="both"/>
        <w:rPr>
          <w:rFonts w:ascii="Courier New" w:hAnsi="Courier New" w:cs="Courier New"/>
          <w:b/>
          <w:bCs/>
          <w:sz w:val="24"/>
          <w:szCs w:val="24"/>
        </w:rPr>
      </w:pPr>
      <w:r w:rsidRPr="00DB4B82">
        <w:rPr>
          <w:rFonts w:ascii="Courier New" w:hAnsi="Courier New" w:cs="Courier New"/>
          <w:b/>
          <w:bCs/>
          <w:sz w:val="24"/>
          <w:szCs w:val="24"/>
        </w:rPr>
        <w:t xml:space="preserve">Programming Environment </w:t>
      </w:r>
    </w:p>
    <w:p w14:paraId="7162D02D" w14:textId="77777777" w:rsidR="007F5978" w:rsidRPr="00DB4B82" w:rsidRDefault="007F5978" w:rsidP="007F5978">
      <w:pPr>
        <w:spacing w:line="480" w:lineRule="auto"/>
        <w:jc w:val="both"/>
        <w:rPr>
          <w:rFonts w:ascii="Courier New" w:hAnsi="Courier New" w:cs="Courier New"/>
          <w:sz w:val="24"/>
          <w:szCs w:val="24"/>
        </w:rPr>
      </w:pPr>
      <w:r w:rsidRPr="00DB4B82">
        <w:rPr>
          <w:rFonts w:ascii="Courier New" w:hAnsi="Courier New" w:cs="Courier New"/>
          <w:b/>
          <w:bCs/>
          <w:sz w:val="24"/>
          <w:szCs w:val="24"/>
        </w:rPr>
        <w:t>Front End</w:t>
      </w:r>
    </w:p>
    <w:p w14:paraId="76D944E2" w14:textId="77777777" w:rsidR="007F5978"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In front-end development, responsible for the user interface and experience, modern technologies are employed to ensure an intuitive and visually appealing interaction for users. The system's user interfaces were crafted using HTML, CSS, and JavaScript, with ASP.NET Core MVC Razor views providing dynamic content rendering. This choice was driven by ASP.NET Core's emphasis on improved performance, cleaner code, and a smoother user experience. Leveraging the latest features of ASP.NET Core MVC, the front-end development aimed to provide a seamless and responsive platform accessible across various devices and browsers.</w:t>
      </w:r>
    </w:p>
    <w:p w14:paraId="083479BB" w14:textId="77777777" w:rsidR="007F5978" w:rsidRPr="00DB4B82" w:rsidRDefault="007F5978" w:rsidP="007F5978">
      <w:pPr>
        <w:spacing w:line="480" w:lineRule="auto"/>
        <w:ind w:firstLine="720"/>
        <w:jc w:val="both"/>
        <w:rPr>
          <w:rFonts w:ascii="Courier New" w:hAnsi="Courier New" w:cs="Courier New"/>
          <w:sz w:val="24"/>
          <w:szCs w:val="24"/>
        </w:rPr>
      </w:pPr>
    </w:p>
    <w:p w14:paraId="7B1C35D9" w14:textId="77777777" w:rsidR="007F5978" w:rsidRPr="00DB4B82" w:rsidRDefault="007F5978" w:rsidP="007F5978">
      <w:pPr>
        <w:spacing w:line="480" w:lineRule="auto"/>
        <w:jc w:val="both"/>
        <w:rPr>
          <w:rFonts w:ascii="Courier New" w:hAnsi="Courier New" w:cs="Courier New"/>
          <w:sz w:val="24"/>
          <w:szCs w:val="24"/>
        </w:rPr>
      </w:pPr>
      <w:r w:rsidRPr="00DB4B82">
        <w:rPr>
          <w:rFonts w:ascii="Courier New" w:hAnsi="Courier New" w:cs="Courier New"/>
          <w:b/>
          <w:bCs/>
          <w:sz w:val="24"/>
          <w:szCs w:val="24"/>
        </w:rPr>
        <w:t>Back End</w:t>
      </w:r>
    </w:p>
    <w:p w14:paraId="044AAE83"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 xml:space="preserve">The back end of the system, dealing with server-side logic, data management, and overall system functionality, is developed using a robust technology stack. The programming environment for the back end relies on C# with ASP.NET Core MVC, known for its </w:t>
      </w:r>
      <w:r w:rsidRPr="00DB4B82">
        <w:rPr>
          <w:rFonts w:ascii="Courier New" w:hAnsi="Courier New" w:cs="Courier New"/>
          <w:sz w:val="24"/>
          <w:szCs w:val="24"/>
        </w:rPr>
        <w:lastRenderedPageBreak/>
        <w:t>efficiency and scalability in handling concurrent connections. The choice of ASP.NET Core was aligned with the system's web-based nature, ensuring swift and efficient communication between the server and client. The back-end logic was seamlessly integrated with a MySQL database, facilitating organized data storage, retrieval, and management.</w:t>
      </w:r>
    </w:p>
    <w:p w14:paraId="401581A0" w14:textId="77777777" w:rsidR="007F5978"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ASP.NET Core MVC brought a significant shift by seamlessly combining front-end and back-end development, allowing the creation of cohesive full-stack web applications. Its integrated approach simplified the development process, fostering efficiency and reducing complexities. This ensured that the chosen technologies contribute seamlessly to the project's goals, providing an optimized and comprehensive solution for efficient research management operations.</w:t>
      </w:r>
    </w:p>
    <w:p w14:paraId="141AAD25" w14:textId="77777777" w:rsidR="007F5978" w:rsidRDefault="007F5978" w:rsidP="007F5978">
      <w:pPr>
        <w:spacing w:line="480" w:lineRule="auto"/>
        <w:ind w:firstLine="720"/>
        <w:jc w:val="both"/>
        <w:rPr>
          <w:rFonts w:ascii="Courier New" w:hAnsi="Courier New" w:cs="Courier New"/>
          <w:sz w:val="24"/>
          <w:szCs w:val="24"/>
        </w:rPr>
      </w:pPr>
    </w:p>
    <w:p w14:paraId="5E712BFF" w14:textId="77777777" w:rsidR="007F5978" w:rsidRDefault="007F5978" w:rsidP="007F5978">
      <w:pPr>
        <w:spacing w:line="480" w:lineRule="auto"/>
        <w:ind w:firstLine="720"/>
        <w:jc w:val="both"/>
        <w:rPr>
          <w:rFonts w:ascii="Courier New" w:hAnsi="Courier New" w:cs="Courier New"/>
          <w:sz w:val="24"/>
          <w:szCs w:val="24"/>
        </w:rPr>
      </w:pPr>
    </w:p>
    <w:p w14:paraId="2689D972" w14:textId="77777777" w:rsidR="007F5978" w:rsidRDefault="007F5978" w:rsidP="007F5978">
      <w:pPr>
        <w:spacing w:line="480" w:lineRule="auto"/>
        <w:jc w:val="both"/>
        <w:rPr>
          <w:rFonts w:ascii="Courier New" w:hAnsi="Courier New" w:cs="Courier New"/>
          <w:b/>
          <w:bCs/>
          <w:sz w:val="24"/>
          <w:szCs w:val="24"/>
        </w:rPr>
      </w:pPr>
      <w:r>
        <w:rPr>
          <w:rFonts w:ascii="Courier New" w:hAnsi="Courier New" w:cs="Courier New"/>
          <w:b/>
          <w:bCs/>
          <w:noProof/>
          <w:sz w:val="24"/>
          <w:szCs w:val="24"/>
        </w:rPr>
        <w:lastRenderedPageBreak/>
        <w:drawing>
          <wp:anchor distT="0" distB="0" distL="114300" distR="114300" simplePos="0" relativeHeight="251701248" behindDoc="0" locked="0" layoutInCell="1" allowOverlap="1" wp14:anchorId="33416D10" wp14:editId="7001C265">
            <wp:simplePos x="0" y="0"/>
            <wp:positionH relativeFrom="column">
              <wp:posOffset>0</wp:posOffset>
            </wp:positionH>
            <wp:positionV relativeFrom="paragraph">
              <wp:posOffset>431800</wp:posOffset>
            </wp:positionV>
            <wp:extent cx="5731510" cy="2620645"/>
            <wp:effectExtent l="0" t="0" r="2540" b="8255"/>
            <wp:wrapSquare wrapText="bothSides"/>
            <wp:docPr id="87578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80689" name="Picture 875780689"/>
                    <pic:cNvPicPr/>
                  </pic:nvPicPr>
                  <pic:blipFill>
                    <a:blip r:embed="rId36">
                      <a:extLst>
                        <a:ext uri="{28A0092B-C50C-407E-A947-70E740481C1C}">
                          <a14:useLocalDpi xmlns:a14="http://schemas.microsoft.com/office/drawing/2010/main" val="0"/>
                        </a:ext>
                      </a:extLst>
                    </a:blip>
                    <a:stretch>
                      <a:fillRect/>
                    </a:stretch>
                  </pic:blipFill>
                  <pic:spPr>
                    <a:xfrm>
                      <a:off x="0" y="0"/>
                      <a:ext cx="5731510" cy="2620645"/>
                    </a:xfrm>
                    <a:prstGeom prst="rect">
                      <a:avLst/>
                    </a:prstGeom>
                  </pic:spPr>
                </pic:pic>
              </a:graphicData>
            </a:graphic>
          </wp:anchor>
        </w:drawing>
      </w:r>
      <w:r w:rsidRPr="00DB4B82">
        <w:rPr>
          <w:rFonts w:ascii="Courier New" w:hAnsi="Courier New" w:cs="Courier New"/>
          <w:b/>
          <w:bCs/>
          <w:sz w:val="24"/>
          <w:szCs w:val="24"/>
        </w:rPr>
        <w:t>Deployment Diagram</w:t>
      </w:r>
    </w:p>
    <w:p w14:paraId="1167B87E" w14:textId="77777777" w:rsidR="007F5978" w:rsidRDefault="007F5978" w:rsidP="007F5978">
      <w:pPr>
        <w:spacing w:line="480" w:lineRule="auto"/>
        <w:jc w:val="both"/>
        <w:rPr>
          <w:rFonts w:ascii="Courier New" w:hAnsi="Courier New" w:cs="Courier New"/>
          <w:b/>
          <w:bCs/>
          <w:sz w:val="24"/>
          <w:szCs w:val="24"/>
        </w:rPr>
      </w:pPr>
    </w:p>
    <w:p w14:paraId="531D7797" w14:textId="77777777" w:rsidR="007F5978" w:rsidRPr="00DB4B82" w:rsidRDefault="007F5978" w:rsidP="007F5978">
      <w:pPr>
        <w:spacing w:line="480" w:lineRule="auto"/>
        <w:jc w:val="center"/>
        <w:rPr>
          <w:rFonts w:ascii="Courier New" w:hAnsi="Courier New" w:cs="Courier New"/>
          <w:sz w:val="24"/>
          <w:szCs w:val="24"/>
        </w:rPr>
      </w:pPr>
      <w:r w:rsidRPr="00DB4B82">
        <w:rPr>
          <w:rFonts w:ascii="Courier New" w:hAnsi="Courier New" w:cs="Courier New"/>
          <w:b/>
          <w:bCs/>
          <w:sz w:val="24"/>
          <w:szCs w:val="24"/>
        </w:rPr>
        <w:t>Figure 26. Deployment Diagram</w:t>
      </w:r>
    </w:p>
    <w:p w14:paraId="2C81B014" w14:textId="77777777" w:rsidR="007F5978"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The diagram illustrates the deployment structure for the efficient operation of the research management system at the University of Eastern Philippines. It encompasses a Front-End Server, a Back-End Server, and a dedicated MySQL Database Server. Users interact with the system through various client devices, creating a streamlined flow of requests and data processing between the servers and the database.</w:t>
      </w:r>
    </w:p>
    <w:p w14:paraId="064CA90A" w14:textId="77777777" w:rsidR="007F5978" w:rsidRPr="00DB4B82" w:rsidRDefault="007F5978" w:rsidP="007F5978">
      <w:pPr>
        <w:spacing w:line="480" w:lineRule="auto"/>
        <w:jc w:val="both"/>
        <w:rPr>
          <w:rFonts w:ascii="Courier New" w:hAnsi="Courier New" w:cs="Courier New"/>
          <w:sz w:val="24"/>
          <w:szCs w:val="24"/>
        </w:rPr>
      </w:pPr>
    </w:p>
    <w:p w14:paraId="0F3EE580" w14:textId="77777777" w:rsidR="00293FE9" w:rsidRDefault="00293FE9" w:rsidP="007F5978">
      <w:pPr>
        <w:spacing w:line="480" w:lineRule="auto"/>
        <w:jc w:val="both"/>
        <w:rPr>
          <w:rFonts w:ascii="Courier New" w:hAnsi="Courier New" w:cs="Courier New"/>
          <w:b/>
          <w:bCs/>
          <w:sz w:val="24"/>
          <w:szCs w:val="24"/>
        </w:rPr>
      </w:pPr>
    </w:p>
    <w:p w14:paraId="772C299F" w14:textId="77777777" w:rsidR="00293FE9" w:rsidRDefault="00293FE9" w:rsidP="007F5978">
      <w:pPr>
        <w:spacing w:line="480" w:lineRule="auto"/>
        <w:jc w:val="both"/>
        <w:rPr>
          <w:rFonts w:ascii="Courier New" w:hAnsi="Courier New" w:cs="Courier New"/>
          <w:b/>
          <w:bCs/>
          <w:sz w:val="24"/>
          <w:szCs w:val="24"/>
        </w:rPr>
      </w:pPr>
    </w:p>
    <w:p w14:paraId="321AAA60" w14:textId="77777777" w:rsidR="00293FE9" w:rsidRDefault="00293FE9" w:rsidP="007F5978">
      <w:pPr>
        <w:spacing w:line="480" w:lineRule="auto"/>
        <w:jc w:val="both"/>
        <w:rPr>
          <w:rFonts w:ascii="Courier New" w:hAnsi="Courier New" w:cs="Courier New"/>
          <w:b/>
          <w:bCs/>
          <w:sz w:val="24"/>
          <w:szCs w:val="24"/>
        </w:rPr>
      </w:pPr>
    </w:p>
    <w:p w14:paraId="59109F0D" w14:textId="77777777" w:rsidR="00293FE9" w:rsidRDefault="00293FE9" w:rsidP="007F5978">
      <w:pPr>
        <w:spacing w:line="480" w:lineRule="auto"/>
        <w:jc w:val="both"/>
        <w:rPr>
          <w:rFonts w:ascii="Courier New" w:hAnsi="Courier New" w:cs="Courier New"/>
          <w:b/>
          <w:bCs/>
          <w:sz w:val="24"/>
          <w:szCs w:val="24"/>
        </w:rPr>
      </w:pPr>
    </w:p>
    <w:p w14:paraId="45FD99D5" w14:textId="4406EF21" w:rsidR="007F5978" w:rsidRPr="00DB4B82" w:rsidRDefault="007F5978" w:rsidP="007F5978">
      <w:pPr>
        <w:spacing w:line="480" w:lineRule="auto"/>
        <w:jc w:val="both"/>
        <w:rPr>
          <w:rFonts w:ascii="Courier New" w:hAnsi="Courier New" w:cs="Courier New"/>
          <w:sz w:val="24"/>
          <w:szCs w:val="24"/>
        </w:rPr>
      </w:pPr>
      <w:r w:rsidRPr="00DB4B82">
        <w:rPr>
          <w:rFonts w:ascii="Courier New" w:hAnsi="Courier New" w:cs="Courier New"/>
          <w:b/>
          <w:bCs/>
          <w:sz w:val="24"/>
          <w:szCs w:val="24"/>
        </w:rPr>
        <w:lastRenderedPageBreak/>
        <w:t>Implementation Plan</w:t>
      </w:r>
    </w:p>
    <w:p w14:paraId="2D0358DF"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The implementation plan for the research management system at University of Eastern Philippines complied with the agile development methodology, emphasizing iterative progress and continuous stakeholder involvement. Initially, thorough visits to stakeholders were conducted, engaging in regular discussions to gain a comprehensive understanding of the existing research management process. Clear requirements were collaboratively established to ensure that the system was aligned with the university's specific needs.</w:t>
      </w:r>
    </w:p>
    <w:p w14:paraId="74752A57"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The project was divided into sprints, focusing on distinct features. Beginning with the setup of the development environment and integration of ASP.NET Core MVC for full-stack development, subsequent sprints prioritize the integration of back-end logic, database functionality, and overall system integration. Post-</w:t>
      </w:r>
      <w:proofErr w:type="gramStart"/>
      <w:r w:rsidRPr="00DB4B82">
        <w:rPr>
          <w:rFonts w:ascii="Courier New" w:hAnsi="Courier New" w:cs="Courier New"/>
          <w:sz w:val="24"/>
          <w:szCs w:val="24"/>
        </w:rPr>
        <w:t>front-end</w:t>
      </w:r>
      <w:proofErr w:type="gramEnd"/>
      <w:r w:rsidRPr="00DB4B82">
        <w:rPr>
          <w:rFonts w:ascii="Courier New" w:hAnsi="Courier New" w:cs="Courier New"/>
          <w:sz w:val="24"/>
          <w:szCs w:val="24"/>
        </w:rPr>
        <w:t xml:space="preserve"> and back-end coding and manual unit testing was rigorously practiced during integration and development phases to ascertain individual software components' functionality, accuracy, and efficiency.</w:t>
      </w:r>
    </w:p>
    <w:p w14:paraId="4DE648CF" w14:textId="77777777" w:rsidR="007F5978"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 xml:space="preserve">Following integration and testing, the system underwent the implementation and deployment phase, where the fully functional system was introduced into the university operation. This stage involves comprehensive training for end-users to ensure a smooth transition and effective utilization of the new system. After successful implementation, a review phase was initiated, </w:t>
      </w:r>
      <w:r w:rsidRPr="00DB4B82">
        <w:rPr>
          <w:rFonts w:ascii="Courier New" w:hAnsi="Courier New" w:cs="Courier New"/>
          <w:sz w:val="24"/>
          <w:szCs w:val="24"/>
        </w:rPr>
        <w:lastRenderedPageBreak/>
        <w:t>including a detailed survey among users to assess the system's acceptability in terms of performance, information availability, efficiency, control and security measures, economic impact, and overall services.</w:t>
      </w:r>
    </w:p>
    <w:p w14:paraId="16841B1F" w14:textId="77777777" w:rsidR="007F5978" w:rsidRPr="00DB4B82" w:rsidRDefault="007F5978" w:rsidP="007F5978">
      <w:pPr>
        <w:spacing w:line="480" w:lineRule="auto"/>
        <w:ind w:firstLine="720"/>
        <w:jc w:val="both"/>
        <w:rPr>
          <w:rFonts w:ascii="Courier New" w:hAnsi="Courier New" w:cs="Courier New"/>
          <w:sz w:val="24"/>
          <w:szCs w:val="24"/>
        </w:rPr>
      </w:pPr>
    </w:p>
    <w:p w14:paraId="651139A5" w14:textId="77777777" w:rsidR="007F5978" w:rsidRPr="00DB4B82" w:rsidRDefault="007F5978" w:rsidP="007F5978">
      <w:pPr>
        <w:spacing w:line="480" w:lineRule="auto"/>
        <w:jc w:val="both"/>
        <w:rPr>
          <w:rFonts w:ascii="Courier New" w:hAnsi="Courier New" w:cs="Courier New"/>
          <w:sz w:val="24"/>
          <w:szCs w:val="24"/>
        </w:rPr>
      </w:pPr>
      <w:r w:rsidRPr="00DB4B82">
        <w:rPr>
          <w:rFonts w:ascii="Courier New" w:hAnsi="Courier New" w:cs="Courier New"/>
          <w:b/>
          <w:bCs/>
          <w:sz w:val="24"/>
          <w:szCs w:val="24"/>
        </w:rPr>
        <w:t>Unit Testing</w:t>
      </w:r>
    </w:p>
    <w:p w14:paraId="60DD506C"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The management system for research operations at the University of Eastern Philippines was equipped with multiple user interfaces specifically designed to accommodate various roles involved in the research management process. To evaluate its usability, a survey was conducted using the PIECES Framework, which assessed performance, information and data quality, economics, control and security measures, efficiency, and service provision. For the evaluation, the System Usability Scale (SUS) was adapted to fit the specific roles within the client organization—researchers, research coordinators, department heads, and the system administrator. This customization involved introducing factors such as performance, information quality, efficiency, control and security measures, economic impact, and service provision, with participants using a 5-point response system to provide detailed feedback.</w:t>
      </w:r>
    </w:p>
    <w:p w14:paraId="25632524"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 xml:space="preserve">Following a survey conducted to assess the performance, control and security measures, efficiency, economics, service provision, and information quality of the Assist Research </w:t>
      </w:r>
      <w:r w:rsidRPr="00DB4B82">
        <w:rPr>
          <w:rFonts w:ascii="Courier New" w:hAnsi="Courier New" w:cs="Courier New"/>
          <w:sz w:val="24"/>
          <w:szCs w:val="24"/>
        </w:rPr>
        <w:lastRenderedPageBreak/>
        <w:t>Project Management System, researchers analyzed the results to gauge the system's acceptability and pinpoint areas requiring improvement. The survey outcomes provide valuable insights into how users perceive the system's operations and offer actionable feedback to improve its functionality and enhance the overall user experience.</w:t>
      </w:r>
    </w:p>
    <w:p w14:paraId="67948AC0" w14:textId="1CCEB2B9" w:rsidR="007F5978" w:rsidRPr="00DB4B82" w:rsidRDefault="007F5978" w:rsidP="007F5978">
      <w:pPr>
        <w:spacing w:line="480" w:lineRule="auto"/>
        <w:jc w:val="center"/>
        <w:rPr>
          <w:rFonts w:ascii="Courier New" w:hAnsi="Courier New" w:cs="Courier New"/>
          <w:sz w:val="24"/>
          <w:szCs w:val="24"/>
        </w:rPr>
      </w:pPr>
      <w:bookmarkStart w:id="42" w:name="_Hlk220023194"/>
      <w:r w:rsidRPr="00DB4B82">
        <w:rPr>
          <w:rFonts w:ascii="Courier New" w:hAnsi="Courier New" w:cs="Courier New"/>
          <w:b/>
          <w:bCs/>
          <w:sz w:val="24"/>
          <w:szCs w:val="24"/>
        </w:rPr>
        <w:t xml:space="preserve">Table </w:t>
      </w:r>
      <w:r w:rsidR="00DC21F7">
        <w:rPr>
          <w:rFonts w:ascii="Courier New" w:hAnsi="Courier New" w:cs="Courier New"/>
          <w:b/>
          <w:bCs/>
          <w:sz w:val="24"/>
          <w:szCs w:val="24"/>
        </w:rPr>
        <w:t>20</w:t>
      </w:r>
      <w:r w:rsidRPr="00DB4B82">
        <w:rPr>
          <w:rFonts w:ascii="Courier New" w:hAnsi="Courier New" w:cs="Courier New"/>
          <w:b/>
          <w:bCs/>
          <w:sz w:val="24"/>
          <w:szCs w:val="24"/>
        </w:rPr>
        <w:t>. Verbal Interpretation</w:t>
      </w:r>
    </w:p>
    <w:tbl>
      <w:tblPr>
        <w:tblW w:w="94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3"/>
        <w:gridCol w:w="1479"/>
        <w:gridCol w:w="6458"/>
      </w:tblGrid>
      <w:tr w:rsidR="007F5978" w:rsidRPr="00DB4B82" w14:paraId="70B1737E" w14:textId="77777777" w:rsidTr="00027CD4">
        <w:trPr>
          <w:tblCellSpacing w:w="15" w:type="dxa"/>
        </w:trPr>
        <w:tc>
          <w:tcPr>
            <w:tcW w:w="1448" w:type="dxa"/>
            <w:vAlign w:val="center"/>
            <w:hideMark/>
          </w:tcPr>
          <w:bookmarkEnd w:id="42"/>
          <w:p w14:paraId="69CBC3F7"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b/>
                <w:bCs/>
                <w:sz w:val="24"/>
                <w:szCs w:val="24"/>
              </w:rPr>
              <w:t>Points</w:t>
            </w:r>
          </w:p>
        </w:tc>
        <w:tc>
          <w:tcPr>
            <w:tcW w:w="1449" w:type="dxa"/>
            <w:vAlign w:val="center"/>
            <w:hideMark/>
          </w:tcPr>
          <w:p w14:paraId="4929D995"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b/>
                <w:bCs/>
                <w:sz w:val="24"/>
                <w:szCs w:val="24"/>
              </w:rPr>
              <w:t>Range</w:t>
            </w:r>
          </w:p>
        </w:tc>
        <w:tc>
          <w:tcPr>
            <w:tcW w:w="6413" w:type="dxa"/>
            <w:vAlign w:val="center"/>
            <w:hideMark/>
          </w:tcPr>
          <w:p w14:paraId="658D16D2"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b/>
                <w:bCs/>
                <w:sz w:val="24"/>
                <w:szCs w:val="24"/>
              </w:rPr>
              <w:t>Interpretation</w:t>
            </w:r>
          </w:p>
        </w:tc>
      </w:tr>
      <w:tr w:rsidR="007F5978" w:rsidRPr="00DB4B82" w14:paraId="3A0DEABD" w14:textId="77777777" w:rsidTr="00027CD4">
        <w:trPr>
          <w:tblCellSpacing w:w="15" w:type="dxa"/>
        </w:trPr>
        <w:tc>
          <w:tcPr>
            <w:tcW w:w="1448" w:type="dxa"/>
            <w:vAlign w:val="center"/>
            <w:hideMark/>
          </w:tcPr>
          <w:p w14:paraId="62A8969E" w14:textId="77777777" w:rsidR="007F5978" w:rsidRPr="00DB4B82" w:rsidRDefault="007F5978" w:rsidP="00027CD4">
            <w:pPr>
              <w:spacing w:line="480" w:lineRule="auto"/>
              <w:jc w:val="center"/>
              <w:rPr>
                <w:rFonts w:ascii="Courier New" w:hAnsi="Courier New" w:cs="Courier New"/>
                <w:sz w:val="24"/>
                <w:szCs w:val="24"/>
              </w:rPr>
            </w:pPr>
            <w:r w:rsidRPr="00DB4B82">
              <w:rPr>
                <w:rFonts w:ascii="Courier New" w:hAnsi="Courier New" w:cs="Courier New"/>
                <w:b/>
                <w:bCs/>
                <w:sz w:val="24"/>
                <w:szCs w:val="24"/>
              </w:rPr>
              <w:t>5</w:t>
            </w:r>
          </w:p>
        </w:tc>
        <w:tc>
          <w:tcPr>
            <w:tcW w:w="1449" w:type="dxa"/>
            <w:vAlign w:val="center"/>
            <w:hideMark/>
          </w:tcPr>
          <w:p w14:paraId="78A71053"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4.21-5.00</w:t>
            </w:r>
          </w:p>
        </w:tc>
        <w:tc>
          <w:tcPr>
            <w:tcW w:w="6413" w:type="dxa"/>
            <w:vAlign w:val="center"/>
            <w:hideMark/>
          </w:tcPr>
          <w:p w14:paraId="3C2A33B1"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b/>
                <w:bCs/>
                <w:sz w:val="24"/>
                <w:szCs w:val="24"/>
              </w:rPr>
              <w:t>Highly Acceptable --</w:t>
            </w:r>
            <w:r w:rsidRPr="00DB4B82">
              <w:rPr>
                <w:rFonts w:ascii="Courier New" w:hAnsi="Courier New" w:cs="Courier New"/>
                <w:sz w:val="24"/>
                <w:szCs w:val="24"/>
              </w:rPr>
              <w:t xml:space="preserve"> The web application is highly acceptable to users. It works well and meets all or most of their needs, with very few or no usability issues.</w:t>
            </w:r>
          </w:p>
        </w:tc>
      </w:tr>
      <w:tr w:rsidR="007F5978" w:rsidRPr="00DB4B82" w14:paraId="3255E0CD" w14:textId="77777777" w:rsidTr="00027CD4">
        <w:trPr>
          <w:tblCellSpacing w:w="15" w:type="dxa"/>
        </w:trPr>
        <w:tc>
          <w:tcPr>
            <w:tcW w:w="1448" w:type="dxa"/>
            <w:vAlign w:val="center"/>
            <w:hideMark/>
          </w:tcPr>
          <w:p w14:paraId="42F31B8B" w14:textId="77777777" w:rsidR="007F5978" w:rsidRPr="00DB4B82" w:rsidRDefault="007F5978" w:rsidP="00027CD4">
            <w:pPr>
              <w:spacing w:line="480" w:lineRule="auto"/>
              <w:jc w:val="center"/>
              <w:rPr>
                <w:rFonts w:ascii="Courier New" w:hAnsi="Courier New" w:cs="Courier New"/>
                <w:sz w:val="24"/>
                <w:szCs w:val="24"/>
              </w:rPr>
            </w:pPr>
            <w:r w:rsidRPr="00DB4B82">
              <w:rPr>
                <w:rFonts w:ascii="Courier New" w:hAnsi="Courier New" w:cs="Courier New"/>
                <w:b/>
                <w:bCs/>
                <w:sz w:val="24"/>
                <w:szCs w:val="24"/>
              </w:rPr>
              <w:t>4</w:t>
            </w:r>
          </w:p>
        </w:tc>
        <w:tc>
          <w:tcPr>
            <w:tcW w:w="1449" w:type="dxa"/>
            <w:vAlign w:val="center"/>
            <w:hideMark/>
          </w:tcPr>
          <w:p w14:paraId="037476E5"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3.41-4.20</w:t>
            </w:r>
          </w:p>
        </w:tc>
        <w:tc>
          <w:tcPr>
            <w:tcW w:w="6413" w:type="dxa"/>
            <w:vAlign w:val="center"/>
            <w:hideMark/>
          </w:tcPr>
          <w:p w14:paraId="2601E90A"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b/>
                <w:bCs/>
                <w:sz w:val="24"/>
                <w:szCs w:val="24"/>
              </w:rPr>
              <w:t>Acceptable --</w:t>
            </w:r>
            <w:r w:rsidRPr="00DB4B82">
              <w:rPr>
                <w:rFonts w:ascii="Courier New" w:hAnsi="Courier New" w:cs="Courier New"/>
                <w:sz w:val="24"/>
                <w:szCs w:val="24"/>
              </w:rPr>
              <w:t xml:space="preserve"> It works well and meets most of their needs, but there may still be some room for improvement.</w:t>
            </w:r>
          </w:p>
        </w:tc>
      </w:tr>
      <w:tr w:rsidR="007F5978" w:rsidRPr="00DB4B82" w14:paraId="74BE985C" w14:textId="77777777" w:rsidTr="00027CD4">
        <w:trPr>
          <w:tblCellSpacing w:w="15" w:type="dxa"/>
        </w:trPr>
        <w:tc>
          <w:tcPr>
            <w:tcW w:w="1448" w:type="dxa"/>
            <w:vAlign w:val="center"/>
            <w:hideMark/>
          </w:tcPr>
          <w:p w14:paraId="239DECD8" w14:textId="77777777" w:rsidR="007F5978" w:rsidRPr="00DB4B82" w:rsidRDefault="007F5978" w:rsidP="00027CD4">
            <w:pPr>
              <w:spacing w:line="480" w:lineRule="auto"/>
              <w:jc w:val="center"/>
              <w:rPr>
                <w:rFonts w:ascii="Courier New" w:hAnsi="Courier New" w:cs="Courier New"/>
                <w:sz w:val="24"/>
                <w:szCs w:val="24"/>
              </w:rPr>
            </w:pPr>
            <w:r w:rsidRPr="00DB4B82">
              <w:rPr>
                <w:rFonts w:ascii="Courier New" w:hAnsi="Courier New" w:cs="Courier New"/>
                <w:b/>
                <w:bCs/>
                <w:sz w:val="24"/>
                <w:szCs w:val="24"/>
              </w:rPr>
              <w:t>3</w:t>
            </w:r>
          </w:p>
        </w:tc>
        <w:tc>
          <w:tcPr>
            <w:tcW w:w="1449" w:type="dxa"/>
            <w:vAlign w:val="center"/>
            <w:hideMark/>
          </w:tcPr>
          <w:p w14:paraId="7C93E22C"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2.61-3.40</w:t>
            </w:r>
          </w:p>
        </w:tc>
        <w:tc>
          <w:tcPr>
            <w:tcW w:w="6413" w:type="dxa"/>
            <w:vAlign w:val="center"/>
            <w:hideMark/>
          </w:tcPr>
          <w:p w14:paraId="5058ABAB"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b/>
                <w:bCs/>
                <w:sz w:val="24"/>
                <w:szCs w:val="24"/>
              </w:rPr>
              <w:t>Moderately Acceptable --</w:t>
            </w:r>
            <w:r w:rsidRPr="00DB4B82">
              <w:rPr>
                <w:rFonts w:ascii="Courier New" w:hAnsi="Courier New" w:cs="Courier New"/>
                <w:sz w:val="24"/>
                <w:szCs w:val="24"/>
              </w:rPr>
              <w:t xml:space="preserve"> It generally works well, but some usability issues could be improved.</w:t>
            </w:r>
          </w:p>
        </w:tc>
      </w:tr>
      <w:tr w:rsidR="007F5978" w:rsidRPr="00DB4B82" w14:paraId="70C0425C" w14:textId="77777777" w:rsidTr="00027CD4">
        <w:trPr>
          <w:tblCellSpacing w:w="15" w:type="dxa"/>
        </w:trPr>
        <w:tc>
          <w:tcPr>
            <w:tcW w:w="1448" w:type="dxa"/>
            <w:vAlign w:val="center"/>
            <w:hideMark/>
          </w:tcPr>
          <w:p w14:paraId="4EE7E813" w14:textId="77777777" w:rsidR="007F5978" w:rsidRPr="00DB4B82" w:rsidRDefault="007F5978" w:rsidP="00027CD4">
            <w:pPr>
              <w:spacing w:line="480" w:lineRule="auto"/>
              <w:jc w:val="center"/>
              <w:rPr>
                <w:rFonts w:ascii="Courier New" w:hAnsi="Courier New" w:cs="Courier New"/>
                <w:sz w:val="24"/>
                <w:szCs w:val="24"/>
              </w:rPr>
            </w:pPr>
            <w:r w:rsidRPr="00DB4B82">
              <w:rPr>
                <w:rFonts w:ascii="Courier New" w:hAnsi="Courier New" w:cs="Courier New"/>
                <w:b/>
                <w:bCs/>
                <w:sz w:val="24"/>
                <w:szCs w:val="24"/>
              </w:rPr>
              <w:t>2</w:t>
            </w:r>
          </w:p>
        </w:tc>
        <w:tc>
          <w:tcPr>
            <w:tcW w:w="1449" w:type="dxa"/>
            <w:vAlign w:val="center"/>
            <w:hideMark/>
          </w:tcPr>
          <w:p w14:paraId="31BEF50C"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1.81-2.60</w:t>
            </w:r>
          </w:p>
        </w:tc>
        <w:tc>
          <w:tcPr>
            <w:tcW w:w="6413" w:type="dxa"/>
            <w:vAlign w:val="center"/>
            <w:hideMark/>
          </w:tcPr>
          <w:p w14:paraId="05CBA687"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b/>
                <w:bCs/>
                <w:sz w:val="24"/>
                <w:szCs w:val="24"/>
              </w:rPr>
              <w:t>Slightly Acceptable --</w:t>
            </w:r>
            <w:r w:rsidRPr="00DB4B82">
              <w:rPr>
                <w:rFonts w:ascii="Courier New" w:hAnsi="Courier New" w:cs="Courier New"/>
                <w:sz w:val="24"/>
                <w:szCs w:val="24"/>
              </w:rPr>
              <w:t xml:space="preserve"> The web application is somewhat acceptable to users, but it has noticeable flaws and usability issues that could be improved.</w:t>
            </w:r>
          </w:p>
        </w:tc>
      </w:tr>
      <w:tr w:rsidR="007F5978" w:rsidRPr="00DB4B82" w14:paraId="55C0D90F" w14:textId="77777777" w:rsidTr="00027CD4">
        <w:trPr>
          <w:tblCellSpacing w:w="15" w:type="dxa"/>
        </w:trPr>
        <w:tc>
          <w:tcPr>
            <w:tcW w:w="1448" w:type="dxa"/>
            <w:vAlign w:val="center"/>
            <w:hideMark/>
          </w:tcPr>
          <w:p w14:paraId="1ABEC1E7" w14:textId="77777777" w:rsidR="007F5978" w:rsidRPr="00DB4B82" w:rsidRDefault="007F5978" w:rsidP="00027CD4">
            <w:pPr>
              <w:spacing w:line="480" w:lineRule="auto"/>
              <w:jc w:val="center"/>
              <w:rPr>
                <w:rFonts w:ascii="Courier New" w:hAnsi="Courier New" w:cs="Courier New"/>
                <w:sz w:val="24"/>
                <w:szCs w:val="24"/>
              </w:rPr>
            </w:pPr>
            <w:r w:rsidRPr="00DB4B82">
              <w:rPr>
                <w:rFonts w:ascii="Courier New" w:hAnsi="Courier New" w:cs="Courier New"/>
                <w:b/>
                <w:bCs/>
                <w:sz w:val="24"/>
                <w:szCs w:val="24"/>
              </w:rPr>
              <w:lastRenderedPageBreak/>
              <w:t>1</w:t>
            </w:r>
          </w:p>
        </w:tc>
        <w:tc>
          <w:tcPr>
            <w:tcW w:w="1449" w:type="dxa"/>
            <w:vAlign w:val="center"/>
            <w:hideMark/>
          </w:tcPr>
          <w:p w14:paraId="232185C6"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1.00-1.80</w:t>
            </w:r>
          </w:p>
        </w:tc>
        <w:tc>
          <w:tcPr>
            <w:tcW w:w="6413" w:type="dxa"/>
            <w:vAlign w:val="center"/>
            <w:hideMark/>
          </w:tcPr>
          <w:p w14:paraId="5815C203"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b/>
                <w:bCs/>
                <w:sz w:val="24"/>
                <w:szCs w:val="24"/>
              </w:rPr>
              <w:t>Not Acceptable --</w:t>
            </w:r>
            <w:r w:rsidRPr="00DB4B82">
              <w:rPr>
                <w:rFonts w:ascii="Courier New" w:hAnsi="Courier New" w:cs="Courier New"/>
                <w:sz w:val="24"/>
                <w:szCs w:val="24"/>
              </w:rPr>
              <w:t xml:space="preserve"> It has significant flaws and usability issues that make it difficult or impossible to use effectively.</w:t>
            </w:r>
          </w:p>
        </w:tc>
      </w:tr>
    </w:tbl>
    <w:p w14:paraId="62540AD6" w14:textId="77777777" w:rsidR="007F5978" w:rsidRDefault="007F5978" w:rsidP="007F5978">
      <w:pPr>
        <w:spacing w:line="480" w:lineRule="auto"/>
        <w:jc w:val="both"/>
        <w:rPr>
          <w:rFonts w:ascii="Courier New" w:hAnsi="Courier New" w:cs="Courier New"/>
          <w:sz w:val="24"/>
          <w:szCs w:val="24"/>
        </w:rPr>
      </w:pPr>
    </w:p>
    <w:p w14:paraId="2B22539F" w14:textId="77777777" w:rsidR="00CC2DDB" w:rsidRDefault="00CC2DDB" w:rsidP="007F5978">
      <w:pPr>
        <w:spacing w:line="480" w:lineRule="auto"/>
        <w:jc w:val="both"/>
        <w:rPr>
          <w:rFonts w:ascii="Courier New" w:hAnsi="Courier New" w:cs="Courier New"/>
          <w:sz w:val="24"/>
          <w:szCs w:val="24"/>
        </w:rPr>
      </w:pPr>
    </w:p>
    <w:p w14:paraId="089EA94E" w14:textId="77777777" w:rsidR="00CC2DDB" w:rsidRDefault="00CC2DDB" w:rsidP="007F5978">
      <w:pPr>
        <w:spacing w:line="480" w:lineRule="auto"/>
        <w:jc w:val="both"/>
        <w:rPr>
          <w:rFonts w:ascii="Courier New" w:hAnsi="Courier New" w:cs="Courier New"/>
          <w:sz w:val="24"/>
          <w:szCs w:val="24"/>
        </w:rPr>
      </w:pPr>
    </w:p>
    <w:p w14:paraId="4D308D48" w14:textId="77777777" w:rsidR="007F5978" w:rsidRPr="00D028FF" w:rsidRDefault="007F5978" w:rsidP="007F5978">
      <w:pPr>
        <w:spacing w:line="480" w:lineRule="auto"/>
        <w:ind w:firstLine="720"/>
        <w:jc w:val="both"/>
        <w:rPr>
          <w:rFonts w:ascii="Courier New" w:hAnsi="Courier New" w:cs="Courier New"/>
          <w:sz w:val="24"/>
          <w:szCs w:val="24"/>
        </w:rPr>
      </w:pPr>
      <w:r w:rsidRPr="00D028FF">
        <w:rPr>
          <w:rFonts w:ascii="Courier New" w:hAnsi="Courier New" w:cs="Courier New"/>
          <w:sz w:val="24"/>
          <w:szCs w:val="24"/>
        </w:rPr>
        <w:t>The weighted mean was computed using the formula:</w:t>
      </w:r>
    </w:p>
    <w:p w14:paraId="5AA8DF51" w14:textId="77777777" w:rsidR="007F5978" w:rsidRPr="00D028FF" w:rsidRDefault="007F5978" w:rsidP="007F5978">
      <w:pPr>
        <w:spacing w:line="480" w:lineRule="auto"/>
        <w:ind w:firstLine="720"/>
        <w:jc w:val="both"/>
        <w:rPr>
          <w:rFonts w:ascii="Courier New" w:eastAsiaTheme="minorEastAsia" w:hAnsi="Courier New" w:cs="Courier New"/>
          <w:sz w:val="24"/>
          <w:szCs w:val="24"/>
        </w:rPr>
      </w:pPr>
      <m:oMathPara>
        <m:oMath>
          <m:r>
            <m:rPr>
              <m:nor/>
            </m:rPr>
            <w:rPr>
              <w:rFonts w:ascii="Courier New" w:hAnsi="Courier New" w:cs="Courier New"/>
              <w:sz w:val="24"/>
              <w:szCs w:val="24"/>
            </w:rPr>
            <m:t>WM</m:t>
          </m:r>
          <m:r>
            <w:rPr>
              <w:rFonts w:ascii="Cambria Math" w:hAnsi="Cambria Math" w:cs="Courier New"/>
              <w:sz w:val="24"/>
              <w:szCs w:val="24"/>
            </w:rPr>
            <m:t>=</m:t>
          </m:r>
          <m:f>
            <m:fPr>
              <m:ctrlPr>
                <w:rPr>
                  <w:rFonts w:ascii="Cambria Math" w:hAnsi="Cambria Math" w:cs="Courier New"/>
                  <w:sz w:val="24"/>
                  <w:szCs w:val="24"/>
                </w:rPr>
              </m:ctrlPr>
            </m:fPr>
            <m:num>
              <m:d>
                <m:dPr>
                  <m:ctrlPr>
                    <w:rPr>
                      <w:rFonts w:ascii="Cambria Math" w:hAnsi="Cambria Math" w:cs="Courier New"/>
                      <w:sz w:val="24"/>
                      <w:szCs w:val="24"/>
                    </w:rPr>
                  </m:ctrlPr>
                </m:dPr>
                <m:e>
                  <m:r>
                    <w:rPr>
                      <w:rFonts w:ascii="Cambria Math" w:hAnsi="Cambria Math" w:cs="Courier New"/>
                      <w:sz w:val="24"/>
                      <w:szCs w:val="24"/>
                    </w:rPr>
                    <m:t>5×SA)+(4×A)+(3×N)+(2×D)+(1×SD</m:t>
                  </m:r>
                </m:e>
              </m:d>
            </m:num>
            <m:den>
              <m:r>
                <w:rPr>
                  <w:rFonts w:ascii="Cambria Math" w:hAnsi="Cambria Math" w:cs="Courier New"/>
                  <w:sz w:val="24"/>
                  <w:szCs w:val="24"/>
                </w:rPr>
                <m:t>N</m:t>
              </m:r>
            </m:den>
          </m:f>
          <m:r>
            <m:rPr>
              <m:sty m:val="p"/>
            </m:rPr>
            <w:rPr>
              <w:rFonts w:ascii="Cambria Math" w:hAnsi="Cambria Math" w:cs="Courier New"/>
              <w:sz w:val="24"/>
              <w:szCs w:val="24"/>
            </w:rPr>
            <w:br/>
          </m:r>
        </m:oMath>
      </m:oMathPara>
      <w:r w:rsidRPr="00D028FF">
        <w:rPr>
          <w:rFonts w:ascii="Courier New" w:hAnsi="Courier New" w:cs="Courier New"/>
          <w:sz w:val="24"/>
          <w:szCs w:val="24"/>
        </w:rPr>
        <w:t xml:space="preserve">With a total of </w:t>
      </w:r>
      <w:r w:rsidRPr="00D028FF">
        <w:rPr>
          <w:rFonts w:ascii="Courier New" w:hAnsi="Courier New" w:cs="Courier New"/>
          <w:b/>
          <w:bCs/>
          <w:sz w:val="24"/>
          <w:szCs w:val="24"/>
        </w:rPr>
        <w:t>17 respondents</w:t>
      </w:r>
      <w:r w:rsidRPr="00D028FF">
        <w:rPr>
          <w:rFonts w:ascii="Courier New" w:hAnsi="Courier New" w:cs="Courier New"/>
          <w:sz w:val="24"/>
          <w:szCs w:val="24"/>
        </w:rPr>
        <w:t>, the computed weighted mean is:</w:t>
      </w:r>
    </w:p>
    <w:p w14:paraId="1B8C104D" w14:textId="77777777" w:rsidR="007F5978" w:rsidRPr="00D028FF" w:rsidRDefault="007F5978" w:rsidP="007F5978">
      <w:pPr>
        <w:spacing w:line="480" w:lineRule="auto"/>
        <w:ind w:firstLine="720"/>
        <w:jc w:val="both"/>
        <w:rPr>
          <w:rFonts w:ascii="Courier New" w:hAnsi="Courier New" w:cs="Courier New"/>
          <w:sz w:val="24"/>
          <w:szCs w:val="24"/>
        </w:rPr>
      </w:pPr>
      <m:oMathPara>
        <m:oMath>
          <m:r>
            <m:rPr>
              <m:nor/>
            </m:rPr>
            <w:rPr>
              <w:rFonts w:ascii="Courier New" w:hAnsi="Courier New" w:cs="Courier New"/>
              <w:sz w:val="24"/>
              <w:szCs w:val="24"/>
            </w:rPr>
            <m:t>WM</m:t>
          </m:r>
          <m:r>
            <w:rPr>
              <w:rFonts w:ascii="Cambria Math" w:hAnsi="Cambria Math" w:cs="Courier New"/>
              <w:sz w:val="24"/>
              <w:szCs w:val="24"/>
            </w:rPr>
            <m:t>=</m:t>
          </m:r>
          <m:f>
            <m:fPr>
              <m:ctrlPr>
                <w:rPr>
                  <w:rFonts w:ascii="Cambria Math" w:hAnsi="Cambria Math" w:cs="Courier New"/>
                  <w:sz w:val="24"/>
                  <w:szCs w:val="24"/>
                </w:rPr>
              </m:ctrlPr>
            </m:fPr>
            <m:num>
              <m:r>
                <w:rPr>
                  <w:rFonts w:ascii="Cambria Math" w:hAnsi="Cambria Math" w:cs="Courier New"/>
                  <w:sz w:val="24"/>
                  <w:szCs w:val="24"/>
                </w:rPr>
                <m:t>71</m:t>
              </m:r>
            </m:num>
            <m:den>
              <m:r>
                <w:rPr>
                  <w:rFonts w:ascii="Cambria Math" w:hAnsi="Cambria Math" w:cs="Courier New"/>
                  <w:sz w:val="24"/>
                  <w:szCs w:val="24"/>
                </w:rPr>
                <m:t>17</m:t>
              </m:r>
            </m:den>
          </m:f>
          <m:r>
            <w:rPr>
              <w:rFonts w:ascii="Cambria Math" w:hAnsi="Cambria Math" w:cs="Courier New"/>
              <w:sz w:val="24"/>
              <w:szCs w:val="24"/>
            </w:rPr>
            <m:t>=4.18</m:t>
          </m:r>
          <m:r>
            <m:rPr>
              <m:sty m:val="p"/>
            </m:rPr>
            <w:rPr>
              <w:rFonts w:ascii="Cambria Math" w:hAnsi="Cambria Math" w:cs="Courier New"/>
              <w:sz w:val="24"/>
              <w:szCs w:val="24"/>
            </w:rPr>
            <w:br/>
          </m:r>
        </m:oMath>
      </m:oMathPara>
    </w:p>
    <w:p w14:paraId="675A26B2" w14:textId="77777777" w:rsidR="007F5978" w:rsidRPr="00D028FF" w:rsidRDefault="007F5978" w:rsidP="007F5978">
      <w:pPr>
        <w:spacing w:line="480" w:lineRule="auto"/>
        <w:ind w:firstLine="720"/>
        <w:jc w:val="both"/>
        <w:rPr>
          <w:rFonts w:ascii="Courier New" w:hAnsi="Courier New" w:cs="Courier New"/>
          <w:sz w:val="24"/>
          <w:szCs w:val="24"/>
        </w:rPr>
      </w:pPr>
      <w:r w:rsidRPr="00D028FF">
        <w:rPr>
          <w:rFonts w:ascii="Courier New" w:hAnsi="Courier New" w:cs="Courier New"/>
          <w:sz w:val="24"/>
          <w:szCs w:val="24"/>
        </w:rPr>
        <w:t xml:space="preserve">Based on the rating scale, a weighted mean of </w:t>
      </w:r>
      <w:r w:rsidRPr="00D028FF">
        <w:rPr>
          <w:rFonts w:ascii="Courier New" w:hAnsi="Courier New" w:cs="Courier New"/>
          <w:b/>
          <w:bCs/>
          <w:sz w:val="24"/>
          <w:szCs w:val="24"/>
        </w:rPr>
        <w:t>4.18</w:t>
      </w:r>
      <w:r w:rsidRPr="00D028FF">
        <w:rPr>
          <w:rFonts w:ascii="Courier New" w:hAnsi="Courier New" w:cs="Courier New"/>
          <w:sz w:val="24"/>
          <w:szCs w:val="24"/>
        </w:rPr>
        <w:t xml:space="preserve"> falls within the range </w:t>
      </w:r>
      <w:r w:rsidRPr="00D028FF">
        <w:rPr>
          <w:rFonts w:ascii="Courier New" w:hAnsi="Courier New" w:cs="Courier New"/>
          <w:b/>
          <w:bCs/>
          <w:sz w:val="24"/>
          <w:szCs w:val="24"/>
        </w:rPr>
        <w:t>3.41–4.20</w:t>
      </w:r>
      <w:r w:rsidRPr="00D028FF">
        <w:rPr>
          <w:rFonts w:ascii="Courier New" w:hAnsi="Courier New" w:cs="Courier New"/>
          <w:sz w:val="24"/>
          <w:szCs w:val="24"/>
        </w:rPr>
        <w:t xml:space="preserve">, which is interpreted as </w:t>
      </w:r>
      <w:r w:rsidRPr="00D028FF">
        <w:rPr>
          <w:rFonts w:ascii="Courier New" w:hAnsi="Courier New" w:cs="Courier New"/>
          <w:b/>
          <w:bCs/>
          <w:sz w:val="24"/>
          <w:szCs w:val="24"/>
        </w:rPr>
        <w:t>Acceptable</w:t>
      </w:r>
      <w:r w:rsidRPr="00D028FF">
        <w:rPr>
          <w:rFonts w:ascii="Courier New" w:hAnsi="Courier New" w:cs="Courier New"/>
          <w:sz w:val="24"/>
          <w:szCs w:val="24"/>
        </w:rPr>
        <w:t>, indicating that the web application meets most user requirements with minor areas for improvement.</w:t>
      </w:r>
    </w:p>
    <w:p w14:paraId="088B7ADF" w14:textId="77777777" w:rsidR="007F5978"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 xml:space="preserve">To enhance result interpretability, a Weighted Mean calculation was applied to each survey statement and an overall weighted mean for each factor was determined. This approach assigned different weights to statements based on their perceived significance within each factor, offering a comprehensive understanding of the system's strengths and weaknesses from the perspective of researchers, coordinators, </w:t>
      </w:r>
      <w:r w:rsidRPr="00DB4B82">
        <w:rPr>
          <w:rFonts w:ascii="Courier New" w:hAnsi="Courier New" w:cs="Courier New"/>
          <w:sz w:val="24"/>
          <w:szCs w:val="24"/>
        </w:rPr>
        <w:lastRenderedPageBreak/>
        <w:t>department heads, and the system administrator. The adapted SUS, along with weighted interpretation, provided detailed insights that quantified perceived usability and highlighted specific improvement areas tailored to the roles of client stakeholders at the University of Eastern Philippines.</w:t>
      </w:r>
    </w:p>
    <w:p w14:paraId="69F56851" w14:textId="77777777" w:rsidR="007F5978" w:rsidRDefault="007F5978" w:rsidP="007F5978">
      <w:pPr>
        <w:spacing w:line="480" w:lineRule="auto"/>
        <w:ind w:firstLine="720"/>
        <w:jc w:val="both"/>
        <w:rPr>
          <w:rFonts w:ascii="Courier New" w:hAnsi="Courier New" w:cs="Courier New"/>
          <w:sz w:val="24"/>
          <w:szCs w:val="24"/>
        </w:rPr>
      </w:pPr>
    </w:p>
    <w:p w14:paraId="1ADC39A0" w14:textId="77777777" w:rsidR="00DC21F7" w:rsidRDefault="007F5978" w:rsidP="001E78AB">
      <w:pPr>
        <w:spacing w:line="480" w:lineRule="auto"/>
        <w:jc w:val="center"/>
        <w:rPr>
          <w:rFonts w:ascii="Courier New" w:hAnsi="Courier New" w:cs="Courier New"/>
          <w:b/>
          <w:bCs/>
          <w:sz w:val="24"/>
          <w:szCs w:val="24"/>
        </w:rPr>
      </w:pPr>
      <w:bookmarkStart w:id="43" w:name="_Hlk220023268"/>
      <w:r w:rsidRPr="00DB4B82">
        <w:rPr>
          <w:rFonts w:ascii="Courier New" w:hAnsi="Courier New" w:cs="Courier New"/>
          <w:b/>
          <w:bCs/>
          <w:sz w:val="24"/>
          <w:szCs w:val="24"/>
        </w:rPr>
        <w:t>Table 2</w:t>
      </w:r>
      <w:r w:rsidR="00DC21F7">
        <w:rPr>
          <w:rFonts w:ascii="Courier New" w:hAnsi="Courier New" w:cs="Courier New"/>
          <w:b/>
          <w:bCs/>
          <w:sz w:val="24"/>
          <w:szCs w:val="24"/>
        </w:rPr>
        <w:t xml:space="preserve">1. </w:t>
      </w:r>
    </w:p>
    <w:p w14:paraId="5362EFF0" w14:textId="374AEF17" w:rsidR="007F5978" w:rsidRPr="00DC21F7" w:rsidRDefault="001E78AB" w:rsidP="001E78AB">
      <w:pPr>
        <w:spacing w:line="480" w:lineRule="auto"/>
        <w:jc w:val="center"/>
        <w:rPr>
          <w:rFonts w:ascii="Courier New" w:hAnsi="Courier New" w:cs="Courier New"/>
          <w:b/>
          <w:bCs/>
          <w:sz w:val="24"/>
          <w:szCs w:val="24"/>
        </w:rPr>
      </w:pPr>
      <w:r>
        <w:rPr>
          <w:rFonts w:ascii="Courier New" w:hAnsi="Courier New" w:cs="Courier New"/>
          <w:b/>
          <w:bCs/>
          <w:sz w:val="24"/>
          <w:szCs w:val="24"/>
        </w:rPr>
        <w:t>A.</w:t>
      </w:r>
      <w:r w:rsidRPr="00D028FF">
        <w:rPr>
          <w:rFonts w:ascii="Courier New" w:hAnsi="Courier New" w:cs="Courier New"/>
          <w:b/>
          <w:bCs/>
          <w:sz w:val="24"/>
          <w:szCs w:val="24"/>
        </w:rPr>
        <w:t xml:space="preserve"> User</w:t>
      </w:r>
      <w:r w:rsidR="007F5978" w:rsidRPr="00D028FF">
        <w:rPr>
          <w:rFonts w:ascii="Courier New" w:hAnsi="Courier New" w:cs="Courier New"/>
          <w:b/>
          <w:bCs/>
          <w:sz w:val="24"/>
          <w:szCs w:val="24"/>
        </w:rPr>
        <w:t xml:space="preserve"> Evaluation of the </w:t>
      </w:r>
      <w:r w:rsidR="00754FCE">
        <w:rPr>
          <w:rFonts w:ascii="Courier New" w:hAnsi="Courier New" w:cs="Courier New"/>
          <w:b/>
          <w:bCs/>
          <w:sz w:val="24"/>
          <w:szCs w:val="24"/>
        </w:rPr>
        <w:t>Assist Research Project Management</w:t>
      </w:r>
      <w:r>
        <w:rPr>
          <w:rFonts w:ascii="Courier New" w:hAnsi="Courier New" w:cs="Courier New"/>
          <w:b/>
          <w:bCs/>
          <w:sz w:val="24"/>
          <w:szCs w:val="24"/>
        </w:rPr>
        <w:t xml:space="preserve"> System </w:t>
      </w:r>
      <w:r w:rsidR="007F5978" w:rsidRPr="00D028FF">
        <w:rPr>
          <w:rFonts w:ascii="Courier New" w:hAnsi="Courier New" w:cs="Courier New"/>
          <w:b/>
          <w:bCs/>
          <w:sz w:val="24"/>
          <w:szCs w:val="24"/>
        </w:rPr>
        <w:t>in terms of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7"/>
        <w:gridCol w:w="558"/>
        <w:gridCol w:w="558"/>
        <w:gridCol w:w="558"/>
        <w:gridCol w:w="513"/>
        <w:gridCol w:w="513"/>
        <w:gridCol w:w="657"/>
        <w:gridCol w:w="2112"/>
      </w:tblGrid>
      <w:tr w:rsidR="007F5978" w:rsidRPr="00C13A5B" w14:paraId="556B5CB7" w14:textId="77777777" w:rsidTr="00027CD4">
        <w:trPr>
          <w:tblCellSpacing w:w="15" w:type="dxa"/>
        </w:trPr>
        <w:tc>
          <w:tcPr>
            <w:tcW w:w="3502" w:type="dxa"/>
            <w:tcBorders>
              <w:top w:val="single" w:sz="4" w:space="0" w:color="auto"/>
              <w:left w:val="single" w:sz="4" w:space="0" w:color="auto"/>
              <w:bottom w:val="single" w:sz="4" w:space="0" w:color="auto"/>
              <w:right w:val="single" w:sz="4" w:space="0" w:color="auto"/>
            </w:tcBorders>
            <w:vAlign w:val="center"/>
            <w:hideMark/>
          </w:tcPr>
          <w:bookmarkEnd w:id="43"/>
          <w:p w14:paraId="159BBC88" w14:textId="77777777" w:rsidR="007F5978" w:rsidRPr="00C13A5B" w:rsidRDefault="007F5978" w:rsidP="00027CD4">
            <w:pPr>
              <w:spacing w:line="480" w:lineRule="auto"/>
              <w:jc w:val="center"/>
              <w:rPr>
                <w:rFonts w:ascii="Courier New" w:hAnsi="Courier New" w:cs="Courier New"/>
                <w:sz w:val="24"/>
                <w:szCs w:val="24"/>
              </w:rPr>
            </w:pPr>
            <w:r>
              <w:rPr>
                <w:rFonts w:ascii="Courier New" w:hAnsi="Courier New" w:cs="Courier New"/>
                <w:sz w:val="24"/>
                <w:szCs w:val="24"/>
              </w:rPr>
              <w:t xml:space="preserve">STATEMENT </w:t>
            </w:r>
          </w:p>
        </w:tc>
        <w:tc>
          <w:tcPr>
            <w:tcW w:w="528" w:type="dxa"/>
            <w:tcBorders>
              <w:top w:val="single" w:sz="4" w:space="0" w:color="auto"/>
              <w:left w:val="single" w:sz="4" w:space="0" w:color="auto"/>
              <w:bottom w:val="single" w:sz="4" w:space="0" w:color="auto"/>
              <w:right w:val="single" w:sz="4" w:space="0" w:color="auto"/>
            </w:tcBorders>
            <w:vAlign w:val="center"/>
            <w:hideMark/>
          </w:tcPr>
          <w:p w14:paraId="129C67EE"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SA (5)</w:t>
            </w:r>
          </w:p>
        </w:tc>
        <w:tc>
          <w:tcPr>
            <w:tcW w:w="528" w:type="dxa"/>
            <w:tcBorders>
              <w:top w:val="single" w:sz="4" w:space="0" w:color="auto"/>
              <w:left w:val="single" w:sz="4" w:space="0" w:color="auto"/>
              <w:bottom w:val="single" w:sz="4" w:space="0" w:color="auto"/>
              <w:right w:val="single" w:sz="4" w:space="0" w:color="auto"/>
            </w:tcBorders>
            <w:vAlign w:val="center"/>
            <w:hideMark/>
          </w:tcPr>
          <w:p w14:paraId="154BC39F"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A (4)</w:t>
            </w:r>
          </w:p>
        </w:tc>
        <w:tc>
          <w:tcPr>
            <w:tcW w:w="528" w:type="dxa"/>
            <w:tcBorders>
              <w:top w:val="single" w:sz="4" w:space="0" w:color="auto"/>
              <w:left w:val="single" w:sz="4" w:space="0" w:color="auto"/>
              <w:bottom w:val="single" w:sz="4" w:space="0" w:color="auto"/>
              <w:right w:val="single" w:sz="4" w:space="0" w:color="auto"/>
            </w:tcBorders>
            <w:vAlign w:val="center"/>
            <w:hideMark/>
          </w:tcPr>
          <w:p w14:paraId="169C5A0B"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N (3)</w:t>
            </w:r>
          </w:p>
        </w:tc>
        <w:tc>
          <w:tcPr>
            <w:tcW w:w="483" w:type="dxa"/>
            <w:tcBorders>
              <w:top w:val="single" w:sz="4" w:space="0" w:color="auto"/>
              <w:left w:val="single" w:sz="4" w:space="0" w:color="auto"/>
              <w:bottom w:val="single" w:sz="4" w:space="0" w:color="auto"/>
              <w:right w:val="single" w:sz="4" w:space="0" w:color="auto"/>
            </w:tcBorders>
            <w:vAlign w:val="center"/>
            <w:hideMark/>
          </w:tcPr>
          <w:p w14:paraId="07372314"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D (2)</w:t>
            </w:r>
          </w:p>
        </w:tc>
        <w:tc>
          <w:tcPr>
            <w:tcW w:w="0" w:type="auto"/>
            <w:tcBorders>
              <w:top w:val="single" w:sz="4" w:space="0" w:color="auto"/>
              <w:left w:val="single" w:sz="4" w:space="0" w:color="auto"/>
              <w:bottom w:val="single" w:sz="4" w:space="0" w:color="auto"/>
              <w:right w:val="single" w:sz="4" w:space="0" w:color="auto"/>
            </w:tcBorders>
            <w:vAlign w:val="center"/>
            <w:hideMark/>
          </w:tcPr>
          <w:p w14:paraId="694969E4"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SD (1)</w:t>
            </w:r>
          </w:p>
        </w:tc>
        <w:tc>
          <w:tcPr>
            <w:tcW w:w="627" w:type="dxa"/>
            <w:tcBorders>
              <w:top w:val="single" w:sz="4" w:space="0" w:color="auto"/>
              <w:left w:val="single" w:sz="4" w:space="0" w:color="auto"/>
              <w:bottom w:val="single" w:sz="4" w:space="0" w:color="auto"/>
              <w:right w:val="single" w:sz="4" w:space="0" w:color="auto"/>
            </w:tcBorders>
            <w:vAlign w:val="center"/>
            <w:hideMark/>
          </w:tcPr>
          <w:p w14:paraId="40702F70"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WM</w:t>
            </w:r>
          </w:p>
        </w:tc>
        <w:tc>
          <w:tcPr>
            <w:tcW w:w="2067" w:type="dxa"/>
            <w:tcBorders>
              <w:top w:val="single" w:sz="4" w:space="0" w:color="auto"/>
              <w:left w:val="single" w:sz="4" w:space="0" w:color="auto"/>
              <w:bottom w:val="single" w:sz="4" w:space="0" w:color="auto"/>
              <w:right w:val="single" w:sz="4" w:space="0" w:color="auto"/>
            </w:tcBorders>
            <w:vAlign w:val="center"/>
            <w:hideMark/>
          </w:tcPr>
          <w:p w14:paraId="2AD8ACD6"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Interpretation</w:t>
            </w:r>
          </w:p>
        </w:tc>
      </w:tr>
      <w:tr w:rsidR="007F5978" w:rsidRPr="00C13A5B" w14:paraId="721ED266" w14:textId="77777777" w:rsidTr="00027CD4">
        <w:trPr>
          <w:tblCellSpacing w:w="15" w:type="dxa"/>
        </w:trPr>
        <w:tc>
          <w:tcPr>
            <w:tcW w:w="3502" w:type="dxa"/>
            <w:tcBorders>
              <w:top w:val="single" w:sz="4" w:space="0" w:color="auto"/>
              <w:left w:val="single" w:sz="4" w:space="0" w:color="auto"/>
              <w:bottom w:val="single" w:sz="4" w:space="0" w:color="auto"/>
              <w:right w:val="single" w:sz="4" w:space="0" w:color="auto"/>
            </w:tcBorders>
            <w:vAlign w:val="center"/>
            <w:hideMark/>
          </w:tcPr>
          <w:p w14:paraId="12D0C38E" w14:textId="77777777" w:rsidR="007F5978" w:rsidRPr="00C13A5B" w:rsidRDefault="007F5978" w:rsidP="00027CD4">
            <w:pPr>
              <w:spacing w:line="480" w:lineRule="auto"/>
              <w:jc w:val="both"/>
              <w:rPr>
                <w:rFonts w:ascii="Courier New" w:hAnsi="Courier New" w:cs="Courier New"/>
                <w:sz w:val="24"/>
                <w:szCs w:val="24"/>
              </w:rPr>
            </w:pPr>
            <w:r w:rsidRPr="00C13A5B">
              <w:rPr>
                <w:rFonts w:ascii="Courier New" w:hAnsi="Courier New" w:cs="Courier New"/>
                <w:sz w:val="24"/>
                <w:szCs w:val="24"/>
              </w:rPr>
              <w:t>1. The system responds quickly to user interactions.</w:t>
            </w:r>
          </w:p>
        </w:tc>
        <w:tc>
          <w:tcPr>
            <w:tcW w:w="528" w:type="dxa"/>
            <w:tcBorders>
              <w:top w:val="single" w:sz="4" w:space="0" w:color="auto"/>
              <w:left w:val="single" w:sz="4" w:space="0" w:color="auto"/>
              <w:bottom w:val="single" w:sz="4" w:space="0" w:color="auto"/>
              <w:right w:val="single" w:sz="4" w:space="0" w:color="auto"/>
            </w:tcBorders>
            <w:vAlign w:val="center"/>
            <w:hideMark/>
          </w:tcPr>
          <w:p w14:paraId="6DEAE7B7"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2</w:t>
            </w:r>
          </w:p>
        </w:tc>
        <w:tc>
          <w:tcPr>
            <w:tcW w:w="528" w:type="dxa"/>
            <w:tcBorders>
              <w:top w:val="single" w:sz="4" w:space="0" w:color="auto"/>
              <w:left w:val="single" w:sz="4" w:space="0" w:color="auto"/>
              <w:bottom w:val="single" w:sz="4" w:space="0" w:color="auto"/>
              <w:right w:val="single" w:sz="4" w:space="0" w:color="auto"/>
            </w:tcBorders>
            <w:vAlign w:val="center"/>
            <w:hideMark/>
          </w:tcPr>
          <w:p w14:paraId="67C83C1B"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5</w:t>
            </w:r>
          </w:p>
        </w:tc>
        <w:tc>
          <w:tcPr>
            <w:tcW w:w="528" w:type="dxa"/>
            <w:tcBorders>
              <w:top w:val="single" w:sz="4" w:space="0" w:color="auto"/>
              <w:left w:val="single" w:sz="4" w:space="0" w:color="auto"/>
              <w:bottom w:val="single" w:sz="4" w:space="0" w:color="auto"/>
              <w:right w:val="single" w:sz="4" w:space="0" w:color="auto"/>
            </w:tcBorders>
            <w:vAlign w:val="center"/>
            <w:hideMark/>
          </w:tcPr>
          <w:p w14:paraId="07B6D5EB"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2</w:t>
            </w:r>
          </w:p>
        </w:tc>
        <w:tc>
          <w:tcPr>
            <w:tcW w:w="483" w:type="dxa"/>
            <w:tcBorders>
              <w:top w:val="single" w:sz="4" w:space="0" w:color="auto"/>
              <w:left w:val="single" w:sz="4" w:space="0" w:color="auto"/>
              <w:bottom w:val="single" w:sz="4" w:space="0" w:color="auto"/>
              <w:right w:val="single" w:sz="4" w:space="0" w:color="auto"/>
            </w:tcBorders>
            <w:vAlign w:val="center"/>
            <w:hideMark/>
          </w:tcPr>
          <w:p w14:paraId="0C394063"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0B67C94B"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627" w:type="dxa"/>
            <w:tcBorders>
              <w:top w:val="single" w:sz="4" w:space="0" w:color="auto"/>
              <w:left w:val="single" w:sz="4" w:space="0" w:color="auto"/>
              <w:bottom w:val="single" w:sz="4" w:space="0" w:color="auto"/>
              <w:right w:val="single" w:sz="4" w:space="0" w:color="auto"/>
            </w:tcBorders>
            <w:vAlign w:val="center"/>
            <w:hideMark/>
          </w:tcPr>
          <w:p w14:paraId="27A205FC"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4.00</w:t>
            </w:r>
          </w:p>
        </w:tc>
        <w:tc>
          <w:tcPr>
            <w:tcW w:w="2067" w:type="dxa"/>
            <w:tcBorders>
              <w:top w:val="single" w:sz="4" w:space="0" w:color="auto"/>
              <w:left w:val="single" w:sz="4" w:space="0" w:color="auto"/>
              <w:bottom w:val="single" w:sz="4" w:space="0" w:color="auto"/>
              <w:right w:val="single" w:sz="4" w:space="0" w:color="auto"/>
            </w:tcBorders>
            <w:vAlign w:val="center"/>
            <w:hideMark/>
          </w:tcPr>
          <w:p w14:paraId="0DCC4FD2"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Acceptable</w:t>
            </w:r>
          </w:p>
        </w:tc>
      </w:tr>
      <w:tr w:rsidR="007F5978" w:rsidRPr="00C13A5B" w14:paraId="39DEFD44" w14:textId="77777777" w:rsidTr="00027CD4">
        <w:trPr>
          <w:tblCellSpacing w:w="15" w:type="dxa"/>
        </w:trPr>
        <w:tc>
          <w:tcPr>
            <w:tcW w:w="3502" w:type="dxa"/>
            <w:tcBorders>
              <w:top w:val="single" w:sz="4" w:space="0" w:color="auto"/>
              <w:left w:val="single" w:sz="4" w:space="0" w:color="auto"/>
              <w:bottom w:val="single" w:sz="4" w:space="0" w:color="auto"/>
              <w:right w:val="single" w:sz="4" w:space="0" w:color="auto"/>
            </w:tcBorders>
            <w:vAlign w:val="center"/>
            <w:hideMark/>
          </w:tcPr>
          <w:p w14:paraId="237A8C37" w14:textId="77777777" w:rsidR="007F5978" w:rsidRPr="00C13A5B" w:rsidRDefault="007F5978" w:rsidP="00027CD4">
            <w:pPr>
              <w:spacing w:line="480" w:lineRule="auto"/>
              <w:jc w:val="both"/>
              <w:rPr>
                <w:rFonts w:ascii="Courier New" w:hAnsi="Courier New" w:cs="Courier New"/>
                <w:sz w:val="24"/>
                <w:szCs w:val="24"/>
              </w:rPr>
            </w:pPr>
            <w:r w:rsidRPr="00C13A5B">
              <w:rPr>
                <w:rFonts w:ascii="Courier New" w:hAnsi="Courier New" w:cs="Courier New"/>
                <w:sz w:val="24"/>
                <w:szCs w:val="24"/>
              </w:rPr>
              <w:t>2. The system efficiently handles simultaneous transactions during busiest hours.</w:t>
            </w:r>
          </w:p>
        </w:tc>
        <w:tc>
          <w:tcPr>
            <w:tcW w:w="528" w:type="dxa"/>
            <w:tcBorders>
              <w:top w:val="single" w:sz="4" w:space="0" w:color="auto"/>
              <w:left w:val="single" w:sz="4" w:space="0" w:color="auto"/>
              <w:bottom w:val="single" w:sz="4" w:space="0" w:color="auto"/>
              <w:right w:val="single" w:sz="4" w:space="0" w:color="auto"/>
            </w:tcBorders>
            <w:vAlign w:val="center"/>
            <w:hideMark/>
          </w:tcPr>
          <w:p w14:paraId="2F61E8E2"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1</w:t>
            </w:r>
          </w:p>
        </w:tc>
        <w:tc>
          <w:tcPr>
            <w:tcW w:w="528" w:type="dxa"/>
            <w:tcBorders>
              <w:top w:val="single" w:sz="4" w:space="0" w:color="auto"/>
              <w:left w:val="single" w:sz="4" w:space="0" w:color="auto"/>
              <w:bottom w:val="single" w:sz="4" w:space="0" w:color="auto"/>
              <w:right w:val="single" w:sz="4" w:space="0" w:color="auto"/>
            </w:tcBorders>
            <w:vAlign w:val="center"/>
            <w:hideMark/>
          </w:tcPr>
          <w:p w14:paraId="5A2FE3D7"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6</w:t>
            </w:r>
          </w:p>
        </w:tc>
        <w:tc>
          <w:tcPr>
            <w:tcW w:w="528" w:type="dxa"/>
            <w:tcBorders>
              <w:top w:val="single" w:sz="4" w:space="0" w:color="auto"/>
              <w:left w:val="single" w:sz="4" w:space="0" w:color="auto"/>
              <w:bottom w:val="single" w:sz="4" w:space="0" w:color="auto"/>
              <w:right w:val="single" w:sz="4" w:space="0" w:color="auto"/>
            </w:tcBorders>
            <w:vAlign w:val="center"/>
            <w:hideMark/>
          </w:tcPr>
          <w:p w14:paraId="7A44A2B7"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2</w:t>
            </w:r>
          </w:p>
        </w:tc>
        <w:tc>
          <w:tcPr>
            <w:tcW w:w="483" w:type="dxa"/>
            <w:tcBorders>
              <w:top w:val="single" w:sz="4" w:space="0" w:color="auto"/>
              <w:left w:val="single" w:sz="4" w:space="0" w:color="auto"/>
              <w:bottom w:val="single" w:sz="4" w:space="0" w:color="auto"/>
              <w:right w:val="single" w:sz="4" w:space="0" w:color="auto"/>
            </w:tcBorders>
            <w:vAlign w:val="center"/>
            <w:hideMark/>
          </w:tcPr>
          <w:p w14:paraId="36235119"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03EB076C"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627" w:type="dxa"/>
            <w:tcBorders>
              <w:top w:val="single" w:sz="4" w:space="0" w:color="auto"/>
              <w:left w:val="single" w:sz="4" w:space="0" w:color="auto"/>
              <w:bottom w:val="single" w:sz="4" w:space="0" w:color="auto"/>
              <w:right w:val="single" w:sz="4" w:space="0" w:color="auto"/>
            </w:tcBorders>
            <w:vAlign w:val="center"/>
            <w:hideMark/>
          </w:tcPr>
          <w:p w14:paraId="6A887DD1"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3.89</w:t>
            </w:r>
          </w:p>
        </w:tc>
        <w:tc>
          <w:tcPr>
            <w:tcW w:w="2067" w:type="dxa"/>
            <w:tcBorders>
              <w:top w:val="single" w:sz="4" w:space="0" w:color="auto"/>
              <w:left w:val="single" w:sz="4" w:space="0" w:color="auto"/>
              <w:bottom w:val="single" w:sz="4" w:space="0" w:color="auto"/>
              <w:right w:val="single" w:sz="4" w:space="0" w:color="auto"/>
            </w:tcBorders>
            <w:vAlign w:val="center"/>
            <w:hideMark/>
          </w:tcPr>
          <w:p w14:paraId="114FB4FD"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Acceptable</w:t>
            </w:r>
          </w:p>
        </w:tc>
      </w:tr>
      <w:tr w:rsidR="007F5978" w:rsidRPr="00C13A5B" w14:paraId="491CDBDE" w14:textId="77777777" w:rsidTr="00027CD4">
        <w:trPr>
          <w:tblCellSpacing w:w="15" w:type="dxa"/>
        </w:trPr>
        <w:tc>
          <w:tcPr>
            <w:tcW w:w="3502" w:type="dxa"/>
            <w:tcBorders>
              <w:top w:val="single" w:sz="4" w:space="0" w:color="auto"/>
              <w:left w:val="single" w:sz="4" w:space="0" w:color="auto"/>
              <w:bottom w:val="single" w:sz="4" w:space="0" w:color="auto"/>
              <w:right w:val="single" w:sz="4" w:space="0" w:color="auto"/>
            </w:tcBorders>
            <w:vAlign w:val="center"/>
            <w:hideMark/>
          </w:tcPr>
          <w:p w14:paraId="3AA6EBC0" w14:textId="77777777" w:rsidR="007F5978" w:rsidRPr="00C13A5B" w:rsidRDefault="007F5978" w:rsidP="00027CD4">
            <w:pPr>
              <w:spacing w:line="480" w:lineRule="auto"/>
              <w:jc w:val="both"/>
              <w:rPr>
                <w:rFonts w:ascii="Courier New" w:hAnsi="Courier New" w:cs="Courier New"/>
                <w:sz w:val="24"/>
                <w:szCs w:val="24"/>
              </w:rPr>
            </w:pPr>
            <w:r w:rsidRPr="00C13A5B">
              <w:rPr>
                <w:rFonts w:ascii="Courier New" w:hAnsi="Courier New" w:cs="Courier New"/>
                <w:sz w:val="24"/>
                <w:szCs w:val="24"/>
              </w:rPr>
              <w:t>3. Overall system speed and responsiveness meet my expectations.</w:t>
            </w:r>
          </w:p>
        </w:tc>
        <w:tc>
          <w:tcPr>
            <w:tcW w:w="528" w:type="dxa"/>
            <w:tcBorders>
              <w:top w:val="single" w:sz="4" w:space="0" w:color="auto"/>
              <w:left w:val="single" w:sz="4" w:space="0" w:color="auto"/>
              <w:bottom w:val="single" w:sz="4" w:space="0" w:color="auto"/>
              <w:right w:val="single" w:sz="4" w:space="0" w:color="auto"/>
            </w:tcBorders>
            <w:vAlign w:val="center"/>
            <w:hideMark/>
          </w:tcPr>
          <w:p w14:paraId="30AEFA9E"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2</w:t>
            </w:r>
          </w:p>
        </w:tc>
        <w:tc>
          <w:tcPr>
            <w:tcW w:w="528" w:type="dxa"/>
            <w:tcBorders>
              <w:top w:val="single" w:sz="4" w:space="0" w:color="auto"/>
              <w:left w:val="single" w:sz="4" w:space="0" w:color="auto"/>
              <w:bottom w:val="single" w:sz="4" w:space="0" w:color="auto"/>
              <w:right w:val="single" w:sz="4" w:space="0" w:color="auto"/>
            </w:tcBorders>
            <w:vAlign w:val="center"/>
            <w:hideMark/>
          </w:tcPr>
          <w:p w14:paraId="43D15F62"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5</w:t>
            </w:r>
          </w:p>
        </w:tc>
        <w:tc>
          <w:tcPr>
            <w:tcW w:w="528" w:type="dxa"/>
            <w:tcBorders>
              <w:top w:val="single" w:sz="4" w:space="0" w:color="auto"/>
              <w:left w:val="single" w:sz="4" w:space="0" w:color="auto"/>
              <w:bottom w:val="single" w:sz="4" w:space="0" w:color="auto"/>
              <w:right w:val="single" w:sz="4" w:space="0" w:color="auto"/>
            </w:tcBorders>
            <w:vAlign w:val="center"/>
            <w:hideMark/>
          </w:tcPr>
          <w:p w14:paraId="5245003A"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2</w:t>
            </w:r>
          </w:p>
        </w:tc>
        <w:tc>
          <w:tcPr>
            <w:tcW w:w="483" w:type="dxa"/>
            <w:tcBorders>
              <w:top w:val="single" w:sz="4" w:space="0" w:color="auto"/>
              <w:left w:val="single" w:sz="4" w:space="0" w:color="auto"/>
              <w:bottom w:val="single" w:sz="4" w:space="0" w:color="auto"/>
              <w:right w:val="single" w:sz="4" w:space="0" w:color="auto"/>
            </w:tcBorders>
            <w:vAlign w:val="center"/>
            <w:hideMark/>
          </w:tcPr>
          <w:p w14:paraId="3C2691CE"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EB4526B"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627" w:type="dxa"/>
            <w:tcBorders>
              <w:top w:val="single" w:sz="4" w:space="0" w:color="auto"/>
              <w:left w:val="single" w:sz="4" w:space="0" w:color="auto"/>
              <w:bottom w:val="single" w:sz="4" w:space="0" w:color="auto"/>
              <w:right w:val="single" w:sz="4" w:space="0" w:color="auto"/>
            </w:tcBorders>
            <w:vAlign w:val="center"/>
            <w:hideMark/>
          </w:tcPr>
          <w:p w14:paraId="56CAB0C1"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4.00</w:t>
            </w:r>
          </w:p>
        </w:tc>
        <w:tc>
          <w:tcPr>
            <w:tcW w:w="2067" w:type="dxa"/>
            <w:tcBorders>
              <w:top w:val="single" w:sz="4" w:space="0" w:color="auto"/>
              <w:left w:val="single" w:sz="4" w:space="0" w:color="auto"/>
              <w:bottom w:val="single" w:sz="4" w:space="0" w:color="auto"/>
              <w:right w:val="single" w:sz="4" w:space="0" w:color="auto"/>
            </w:tcBorders>
            <w:vAlign w:val="center"/>
            <w:hideMark/>
          </w:tcPr>
          <w:p w14:paraId="38EBCCCE"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Acceptable</w:t>
            </w:r>
          </w:p>
        </w:tc>
      </w:tr>
      <w:tr w:rsidR="007F5978" w:rsidRPr="00C13A5B" w14:paraId="66306D37" w14:textId="77777777" w:rsidTr="00027CD4">
        <w:trPr>
          <w:tblCellSpacing w:w="15" w:type="dxa"/>
        </w:trPr>
        <w:tc>
          <w:tcPr>
            <w:tcW w:w="3502" w:type="dxa"/>
            <w:tcBorders>
              <w:top w:val="single" w:sz="4" w:space="0" w:color="auto"/>
              <w:left w:val="single" w:sz="4" w:space="0" w:color="auto"/>
              <w:bottom w:val="single" w:sz="4" w:space="0" w:color="auto"/>
              <w:right w:val="single" w:sz="4" w:space="0" w:color="auto"/>
            </w:tcBorders>
            <w:vAlign w:val="center"/>
            <w:hideMark/>
          </w:tcPr>
          <w:p w14:paraId="732BB61A" w14:textId="77777777" w:rsidR="007F5978" w:rsidRPr="00C13A5B" w:rsidRDefault="007F5978" w:rsidP="00027CD4">
            <w:pPr>
              <w:spacing w:line="480" w:lineRule="auto"/>
              <w:jc w:val="both"/>
              <w:rPr>
                <w:rFonts w:ascii="Courier New" w:hAnsi="Courier New" w:cs="Courier New"/>
                <w:sz w:val="24"/>
                <w:szCs w:val="24"/>
              </w:rPr>
            </w:pPr>
            <w:r w:rsidRPr="00C13A5B">
              <w:rPr>
                <w:rFonts w:ascii="Courier New" w:hAnsi="Courier New" w:cs="Courier New"/>
                <w:sz w:val="24"/>
                <w:szCs w:val="24"/>
              </w:rPr>
              <w:lastRenderedPageBreak/>
              <w:t>4. I experience minimal delays or lags when performing tasks within the system.</w:t>
            </w:r>
          </w:p>
        </w:tc>
        <w:tc>
          <w:tcPr>
            <w:tcW w:w="528" w:type="dxa"/>
            <w:tcBorders>
              <w:top w:val="single" w:sz="4" w:space="0" w:color="auto"/>
              <w:left w:val="single" w:sz="4" w:space="0" w:color="auto"/>
              <w:bottom w:val="single" w:sz="4" w:space="0" w:color="auto"/>
              <w:right w:val="single" w:sz="4" w:space="0" w:color="auto"/>
            </w:tcBorders>
            <w:vAlign w:val="center"/>
            <w:hideMark/>
          </w:tcPr>
          <w:p w14:paraId="6EF5F735"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1</w:t>
            </w:r>
          </w:p>
        </w:tc>
        <w:tc>
          <w:tcPr>
            <w:tcW w:w="528" w:type="dxa"/>
            <w:tcBorders>
              <w:top w:val="single" w:sz="4" w:space="0" w:color="auto"/>
              <w:left w:val="single" w:sz="4" w:space="0" w:color="auto"/>
              <w:bottom w:val="single" w:sz="4" w:space="0" w:color="auto"/>
              <w:right w:val="single" w:sz="4" w:space="0" w:color="auto"/>
            </w:tcBorders>
            <w:vAlign w:val="center"/>
            <w:hideMark/>
          </w:tcPr>
          <w:p w14:paraId="6D199E84"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4</w:t>
            </w:r>
          </w:p>
        </w:tc>
        <w:tc>
          <w:tcPr>
            <w:tcW w:w="528" w:type="dxa"/>
            <w:tcBorders>
              <w:top w:val="single" w:sz="4" w:space="0" w:color="auto"/>
              <w:left w:val="single" w:sz="4" w:space="0" w:color="auto"/>
              <w:bottom w:val="single" w:sz="4" w:space="0" w:color="auto"/>
              <w:right w:val="single" w:sz="4" w:space="0" w:color="auto"/>
            </w:tcBorders>
            <w:vAlign w:val="center"/>
            <w:hideMark/>
          </w:tcPr>
          <w:p w14:paraId="0AE32E4F"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4</w:t>
            </w:r>
          </w:p>
        </w:tc>
        <w:tc>
          <w:tcPr>
            <w:tcW w:w="483" w:type="dxa"/>
            <w:tcBorders>
              <w:top w:val="single" w:sz="4" w:space="0" w:color="auto"/>
              <w:left w:val="single" w:sz="4" w:space="0" w:color="auto"/>
              <w:bottom w:val="single" w:sz="4" w:space="0" w:color="auto"/>
              <w:right w:val="single" w:sz="4" w:space="0" w:color="auto"/>
            </w:tcBorders>
            <w:vAlign w:val="center"/>
            <w:hideMark/>
          </w:tcPr>
          <w:p w14:paraId="48744605"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FAF05EF"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627" w:type="dxa"/>
            <w:tcBorders>
              <w:top w:val="single" w:sz="4" w:space="0" w:color="auto"/>
              <w:left w:val="single" w:sz="4" w:space="0" w:color="auto"/>
              <w:bottom w:val="single" w:sz="4" w:space="0" w:color="auto"/>
              <w:right w:val="single" w:sz="4" w:space="0" w:color="auto"/>
            </w:tcBorders>
            <w:vAlign w:val="center"/>
            <w:hideMark/>
          </w:tcPr>
          <w:p w14:paraId="68836CAD"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3.67</w:t>
            </w:r>
          </w:p>
        </w:tc>
        <w:tc>
          <w:tcPr>
            <w:tcW w:w="2067" w:type="dxa"/>
            <w:tcBorders>
              <w:top w:val="single" w:sz="4" w:space="0" w:color="auto"/>
              <w:left w:val="single" w:sz="4" w:space="0" w:color="auto"/>
              <w:bottom w:val="single" w:sz="4" w:space="0" w:color="auto"/>
              <w:right w:val="single" w:sz="4" w:space="0" w:color="auto"/>
            </w:tcBorders>
            <w:vAlign w:val="center"/>
            <w:hideMark/>
          </w:tcPr>
          <w:p w14:paraId="14ED144C"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Acceptable</w:t>
            </w:r>
          </w:p>
        </w:tc>
      </w:tr>
      <w:tr w:rsidR="007F5978" w:rsidRPr="00C13A5B" w14:paraId="4B1DE99F" w14:textId="77777777" w:rsidTr="00027CD4">
        <w:trPr>
          <w:tblCellSpacing w:w="15" w:type="dxa"/>
        </w:trPr>
        <w:tc>
          <w:tcPr>
            <w:tcW w:w="3502" w:type="dxa"/>
            <w:tcBorders>
              <w:top w:val="single" w:sz="4" w:space="0" w:color="auto"/>
              <w:left w:val="single" w:sz="4" w:space="0" w:color="auto"/>
              <w:bottom w:val="single" w:sz="4" w:space="0" w:color="auto"/>
              <w:right w:val="single" w:sz="4" w:space="0" w:color="auto"/>
            </w:tcBorders>
            <w:vAlign w:val="center"/>
            <w:hideMark/>
          </w:tcPr>
          <w:p w14:paraId="6ADACD5D" w14:textId="77777777" w:rsidR="007F5978" w:rsidRPr="00C13A5B" w:rsidRDefault="007F5978" w:rsidP="00027CD4">
            <w:pPr>
              <w:spacing w:line="480" w:lineRule="auto"/>
              <w:jc w:val="both"/>
              <w:rPr>
                <w:rFonts w:ascii="Courier New" w:hAnsi="Courier New" w:cs="Courier New"/>
                <w:sz w:val="24"/>
                <w:szCs w:val="24"/>
              </w:rPr>
            </w:pPr>
            <w:r w:rsidRPr="00C13A5B">
              <w:rPr>
                <w:rFonts w:ascii="Courier New" w:hAnsi="Courier New" w:cs="Courier New"/>
                <w:sz w:val="24"/>
                <w:szCs w:val="24"/>
              </w:rPr>
              <w:t>5. The system's performance contributes positively to my efficiency in research management operations.</w:t>
            </w:r>
          </w:p>
        </w:tc>
        <w:tc>
          <w:tcPr>
            <w:tcW w:w="528" w:type="dxa"/>
            <w:tcBorders>
              <w:top w:val="single" w:sz="4" w:space="0" w:color="auto"/>
              <w:left w:val="single" w:sz="4" w:space="0" w:color="auto"/>
              <w:bottom w:val="single" w:sz="4" w:space="0" w:color="auto"/>
              <w:right w:val="single" w:sz="4" w:space="0" w:color="auto"/>
            </w:tcBorders>
            <w:vAlign w:val="center"/>
            <w:hideMark/>
          </w:tcPr>
          <w:p w14:paraId="670568B0"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2</w:t>
            </w:r>
          </w:p>
        </w:tc>
        <w:tc>
          <w:tcPr>
            <w:tcW w:w="528" w:type="dxa"/>
            <w:tcBorders>
              <w:top w:val="single" w:sz="4" w:space="0" w:color="auto"/>
              <w:left w:val="single" w:sz="4" w:space="0" w:color="auto"/>
              <w:bottom w:val="single" w:sz="4" w:space="0" w:color="auto"/>
              <w:right w:val="single" w:sz="4" w:space="0" w:color="auto"/>
            </w:tcBorders>
            <w:vAlign w:val="center"/>
            <w:hideMark/>
          </w:tcPr>
          <w:p w14:paraId="558E042C"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6</w:t>
            </w:r>
          </w:p>
        </w:tc>
        <w:tc>
          <w:tcPr>
            <w:tcW w:w="528" w:type="dxa"/>
            <w:tcBorders>
              <w:top w:val="single" w:sz="4" w:space="0" w:color="auto"/>
              <w:left w:val="single" w:sz="4" w:space="0" w:color="auto"/>
              <w:bottom w:val="single" w:sz="4" w:space="0" w:color="auto"/>
              <w:right w:val="single" w:sz="4" w:space="0" w:color="auto"/>
            </w:tcBorders>
            <w:vAlign w:val="center"/>
            <w:hideMark/>
          </w:tcPr>
          <w:p w14:paraId="4442FCD4"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1</w:t>
            </w:r>
          </w:p>
        </w:tc>
        <w:tc>
          <w:tcPr>
            <w:tcW w:w="483" w:type="dxa"/>
            <w:tcBorders>
              <w:top w:val="single" w:sz="4" w:space="0" w:color="auto"/>
              <w:left w:val="single" w:sz="4" w:space="0" w:color="auto"/>
              <w:bottom w:val="single" w:sz="4" w:space="0" w:color="auto"/>
              <w:right w:val="single" w:sz="4" w:space="0" w:color="auto"/>
            </w:tcBorders>
            <w:vAlign w:val="center"/>
            <w:hideMark/>
          </w:tcPr>
          <w:p w14:paraId="58EA199F"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7E5C2FA"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627" w:type="dxa"/>
            <w:tcBorders>
              <w:top w:val="single" w:sz="4" w:space="0" w:color="auto"/>
              <w:left w:val="single" w:sz="4" w:space="0" w:color="auto"/>
              <w:bottom w:val="single" w:sz="4" w:space="0" w:color="auto"/>
              <w:right w:val="single" w:sz="4" w:space="0" w:color="auto"/>
            </w:tcBorders>
            <w:vAlign w:val="center"/>
            <w:hideMark/>
          </w:tcPr>
          <w:p w14:paraId="3475BEF9"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4.11</w:t>
            </w:r>
          </w:p>
        </w:tc>
        <w:tc>
          <w:tcPr>
            <w:tcW w:w="2067" w:type="dxa"/>
            <w:tcBorders>
              <w:top w:val="single" w:sz="4" w:space="0" w:color="auto"/>
              <w:left w:val="single" w:sz="4" w:space="0" w:color="auto"/>
              <w:bottom w:val="single" w:sz="4" w:space="0" w:color="auto"/>
              <w:right w:val="single" w:sz="4" w:space="0" w:color="auto"/>
            </w:tcBorders>
            <w:vAlign w:val="center"/>
            <w:hideMark/>
          </w:tcPr>
          <w:p w14:paraId="242C1B3E"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Acceptable</w:t>
            </w:r>
          </w:p>
        </w:tc>
      </w:tr>
      <w:tr w:rsidR="007F5978" w:rsidRPr="00C13A5B" w14:paraId="284BB2DB" w14:textId="77777777" w:rsidTr="00027CD4">
        <w:trPr>
          <w:tblCellSpacing w:w="15" w:type="dxa"/>
        </w:trPr>
        <w:tc>
          <w:tcPr>
            <w:tcW w:w="3502" w:type="dxa"/>
            <w:tcBorders>
              <w:top w:val="single" w:sz="4" w:space="0" w:color="auto"/>
              <w:left w:val="single" w:sz="4" w:space="0" w:color="auto"/>
              <w:bottom w:val="single" w:sz="4" w:space="0" w:color="auto"/>
              <w:right w:val="single" w:sz="4" w:space="0" w:color="auto"/>
            </w:tcBorders>
            <w:vAlign w:val="center"/>
            <w:hideMark/>
          </w:tcPr>
          <w:p w14:paraId="55985945"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Total Weighted Mean</w:t>
            </w:r>
          </w:p>
        </w:tc>
        <w:tc>
          <w:tcPr>
            <w:tcW w:w="528" w:type="dxa"/>
            <w:tcBorders>
              <w:top w:val="single" w:sz="4" w:space="0" w:color="auto"/>
              <w:left w:val="single" w:sz="4" w:space="0" w:color="auto"/>
              <w:bottom w:val="single" w:sz="4" w:space="0" w:color="auto"/>
              <w:right w:val="single" w:sz="4" w:space="0" w:color="auto"/>
            </w:tcBorders>
            <w:vAlign w:val="center"/>
            <w:hideMark/>
          </w:tcPr>
          <w:p w14:paraId="50A5841B" w14:textId="77777777" w:rsidR="007F5978" w:rsidRPr="00C13A5B" w:rsidRDefault="007F5978" w:rsidP="00027CD4">
            <w:pPr>
              <w:spacing w:line="480" w:lineRule="auto"/>
              <w:jc w:val="both"/>
              <w:rPr>
                <w:rFonts w:ascii="Courier New" w:hAnsi="Courier New" w:cs="Courier New"/>
                <w:b/>
                <w:bCs/>
                <w:sz w:val="24"/>
                <w:szCs w:val="24"/>
              </w:rPr>
            </w:pPr>
          </w:p>
        </w:tc>
        <w:tc>
          <w:tcPr>
            <w:tcW w:w="528" w:type="dxa"/>
            <w:tcBorders>
              <w:top w:val="single" w:sz="4" w:space="0" w:color="auto"/>
              <w:left w:val="single" w:sz="4" w:space="0" w:color="auto"/>
              <w:bottom w:val="single" w:sz="4" w:space="0" w:color="auto"/>
              <w:right w:val="single" w:sz="4" w:space="0" w:color="auto"/>
            </w:tcBorders>
            <w:vAlign w:val="center"/>
            <w:hideMark/>
          </w:tcPr>
          <w:p w14:paraId="78C9EA0E" w14:textId="77777777" w:rsidR="007F5978" w:rsidRPr="00C13A5B" w:rsidRDefault="007F5978" w:rsidP="00027CD4">
            <w:pPr>
              <w:spacing w:line="480" w:lineRule="auto"/>
              <w:jc w:val="both"/>
              <w:rPr>
                <w:rFonts w:ascii="Courier New" w:hAnsi="Courier New" w:cs="Courier New"/>
                <w:b/>
                <w:bCs/>
                <w:sz w:val="24"/>
                <w:szCs w:val="24"/>
              </w:rPr>
            </w:pPr>
          </w:p>
        </w:tc>
        <w:tc>
          <w:tcPr>
            <w:tcW w:w="528" w:type="dxa"/>
            <w:tcBorders>
              <w:top w:val="single" w:sz="4" w:space="0" w:color="auto"/>
              <w:left w:val="single" w:sz="4" w:space="0" w:color="auto"/>
              <w:bottom w:val="single" w:sz="4" w:space="0" w:color="auto"/>
              <w:right w:val="single" w:sz="4" w:space="0" w:color="auto"/>
            </w:tcBorders>
            <w:vAlign w:val="center"/>
            <w:hideMark/>
          </w:tcPr>
          <w:p w14:paraId="75250AA7" w14:textId="77777777" w:rsidR="007F5978" w:rsidRPr="00C13A5B" w:rsidRDefault="007F5978" w:rsidP="00027CD4">
            <w:pPr>
              <w:spacing w:line="480" w:lineRule="auto"/>
              <w:jc w:val="both"/>
              <w:rPr>
                <w:rFonts w:ascii="Courier New" w:hAnsi="Courier New" w:cs="Courier New"/>
                <w:b/>
                <w:bCs/>
                <w:sz w:val="24"/>
                <w:szCs w:val="24"/>
              </w:rPr>
            </w:pPr>
          </w:p>
        </w:tc>
        <w:tc>
          <w:tcPr>
            <w:tcW w:w="483" w:type="dxa"/>
            <w:tcBorders>
              <w:top w:val="single" w:sz="4" w:space="0" w:color="auto"/>
              <w:left w:val="single" w:sz="4" w:space="0" w:color="auto"/>
              <w:bottom w:val="single" w:sz="4" w:space="0" w:color="auto"/>
              <w:right w:val="single" w:sz="4" w:space="0" w:color="auto"/>
            </w:tcBorders>
            <w:vAlign w:val="center"/>
            <w:hideMark/>
          </w:tcPr>
          <w:p w14:paraId="29169457" w14:textId="77777777" w:rsidR="007F5978" w:rsidRPr="00C13A5B" w:rsidRDefault="007F5978" w:rsidP="00027CD4">
            <w:pPr>
              <w:spacing w:line="480" w:lineRule="auto"/>
              <w:jc w:val="both"/>
              <w:rPr>
                <w:rFonts w:ascii="Courier New" w:hAnsi="Courier New" w:cs="Courier New"/>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245A831" w14:textId="77777777" w:rsidR="007F5978" w:rsidRPr="00C13A5B" w:rsidRDefault="007F5978" w:rsidP="00027CD4">
            <w:pPr>
              <w:spacing w:line="480" w:lineRule="auto"/>
              <w:jc w:val="both"/>
              <w:rPr>
                <w:rFonts w:ascii="Courier New" w:hAnsi="Courier New" w:cs="Courier New"/>
                <w:b/>
                <w:bCs/>
                <w:sz w:val="24"/>
                <w:szCs w:val="24"/>
              </w:rPr>
            </w:pPr>
          </w:p>
        </w:tc>
        <w:tc>
          <w:tcPr>
            <w:tcW w:w="627" w:type="dxa"/>
            <w:tcBorders>
              <w:top w:val="single" w:sz="4" w:space="0" w:color="auto"/>
              <w:left w:val="single" w:sz="4" w:space="0" w:color="auto"/>
              <w:bottom w:val="single" w:sz="4" w:space="0" w:color="auto"/>
              <w:right w:val="single" w:sz="4" w:space="0" w:color="auto"/>
            </w:tcBorders>
            <w:vAlign w:val="center"/>
            <w:hideMark/>
          </w:tcPr>
          <w:p w14:paraId="255250CB"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3.93</w:t>
            </w:r>
          </w:p>
        </w:tc>
        <w:tc>
          <w:tcPr>
            <w:tcW w:w="2067" w:type="dxa"/>
            <w:tcBorders>
              <w:top w:val="single" w:sz="4" w:space="0" w:color="auto"/>
              <w:left w:val="single" w:sz="4" w:space="0" w:color="auto"/>
              <w:bottom w:val="single" w:sz="4" w:space="0" w:color="auto"/>
              <w:right w:val="single" w:sz="4" w:space="0" w:color="auto"/>
            </w:tcBorders>
            <w:vAlign w:val="center"/>
            <w:hideMark/>
          </w:tcPr>
          <w:p w14:paraId="61F25249"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Acceptable</w:t>
            </w:r>
          </w:p>
        </w:tc>
      </w:tr>
    </w:tbl>
    <w:p w14:paraId="7B194A74" w14:textId="77777777" w:rsidR="007F5978" w:rsidRDefault="007F5978" w:rsidP="007F5978">
      <w:pPr>
        <w:spacing w:line="480" w:lineRule="auto"/>
        <w:ind w:firstLine="720"/>
        <w:jc w:val="both"/>
        <w:rPr>
          <w:rFonts w:ascii="Courier New" w:hAnsi="Courier New" w:cs="Courier New"/>
          <w:sz w:val="24"/>
          <w:szCs w:val="24"/>
        </w:rPr>
      </w:pPr>
    </w:p>
    <w:p w14:paraId="144A4E9C"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The Assist Research Project Management System generally meets users' expectations in terms of performance, with an overall rating falling within the "Acceptable" range. However, there are some areas where improvements could be made to minimize delays or lags during tasks, as indicated by the acceptable rating for question 4. Overall, the system is functional and contributes positively to users' efficiency in research management operations.</w:t>
      </w:r>
    </w:p>
    <w:p w14:paraId="3389360B" w14:textId="77777777" w:rsidR="00754FCE" w:rsidRDefault="00754FCE" w:rsidP="001E78AB">
      <w:pPr>
        <w:spacing w:line="480" w:lineRule="auto"/>
        <w:jc w:val="center"/>
        <w:rPr>
          <w:rFonts w:ascii="Courier New" w:hAnsi="Courier New" w:cs="Courier New"/>
          <w:b/>
          <w:bCs/>
          <w:sz w:val="24"/>
          <w:szCs w:val="24"/>
        </w:rPr>
      </w:pPr>
    </w:p>
    <w:p w14:paraId="21D38436" w14:textId="77777777" w:rsidR="00754FCE" w:rsidRDefault="00754FCE" w:rsidP="001E78AB">
      <w:pPr>
        <w:spacing w:line="480" w:lineRule="auto"/>
        <w:jc w:val="center"/>
        <w:rPr>
          <w:rFonts w:ascii="Courier New" w:hAnsi="Courier New" w:cs="Courier New"/>
          <w:b/>
          <w:bCs/>
          <w:sz w:val="24"/>
          <w:szCs w:val="24"/>
        </w:rPr>
      </w:pPr>
    </w:p>
    <w:p w14:paraId="3F9C5B79" w14:textId="77777777" w:rsidR="00754FCE" w:rsidRDefault="00754FCE" w:rsidP="001E78AB">
      <w:pPr>
        <w:spacing w:line="480" w:lineRule="auto"/>
        <w:jc w:val="center"/>
        <w:rPr>
          <w:rFonts w:ascii="Courier New" w:hAnsi="Courier New" w:cs="Courier New"/>
          <w:b/>
          <w:bCs/>
          <w:sz w:val="24"/>
          <w:szCs w:val="24"/>
        </w:rPr>
      </w:pPr>
    </w:p>
    <w:p w14:paraId="51E3A556" w14:textId="77777777" w:rsidR="00754FCE" w:rsidRDefault="00754FCE" w:rsidP="001E78AB">
      <w:pPr>
        <w:spacing w:line="480" w:lineRule="auto"/>
        <w:jc w:val="center"/>
        <w:rPr>
          <w:rFonts w:ascii="Courier New" w:hAnsi="Courier New" w:cs="Courier New"/>
          <w:b/>
          <w:bCs/>
          <w:sz w:val="24"/>
          <w:szCs w:val="24"/>
        </w:rPr>
      </w:pPr>
    </w:p>
    <w:p w14:paraId="1937AFDC" w14:textId="6C6DF883" w:rsidR="001E78AB" w:rsidRDefault="007F5978" w:rsidP="001E78AB">
      <w:pPr>
        <w:spacing w:line="480" w:lineRule="auto"/>
        <w:jc w:val="center"/>
        <w:rPr>
          <w:rFonts w:ascii="Courier New" w:hAnsi="Courier New" w:cs="Courier New"/>
          <w:b/>
          <w:bCs/>
          <w:sz w:val="24"/>
          <w:szCs w:val="24"/>
        </w:rPr>
      </w:pPr>
      <w:r w:rsidRPr="00DB4B82">
        <w:rPr>
          <w:rFonts w:ascii="Courier New" w:hAnsi="Courier New" w:cs="Courier New"/>
          <w:b/>
          <w:bCs/>
          <w:sz w:val="24"/>
          <w:szCs w:val="24"/>
        </w:rPr>
        <w:lastRenderedPageBreak/>
        <w:t xml:space="preserve">Table </w:t>
      </w:r>
      <w:r w:rsidR="00DC21F7">
        <w:rPr>
          <w:rFonts w:ascii="Courier New" w:hAnsi="Courier New" w:cs="Courier New"/>
          <w:b/>
          <w:bCs/>
          <w:sz w:val="24"/>
          <w:szCs w:val="24"/>
        </w:rPr>
        <w:t xml:space="preserve">22. </w:t>
      </w:r>
    </w:p>
    <w:p w14:paraId="51EFD8FD" w14:textId="2E6E92EE" w:rsidR="007F5978" w:rsidRPr="001E78AB" w:rsidRDefault="001E78AB" w:rsidP="001E78AB">
      <w:pPr>
        <w:spacing w:line="480" w:lineRule="auto"/>
        <w:jc w:val="center"/>
        <w:rPr>
          <w:rFonts w:ascii="Courier New" w:hAnsi="Courier New" w:cs="Courier New"/>
          <w:b/>
          <w:bCs/>
          <w:sz w:val="24"/>
          <w:szCs w:val="24"/>
        </w:rPr>
      </w:pPr>
      <w:r>
        <w:rPr>
          <w:rFonts w:ascii="Courier New" w:hAnsi="Courier New" w:cs="Courier New"/>
          <w:b/>
          <w:bCs/>
          <w:sz w:val="24"/>
          <w:szCs w:val="24"/>
        </w:rPr>
        <w:t>B.</w:t>
      </w:r>
      <w:r w:rsidRPr="00D028FF">
        <w:rPr>
          <w:rFonts w:ascii="Courier New" w:hAnsi="Courier New" w:cs="Courier New"/>
          <w:b/>
          <w:bCs/>
          <w:sz w:val="24"/>
          <w:szCs w:val="24"/>
        </w:rPr>
        <w:t xml:space="preserve"> User</w:t>
      </w:r>
      <w:r w:rsidR="007F5978" w:rsidRPr="00D028FF">
        <w:rPr>
          <w:rFonts w:ascii="Courier New" w:hAnsi="Courier New" w:cs="Courier New"/>
          <w:b/>
          <w:bCs/>
          <w:sz w:val="24"/>
          <w:szCs w:val="24"/>
        </w:rPr>
        <w:t xml:space="preserve"> Evaluation of the </w:t>
      </w:r>
      <w:r w:rsidR="00754FCE">
        <w:rPr>
          <w:rFonts w:ascii="Courier New" w:hAnsi="Courier New" w:cs="Courier New"/>
          <w:b/>
          <w:bCs/>
          <w:sz w:val="24"/>
          <w:szCs w:val="24"/>
        </w:rPr>
        <w:t xml:space="preserve">Assist Research Project Management </w:t>
      </w:r>
      <w:r>
        <w:rPr>
          <w:rFonts w:ascii="Courier New" w:hAnsi="Courier New" w:cs="Courier New"/>
          <w:b/>
          <w:bCs/>
          <w:sz w:val="24"/>
          <w:szCs w:val="24"/>
        </w:rPr>
        <w:t xml:space="preserve">System </w:t>
      </w:r>
      <w:r w:rsidR="007F5978" w:rsidRPr="00D028FF">
        <w:rPr>
          <w:rFonts w:ascii="Courier New" w:hAnsi="Courier New" w:cs="Courier New"/>
          <w:b/>
          <w:bCs/>
          <w:sz w:val="24"/>
          <w:szCs w:val="24"/>
        </w:rPr>
        <w:t>in terms of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1"/>
        <w:gridCol w:w="559"/>
        <w:gridCol w:w="544"/>
        <w:gridCol w:w="544"/>
        <w:gridCol w:w="544"/>
        <w:gridCol w:w="559"/>
        <w:gridCol w:w="657"/>
        <w:gridCol w:w="2158"/>
      </w:tblGrid>
      <w:tr w:rsidR="007F5978" w:rsidRPr="00C13A5B" w14:paraId="13A7A016" w14:textId="77777777" w:rsidTr="00027C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643D19" w14:textId="77777777" w:rsidR="007F5978" w:rsidRPr="00C13A5B" w:rsidRDefault="007F5978" w:rsidP="00027CD4">
            <w:pPr>
              <w:spacing w:line="480" w:lineRule="auto"/>
              <w:jc w:val="center"/>
              <w:rPr>
                <w:rFonts w:ascii="Courier New" w:hAnsi="Courier New" w:cs="Courier New"/>
                <w:sz w:val="24"/>
                <w:szCs w:val="24"/>
              </w:rPr>
            </w:pPr>
            <w:r>
              <w:rPr>
                <w:rFonts w:ascii="Courier New" w:hAnsi="Courier New" w:cs="Courier New"/>
                <w:sz w:val="24"/>
                <w:szCs w:val="24"/>
              </w:rPr>
              <w:t>STATEMENT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588DB1A"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SA (5)</w:t>
            </w:r>
          </w:p>
        </w:tc>
        <w:tc>
          <w:tcPr>
            <w:tcW w:w="0" w:type="auto"/>
            <w:tcBorders>
              <w:top w:val="single" w:sz="4" w:space="0" w:color="auto"/>
              <w:left w:val="single" w:sz="4" w:space="0" w:color="auto"/>
              <w:bottom w:val="single" w:sz="4" w:space="0" w:color="auto"/>
              <w:right w:val="single" w:sz="4" w:space="0" w:color="auto"/>
            </w:tcBorders>
            <w:vAlign w:val="center"/>
            <w:hideMark/>
          </w:tcPr>
          <w:p w14:paraId="3E4A2107"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A (4)</w:t>
            </w:r>
          </w:p>
        </w:tc>
        <w:tc>
          <w:tcPr>
            <w:tcW w:w="0" w:type="auto"/>
            <w:tcBorders>
              <w:top w:val="single" w:sz="4" w:space="0" w:color="auto"/>
              <w:left w:val="single" w:sz="4" w:space="0" w:color="auto"/>
              <w:bottom w:val="single" w:sz="4" w:space="0" w:color="auto"/>
              <w:right w:val="single" w:sz="4" w:space="0" w:color="auto"/>
            </w:tcBorders>
            <w:vAlign w:val="center"/>
            <w:hideMark/>
          </w:tcPr>
          <w:p w14:paraId="3CE1E64E"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N (3)</w:t>
            </w:r>
          </w:p>
        </w:tc>
        <w:tc>
          <w:tcPr>
            <w:tcW w:w="0" w:type="auto"/>
            <w:tcBorders>
              <w:top w:val="single" w:sz="4" w:space="0" w:color="auto"/>
              <w:left w:val="single" w:sz="4" w:space="0" w:color="auto"/>
              <w:bottom w:val="single" w:sz="4" w:space="0" w:color="auto"/>
              <w:right w:val="single" w:sz="4" w:space="0" w:color="auto"/>
            </w:tcBorders>
            <w:vAlign w:val="center"/>
            <w:hideMark/>
          </w:tcPr>
          <w:p w14:paraId="414D133B"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D (2)</w:t>
            </w:r>
          </w:p>
        </w:tc>
        <w:tc>
          <w:tcPr>
            <w:tcW w:w="0" w:type="auto"/>
            <w:tcBorders>
              <w:top w:val="single" w:sz="4" w:space="0" w:color="auto"/>
              <w:left w:val="single" w:sz="4" w:space="0" w:color="auto"/>
              <w:bottom w:val="single" w:sz="4" w:space="0" w:color="auto"/>
              <w:right w:val="single" w:sz="4" w:space="0" w:color="auto"/>
            </w:tcBorders>
            <w:vAlign w:val="center"/>
            <w:hideMark/>
          </w:tcPr>
          <w:p w14:paraId="44E7908E"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SD (1)</w:t>
            </w:r>
          </w:p>
        </w:tc>
        <w:tc>
          <w:tcPr>
            <w:tcW w:w="0" w:type="auto"/>
            <w:tcBorders>
              <w:top w:val="single" w:sz="4" w:space="0" w:color="auto"/>
              <w:left w:val="single" w:sz="4" w:space="0" w:color="auto"/>
              <w:bottom w:val="single" w:sz="4" w:space="0" w:color="auto"/>
              <w:right w:val="single" w:sz="4" w:space="0" w:color="auto"/>
            </w:tcBorders>
            <w:vAlign w:val="center"/>
            <w:hideMark/>
          </w:tcPr>
          <w:p w14:paraId="02A1746D"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WM</w:t>
            </w:r>
          </w:p>
        </w:tc>
        <w:tc>
          <w:tcPr>
            <w:tcW w:w="0" w:type="auto"/>
            <w:tcBorders>
              <w:top w:val="single" w:sz="4" w:space="0" w:color="auto"/>
              <w:left w:val="single" w:sz="4" w:space="0" w:color="auto"/>
              <w:bottom w:val="single" w:sz="4" w:space="0" w:color="auto"/>
              <w:right w:val="single" w:sz="4" w:space="0" w:color="auto"/>
            </w:tcBorders>
            <w:vAlign w:val="center"/>
            <w:hideMark/>
          </w:tcPr>
          <w:p w14:paraId="06FC2F1A"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Interpretation</w:t>
            </w:r>
          </w:p>
        </w:tc>
      </w:tr>
      <w:tr w:rsidR="007F5978" w:rsidRPr="00C13A5B" w14:paraId="7D17FF2A" w14:textId="77777777" w:rsidTr="00027C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B539D6" w14:textId="77777777" w:rsidR="007F5978" w:rsidRPr="00C13A5B" w:rsidRDefault="007F5978" w:rsidP="00027CD4">
            <w:pPr>
              <w:spacing w:line="480" w:lineRule="auto"/>
              <w:jc w:val="both"/>
              <w:rPr>
                <w:rFonts w:ascii="Courier New" w:hAnsi="Courier New" w:cs="Courier New"/>
                <w:sz w:val="24"/>
                <w:szCs w:val="24"/>
              </w:rPr>
            </w:pPr>
            <w:r w:rsidRPr="00C13A5B">
              <w:rPr>
                <w:rFonts w:ascii="Courier New" w:hAnsi="Courier New" w:cs="Courier New"/>
                <w:sz w:val="24"/>
                <w:szCs w:val="24"/>
              </w:rPr>
              <w:t>1. The system provides clear and accurate information regarding research transactions.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637886C4"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21D7025B"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5082237E"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B9868B9"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0F653C8"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54F8D993"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4.22</w:t>
            </w:r>
          </w:p>
        </w:tc>
        <w:tc>
          <w:tcPr>
            <w:tcW w:w="0" w:type="auto"/>
            <w:tcBorders>
              <w:top w:val="single" w:sz="4" w:space="0" w:color="auto"/>
              <w:left w:val="single" w:sz="4" w:space="0" w:color="auto"/>
              <w:bottom w:val="single" w:sz="4" w:space="0" w:color="auto"/>
              <w:right w:val="single" w:sz="4" w:space="0" w:color="auto"/>
            </w:tcBorders>
            <w:vAlign w:val="center"/>
            <w:hideMark/>
          </w:tcPr>
          <w:p w14:paraId="69BFC5E6"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Highly Acceptable</w:t>
            </w:r>
          </w:p>
        </w:tc>
      </w:tr>
      <w:tr w:rsidR="007F5978" w:rsidRPr="00C13A5B" w14:paraId="64E96E35" w14:textId="77777777" w:rsidTr="00027C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A4DCB4" w14:textId="77777777" w:rsidR="007F5978" w:rsidRPr="00C13A5B" w:rsidRDefault="007F5978" w:rsidP="00027CD4">
            <w:pPr>
              <w:spacing w:line="480" w:lineRule="auto"/>
              <w:jc w:val="both"/>
              <w:rPr>
                <w:rFonts w:ascii="Courier New" w:hAnsi="Courier New" w:cs="Courier New"/>
                <w:sz w:val="24"/>
                <w:szCs w:val="24"/>
              </w:rPr>
            </w:pPr>
            <w:r w:rsidRPr="00C13A5B">
              <w:rPr>
                <w:rFonts w:ascii="Courier New" w:hAnsi="Courier New" w:cs="Courier New"/>
                <w:sz w:val="24"/>
                <w:szCs w:val="24"/>
              </w:rPr>
              <w:t>2. I found the system's user interfaces easy to understand and navigate.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BB3B556"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38409D2D"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21DAA7C8"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C6374BA"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6E81F1F0"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0A2B7362"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4.11</w:t>
            </w:r>
          </w:p>
        </w:tc>
        <w:tc>
          <w:tcPr>
            <w:tcW w:w="0" w:type="auto"/>
            <w:tcBorders>
              <w:top w:val="single" w:sz="4" w:space="0" w:color="auto"/>
              <w:left w:val="single" w:sz="4" w:space="0" w:color="auto"/>
              <w:bottom w:val="single" w:sz="4" w:space="0" w:color="auto"/>
              <w:right w:val="single" w:sz="4" w:space="0" w:color="auto"/>
            </w:tcBorders>
            <w:vAlign w:val="center"/>
            <w:hideMark/>
          </w:tcPr>
          <w:p w14:paraId="3FF63F5B"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Acceptable</w:t>
            </w:r>
          </w:p>
        </w:tc>
      </w:tr>
      <w:tr w:rsidR="007F5978" w:rsidRPr="00C13A5B" w14:paraId="076246F0" w14:textId="77777777" w:rsidTr="00027C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35D386" w14:textId="77777777" w:rsidR="007F5978" w:rsidRPr="00C13A5B" w:rsidRDefault="007F5978" w:rsidP="00027CD4">
            <w:pPr>
              <w:spacing w:line="480" w:lineRule="auto"/>
              <w:jc w:val="both"/>
              <w:rPr>
                <w:rFonts w:ascii="Courier New" w:hAnsi="Courier New" w:cs="Courier New"/>
                <w:sz w:val="24"/>
                <w:szCs w:val="24"/>
              </w:rPr>
            </w:pPr>
            <w:r w:rsidRPr="00C13A5B">
              <w:rPr>
                <w:rFonts w:ascii="Courier New" w:hAnsi="Courier New" w:cs="Courier New"/>
                <w:sz w:val="24"/>
                <w:szCs w:val="24"/>
              </w:rPr>
              <w:t>3. The information presented in the system is relevant to my role in research management operations.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2E00A794"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A29A1D2"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5A31D2F3"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4769011"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381A336"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6F5F0995"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4.11</w:t>
            </w:r>
          </w:p>
        </w:tc>
        <w:tc>
          <w:tcPr>
            <w:tcW w:w="0" w:type="auto"/>
            <w:tcBorders>
              <w:top w:val="single" w:sz="4" w:space="0" w:color="auto"/>
              <w:left w:val="single" w:sz="4" w:space="0" w:color="auto"/>
              <w:bottom w:val="single" w:sz="4" w:space="0" w:color="auto"/>
              <w:right w:val="single" w:sz="4" w:space="0" w:color="auto"/>
            </w:tcBorders>
            <w:vAlign w:val="center"/>
            <w:hideMark/>
          </w:tcPr>
          <w:p w14:paraId="2BFF9776"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Acceptable</w:t>
            </w:r>
          </w:p>
        </w:tc>
      </w:tr>
      <w:tr w:rsidR="007F5978" w:rsidRPr="00C13A5B" w14:paraId="4830C57F" w14:textId="77777777" w:rsidTr="00027C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481A16" w14:textId="77777777" w:rsidR="007F5978" w:rsidRPr="00C13A5B" w:rsidRDefault="007F5978" w:rsidP="00027CD4">
            <w:pPr>
              <w:spacing w:line="480" w:lineRule="auto"/>
              <w:jc w:val="both"/>
              <w:rPr>
                <w:rFonts w:ascii="Courier New" w:hAnsi="Courier New" w:cs="Courier New"/>
                <w:sz w:val="24"/>
                <w:szCs w:val="24"/>
              </w:rPr>
            </w:pPr>
            <w:r w:rsidRPr="00C13A5B">
              <w:rPr>
                <w:rFonts w:ascii="Courier New" w:hAnsi="Courier New" w:cs="Courier New"/>
                <w:sz w:val="24"/>
                <w:szCs w:val="24"/>
              </w:rPr>
              <w:t>4. The system accurately records and maintains transactions related to research projects.</w:t>
            </w:r>
          </w:p>
        </w:tc>
        <w:tc>
          <w:tcPr>
            <w:tcW w:w="0" w:type="auto"/>
            <w:tcBorders>
              <w:top w:val="single" w:sz="4" w:space="0" w:color="auto"/>
              <w:left w:val="single" w:sz="4" w:space="0" w:color="auto"/>
              <w:bottom w:val="single" w:sz="4" w:space="0" w:color="auto"/>
              <w:right w:val="single" w:sz="4" w:space="0" w:color="auto"/>
            </w:tcBorders>
            <w:vAlign w:val="center"/>
            <w:hideMark/>
          </w:tcPr>
          <w:p w14:paraId="491DA0F9"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10B54847"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15A27AC7"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54CD380"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F5A999C"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1C3D3C9"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4.22</w:t>
            </w:r>
          </w:p>
        </w:tc>
        <w:tc>
          <w:tcPr>
            <w:tcW w:w="0" w:type="auto"/>
            <w:tcBorders>
              <w:top w:val="single" w:sz="4" w:space="0" w:color="auto"/>
              <w:left w:val="single" w:sz="4" w:space="0" w:color="auto"/>
              <w:bottom w:val="single" w:sz="4" w:space="0" w:color="auto"/>
              <w:right w:val="single" w:sz="4" w:space="0" w:color="auto"/>
            </w:tcBorders>
            <w:vAlign w:val="center"/>
            <w:hideMark/>
          </w:tcPr>
          <w:p w14:paraId="20A07EE4"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Highly Acceptable</w:t>
            </w:r>
          </w:p>
        </w:tc>
      </w:tr>
      <w:tr w:rsidR="007F5978" w:rsidRPr="00C13A5B" w14:paraId="04A1B55F" w14:textId="77777777" w:rsidTr="00027C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157CB8" w14:textId="77777777" w:rsidR="007F5978" w:rsidRPr="00C13A5B" w:rsidRDefault="007F5978" w:rsidP="00027CD4">
            <w:pPr>
              <w:spacing w:line="480" w:lineRule="auto"/>
              <w:jc w:val="both"/>
              <w:rPr>
                <w:rFonts w:ascii="Courier New" w:hAnsi="Courier New" w:cs="Courier New"/>
                <w:sz w:val="24"/>
                <w:szCs w:val="24"/>
              </w:rPr>
            </w:pPr>
            <w:r w:rsidRPr="00C13A5B">
              <w:rPr>
                <w:rFonts w:ascii="Courier New" w:hAnsi="Courier New" w:cs="Courier New"/>
                <w:sz w:val="24"/>
                <w:szCs w:val="24"/>
              </w:rPr>
              <w:lastRenderedPageBreak/>
              <w:t>5. The information the system provides enhances my ability to carry out research management tasks efficiently.</w:t>
            </w:r>
          </w:p>
        </w:tc>
        <w:tc>
          <w:tcPr>
            <w:tcW w:w="0" w:type="auto"/>
            <w:tcBorders>
              <w:top w:val="single" w:sz="4" w:space="0" w:color="auto"/>
              <w:left w:val="single" w:sz="4" w:space="0" w:color="auto"/>
              <w:bottom w:val="single" w:sz="4" w:space="0" w:color="auto"/>
              <w:right w:val="single" w:sz="4" w:space="0" w:color="auto"/>
            </w:tcBorders>
            <w:vAlign w:val="center"/>
            <w:hideMark/>
          </w:tcPr>
          <w:p w14:paraId="5D5E61AE"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08D62AF4"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1B3A84D8"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F0720C5"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F80F84A"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51C1F6BD"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4.11</w:t>
            </w:r>
          </w:p>
        </w:tc>
        <w:tc>
          <w:tcPr>
            <w:tcW w:w="0" w:type="auto"/>
            <w:tcBorders>
              <w:top w:val="single" w:sz="4" w:space="0" w:color="auto"/>
              <w:left w:val="single" w:sz="4" w:space="0" w:color="auto"/>
              <w:bottom w:val="single" w:sz="4" w:space="0" w:color="auto"/>
              <w:right w:val="single" w:sz="4" w:space="0" w:color="auto"/>
            </w:tcBorders>
            <w:vAlign w:val="center"/>
            <w:hideMark/>
          </w:tcPr>
          <w:p w14:paraId="192391EB"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Acceptable</w:t>
            </w:r>
          </w:p>
        </w:tc>
      </w:tr>
      <w:tr w:rsidR="007F5978" w:rsidRPr="00C13A5B" w14:paraId="4D8A04F2" w14:textId="77777777" w:rsidTr="00027C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B7BE8D"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Total Weighted Mean</w:t>
            </w:r>
          </w:p>
        </w:tc>
        <w:tc>
          <w:tcPr>
            <w:tcW w:w="0" w:type="auto"/>
            <w:tcBorders>
              <w:top w:val="single" w:sz="4" w:space="0" w:color="auto"/>
              <w:left w:val="single" w:sz="4" w:space="0" w:color="auto"/>
              <w:bottom w:val="single" w:sz="4" w:space="0" w:color="auto"/>
              <w:right w:val="single" w:sz="4" w:space="0" w:color="auto"/>
            </w:tcBorders>
            <w:vAlign w:val="center"/>
            <w:hideMark/>
          </w:tcPr>
          <w:p w14:paraId="0615F42E" w14:textId="77777777" w:rsidR="007F5978" w:rsidRPr="00C13A5B" w:rsidRDefault="007F5978" w:rsidP="00027CD4">
            <w:pPr>
              <w:spacing w:line="480" w:lineRule="auto"/>
              <w:jc w:val="both"/>
              <w:rPr>
                <w:rFonts w:ascii="Courier New" w:hAnsi="Courier New" w:cs="Courier New"/>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3452ABB" w14:textId="77777777" w:rsidR="007F5978" w:rsidRPr="00C13A5B" w:rsidRDefault="007F5978" w:rsidP="00027CD4">
            <w:pPr>
              <w:spacing w:line="480" w:lineRule="auto"/>
              <w:jc w:val="both"/>
              <w:rPr>
                <w:rFonts w:ascii="Courier New" w:hAnsi="Courier New" w:cs="Courier New"/>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F850D3E" w14:textId="77777777" w:rsidR="007F5978" w:rsidRPr="00C13A5B" w:rsidRDefault="007F5978" w:rsidP="00027CD4">
            <w:pPr>
              <w:spacing w:line="480" w:lineRule="auto"/>
              <w:jc w:val="both"/>
              <w:rPr>
                <w:rFonts w:ascii="Courier New" w:hAnsi="Courier New" w:cs="Courier New"/>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E59DE0A" w14:textId="77777777" w:rsidR="007F5978" w:rsidRPr="00C13A5B" w:rsidRDefault="007F5978" w:rsidP="00027CD4">
            <w:pPr>
              <w:spacing w:line="480" w:lineRule="auto"/>
              <w:jc w:val="both"/>
              <w:rPr>
                <w:rFonts w:ascii="Courier New" w:hAnsi="Courier New" w:cs="Courier New"/>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8A7E94B" w14:textId="77777777" w:rsidR="007F5978" w:rsidRPr="00C13A5B" w:rsidRDefault="007F5978" w:rsidP="00027CD4">
            <w:pPr>
              <w:spacing w:line="480" w:lineRule="auto"/>
              <w:jc w:val="both"/>
              <w:rPr>
                <w:rFonts w:ascii="Courier New" w:hAnsi="Courier New" w:cs="Courier New"/>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CADBCE9"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4.15</w:t>
            </w:r>
          </w:p>
        </w:tc>
        <w:tc>
          <w:tcPr>
            <w:tcW w:w="0" w:type="auto"/>
            <w:tcBorders>
              <w:top w:val="single" w:sz="4" w:space="0" w:color="auto"/>
              <w:left w:val="single" w:sz="4" w:space="0" w:color="auto"/>
              <w:bottom w:val="single" w:sz="4" w:space="0" w:color="auto"/>
              <w:right w:val="single" w:sz="4" w:space="0" w:color="auto"/>
            </w:tcBorders>
            <w:vAlign w:val="center"/>
            <w:hideMark/>
          </w:tcPr>
          <w:p w14:paraId="4035083E" w14:textId="77777777" w:rsidR="007F5978" w:rsidRPr="00C13A5B" w:rsidRDefault="007F5978" w:rsidP="00027CD4">
            <w:pPr>
              <w:spacing w:line="480" w:lineRule="auto"/>
              <w:jc w:val="both"/>
              <w:rPr>
                <w:rFonts w:ascii="Courier New" w:hAnsi="Courier New" w:cs="Courier New"/>
                <w:b/>
                <w:bCs/>
                <w:sz w:val="24"/>
                <w:szCs w:val="24"/>
              </w:rPr>
            </w:pPr>
            <w:r w:rsidRPr="00C13A5B">
              <w:rPr>
                <w:rFonts w:ascii="Courier New" w:hAnsi="Courier New" w:cs="Courier New"/>
                <w:b/>
                <w:bCs/>
                <w:sz w:val="24"/>
                <w:szCs w:val="24"/>
              </w:rPr>
              <w:t>Acceptable</w:t>
            </w:r>
          </w:p>
        </w:tc>
      </w:tr>
    </w:tbl>
    <w:p w14:paraId="42EC8A43" w14:textId="77777777" w:rsidR="007F5978" w:rsidRDefault="007F5978" w:rsidP="007F5978">
      <w:pPr>
        <w:spacing w:line="480" w:lineRule="auto"/>
        <w:ind w:firstLine="720"/>
        <w:jc w:val="both"/>
        <w:rPr>
          <w:rFonts w:ascii="Courier New" w:hAnsi="Courier New" w:cs="Courier New"/>
          <w:sz w:val="24"/>
          <w:szCs w:val="24"/>
        </w:rPr>
      </w:pPr>
    </w:p>
    <w:p w14:paraId="0780F7B9"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The Assist Research Project Management System performs well in providing clear, accurate, and relevant information to users. The user interfaces are generally easy to understand and navigate, contributing to efficient research management tasks. Additionally, the system accurately records transactions, enhancing users' ability to carry out their roles effectively. Overall, the information aspect of the system is rated as acceptable, with a weighted mean falling within the "Acceptable" range.</w:t>
      </w:r>
    </w:p>
    <w:p w14:paraId="3E301FDA" w14:textId="77777777" w:rsidR="00754FCE" w:rsidRDefault="00754FCE" w:rsidP="001E78AB">
      <w:pPr>
        <w:spacing w:line="480" w:lineRule="auto"/>
        <w:jc w:val="center"/>
        <w:rPr>
          <w:rFonts w:ascii="Courier New" w:hAnsi="Courier New" w:cs="Courier New"/>
          <w:b/>
          <w:bCs/>
          <w:sz w:val="24"/>
          <w:szCs w:val="24"/>
        </w:rPr>
      </w:pPr>
    </w:p>
    <w:p w14:paraId="36F29F19" w14:textId="77777777" w:rsidR="00754FCE" w:rsidRDefault="00754FCE" w:rsidP="001E78AB">
      <w:pPr>
        <w:spacing w:line="480" w:lineRule="auto"/>
        <w:jc w:val="center"/>
        <w:rPr>
          <w:rFonts w:ascii="Courier New" w:hAnsi="Courier New" w:cs="Courier New"/>
          <w:b/>
          <w:bCs/>
          <w:sz w:val="24"/>
          <w:szCs w:val="24"/>
        </w:rPr>
      </w:pPr>
    </w:p>
    <w:p w14:paraId="4C27B8B7" w14:textId="77777777" w:rsidR="00754FCE" w:rsidRDefault="00754FCE" w:rsidP="001E78AB">
      <w:pPr>
        <w:spacing w:line="480" w:lineRule="auto"/>
        <w:jc w:val="center"/>
        <w:rPr>
          <w:rFonts w:ascii="Courier New" w:hAnsi="Courier New" w:cs="Courier New"/>
          <w:b/>
          <w:bCs/>
          <w:sz w:val="24"/>
          <w:szCs w:val="24"/>
        </w:rPr>
      </w:pPr>
    </w:p>
    <w:p w14:paraId="5AA73021" w14:textId="77777777" w:rsidR="00754FCE" w:rsidRDefault="00754FCE" w:rsidP="001E78AB">
      <w:pPr>
        <w:spacing w:line="480" w:lineRule="auto"/>
        <w:jc w:val="center"/>
        <w:rPr>
          <w:rFonts w:ascii="Courier New" w:hAnsi="Courier New" w:cs="Courier New"/>
          <w:b/>
          <w:bCs/>
          <w:sz w:val="24"/>
          <w:szCs w:val="24"/>
        </w:rPr>
      </w:pPr>
    </w:p>
    <w:p w14:paraId="03E3DE60" w14:textId="77777777" w:rsidR="00754FCE" w:rsidRDefault="00754FCE" w:rsidP="001E78AB">
      <w:pPr>
        <w:spacing w:line="480" w:lineRule="auto"/>
        <w:jc w:val="center"/>
        <w:rPr>
          <w:rFonts w:ascii="Courier New" w:hAnsi="Courier New" w:cs="Courier New"/>
          <w:b/>
          <w:bCs/>
          <w:sz w:val="24"/>
          <w:szCs w:val="24"/>
        </w:rPr>
      </w:pPr>
    </w:p>
    <w:p w14:paraId="65ED4461" w14:textId="77777777" w:rsidR="00754FCE" w:rsidRDefault="00754FCE" w:rsidP="001E78AB">
      <w:pPr>
        <w:spacing w:line="480" w:lineRule="auto"/>
        <w:jc w:val="center"/>
        <w:rPr>
          <w:rFonts w:ascii="Courier New" w:hAnsi="Courier New" w:cs="Courier New"/>
          <w:b/>
          <w:bCs/>
          <w:sz w:val="24"/>
          <w:szCs w:val="24"/>
        </w:rPr>
      </w:pPr>
    </w:p>
    <w:p w14:paraId="02FD2FBB" w14:textId="57D6C916" w:rsidR="001E78AB" w:rsidRDefault="007F5978" w:rsidP="001E78AB">
      <w:pPr>
        <w:spacing w:line="480" w:lineRule="auto"/>
        <w:jc w:val="center"/>
        <w:rPr>
          <w:rFonts w:ascii="Courier New" w:hAnsi="Courier New" w:cs="Courier New"/>
          <w:b/>
          <w:bCs/>
          <w:sz w:val="24"/>
          <w:szCs w:val="24"/>
        </w:rPr>
      </w:pPr>
      <w:r w:rsidRPr="00DB4B82">
        <w:rPr>
          <w:rFonts w:ascii="Courier New" w:hAnsi="Courier New" w:cs="Courier New"/>
          <w:b/>
          <w:bCs/>
          <w:sz w:val="24"/>
          <w:szCs w:val="24"/>
        </w:rPr>
        <w:lastRenderedPageBreak/>
        <w:t xml:space="preserve">Table </w:t>
      </w:r>
      <w:r w:rsidR="00DC21F7">
        <w:rPr>
          <w:rFonts w:ascii="Courier New" w:hAnsi="Courier New" w:cs="Courier New"/>
          <w:b/>
          <w:bCs/>
          <w:sz w:val="24"/>
          <w:szCs w:val="24"/>
        </w:rPr>
        <w:t xml:space="preserve">23. </w:t>
      </w:r>
    </w:p>
    <w:p w14:paraId="5AEE8817" w14:textId="77607BD3" w:rsidR="007F5978" w:rsidRPr="00D028FF" w:rsidRDefault="001E78AB" w:rsidP="001E78AB">
      <w:pPr>
        <w:spacing w:line="480" w:lineRule="auto"/>
        <w:jc w:val="center"/>
        <w:rPr>
          <w:rFonts w:ascii="Courier New" w:hAnsi="Courier New" w:cs="Courier New"/>
          <w:sz w:val="24"/>
          <w:szCs w:val="24"/>
        </w:rPr>
      </w:pPr>
      <w:r>
        <w:rPr>
          <w:rFonts w:ascii="Courier New" w:hAnsi="Courier New" w:cs="Courier New"/>
          <w:b/>
          <w:bCs/>
          <w:sz w:val="24"/>
          <w:szCs w:val="24"/>
        </w:rPr>
        <w:t xml:space="preserve">C. </w:t>
      </w:r>
      <w:r w:rsidR="007F5978" w:rsidRPr="00D028FF">
        <w:rPr>
          <w:rFonts w:ascii="Courier New" w:hAnsi="Courier New" w:cs="Courier New"/>
          <w:b/>
          <w:bCs/>
          <w:sz w:val="24"/>
          <w:szCs w:val="24"/>
        </w:rPr>
        <w:t xml:space="preserve">User Evaluation of </w:t>
      </w:r>
      <w:r w:rsidR="00754FCE">
        <w:rPr>
          <w:rFonts w:ascii="Courier New" w:hAnsi="Courier New" w:cs="Courier New"/>
          <w:b/>
          <w:bCs/>
          <w:sz w:val="24"/>
          <w:szCs w:val="24"/>
        </w:rPr>
        <w:t xml:space="preserve">Assist Research Project Management </w:t>
      </w:r>
      <w:r w:rsidR="007C0A50">
        <w:rPr>
          <w:rFonts w:ascii="Courier New" w:hAnsi="Courier New" w:cs="Courier New"/>
          <w:b/>
          <w:bCs/>
          <w:sz w:val="24"/>
          <w:szCs w:val="24"/>
        </w:rPr>
        <w:t xml:space="preserve">System </w:t>
      </w:r>
      <w:r w:rsidR="007C0A50" w:rsidRPr="00D028FF">
        <w:rPr>
          <w:rFonts w:ascii="Courier New" w:hAnsi="Courier New" w:cs="Courier New"/>
          <w:b/>
          <w:bCs/>
          <w:sz w:val="24"/>
          <w:szCs w:val="24"/>
        </w:rPr>
        <w:t>in</w:t>
      </w:r>
      <w:r w:rsidR="007F5978" w:rsidRPr="00D028FF">
        <w:rPr>
          <w:rFonts w:ascii="Courier New" w:hAnsi="Courier New" w:cs="Courier New"/>
          <w:b/>
          <w:bCs/>
          <w:sz w:val="24"/>
          <w:szCs w:val="24"/>
        </w:rPr>
        <w:t xml:space="preserve"> terms of Efficiency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2"/>
        <w:gridCol w:w="558"/>
        <w:gridCol w:w="543"/>
        <w:gridCol w:w="543"/>
        <w:gridCol w:w="543"/>
        <w:gridCol w:w="558"/>
        <w:gridCol w:w="657"/>
        <w:gridCol w:w="2112"/>
      </w:tblGrid>
      <w:tr w:rsidR="007F5978" w:rsidRPr="00243618" w14:paraId="3524B3C4" w14:textId="77777777" w:rsidTr="00027CD4">
        <w:trPr>
          <w:tblHeader/>
          <w:tblCellSpacing w:w="15" w:type="dxa"/>
        </w:trPr>
        <w:tc>
          <w:tcPr>
            <w:tcW w:w="0" w:type="auto"/>
            <w:vAlign w:val="center"/>
            <w:hideMark/>
          </w:tcPr>
          <w:p w14:paraId="0BE7D35E" w14:textId="77777777" w:rsidR="007F5978" w:rsidRPr="00243618" w:rsidRDefault="007F5978" w:rsidP="00027CD4">
            <w:pPr>
              <w:pStyle w:val="ListParagraph"/>
              <w:spacing w:after="0" w:line="480" w:lineRule="auto"/>
              <w:rPr>
                <w:rFonts w:ascii="Courier New" w:eastAsia="Times New Roman" w:hAnsi="Courier New" w:cs="Courier New"/>
                <w:b/>
                <w:bCs/>
                <w:kern w:val="0"/>
                <w:sz w:val="24"/>
                <w:szCs w:val="24"/>
                <w:lang w:eastAsia="en-PH"/>
                <w14:ligatures w14:val="none"/>
              </w:rPr>
            </w:pPr>
            <w:r>
              <w:rPr>
                <w:rFonts w:ascii="Courier New" w:hAnsi="Courier New" w:cs="Courier New"/>
                <w:sz w:val="24"/>
                <w:szCs w:val="24"/>
              </w:rPr>
              <w:t xml:space="preserve">   STATEMENT</w:t>
            </w:r>
          </w:p>
        </w:tc>
        <w:tc>
          <w:tcPr>
            <w:tcW w:w="0" w:type="auto"/>
            <w:vAlign w:val="center"/>
            <w:hideMark/>
          </w:tcPr>
          <w:p w14:paraId="57A47E09" w14:textId="77777777" w:rsidR="007F5978" w:rsidRPr="00243618" w:rsidRDefault="007F5978" w:rsidP="00027CD4">
            <w:pPr>
              <w:spacing w:after="0" w:line="480" w:lineRule="auto"/>
              <w:jc w:val="center"/>
              <w:rPr>
                <w:rFonts w:ascii="Courier New" w:eastAsia="Times New Roman" w:hAnsi="Courier New" w:cs="Courier New"/>
                <w:b/>
                <w:bCs/>
                <w:kern w:val="0"/>
                <w:sz w:val="24"/>
                <w:szCs w:val="24"/>
                <w:lang w:eastAsia="en-PH"/>
                <w14:ligatures w14:val="none"/>
              </w:rPr>
            </w:pPr>
            <w:r w:rsidRPr="00243618">
              <w:rPr>
                <w:rFonts w:ascii="Courier New" w:eastAsia="Times New Roman" w:hAnsi="Courier New" w:cs="Courier New"/>
                <w:b/>
                <w:bCs/>
                <w:kern w:val="0"/>
                <w:sz w:val="24"/>
                <w:szCs w:val="24"/>
                <w:lang w:eastAsia="en-PH"/>
                <w14:ligatures w14:val="none"/>
              </w:rPr>
              <w:t>SA (5)</w:t>
            </w:r>
          </w:p>
        </w:tc>
        <w:tc>
          <w:tcPr>
            <w:tcW w:w="0" w:type="auto"/>
            <w:vAlign w:val="center"/>
            <w:hideMark/>
          </w:tcPr>
          <w:p w14:paraId="5C8404A5" w14:textId="77777777" w:rsidR="007F5978" w:rsidRPr="00243618" w:rsidRDefault="007F5978" w:rsidP="00027CD4">
            <w:pPr>
              <w:spacing w:after="0" w:line="480" w:lineRule="auto"/>
              <w:jc w:val="center"/>
              <w:rPr>
                <w:rFonts w:ascii="Courier New" w:eastAsia="Times New Roman" w:hAnsi="Courier New" w:cs="Courier New"/>
                <w:b/>
                <w:bCs/>
                <w:kern w:val="0"/>
                <w:sz w:val="24"/>
                <w:szCs w:val="24"/>
                <w:lang w:eastAsia="en-PH"/>
                <w14:ligatures w14:val="none"/>
              </w:rPr>
            </w:pPr>
            <w:r w:rsidRPr="00243618">
              <w:rPr>
                <w:rFonts w:ascii="Courier New" w:eastAsia="Times New Roman" w:hAnsi="Courier New" w:cs="Courier New"/>
                <w:b/>
                <w:bCs/>
                <w:kern w:val="0"/>
                <w:sz w:val="24"/>
                <w:szCs w:val="24"/>
                <w:lang w:eastAsia="en-PH"/>
                <w14:ligatures w14:val="none"/>
              </w:rPr>
              <w:t>A (4)</w:t>
            </w:r>
          </w:p>
        </w:tc>
        <w:tc>
          <w:tcPr>
            <w:tcW w:w="0" w:type="auto"/>
            <w:vAlign w:val="center"/>
            <w:hideMark/>
          </w:tcPr>
          <w:p w14:paraId="4FB324ED" w14:textId="77777777" w:rsidR="007F5978" w:rsidRPr="00243618" w:rsidRDefault="007F5978" w:rsidP="00027CD4">
            <w:pPr>
              <w:spacing w:after="0" w:line="480" w:lineRule="auto"/>
              <w:jc w:val="center"/>
              <w:rPr>
                <w:rFonts w:ascii="Courier New" w:eastAsia="Times New Roman" w:hAnsi="Courier New" w:cs="Courier New"/>
                <w:b/>
                <w:bCs/>
                <w:kern w:val="0"/>
                <w:sz w:val="24"/>
                <w:szCs w:val="24"/>
                <w:lang w:eastAsia="en-PH"/>
                <w14:ligatures w14:val="none"/>
              </w:rPr>
            </w:pPr>
            <w:r w:rsidRPr="00243618">
              <w:rPr>
                <w:rFonts w:ascii="Courier New" w:eastAsia="Times New Roman" w:hAnsi="Courier New" w:cs="Courier New"/>
                <w:b/>
                <w:bCs/>
                <w:kern w:val="0"/>
                <w:sz w:val="24"/>
                <w:szCs w:val="24"/>
                <w:lang w:eastAsia="en-PH"/>
                <w14:ligatures w14:val="none"/>
              </w:rPr>
              <w:t>N (3)</w:t>
            </w:r>
          </w:p>
        </w:tc>
        <w:tc>
          <w:tcPr>
            <w:tcW w:w="0" w:type="auto"/>
            <w:vAlign w:val="center"/>
            <w:hideMark/>
          </w:tcPr>
          <w:p w14:paraId="269C8306" w14:textId="77777777" w:rsidR="007F5978" w:rsidRPr="00243618" w:rsidRDefault="007F5978" w:rsidP="00027CD4">
            <w:pPr>
              <w:spacing w:after="0" w:line="480" w:lineRule="auto"/>
              <w:jc w:val="center"/>
              <w:rPr>
                <w:rFonts w:ascii="Courier New" w:eastAsia="Times New Roman" w:hAnsi="Courier New" w:cs="Courier New"/>
                <w:b/>
                <w:bCs/>
                <w:kern w:val="0"/>
                <w:sz w:val="24"/>
                <w:szCs w:val="24"/>
                <w:lang w:eastAsia="en-PH"/>
                <w14:ligatures w14:val="none"/>
              </w:rPr>
            </w:pPr>
            <w:r w:rsidRPr="00243618">
              <w:rPr>
                <w:rFonts w:ascii="Courier New" w:eastAsia="Times New Roman" w:hAnsi="Courier New" w:cs="Courier New"/>
                <w:b/>
                <w:bCs/>
                <w:kern w:val="0"/>
                <w:sz w:val="24"/>
                <w:szCs w:val="24"/>
                <w:lang w:eastAsia="en-PH"/>
                <w14:ligatures w14:val="none"/>
              </w:rPr>
              <w:t>D (2)</w:t>
            </w:r>
          </w:p>
        </w:tc>
        <w:tc>
          <w:tcPr>
            <w:tcW w:w="0" w:type="auto"/>
            <w:vAlign w:val="center"/>
            <w:hideMark/>
          </w:tcPr>
          <w:p w14:paraId="5D5B385F" w14:textId="77777777" w:rsidR="007F5978" w:rsidRPr="00243618" w:rsidRDefault="007F5978" w:rsidP="00027CD4">
            <w:pPr>
              <w:spacing w:after="0" w:line="480" w:lineRule="auto"/>
              <w:jc w:val="center"/>
              <w:rPr>
                <w:rFonts w:ascii="Courier New" w:eastAsia="Times New Roman" w:hAnsi="Courier New" w:cs="Courier New"/>
                <w:b/>
                <w:bCs/>
                <w:kern w:val="0"/>
                <w:sz w:val="24"/>
                <w:szCs w:val="24"/>
                <w:lang w:eastAsia="en-PH"/>
                <w14:ligatures w14:val="none"/>
              </w:rPr>
            </w:pPr>
            <w:r w:rsidRPr="00243618">
              <w:rPr>
                <w:rFonts w:ascii="Courier New" w:eastAsia="Times New Roman" w:hAnsi="Courier New" w:cs="Courier New"/>
                <w:b/>
                <w:bCs/>
                <w:kern w:val="0"/>
                <w:sz w:val="24"/>
                <w:szCs w:val="24"/>
                <w:lang w:eastAsia="en-PH"/>
                <w14:ligatures w14:val="none"/>
              </w:rPr>
              <w:t>SD (1)</w:t>
            </w:r>
          </w:p>
        </w:tc>
        <w:tc>
          <w:tcPr>
            <w:tcW w:w="0" w:type="auto"/>
            <w:vAlign w:val="center"/>
            <w:hideMark/>
          </w:tcPr>
          <w:p w14:paraId="0F8E8163" w14:textId="77777777" w:rsidR="007F5978" w:rsidRPr="00243618" w:rsidRDefault="007F5978" w:rsidP="00027CD4">
            <w:pPr>
              <w:spacing w:after="0" w:line="480" w:lineRule="auto"/>
              <w:jc w:val="center"/>
              <w:rPr>
                <w:rFonts w:ascii="Courier New" w:eastAsia="Times New Roman" w:hAnsi="Courier New" w:cs="Courier New"/>
                <w:b/>
                <w:bCs/>
                <w:kern w:val="0"/>
                <w:sz w:val="24"/>
                <w:szCs w:val="24"/>
                <w:lang w:eastAsia="en-PH"/>
                <w14:ligatures w14:val="none"/>
              </w:rPr>
            </w:pPr>
            <w:r w:rsidRPr="00243618">
              <w:rPr>
                <w:rFonts w:ascii="Courier New" w:eastAsia="Times New Roman" w:hAnsi="Courier New" w:cs="Courier New"/>
                <w:b/>
                <w:bCs/>
                <w:kern w:val="0"/>
                <w:sz w:val="24"/>
                <w:szCs w:val="24"/>
                <w:lang w:eastAsia="en-PH"/>
                <w14:ligatures w14:val="none"/>
              </w:rPr>
              <w:t>WM</w:t>
            </w:r>
          </w:p>
        </w:tc>
        <w:tc>
          <w:tcPr>
            <w:tcW w:w="0" w:type="auto"/>
            <w:vAlign w:val="center"/>
            <w:hideMark/>
          </w:tcPr>
          <w:p w14:paraId="69066384" w14:textId="77777777" w:rsidR="007F5978" w:rsidRPr="00243618" w:rsidRDefault="007F5978" w:rsidP="00027CD4">
            <w:pPr>
              <w:spacing w:after="0" w:line="480" w:lineRule="auto"/>
              <w:jc w:val="center"/>
              <w:rPr>
                <w:rFonts w:ascii="Courier New" w:eastAsia="Times New Roman" w:hAnsi="Courier New" w:cs="Courier New"/>
                <w:b/>
                <w:bCs/>
                <w:kern w:val="0"/>
                <w:sz w:val="24"/>
                <w:szCs w:val="24"/>
                <w:lang w:eastAsia="en-PH"/>
                <w14:ligatures w14:val="none"/>
              </w:rPr>
            </w:pPr>
            <w:r w:rsidRPr="00243618">
              <w:rPr>
                <w:rFonts w:ascii="Courier New" w:eastAsia="Times New Roman" w:hAnsi="Courier New" w:cs="Courier New"/>
                <w:b/>
                <w:bCs/>
                <w:kern w:val="0"/>
                <w:sz w:val="24"/>
                <w:szCs w:val="24"/>
                <w:lang w:eastAsia="en-PH"/>
                <w14:ligatures w14:val="none"/>
              </w:rPr>
              <w:t>Interpretation</w:t>
            </w:r>
          </w:p>
        </w:tc>
      </w:tr>
      <w:tr w:rsidR="007F5978" w:rsidRPr="00243618" w14:paraId="24C60306" w14:textId="77777777" w:rsidTr="00027CD4">
        <w:trPr>
          <w:tblCellSpacing w:w="15" w:type="dxa"/>
        </w:trPr>
        <w:tc>
          <w:tcPr>
            <w:tcW w:w="0" w:type="auto"/>
            <w:vAlign w:val="center"/>
            <w:hideMark/>
          </w:tcPr>
          <w:p w14:paraId="5C1146DC" w14:textId="77777777" w:rsidR="007F5978" w:rsidRPr="00243618" w:rsidRDefault="007F5978" w:rsidP="00027CD4">
            <w:pPr>
              <w:spacing w:after="0" w:line="480" w:lineRule="auto"/>
              <w:rPr>
                <w:rFonts w:ascii="Courier New" w:eastAsia="Times New Roman" w:hAnsi="Courier New" w:cs="Courier New"/>
                <w:kern w:val="0"/>
                <w:sz w:val="24"/>
                <w:szCs w:val="24"/>
                <w:lang w:eastAsia="en-PH"/>
                <w14:ligatures w14:val="none"/>
              </w:rPr>
            </w:pPr>
            <w:r w:rsidRPr="00243618">
              <w:rPr>
                <w:rFonts w:ascii="Courier New" w:eastAsia="Times New Roman" w:hAnsi="Courier New" w:cs="Courier New"/>
                <w:kern w:val="0"/>
                <w:sz w:val="24"/>
                <w:szCs w:val="24"/>
                <w:lang w:eastAsia="en-PH"/>
                <w14:ligatures w14:val="none"/>
              </w:rPr>
              <w:t>1. The system efficiently processes transactions and provides timely responses.</w:t>
            </w:r>
          </w:p>
        </w:tc>
        <w:tc>
          <w:tcPr>
            <w:tcW w:w="0" w:type="auto"/>
            <w:vAlign w:val="center"/>
            <w:hideMark/>
          </w:tcPr>
          <w:p w14:paraId="1DD84BE7"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2</w:t>
            </w:r>
          </w:p>
        </w:tc>
        <w:tc>
          <w:tcPr>
            <w:tcW w:w="0" w:type="auto"/>
            <w:vAlign w:val="center"/>
            <w:hideMark/>
          </w:tcPr>
          <w:p w14:paraId="0DE49890"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6</w:t>
            </w:r>
          </w:p>
        </w:tc>
        <w:tc>
          <w:tcPr>
            <w:tcW w:w="0" w:type="auto"/>
            <w:vAlign w:val="center"/>
            <w:hideMark/>
          </w:tcPr>
          <w:p w14:paraId="15BD9645"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1</w:t>
            </w:r>
          </w:p>
        </w:tc>
        <w:tc>
          <w:tcPr>
            <w:tcW w:w="0" w:type="auto"/>
            <w:vAlign w:val="center"/>
            <w:hideMark/>
          </w:tcPr>
          <w:p w14:paraId="253A9342"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53301BAC"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77A2875F"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4.11</w:t>
            </w:r>
          </w:p>
        </w:tc>
        <w:tc>
          <w:tcPr>
            <w:tcW w:w="0" w:type="auto"/>
            <w:vAlign w:val="center"/>
            <w:hideMark/>
          </w:tcPr>
          <w:p w14:paraId="31304B50"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Acceptable</w:t>
            </w:r>
          </w:p>
        </w:tc>
      </w:tr>
      <w:tr w:rsidR="007F5978" w:rsidRPr="00243618" w14:paraId="4748C993" w14:textId="77777777" w:rsidTr="00027CD4">
        <w:trPr>
          <w:tblCellSpacing w:w="15" w:type="dxa"/>
        </w:trPr>
        <w:tc>
          <w:tcPr>
            <w:tcW w:w="0" w:type="auto"/>
            <w:vAlign w:val="center"/>
            <w:hideMark/>
          </w:tcPr>
          <w:p w14:paraId="5B6EB12E" w14:textId="77777777" w:rsidR="007F5978" w:rsidRPr="00243618" w:rsidRDefault="007F5978" w:rsidP="00027CD4">
            <w:pPr>
              <w:spacing w:after="0" w:line="480" w:lineRule="auto"/>
              <w:rPr>
                <w:rFonts w:ascii="Courier New" w:eastAsia="Times New Roman" w:hAnsi="Courier New" w:cs="Courier New"/>
                <w:kern w:val="0"/>
                <w:sz w:val="24"/>
                <w:szCs w:val="24"/>
                <w:lang w:eastAsia="en-PH"/>
                <w14:ligatures w14:val="none"/>
              </w:rPr>
            </w:pPr>
            <w:r w:rsidRPr="00243618">
              <w:rPr>
                <w:rFonts w:ascii="Courier New" w:eastAsia="Times New Roman" w:hAnsi="Courier New" w:cs="Courier New"/>
                <w:kern w:val="0"/>
                <w:sz w:val="24"/>
                <w:szCs w:val="24"/>
                <w:lang w:eastAsia="en-PH"/>
                <w14:ligatures w14:val="none"/>
              </w:rPr>
              <w:t>2. The system effectively handles simultaneous transactions without a significant decrease in performance.</w:t>
            </w:r>
          </w:p>
        </w:tc>
        <w:tc>
          <w:tcPr>
            <w:tcW w:w="0" w:type="auto"/>
            <w:vAlign w:val="center"/>
            <w:hideMark/>
          </w:tcPr>
          <w:p w14:paraId="40900DCC"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1</w:t>
            </w:r>
          </w:p>
        </w:tc>
        <w:tc>
          <w:tcPr>
            <w:tcW w:w="0" w:type="auto"/>
            <w:vAlign w:val="center"/>
            <w:hideMark/>
          </w:tcPr>
          <w:p w14:paraId="716E2E03"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6</w:t>
            </w:r>
          </w:p>
        </w:tc>
        <w:tc>
          <w:tcPr>
            <w:tcW w:w="0" w:type="auto"/>
            <w:vAlign w:val="center"/>
            <w:hideMark/>
          </w:tcPr>
          <w:p w14:paraId="2AE8204D"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2</w:t>
            </w:r>
          </w:p>
        </w:tc>
        <w:tc>
          <w:tcPr>
            <w:tcW w:w="0" w:type="auto"/>
            <w:vAlign w:val="center"/>
            <w:hideMark/>
          </w:tcPr>
          <w:p w14:paraId="262C0384"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018F94C1"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7C4A739F"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3.89</w:t>
            </w:r>
          </w:p>
        </w:tc>
        <w:tc>
          <w:tcPr>
            <w:tcW w:w="0" w:type="auto"/>
            <w:vAlign w:val="center"/>
            <w:hideMark/>
          </w:tcPr>
          <w:p w14:paraId="4F428DDA"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Acceptable</w:t>
            </w:r>
          </w:p>
        </w:tc>
      </w:tr>
      <w:tr w:rsidR="007F5978" w:rsidRPr="00243618" w14:paraId="71D47848" w14:textId="77777777" w:rsidTr="00027CD4">
        <w:trPr>
          <w:tblCellSpacing w:w="15" w:type="dxa"/>
        </w:trPr>
        <w:tc>
          <w:tcPr>
            <w:tcW w:w="0" w:type="auto"/>
            <w:vAlign w:val="center"/>
            <w:hideMark/>
          </w:tcPr>
          <w:p w14:paraId="4E69DD06" w14:textId="77777777" w:rsidR="007F5978" w:rsidRPr="00243618" w:rsidRDefault="007F5978" w:rsidP="00027CD4">
            <w:pPr>
              <w:spacing w:after="0" w:line="480" w:lineRule="auto"/>
              <w:rPr>
                <w:rFonts w:ascii="Courier New" w:eastAsia="Times New Roman" w:hAnsi="Courier New" w:cs="Courier New"/>
                <w:kern w:val="0"/>
                <w:sz w:val="24"/>
                <w:szCs w:val="24"/>
                <w:lang w:eastAsia="en-PH"/>
                <w14:ligatures w14:val="none"/>
              </w:rPr>
            </w:pPr>
            <w:r w:rsidRPr="00243618">
              <w:rPr>
                <w:rFonts w:ascii="Courier New" w:eastAsia="Times New Roman" w:hAnsi="Courier New" w:cs="Courier New"/>
                <w:kern w:val="0"/>
                <w:sz w:val="24"/>
                <w:szCs w:val="24"/>
                <w:lang w:eastAsia="en-PH"/>
                <w14:ligatures w14:val="none"/>
              </w:rPr>
              <w:t>3. I found the system to be responsive and quick in performing various operations.</w:t>
            </w:r>
          </w:p>
        </w:tc>
        <w:tc>
          <w:tcPr>
            <w:tcW w:w="0" w:type="auto"/>
            <w:vAlign w:val="center"/>
            <w:hideMark/>
          </w:tcPr>
          <w:p w14:paraId="4E511A1A"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1</w:t>
            </w:r>
          </w:p>
        </w:tc>
        <w:tc>
          <w:tcPr>
            <w:tcW w:w="0" w:type="auto"/>
            <w:vAlign w:val="center"/>
            <w:hideMark/>
          </w:tcPr>
          <w:p w14:paraId="18633901"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7</w:t>
            </w:r>
          </w:p>
        </w:tc>
        <w:tc>
          <w:tcPr>
            <w:tcW w:w="0" w:type="auto"/>
            <w:vAlign w:val="center"/>
            <w:hideMark/>
          </w:tcPr>
          <w:p w14:paraId="318EA1DF"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1</w:t>
            </w:r>
          </w:p>
        </w:tc>
        <w:tc>
          <w:tcPr>
            <w:tcW w:w="0" w:type="auto"/>
            <w:vAlign w:val="center"/>
            <w:hideMark/>
          </w:tcPr>
          <w:p w14:paraId="47E4BEEE"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2D7D7EEA"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427A914D"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4.00</w:t>
            </w:r>
          </w:p>
        </w:tc>
        <w:tc>
          <w:tcPr>
            <w:tcW w:w="0" w:type="auto"/>
            <w:vAlign w:val="center"/>
            <w:hideMark/>
          </w:tcPr>
          <w:p w14:paraId="73251CF2"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Acceptable</w:t>
            </w:r>
          </w:p>
        </w:tc>
      </w:tr>
      <w:tr w:rsidR="007F5978" w:rsidRPr="00243618" w14:paraId="05F24019" w14:textId="77777777" w:rsidTr="00027CD4">
        <w:trPr>
          <w:tblCellSpacing w:w="15" w:type="dxa"/>
        </w:trPr>
        <w:tc>
          <w:tcPr>
            <w:tcW w:w="0" w:type="auto"/>
            <w:vAlign w:val="center"/>
            <w:hideMark/>
          </w:tcPr>
          <w:p w14:paraId="7F175278" w14:textId="77777777" w:rsidR="007F5978" w:rsidRPr="00243618" w:rsidRDefault="007F5978" w:rsidP="00027CD4">
            <w:pPr>
              <w:spacing w:after="0" w:line="480" w:lineRule="auto"/>
              <w:rPr>
                <w:rFonts w:ascii="Courier New" w:eastAsia="Times New Roman" w:hAnsi="Courier New" w:cs="Courier New"/>
                <w:kern w:val="0"/>
                <w:sz w:val="24"/>
                <w:szCs w:val="24"/>
                <w:lang w:eastAsia="en-PH"/>
                <w14:ligatures w14:val="none"/>
              </w:rPr>
            </w:pPr>
            <w:r w:rsidRPr="00243618">
              <w:rPr>
                <w:rFonts w:ascii="Courier New" w:eastAsia="Times New Roman" w:hAnsi="Courier New" w:cs="Courier New"/>
                <w:kern w:val="0"/>
                <w:sz w:val="24"/>
                <w:szCs w:val="24"/>
                <w:lang w:eastAsia="en-PH"/>
                <w14:ligatures w14:val="none"/>
              </w:rPr>
              <w:t xml:space="preserve">4. The system minimizes delays in recording and processing </w:t>
            </w:r>
            <w:r w:rsidRPr="00243618">
              <w:rPr>
                <w:rFonts w:ascii="Courier New" w:eastAsia="Times New Roman" w:hAnsi="Courier New" w:cs="Courier New"/>
                <w:kern w:val="0"/>
                <w:sz w:val="24"/>
                <w:szCs w:val="24"/>
                <w:lang w:eastAsia="en-PH"/>
                <w14:ligatures w14:val="none"/>
              </w:rPr>
              <w:lastRenderedPageBreak/>
              <w:t>transactions, ensuring a smooth operation.</w:t>
            </w:r>
          </w:p>
        </w:tc>
        <w:tc>
          <w:tcPr>
            <w:tcW w:w="0" w:type="auto"/>
            <w:vAlign w:val="center"/>
            <w:hideMark/>
          </w:tcPr>
          <w:p w14:paraId="3CC3D096"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lastRenderedPageBreak/>
              <w:t>2</w:t>
            </w:r>
          </w:p>
        </w:tc>
        <w:tc>
          <w:tcPr>
            <w:tcW w:w="0" w:type="auto"/>
            <w:vAlign w:val="center"/>
            <w:hideMark/>
          </w:tcPr>
          <w:p w14:paraId="3F25E23C"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5</w:t>
            </w:r>
          </w:p>
        </w:tc>
        <w:tc>
          <w:tcPr>
            <w:tcW w:w="0" w:type="auto"/>
            <w:vAlign w:val="center"/>
            <w:hideMark/>
          </w:tcPr>
          <w:p w14:paraId="2B64E62C"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2</w:t>
            </w:r>
          </w:p>
        </w:tc>
        <w:tc>
          <w:tcPr>
            <w:tcW w:w="0" w:type="auto"/>
            <w:vAlign w:val="center"/>
            <w:hideMark/>
          </w:tcPr>
          <w:p w14:paraId="58DEFFAC"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7E035394"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60AA5CC2"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4.00</w:t>
            </w:r>
          </w:p>
        </w:tc>
        <w:tc>
          <w:tcPr>
            <w:tcW w:w="0" w:type="auto"/>
            <w:vAlign w:val="center"/>
            <w:hideMark/>
          </w:tcPr>
          <w:p w14:paraId="02B57265"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Acceptable</w:t>
            </w:r>
          </w:p>
        </w:tc>
      </w:tr>
      <w:tr w:rsidR="007F5978" w:rsidRPr="00243618" w14:paraId="5B28EE16" w14:textId="77777777" w:rsidTr="00027CD4">
        <w:trPr>
          <w:tblCellSpacing w:w="15" w:type="dxa"/>
        </w:trPr>
        <w:tc>
          <w:tcPr>
            <w:tcW w:w="0" w:type="auto"/>
            <w:vAlign w:val="center"/>
            <w:hideMark/>
          </w:tcPr>
          <w:p w14:paraId="3991A36D" w14:textId="77777777" w:rsidR="007F5978" w:rsidRPr="00243618" w:rsidRDefault="007F5978" w:rsidP="00027CD4">
            <w:pPr>
              <w:spacing w:after="0" w:line="480" w:lineRule="auto"/>
              <w:rPr>
                <w:rFonts w:ascii="Courier New" w:eastAsia="Times New Roman" w:hAnsi="Courier New" w:cs="Courier New"/>
                <w:kern w:val="0"/>
                <w:sz w:val="24"/>
                <w:szCs w:val="24"/>
                <w:lang w:eastAsia="en-PH"/>
                <w14:ligatures w14:val="none"/>
              </w:rPr>
            </w:pPr>
            <w:r w:rsidRPr="00243618">
              <w:rPr>
                <w:rFonts w:ascii="Courier New" w:eastAsia="Times New Roman" w:hAnsi="Courier New" w:cs="Courier New"/>
                <w:kern w:val="0"/>
                <w:sz w:val="24"/>
                <w:szCs w:val="24"/>
                <w:lang w:eastAsia="en-PH"/>
                <w14:ligatures w14:val="none"/>
              </w:rPr>
              <w:t>5. I experience minimal downtime or interruptions while using the system for research management.</w:t>
            </w:r>
          </w:p>
        </w:tc>
        <w:tc>
          <w:tcPr>
            <w:tcW w:w="0" w:type="auto"/>
            <w:vAlign w:val="center"/>
            <w:hideMark/>
          </w:tcPr>
          <w:p w14:paraId="23375ABE"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1</w:t>
            </w:r>
          </w:p>
        </w:tc>
        <w:tc>
          <w:tcPr>
            <w:tcW w:w="0" w:type="auto"/>
            <w:vAlign w:val="center"/>
            <w:hideMark/>
          </w:tcPr>
          <w:p w14:paraId="1DA0E086"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5</w:t>
            </w:r>
          </w:p>
        </w:tc>
        <w:tc>
          <w:tcPr>
            <w:tcW w:w="0" w:type="auto"/>
            <w:vAlign w:val="center"/>
            <w:hideMark/>
          </w:tcPr>
          <w:p w14:paraId="3FD242AE"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3</w:t>
            </w:r>
          </w:p>
        </w:tc>
        <w:tc>
          <w:tcPr>
            <w:tcW w:w="0" w:type="auto"/>
            <w:vAlign w:val="center"/>
            <w:hideMark/>
          </w:tcPr>
          <w:p w14:paraId="0054EA6D"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54B20993"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4D262C29"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3.78</w:t>
            </w:r>
          </w:p>
        </w:tc>
        <w:tc>
          <w:tcPr>
            <w:tcW w:w="0" w:type="auto"/>
            <w:vAlign w:val="center"/>
            <w:hideMark/>
          </w:tcPr>
          <w:p w14:paraId="4C790E5D"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Acceptable</w:t>
            </w:r>
          </w:p>
        </w:tc>
      </w:tr>
      <w:tr w:rsidR="007F5978" w:rsidRPr="00243618" w14:paraId="4EFC817C" w14:textId="77777777" w:rsidTr="00027CD4">
        <w:trPr>
          <w:tblCellSpacing w:w="15" w:type="dxa"/>
        </w:trPr>
        <w:tc>
          <w:tcPr>
            <w:tcW w:w="0" w:type="auto"/>
            <w:vAlign w:val="center"/>
            <w:hideMark/>
          </w:tcPr>
          <w:p w14:paraId="4C4295D6" w14:textId="77777777" w:rsidR="007F5978" w:rsidRPr="00243618" w:rsidRDefault="007F5978" w:rsidP="00027CD4">
            <w:pPr>
              <w:spacing w:after="0" w:line="480" w:lineRule="auto"/>
              <w:rPr>
                <w:rFonts w:ascii="Courier New" w:eastAsia="Times New Roman" w:hAnsi="Courier New" w:cs="Courier New"/>
                <w:kern w:val="0"/>
                <w:sz w:val="24"/>
                <w:szCs w:val="24"/>
                <w:lang w:eastAsia="en-PH"/>
                <w14:ligatures w14:val="none"/>
              </w:rPr>
            </w:pPr>
            <w:r w:rsidRPr="00243618">
              <w:rPr>
                <w:rFonts w:ascii="Courier New" w:eastAsia="Times New Roman" w:hAnsi="Courier New" w:cs="Courier New"/>
                <w:b/>
                <w:bCs/>
                <w:kern w:val="0"/>
                <w:sz w:val="24"/>
                <w:szCs w:val="24"/>
                <w:lang w:eastAsia="en-PH"/>
                <w14:ligatures w14:val="none"/>
              </w:rPr>
              <w:t>Total Weighted Mean</w:t>
            </w:r>
          </w:p>
        </w:tc>
        <w:tc>
          <w:tcPr>
            <w:tcW w:w="0" w:type="auto"/>
            <w:vAlign w:val="center"/>
            <w:hideMark/>
          </w:tcPr>
          <w:p w14:paraId="317B1666" w14:textId="77777777" w:rsidR="007F5978" w:rsidRPr="00243618" w:rsidRDefault="007F5978" w:rsidP="00027CD4">
            <w:pPr>
              <w:spacing w:after="0" w:line="480" w:lineRule="auto"/>
              <w:rPr>
                <w:rFonts w:ascii="Courier New" w:eastAsia="Times New Roman" w:hAnsi="Courier New" w:cs="Courier New"/>
                <w:kern w:val="0"/>
                <w:sz w:val="24"/>
                <w:szCs w:val="24"/>
                <w:lang w:eastAsia="en-PH"/>
                <w14:ligatures w14:val="none"/>
              </w:rPr>
            </w:pPr>
          </w:p>
        </w:tc>
        <w:tc>
          <w:tcPr>
            <w:tcW w:w="0" w:type="auto"/>
            <w:vAlign w:val="center"/>
            <w:hideMark/>
          </w:tcPr>
          <w:p w14:paraId="5A1710DC" w14:textId="77777777" w:rsidR="007F5978" w:rsidRPr="00243618" w:rsidRDefault="007F5978" w:rsidP="00027CD4">
            <w:pPr>
              <w:spacing w:after="0" w:line="480" w:lineRule="auto"/>
              <w:rPr>
                <w:rFonts w:ascii="Courier New" w:eastAsia="Times New Roman" w:hAnsi="Courier New" w:cs="Courier New"/>
                <w:kern w:val="0"/>
                <w:sz w:val="24"/>
                <w:szCs w:val="24"/>
                <w:lang w:eastAsia="en-PH"/>
                <w14:ligatures w14:val="none"/>
              </w:rPr>
            </w:pPr>
          </w:p>
        </w:tc>
        <w:tc>
          <w:tcPr>
            <w:tcW w:w="0" w:type="auto"/>
            <w:vAlign w:val="center"/>
            <w:hideMark/>
          </w:tcPr>
          <w:p w14:paraId="41EE9E8A" w14:textId="77777777" w:rsidR="007F5978" w:rsidRPr="00243618" w:rsidRDefault="007F5978" w:rsidP="00027CD4">
            <w:pPr>
              <w:spacing w:after="0" w:line="480" w:lineRule="auto"/>
              <w:rPr>
                <w:rFonts w:ascii="Courier New" w:eastAsia="Times New Roman" w:hAnsi="Courier New" w:cs="Courier New"/>
                <w:kern w:val="0"/>
                <w:sz w:val="24"/>
                <w:szCs w:val="24"/>
                <w:lang w:eastAsia="en-PH"/>
                <w14:ligatures w14:val="none"/>
              </w:rPr>
            </w:pPr>
          </w:p>
        </w:tc>
        <w:tc>
          <w:tcPr>
            <w:tcW w:w="0" w:type="auto"/>
            <w:vAlign w:val="center"/>
            <w:hideMark/>
          </w:tcPr>
          <w:p w14:paraId="7A44ED12" w14:textId="77777777" w:rsidR="007F5978" w:rsidRPr="00243618" w:rsidRDefault="007F5978" w:rsidP="00027CD4">
            <w:pPr>
              <w:spacing w:after="0" w:line="480" w:lineRule="auto"/>
              <w:rPr>
                <w:rFonts w:ascii="Courier New" w:eastAsia="Times New Roman" w:hAnsi="Courier New" w:cs="Courier New"/>
                <w:kern w:val="0"/>
                <w:sz w:val="24"/>
                <w:szCs w:val="24"/>
                <w:lang w:eastAsia="en-PH"/>
                <w14:ligatures w14:val="none"/>
              </w:rPr>
            </w:pPr>
          </w:p>
        </w:tc>
        <w:tc>
          <w:tcPr>
            <w:tcW w:w="0" w:type="auto"/>
            <w:vAlign w:val="center"/>
            <w:hideMark/>
          </w:tcPr>
          <w:p w14:paraId="4147BCAE" w14:textId="77777777" w:rsidR="007F5978" w:rsidRPr="00243618" w:rsidRDefault="007F5978" w:rsidP="00027CD4">
            <w:pPr>
              <w:spacing w:after="0" w:line="480" w:lineRule="auto"/>
              <w:rPr>
                <w:rFonts w:ascii="Courier New" w:eastAsia="Times New Roman" w:hAnsi="Courier New" w:cs="Courier New"/>
                <w:kern w:val="0"/>
                <w:sz w:val="24"/>
                <w:szCs w:val="24"/>
                <w:lang w:eastAsia="en-PH"/>
                <w14:ligatures w14:val="none"/>
              </w:rPr>
            </w:pPr>
          </w:p>
        </w:tc>
        <w:tc>
          <w:tcPr>
            <w:tcW w:w="0" w:type="auto"/>
            <w:vAlign w:val="center"/>
            <w:hideMark/>
          </w:tcPr>
          <w:p w14:paraId="781E43D6" w14:textId="77777777" w:rsidR="007F5978" w:rsidRPr="00243618" w:rsidRDefault="007F5978" w:rsidP="00027CD4">
            <w:pPr>
              <w:spacing w:after="0" w:line="480" w:lineRule="auto"/>
              <w:rPr>
                <w:rFonts w:ascii="Courier New" w:eastAsia="Times New Roman" w:hAnsi="Courier New" w:cs="Courier New"/>
                <w:kern w:val="0"/>
                <w:sz w:val="24"/>
                <w:szCs w:val="24"/>
                <w:lang w:eastAsia="en-PH"/>
                <w14:ligatures w14:val="none"/>
              </w:rPr>
            </w:pPr>
            <w:r w:rsidRPr="00243618">
              <w:rPr>
                <w:rFonts w:ascii="Courier New" w:eastAsia="Times New Roman" w:hAnsi="Courier New" w:cs="Courier New"/>
                <w:b/>
                <w:bCs/>
                <w:kern w:val="0"/>
                <w:sz w:val="24"/>
                <w:szCs w:val="24"/>
                <w:lang w:eastAsia="en-PH"/>
                <w14:ligatures w14:val="none"/>
              </w:rPr>
              <w:t>3.96</w:t>
            </w:r>
          </w:p>
        </w:tc>
        <w:tc>
          <w:tcPr>
            <w:tcW w:w="0" w:type="auto"/>
            <w:vAlign w:val="center"/>
            <w:hideMark/>
          </w:tcPr>
          <w:p w14:paraId="3C1D66C6" w14:textId="77777777" w:rsidR="007F5978" w:rsidRPr="00243618" w:rsidRDefault="007F5978" w:rsidP="00027CD4">
            <w:pPr>
              <w:spacing w:after="0" w:line="480" w:lineRule="auto"/>
              <w:rPr>
                <w:rFonts w:ascii="Courier New" w:eastAsia="Times New Roman" w:hAnsi="Courier New" w:cs="Courier New"/>
                <w:kern w:val="0"/>
                <w:sz w:val="24"/>
                <w:szCs w:val="24"/>
                <w:lang w:eastAsia="en-PH"/>
                <w14:ligatures w14:val="none"/>
              </w:rPr>
            </w:pPr>
            <w:r w:rsidRPr="00243618">
              <w:rPr>
                <w:rFonts w:ascii="Courier New" w:eastAsia="Times New Roman" w:hAnsi="Courier New" w:cs="Courier New"/>
                <w:b/>
                <w:bCs/>
                <w:kern w:val="0"/>
                <w:sz w:val="24"/>
                <w:szCs w:val="24"/>
                <w:lang w:eastAsia="en-PH"/>
                <w14:ligatures w14:val="none"/>
              </w:rPr>
              <w:t>Acceptable</w:t>
            </w:r>
          </w:p>
        </w:tc>
      </w:tr>
    </w:tbl>
    <w:p w14:paraId="48005DCB" w14:textId="77777777" w:rsidR="007F5978" w:rsidRPr="00243618" w:rsidRDefault="007F5978" w:rsidP="007F5978">
      <w:pPr>
        <w:spacing w:after="0" w:line="240" w:lineRule="auto"/>
        <w:rPr>
          <w:rFonts w:ascii="Times New Roman" w:eastAsia="Times New Roman" w:hAnsi="Times New Roman" w:cs="Times New Roman"/>
          <w:kern w:val="0"/>
          <w:sz w:val="24"/>
          <w:szCs w:val="24"/>
          <w:lang w:eastAsia="en-PH"/>
          <w14:ligatures w14:val="none"/>
        </w:rPr>
      </w:pPr>
    </w:p>
    <w:p w14:paraId="511B163A" w14:textId="77777777" w:rsidR="007F5978" w:rsidRPr="00243618" w:rsidRDefault="007F5978" w:rsidP="007F5978">
      <w:pPr>
        <w:pBdr>
          <w:bottom w:val="single" w:sz="6" w:space="1" w:color="auto"/>
        </w:pBdr>
        <w:spacing w:after="0" w:line="240" w:lineRule="auto"/>
        <w:jc w:val="center"/>
        <w:rPr>
          <w:rFonts w:ascii="Arial" w:eastAsia="Times New Roman" w:hAnsi="Arial" w:cs="Arial"/>
          <w:vanish/>
          <w:kern w:val="0"/>
          <w:sz w:val="16"/>
          <w:szCs w:val="16"/>
          <w:lang w:eastAsia="en-PH"/>
          <w14:ligatures w14:val="none"/>
        </w:rPr>
      </w:pPr>
      <w:r w:rsidRPr="00243618">
        <w:rPr>
          <w:rFonts w:ascii="Arial" w:eastAsia="Times New Roman" w:hAnsi="Arial" w:cs="Arial"/>
          <w:vanish/>
          <w:kern w:val="0"/>
          <w:sz w:val="16"/>
          <w:szCs w:val="16"/>
          <w:lang w:eastAsia="en-PH"/>
          <w14:ligatures w14:val="none"/>
        </w:rPr>
        <w:t>Top of Form</w:t>
      </w:r>
    </w:p>
    <w:p w14:paraId="173094FA" w14:textId="77777777" w:rsidR="007F5978" w:rsidRPr="00243618" w:rsidRDefault="007F5978" w:rsidP="007F5978">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p>
    <w:p w14:paraId="3DCFEF7F" w14:textId="77777777" w:rsidR="007F5978" w:rsidRPr="00243618" w:rsidRDefault="007F5978" w:rsidP="007F5978">
      <w:pPr>
        <w:pBdr>
          <w:top w:val="single" w:sz="6" w:space="1" w:color="auto"/>
        </w:pBdr>
        <w:spacing w:after="0" w:line="240" w:lineRule="auto"/>
        <w:jc w:val="center"/>
        <w:rPr>
          <w:rFonts w:ascii="Arial" w:eastAsia="Times New Roman" w:hAnsi="Arial" w:cs="Arial"/>
          <w:vanish/>
          <w:kern w:val="0"/>
          <w:sz w:val="16"/>
          <w:szCs w:val="16"/>
          <w:lang w:eastAsia="en-PH"/>
          <w14:ligatures w14:val="none"/>
        </w:rPr>
      </w:pPr>
      <w:r w:rsidRPr="00243618">
        <w:rPr>
          <w:rFonts w:ascii="Arial" w:eastAsia="Times New Roman" w:hAnsi="Arial" w:cs="Arial"/>
          <w:vanish/>
          <w:kern w:val="0"/>
          <w:sz w:val="16"/>
          <w:szCs w:val="16"/>
          <w:lang w:eastAsia="en-PH"/>
          <w14:ligatures w14:val="none"/>
        </w:rPr>
        <w:t>Bottom of Form</w:t>
      </w:r>
    </w:p>
    <w:p w14:paraId="0C1F60CD"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The Assist Research Project Management System demonstrates acceptable efficiency according to user feedback. It efficiently processes transactions, handles simultaneous transactions effectively, and minimizes delays in recording and processing transactions. However, there may be some room for improvement in minimizing downtime or interruptions during system usage, as indicated by the slightly lower rating for question 5. Overall, the system's efficiency is rated as acceptable, with a weighted mean falling within the "Acceptable" range.</w:t>
      </w:r>
    </w:p>
    <w:p w14:paraId="1DB96BB2" w14:textId="77777777" w:rsidR="00C573E9" w:rsidRDefault="00C573E9" w:rsidP="001E78AB">
      <w:pPr>
        <w:spacing w:line="480" w:lineRule="auto"/>
        <w:jc w:val="center"/>
        <w:rPr>
          <w:rFonts w:ascii="Courier New" w:hAnsi="Courier New" w:cs="Courier New"/>
          <w:b/>
          <w:bCs/>
          <w:sz w:val="24"/>
          <w:szCs w:val="24"/>
        </w:rPr>
      </w:pPr>
    </w:p>
    <w:p w14:paraId="603CB95C" w14:textId="77777777" w:rsidR="00C573E9" w:rsidRDefault="00C573E9" w:rsidP="001E78AB">
      <w:pPr>
        <w:spacing w:line="480" w:lineRule="auto"/>
        <w:jc w:val="center"/>
        <w:rPr>
          <w:rFonts w:ascii="Courier New" w:hAnsi="Courier New" w:cs="Courier New"/>
          <w:b/>
          <w:bCs/>
          <w:sz w:val="24"/>
          <w:szCs w:val="24"/>
        </w:rPr>
      </w:pPr>
    </w:p>
    <w:p w14:paraId="570F67C8" w14:textId="77777777" w:rsidR="00C573E9" w:rsidRDefault="00C573E9" w:rsidP="001E78AB">
      <w:pPr>
        <w:spacing w:line="480" w:lineRule="auto"/>
        <w:jc w:val="center"/>
        <w:rPr>
          <w:rFonts w:ascii="Courier New" w:hAnsi="Courier New" w:cs="Courier New"/>
          <w:b/>
          <w:bCs/>
          <w:sz w:val="24"/>
          <w:szCs w:val="24"/>
        </w:rPr>
      </w:pPr>
    </w:p>
    <w:p w14:paraId="2C9131CF" w14:textId="149FF1E4" w:rsidR="001E78AB" w:rsidRDefault="007F5978" w:rsidP="001E78AB">
      <w:pPr>
        <w:spacing w:line="480" w:lineRule="auto"/>
        <w:jc w:val="center"/>
        <w:rPr>
          <w:rFonts w:ascii="Courier New" w:hAnsi="Courier New" w:cs="Courier New"/>
          <w:b/>
          <w:bCs/>
          <w:sz w:val="24"/>
          <w:szCs w:val="24"/>
        </w:rPr>
      </w:pPr>
      <w:r w:rsidRPr="00DB4B82">
        <w:rPr>
          <w:rFonts w:ascii="Courier New" w:hAnsi="Courier New" w:cs="Courier New"/>
          <w:b/>
          <w:bCs/>
          <w:sz w:val="24"/>
          <w:szCs w:val="24"/>
        </w:rPr>
        <w:lastRenderedPageBreak/>
        <w:t xml:space="preserve">Table </w:t>
      </w:r>
      <w:r w:rsidR="00DC21F7">
        <w:rPr>
          <w:rFonts w:ascii="Courier New" w:hAnsi="Courier New" w:cs="Courier New"/>
          <w:b/>
          <w:bCs/>
          <w:sz w:val="24"/>
          <w:szCs w:val="24"/>
        </w:rPr>
        <w:t xml:space="preserve">24. </w:t>
      </w:r>
    </w:p>
    <w:p w14:paraId="3986C485" w14:textId="696CF241" w:rsidR="007F5978" w:rsidRPr="00B434C4" w:rsidRDefault="001E78AB" w:rsidP="001E78AB">
      <w:pPr>
        <w:spacing w:line="480" w:lineRule="auto"/>
        <w:jc w:val="center"/>
        <w:rPr>
          <w:rFonts w:ascii="Courier New" w:hAnsi="Courier New" w:cs="Courier New"/>
          <w:sz w:val="24"/>
          <w:szCs w:val="24"/>
        </w:rPr>
      </w:pPr>
      <w:r>
        <w:rPr>
          <w:rFonts w:ascii="Courier New" w:hAnsi="Courier New" w:cs="Courier New"/>
          <w:b/>
          <w:bCs/>
          <w:sz w:val="24"/>
          <w:szCs w:val="24"/>
        </w:rPr>
        <w:t xml:space="preserve">D. </w:t>
      </w:r>
      <w:r w:rsidR="007F5978" w:rsidRPr="00D028FF">
        <w:rPr>
          <w:rFonts w:ascii="Courier New" w:hAnsi="Courier New" w:cs="Courier New"/>
          <w:b/>
          <w:bCs/>
          <w:sz w:val="24"/>
          <w:szCs w:val="24"/>
        </w:rPr>
        <w:t xml:space="preserve">User Evaluation of </w:t>
      </w:r>
      <w:r w:rsidR="00C573E9">
        <w:rPr>
          <w:rFonts w:ascii="Courier New" w:hAnsi="Courier New" w:cs="Courier New"/>
          <w:b/>
          <w:bCs/>
          <w:sz w:val="24"/>
          <w:szCs w:val="24"/>
        </w:rPr>
        <w:t xml:space="preserve">Assist Research Project Management </w:t>
      </w:r>
      <w:r>
        <w:rPr>
          <w:rFonts w:ascii="Courier New" w:hAnsi="Courier New" w:cs="Courier New"/>
          <w:b/>
          <w:bCs/>
          <w:sz w:val="24"/>
          <w:szCs w:val="24"/>
        </w:rPr>
        <w:t xml:space="preserve">System </w:t>
      </w:r>
      <w:r w:rsidR="007F5978" w:rsidRPr="00D028FF">
        <w:rPr>
          <w:rFonts w:ascii="Courier New" w:hAnsi="Courier New" w:cs="Courier New"/>
          <w:b/>
          <w:bCs/>
          <w:sz w:val="24"/>
          <w:szCs w:val="24"/>
        </w:rPr>
        <w:t>in terms of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0"/>
        <w:gridCol w:w="544"/>
        <w:gridCol w:w="533"/>
        <w:gridCol w:w="533"/>
        <w:gridCol w:w="533"/>
        <w:gridCol w:w="544"/>
        <w:gridCol w:w="657"/>
        <w:gridCol w:w="2112"/>
      </w:tblGrid>
      <w:tr w:rsidR="007F5978" w:rsidRPr="00B434C4" w14:paraId="50EC0638" w14:textId="77777777" w:rsidTr="00027CD4">
        <w:trPr>
          <w:tblHeader/>
          <w:tblCellSpacing w:w="15" w:type="dxa"/>
        </w:trPr>
        <w:tc>
          <w:tcPr>
            <w:tcW w:w="0" w:type="auto"/>
            <w:vAlign w:val="center"/>
          </w:tcPr>
          <w:p w14:paraId="022DF9C3" w14:textId="77777777" w:rsidR="007F5978" w:rsidRPr="00B434C4" w:rsidRDefault="007F5978" w:rsidP="00027CD4">
            <w:pPr>
              <w:spacing w:after="0" w:line="480" w:lineRule="auto"/>
              <w:jc w:val="center"/>
              <w:rPr>
                <w:rFonts w:ascii="Courier New" w:eastAsia="Times New Roman" w:hAnsi="Courier New" w:cs="Courier New"/>
                <w:b/>
                <w:bCs/>
                <w:kern w:val="0"/>
                <w:sz w:val="24"/>
                <w:szCs w:val="24"/>
                <w:lang w:eastAsia="en-PH"/>
                <w14:ligatures w14:val="none"/>
              </w:rPr>
            </w:pPr>
            <w:r>
              <w:rPr>
                <w:rFonts w:ascii="Courier New" w:hAnsi="Courier New" w:cs="Courier New"/>
                <w:sz w:val="24"/>
                <w:szCs w:val="24"/>
              </w:rPr>
              <w:t xml:space="preserve">   STATEMENT</w:t>
            </w:r>
          </w:p>
        </w:tc>
        <w:tc>
          <w:tcPr>
            <w:tcW w:w="0" w:type="auto"/>
            <w:vAlign w:val="center"/>
          </w:tcPr>
          <w:p w14:paraId="38D36058" w14:textId="77777777" w:rsidR="007F5978" w:rsidRPr="00B434C4" w:rsidRDefault="007F5978" w:rsidP="00027CD4">
            <w:pPr>
              <w:spacing w:after="0" w:line="480" w:lineRule="auto"/>
              <w:jc w:val="center"/>
              <w:rPr>
                <w:rFonts w:ascii="Courier New" w:eastAsia="Times New Roman" w:hAnsi="Courier New" w:cs="Courier New"/>
                <w:b/>
                <w:bCs/>
                <w:kern w:val="0"/>
                <w:sz w:val="24"/>
                <w:szCs w:val="24"/>
                <w:lang w:eastAsia="en-PH"/>
                <w14:ligatures w14:val="none"/>
              </w:rPr>
            </w:pPr>
            <w:r w:rsidRPr="00243618">
              <w:rPr>
                <w:rFonts w:ascii="Courier New" w:eastAsia="Times New Roman" w:hAnsi="Courier New" w:cs="Courier New"/>
                <w:b/>
                <w:bCs/>
                <w:kern w:val="0"/>
                <w:sz w:val="24"/>
                <w:szCs w:val="24"/>
                <w:lang w:eastAsia="en-PH"/>
                <w14:ligatures w14:val="none"/>
              </w:rPr>
              <w:t>SA (5)</w:t>
            </w:r>
          </w:p>
        </w:tc>
        <w:tc>
          <w:tcPr>
            <w:tcW w:w="0" w:type="auto"/>
            <w:vAlign w:val="center"/>
          </w:tcPr>
          <w:p w14:paraId="2023D3C9" w14:textId="77777777" w:rsidR="007F5978" w:rsidRPr="00B434C4" w:rsidRDefault="007F5978" w:rsidP="00027CD4">
            <w:pPr>
              <w:spacing w:after="0" w:line="480" w:lineRule="auto"/>
              <w:jc w:val="center"/>
              <w:rPr>
                <w:rFonts w:ascii="Courier New" w:eastAsia="Times New Roman" w:hAnsi="Courier New" w:cs="Courier New"/>
                <w:b/>
                <w:bCs/>
                <w:kern w:val="0"/>
                <w:sz w:val="24"/>
                <w:szCs w:val="24"/>
                <w:lang w:eastAsia="en-PH"/>
                <w14:ligatures w14:val="none"/>
              </w:rPr>
            </w:pPr>
            <w:r w:rsidRPr="00243618">
              <w:rPr>
                <w:rFonts w:ascii="Courier New" w:eastAsia="Times New Roman" w:hAnsi="Courier New" w:cs="Courier New"/>
                <w:b/>
                <w:bCs/>
                <w:kern w:val="0"/>
                <w:sz w:val="24"/>
                <w:szCs w:val="24"/>
                <w:lang w:eastAsia="en-PH"/>
                <w14:ligatures w14:val="none"/>
              </w:rPr>
              <w:t>A (4)</w:t>
            </w:r>
          </w:p>
        </w:tc>
        <w:tc>
          <w:tcPr>
            <w:tcW w:w="0" w:type="auto"/>
            <w:vAlign w:val="center"/>
          </w:tcPr>
          <w:p w14:paraId="198078E6" w14:textId="77777777" w:rsidR="007F5978" w:rsidRPr="00B434C4" w:rsidRDefault="007F5978" w:rsidP="00027CD4">
            <w:pPr>
              <w:spacing w:after="0" w:line="480" w:lineRule="auto"/>
              <w:jc w:val="center"/>
              <w:rPr>
                <w:rFonts w:ascii="Courier New" w:eastAsia="Times New Roman" w:hAnsi="Courier New" w:cs="Courier New"/>
                <w:b/>
                <w:bCs/>
                <w:kern w:val="0"/>
                <w:sz w:val="24"/>
                <w:szCs w:val="24"/>
                <w:lang w:eastAsia="en-PH"/>
                <w14:ligatures w14:val="none"/>
              </w:rPr>
            </w:pPr>
            <w:r w:rsidRPr="00243618">
              <w:rPr>
                <w:rFonts w:ascii="Courier New" w:eastAsia="Times New Roman" w:hAnsi="Courier New" w:cs="Courier New"/>
                <w:b/>
                <w:bCs/>
                <w:kern w:val="0"/>
                <w:sz w:val="24"/>
                <w:szCs w:val="24"/>
                <w:lang w:eastAsia="en-PH"/>
                <w14:ligatures w14:val="none"/>
              </w:rPr>
              <w:t>N (3)</w:t>
            </w:r>
          </w:p>
        </w:tc>
        <w:tc>
          <w:tcPr>
            <w:tcW w:w="0" w:type="auto"/>
            <w:vAlign w:val="center"/>
          </w:tcPr>
          <w:p w14:paraId="70AACFD7" w14:textId="77777777" w:rsidR="007F5978" w:rsidRPr="00B434C4" w:rsidRDefault="007F5978" w:rsidP="00027CD4">
            <w:pPr>
              <w:spacing w:after="0" w:line="480" w:lineRule="auto"/>
              <w:jc w:val="center"/>
              <w:rPr>
                <w:rFonts w:ascii="Courier New" w:eastAsia="Times New Roman" w:hAnsi="Courier New" w:cs="Courier New"/>
                <w:b/>
                <w:bCs/>
                <w:kern w:val="0"/>
                <w:sz w:val="24"/>
                <w:szCs w:val="24"/>
                <w:lang w:eastAsia="en-PH"/>
                <w14:ligatures w14:val="none"/>
              </w:rPr>
            </w:pPr>
            <w:r w:rsidRPr="00243618">
              <w:rPr>
                <w:rFonts w:ascii="Courier New" w:eastAsia="Times New Roman" w:hAnsi="Courier New" w:cs="Courier New"/>
                <w:b/>
                <w:bCs/>
                <w:kern w:val="0"/>
                <w:sz w:val="24"/>
                <w:szCs w:val="24"/>
                <w:lang w:eastAsia="en-PH"/>
                <w14:ligatures w14:val="none"/>
              </w:rPr>
              <w:t>D (2)</w:t>
            </w:r>
          </w:p>
        </w:tc>
        <w:tc>
          <w:tcPr>
            <w:tcW w:w="0" w:type="auto"/>
            <w:vAlign w:val="center"/>
          </w:tcPr>
          <w:p w14:paraId="63F46576" w14:textId="77777777" w:rsidR="007F5978" w:rsidRPr="00B434C4" w:rsidRDefault="007F5978" w:rsidP="00027CD4">
            <w:pPr>
              <w:spacing w:after="0" w:line="480" w:lineRule="auto"/>
              <w:jc w:val="center"/>
              <w:rPr>
                <w:rFonts w:ascii="Courier New" w:eastAsia="Times New Roman" w:hAnsi="Courier New" w:cs="Courier New"/>
                <w:b/>
                <w:bCs/>
                <w:kern w:val="0"/>
                <w:sz w:val="24"/>
                <w:szCs w:val="24"/>
                <w:lang w:eastAsia="en-PH"/>
                <w14:ligatures w14:val="none"/>
              </w:rPr>
            </w:pPr>
            <w:r w:rsidRPr="00243618">
              <w:rPr>
                <w:rFonts w:ascii="Courier New" w:eastAsia="Times New Roman" w:hAnsi="Courier New" w:cs="Courier New"/>
                <w:b/>
                <w:bCs/>
                <w:kern w:val="0"/>
                <w:sz w:val="24"/>
                <w:szCs w:val="24"/>
                <w:lang w:eastAsia="en-PH"/>
                <w14:ligatures w14:val="none"/>
              </w:rPr>
              <w:t>SD (1)</w:t>
            </w:r>
          </w:p>
        </w:tc>
        <w:tc>
          <w:tcPr>
            <w:tcW w:w="0" w:type="auto"/>
            <w:vAlign w:val="center"/>
          </w:tcPr>
          <w:p w14:paraId="31E55189" w14:textId="77777777" w:rsidR="007F5978" w:rsidRPr="00B434C4" w:rsidRDefault="007F5978" w:rsidP="00027CD4">
            <w:pPr>
              <w:spacing w:after="0" w:line="480" w:lineRule="auto"/>
              <w:jc w:val="center"/>
              <w:rPr>
                <w:rFonts w:ascii="Courier New" w:eastAsia="Times New Roman" w:hAnsi="Courier New" w:cs="Courier New"/>
                <w:b/>
                <w:bCs/>
                <w:kern w:val="0"/>
                <w:sz w:val="24"/>
                <w:szCs w:val="24"/>
                <w:lang w:eastAsia="en-PH"/>
                <w14:ligatures w14:val="none"/>
              </w:rPr>
            </w:pPr>
            <w:r w:rsidRPr="00243618">
              <w:rPr>
                <w:rFonts w:ascii="Courier New" w:eastAsia="Times New Roman" w:hAnsi="Courier New" w:cs="Courier New"/>
                <w:b/>
                <w:bCs/>
                <w:kern w:val="0"/>
                <w:sz w:val="24"/>
                <w:szCs w:val="24"/>
                <w:lang w:eastAsia="en-PH"/>
                <w14:ligatures w14:val="none"/>
              </w:rPr>
              <w:t>WM</w:t>
            </w:r>
          </w:p>
        </w:tc>
        <w:tc>
          <w:tcPr>
            <w:tcW w:w="0" w:type="auto"/>
            <w:vAlign w:val="center"/>
          </w:tcPr>
          <w:p w14:paraId="4575BD4D" w14:textId="77777777" w:rsidR="007F5978" w:rsidRPr="00B434C4" w:rsidRDefault="007F5978" w:rsidP="00027CD4">
            <w:pPr>
              <w:spacing w:after="0" w:line="480" w:lineRule="auto"/>
              <w:jc w:val="center"/>
              <w:rPr>
                <w:rFonts w:ascii="Courier New" w:eastAsia="Times New Roman" w:hAnsi="Courier New" w:cs="Courier New"/>
                <w:b/>
                <w:bCs/>
                <w:kern w:val="0"/>
                <w:sz w:val="24"/>
                <w:szCs w:val="24"/>
                <w:lang w:eastAsia="en-PH"/>
                <w14:ligatures w14:val="none"/>
              </w:rPr>
            </w:pPr>
            <w:r w:rsidRPr="00243618">
              <w:rPr>
                <w:rFonts w:ascii="Courier New" w:eastAsia="Times New Roman" w:hAnsi="Courier New" w:cs="Courier New"/>
                <w:b/>
                <w:bCs/>
                <w:kern w:val="0"/>
                <w:sz w:val="24"/>
                <w:szCs w:val="24"/>
                <w:lang w:eastAsia="en-PH"/>
                <w14:ligatures w14:val="none"/>
              </w:rPr>
              <w:t>Interpretation</w:t>
            </w:r>
          </w:p>
        </w:tc>
      </w:tr>
      <w:tr w:rsidR="007F5978" w:rsidRPr="00B434C4" w14:paraId="72E4DA85" w14:textId="77777777" w:rsidTr="00027CD4">
        <w:trPr>
          <w:trHeight w:val="2569"/>
          <w:tblCellSpacing w:w="15" w:type="dxa"/>
        </w:trPr>
        <w:tc>
          <w:tcPr>
            <w:tcW w:w="0" w:type="auto"/>
            <w:vAlign w:val="center"/>
            <w:hideMark/>
          </w:tcPr>
          <w:p w14:paraId="09B7649E" w14:textId="77777777" w:rsidR="007F5978" w:rsidRPr="00B434C4" w:rsidRDefault="007F5978" w:rsidP="00027CD4">
            <w:pPr>
              <w:spacing w:after="0" w:line="480" w:lineRule="auto"/>
              <w:jc w:val="both"/>
              <w:rPr>
                <w:rFonts w:ascii="Courier New" w:eastAsia="Times New Roman" w:hAnsi="Courier New" w:cs="Courier New"/>
                <w:kern w:val="0"/>
                <w:sz w:val="24"/>
                <w:szCs w:val="24"/>
                <w:lang w:eastAsia="en-PH"/>
                <w14:ligatures w14:val="none"/>
              </w:rPr>
            </w:pPr>
            <w:r w:rsidRPr="00B434C4">
              <w:rPr>
                <w:rFonts w:ascii="Courier New" w:eastAsia="Times New Roman" w:hAnsi="Courier New" w:cs="Courier New"/>
                <w:kern w:val="0"/>
                <w:sz w:val="24"/>
                <w:szCs w:val="24"/>
                <w:lang w:eastAsia="en-PH"/>
                <w14:ligatures w14:val="none"/>
              </w:rPr>
              <w:t>1. The system provides sufficient user controls, allowing each role to access only the necessary features and functionalities.</w:t>
            </w:r>
          </w:p>
        </w:tc>
        <w:tc>
          <w:tcPr>
            <w:tcW w:w="0" w:type="auto"/>
            <w:vAlign w:val="center"/>
            <w:hideMark/>
          </w:tcPr>
          <w:p w14:paraId="5B9BC5CE"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2</w:t>
            </w:r>
          </w:p>
        </w:tc>
        <w:tc>
          <w:tcPr>
            <w:tcW w:w="0" w:type="auto"/>
            <w:vAlign w:val="center"/>
            <w:hideMark/>
          </w:tcPr>
          <w:p w14:paraId="020069D3"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6</w:t>
            </w:r>
          </w:p>
        </w:tc>
        <w:tc>
          <w:tcPr>
            <w:tcW w:w="0" w:type="auto"/>
            <w:vAlign w:val="center"/>
            <w:hideMark/>
          </w:tcPr>
          <w:p w14:paraId="64E86C09"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1</w:t>
            </w:r>
          </w:p>
        </w:tc>
        <w:tc>
          <w:tcPr>
            <w:tcW w:w="0" w:type="auto"/>
            <w:vAlign w:val="center"/>
            <w:hideMark/>
          </w:tcPr>
          <w:p w14:paraId="438591CE"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763751F7"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43507188"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4.11</w:t>
            </w:r>
          </w:p>
        </w:tc>
        <w:tc>
          <w:tcPr>
            <w:tcW w:w="0" w:type="auto"/>
            <w:vAlign w:val="center"/>
            <w:hideMark/>
          </w:tcPr>
          <w:p w14:paraId="0020518A"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Acceptable</w:t>
            </w:r>
          </w:p>
        </w:tc>
      </w:tr>
      <w:tr w:rsidR="007F5978" w:rsidRPr="00B434C4" w14:paraId="1A7A5C2C" w14:textId="77777777" w:rsidTr="00027CD4">
        <w:trPr>
          <w:tblCellSpacing w:w="15" w:type="dxa"/>
        </w:trPr>
        <w:tc>
          <w:tcPr>
            <w:tcW w:w="0" w:type="auto"/>
            <w:vAlign w:val="center"/>
            <w:hideMark/>
          </w:tcPr>
          <w:p w14:paraId="50A013C8" w14:textId="77777777" w:rsidR="007F5978" w:rsidRPr="00B434C4" w:rsidRDefault="007F5978" w:rsidP="00027CD4">
            <w:pPr>
              <w:spacing w:after="0" w:line="480" w:lineRule="auto"/>
              <w:jc w:val="both"/>
              <w:rPr>
                <w:rFonts w:ascii="Courier New" w:eastAsia="Times New Roman" w:hAnsi="Courier New" w:cs="Courier New"/>
                <w:kern w:val="0"/>
                <w:sz w:val="24"/>
                <w:szCs w:val="24"/>
                <w:lang w:eastAsia="en-PH"/>
                <w14:ligatures w14:val="none"/>
              </w:rPr>
            </w:pPr>
            <w:r w:rsidRPr="00B434C4">
              <w:rPr>
                <w:rFonts w:ascii="Courier New" w:eastAsia="Times New Roman" w:hAnsi="Courier New" w:cs="Courier New"/>
                <w:kern w:val="0"/>
                <w:sz w:val="24"/>
                <w:szCs w:val="24"/>
                <w:lang w:eastAsia="en-PH"/>
                <w14:ligatures w14:val="none"/>
              </w:rPr>
              <w:t>2. Users feel confident in the security measures implemented within the system, protecting sensitive data.</w:t>
            </w:r>
          </w:p>
        </w:tc>
        <w:tc>
          <w:tcPr>
            <w:tcW w:w="0" w:type="auto"/>
            <w:vAlign w:val="center"/>
            <w:hideMark/>
          </w:tcPr>
          <w:p w14:paraId="2823C470"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2</w:t>
            </w:r>
          </w:p>
        </w:tc>
        <w:tc>
          <w:tcPr>
            <w:tcW w:w="0" w:type="auto"/>
            <w:vAlign w:val="center"/>
            <w:hideMark/>
          </w:tcPr>
          <w:p w14:paraId="7F33BBEC"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5</w:t>
            </w:r>
          </w:p>
        </w:tc>
        <w:tc>
          <w:tcPr>
            <w:tcW w:w="0" w:type="auto"/>
            <w:vAlign w:val="center"/>
            <w:hideMark/>
          </w:tcPr>
          <w:p w14:paraId="7EBD589F"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2</w:t>
            </w:r>
          </w:p>
        </w:tc>
        <w:tc>
          <w:tcPr>
            <w:tcW w:w="0" w:type="auto"/>
            <w:vAlign w:val="center"/>
            <w:hideMark/>
          </w:tcPr>
          <w:p w14:paraId="40FDD0C2"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643E8C33"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4E9565AE"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4.00</w:t>
            </w:r>
          </w:p>
        </w:tc>
        <w:tc>
          <w:tcPr>
            <w:tcW w:w="0" w:type="auto"/>
            <w:vAlign w:val="center"/>
            <w:hideMark/>
          </w:tcPr>
          <w:p w14:paraId="546AA64B"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Acceptable</w:t>
            </w:r>
          </w:p>
        </w:tc>
      </w:tr>
      <w:tr w:rsidR="007F5978" w:rsidRPr="00B434C4" w14:paraId="2B2CB3D9" w14:textId="77777777" w:rsidTr="00027CD4">
        <w:trPr>
          <w:tblCellSpacing w:w="15" w:type="dxa"/>
        </w:trPr>
        <w:tc>
          <w:tcPr>
            <w:tcW w:w="0" w:type="auto"/>
            <w:vAlign w:val="center"/>
            <w:hideMark/>
          </w:tcPr>
          <w:p w14:paraId="632EBE0D" w14:textId="77777777" w:rsidR="007F5978" w:rsidRPr="00B434C4" w:rsidRDefault="007F5978" w:rsidP="00027CD4">
            <w:pPr>
              <w:spacing w:after="0" w:line="480" w:lineRule="auto"/>
              <w:jc w:val="both"/>
              <w:rPr>
                <w:rFonts w:ascii="Courier New" w:eastAsia="Times New Roman" w:hAnsi="Courier New" w:cs="Courier New"/>
                <w:kern w:val="0"/>
                <w:sz w:val="24"/>
                <w:szCs w:val="24"/>
                <w:lang w:eastAsia="en-PH"/>
                <w14:ligatures w14:val="none"/>
              </w:rPr>
            </w:pPr>
            <w:r w:rsidRPr="00B434C4">
              <w:rPr>
                <w:rFonts w:ascii="Courier New" w:eastAsia="Times New Roman" w:hAnsi="Courier New" w:cs="Courier New"/>
                <w:kern w:val="0"/>
                <w:sz w:val="24"/>
                <w:szCs w:val="24"/>
                <w:lang w:eastAsia="en-PH"/>
                <w14:ligatures w14:val="none"/>
              </w:rPr>
              <w:t>3. The system ensures data privacy and compliance with security standards relevant to research management.</w:t>
            </w:r>
          </w:p>
        </w:tc>
        <w:tc>
          <w:tcPr>
            <w:tcW w:w="0" w:type="auto"/>
            <w:vAlign w:val="center"/>
            <w:hideMark/>
          </w:tcPr>
          <w:p w14:paraId="133DF029"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2</w:t>
            </w:r>
          </w:p>
        </w:tc>
        <w:tc>
          <w:tcPr>
            <w:tcW w:w="0" w:type="auto"/>
            <w:vAlign w:val="center"/>
            <w:hideMark/>
          </w:tcPr>
          <w:p w14:paraId="4A331CE6"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5</w:t>
            </w:r>
          </w:p>
        </w:tc>
        <w:tc>
          <w:tcPr>
            <w:tcW w:w="0" w:type="auto"/>
            <w:vAlign w:val="center"/>
            <w:hideMark/>
          </w:tcPr>
          <w:p w14:paraId="25E892C0"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2</w:t>
            </w:r>
          </w:p>
        </w:tc>
        <w:tc>
          <w:tcPr>
            <w:tcW w:w="0" w:type="auto"/>
            <w:vAlign w:val="center"/>
            <w:hideMark/>
          </w:tcPr>
          <w:p w14:paraId="66529881"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09B17504"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77E2E05C"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4.00</w:t>
            </w:r>
          </w:p>
        </w:tc>
        <w:tc>
          <w:tcPr>
            <w:tcW w:w="0" w:type="auto"/>
            <w:vAlign w:val="center"/>
            <w:hideMark/>
          </w:tcPr>
          <w:p w14:paraId="55C61551"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Acceptable</w:t>
            </w:r>
          </w:p>
        </w:tc>
      </w:tr>
      <w:tr w:rsidR="007F5978" w:rsidRPr="00B434C4" w14:paraId="3726C4F4" w14:textId="77777777" w:rsidTr="00027CD4">
        <w:trPr>
          <w:tblCellSpacing w:w="15" w:type="dxa"/>
        </w:trPr>
        <w:tc>
          <w:tcPr>
            <w:tcW w:w="0" w:type="auto"/>
            <w:vAlign w:val="center"/>
            <w:hideMark/>
          </w:tcPr>
          <w:p w14:paraId="6CFC4320" w14:textId="77777777" w:rsidR="007F5978" w:rsidRPr="00B434C4" w:rsidRDefault="007F5978" w:rsidP="00027CD4">
            <w:pPr>
              <w:spacing w:after="0" w:line="480" w:lineRule="auto"/>
              <w:jc w:val="both"/>
              <w:rPr>
                <w:rFonts w:ascii="Courier New" w:eastAsia="Times New Roman" w:hAnsi="Courier New" w:cs="Courier New"/>
                <w:kern w:val="0"/>
                <w:sz w:val="24"/>
                <w:szCs w:val="24"/>
                <w:lang w:eastAsia="en-PH"/>
                <w14:ligatures w14:val="none"/>
              </w:rPr>
            </w:pPr>
            <w:r w:rsidRPr="00B434C4">
              <w:rPr>
                <w:rFonts w:ascii="Courier New" w:eastAsia="Times New Roman" w:hAnsi="Courier New" w:cs="Courier New"/>
                <w:kern w:val="0"/>
                <w:sz w:val="24"/>
                <w:szCs w:val="24"/>
                <w:lang w:eastAsia="en-PH"/>
                <w14:ligatures w14:val="none"/>
              </w:rPr>
              <w:t xml:space="preserve">4. Users trust the system's authentication mechanisms, ensuring </w:t>
            </w:r>
            <w:r w:rsidRPr="00B434C4">
              <w:rPr>
                <w:rFonts w:ascii="Courier New" w:eastAsia="Times New Roman" w:hAnsi="Courier New" w:cs="Courier New"/>
                <w:kern w:val="0"/>
                <w:sz w:val="24"/>
                <w:szCs w:val="24"/>
                <w:lang w:eastAsia="en-PH"/>
                <w14:ligatures w14:val="none"/>
              </w:rPr>
              <w:lastRenderedPageBreak/>
              <w:t>that only authorized individuals can access sensitive information.</w:t>
            </w:r>
          </w:p>
        </w:tc>
        <w:tc>
          <w:tcPr>
            <w:tcW w:w="0" w:type="auto"/>
            <w:vAlign w:val="center"/>
            <w:hideMark/>
          </w:tcPr>
          <w:p w14:paraId="24A824C7"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lastRenderedPageBreak/>
              <w:t>2</w:t>
            </w:r>
          </w:p>
        </w:tc>
        <w:tc>
          <w:tcPr>
            <w:tcW w:w="0" w:type="auto"/>
            <w:vAlign w:val="center"/>
            <w:hideMark/>
          </w:tcPr>
          <w:p w14:paraId="6197AD66"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5</w:t>
            </w:r>
          </w:p>
        </w:tc>
        <w:tc>
          <w:tcPr>
            <w:tcW w:w="0" w:type="auto"/>
            <w:vAlign w:val="center"/>
            <w:hideMark/>
          </w:tcPr>
          <w:p w14:paraId="12E40A5C"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2</w:t>
            </w:r>
          </w:p>
        </w:tc>
        <w:tc>
          <w:tcPr>
            <w:tcW w:w="0" w:type="auto"/>
            <w:vAlign w:val="center"/>
            <w:hideMark/>
          </w:tcPr>
          <w:p w14:paraId="516E18E7"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07BE3994"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27B38635"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4.00</w:t>
            </w:r>
          </w:p>
        </w:tc>
        <w:tc>
          <w:tcPr>
            <w:tcW w:w="0" w:type="auto"/>
            <w:vAlign w:val="center"/>
            <w:hideMark/>
          </w:tcPr>
          <w:p w14:paraId="2D3075DF"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Acceptable</w:t>
            </w:r>
          </w:p>
        </w:tc>
      </w:tr>
      <w:tr w:rsidR="007F5978" w:rsidRPr="00B434C4" w14:paraId="6116CA6A" w14:textId="77777777" w:rsidTr="00027CD4">
        <w:trPr>
          <w:tblCellSpacing w:w="15" w:type="dxa"/>
        </w:trPr>
        <w:tc>
          <w:tcPr>
            <w:tcW w:w="0" w:type="auto"/>
            <w:vAlign w:val="center"/>
            <w:hideMark/>
          </w:tcPr>
          <w:p w14:paraId="655E8F6B" w14:textId="77777777" w:rsidR="007F5978" w:rsidRPr="00B434C4" w:rsidRDefault="007F5978" w:rsidP="00027CD4">
            <w:pPr>
              <w:spacing w:after="0" w:line="480" w:lineRule="auto"/>
              <w:jc w:val="both"/>
              <w:rPr>
                <w:rFonts w:ascii="Courier New" w:eastAsia="Times New Roman" w:hAnsi="Courier New" w:cs="Courier New"/>
                <w:kern w:val="0"/>
                <w:sz w:val="24"/>
                <w:szCs w:val="24"/>
                <w:lang w:eastAsia="en-PH"/>
                <w14:ligatures w14:val="none"/>
              </w:rPr>
            </w:pPr>
            <w:r w:rsidRPr="00B434C4">
              <w:rPr>
                <w:rFonts w:ascii="Courier New" w:eastAsia="Times New Roman" w:hAnsi="Courier New" w:cs="Courier New"/>
                <w:kern w:val="0"/>
                <w:sz w:val="24"/>
                <w:szCs w:val="24"/>
                <w:lang w:eastAsia="en-PH"/>
                <w14:ligatures w14:val="none"/>
              </w:rPr>
              <w:t>5. The system provides a secure environment for research transactions, preventing unauthorized access or tampering.</w:t>
            </w:r>
          </w:p>
        </w:tc>
        <w:tc>
          <w:tcPr>
            <w:tcW w:w="0" w:type="auto"/>
            <w:vAlign w:val="center"/>
            <w:hideMark/>
          </w:tcPr>
          <w:p w14:paraId="77B0E059" w14:textId="77777777" w:rsidR="007F5978" w:rsidRPr="00555650"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2</w:t>
            </w:r>
          </w:p>
        </w:tc>
        <w:tc>
          <w:tcPr>
            <w:tcW w:w="0" w:type="auto"/>
            <w:vAlign w:val="center"/>
            <w:hideMark/>
          </w:tcPr>
          <w:p w14:paraId="579BA66C"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6</w:t>
            </w:r>
          </w:p>
        </w:tc>
        <w:tc>
          <w:tcPr>
            <w:tcW w:w="0" w:type="auto"/>
            <w:vAlign w:val="center"/>
            <w:hideMark/>
          </w:tcPr>
          <w:p w14:paraId="094C7340"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1</w:t>
            </w:r>
          </w:p>
        </w:tc>
        <w:tc>
          <w:tcPr>
            <w:tcW w:w="0" w:type="auto"/>
            <w:vAlign w:val="center"/>
            <w:hideMark/>
          </w:tcPr>
          <w:p w14:paraId="54EE14F2"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4CA678AE"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0</w:t>
            </w:r>
          </w:p>
        </w:tc>
        <w:tc>
          <w:tcPr>
            <w:tcW w:w="0" w:type="auto"/>
            <w:vAlign w:val="center"/>
            <w:hideMark/>
          </w:tcPr>
          <w:p w14:paraId="29709337"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4.11</w:t>
            </w:r>
          </w:p>
        </w:tc>
        <w:tc>
          <w:tcPr>
            <w:tcW w:w="0" w:type="auto"/>
            <w:vAlign w:val="center"/>
            <w:hideMark/>
          </w:tcPr>
          <w:p w14:paraId="5ECC5CF3" w14:textId="77777777" w:rsidR="007F5978" w:rsidRPr="00555650"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555650">
              <w:rPr>
                <w:rFonts w:ascii="Courier New" w:eastAsia="Times New Roman" w:hAnsi="Courier New" w:cs="Courier New"/>
                <w:b/>
                <w:bCs/>
                <w:kern w:val="0"/>
                <w:sz w:val="24"/>
                <w:szCs w:val="24"/>
                <w:lang w:eastAsia="en-PH"/>
                <w14:ligatures w14:val="none"/>
              </w:rPr>
              <w:t>Acceptable</w:t>
            </w:r>
          </w:p>
        </w:tc>
      </w:tr>
      <w:tr w:rsidR="007F5978" w:rsidRPr="00B434C4" w14:paraId="4C30CB65" w14:textId="77777777" w:rsidTr="00027CD4">
        <w:trPr>
          <w:tblCellSpacing w:w="15" w:type="dxa"/>
        </w:trPr>
        <w:tc>
          <w:tcPr>
            <w:tcW w:w="0" w:type="auto"/>
            <w:vAlign w:val="center"/>
            <w:hideMark/>
          </w:tcPr>
          <w:p w14:paraId="4260332D" w14:textId="77777777" w:rsidR="007F5978" w:rsidRPr="00B434C4"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r w:rsidRPr="00B434C4">
              <w:rPr>
                <w:rFonts w:ascii="Courier New" w:eastAsia="Times New Roman" w:hAnsi="Courier New" w:cs="Courier New"/>
                <w:b/>
                <w:bCs/>
                <w:kern w:val="0"/>
                <w:sz w:val="24"/>
                <w:szCs w:val="24"/>
                <w:lang w:eastAsia="en-PH"/>
                <w14:ligatures w14:val="none"/>
              </w:rPr>
              <w:t>Total Weighted Mean</w:t>
            </w:r>
          </w:p>
        </w:tc>
        <w:tc>
          <w:tcPr>
            <w:tcW w:w="0" w:type="auto"/>
            <w:vAlign w:val="center"/>
            <w:hideMark/>
          </w:tcPr>
          <w:p w14:paraId="7F982A0C" w14:textId="77777777" w:rsidR="007F5978" w:rsidRPr="00B434C4" w:rsidRDefault="007F5978" w:rsidP="00027CD4">
            <w:pPr>
              <w:spacing w:after="0" w:line="480" w:lineRule="auto"/>
              <w:jc w:val="both"/>
              <w:rPr>
                <w:rFonts w:ascii="Courier New" w:eastAsia="Times New Roman" w:hAnsi="Courier New" w:cs="Courier New"/>
                <w:b/>
                <w:bCs/>
                <w:kern w:val="0"/>
                <w:sz w:val="24"/>
                <w:szCs w:val="24"/>
                <w:lang w:eastAsia="en-PH"/>
                <w14:ligatures w14:val="none"/>
              </w:rPr>
            </w:pPr>
          </w:p>
        </w:tc>
        <w:tc>
          <w:tcPr>
            <w:tcW w:w="0" w:type="auto"/>
            <w:vAlign w:val="center"/>
            <w:hideMark/>
          </w:tcPr>
          <w:p w14:paraId="0B92135C" w14:textId="77777777" w:rsidR="007F5978" w:rsidRPr="00B434C4" w:rsidRDefault="007F5978" w:rsidP="00027CD4">
            <w:pPr>
              <w:spacing w:after="0" w:line="480" w:lineRule="auto"/>
              <w:rPr>
                <w:rFonts w:ascii="Courier New" w:eastAsia="Times New Roman" w:hAnsi="Courier New" w:cs="Courier New"/>
                <w:b/>
                <w:bCs/>
                <w:kern w:val="0"/>
                <w:sz w:val="24"/>
                <w:szCs w:val="24"/>
                <w:lang w:eastAsia="en-PH"/>
                <w14:ligatures w14:val="none"/>
              </w:rPr>
            </w:pPr>
          </w:p>
        </w:tc>
        <w:tc>
          <w:tcPr>
            <w:tcW w:w="0" w:type="auto"/>
            <w:vAlign w:val="center"/>
            <w:hideMark/>
          </w:tcPr>
          <w:p w14:paraId="7DFD73C7" w14:textId="77777777" w:rsidR="007F5978" w:rsidRPr="00B434C4" w:rsidRDefault="007F5978" w:rsidP="00027CD4">
            <w:pPr>
              <w:spacing w:after="0" w:line="480" w:lineRule="auto"/>
              <w:rPr>
                <w:rFonts w:ascii="Courier New" w:eastAsia="Times New Roman" w:hAnsi="Courier New" w:cs="Courier New"/>
                <w:b/>
                <w:bCs/>
                <w:kern w:val="0"/>
                <w:sz w:val="24"/>
                <w:szCs w:val="24"/>
                <w:lang w:eastAsia="en-PH"/>
                <w14:ligatures w14:val="none"/>
              </w:rPr>
            </w:pPr>
          </w:p>
        </w:tc>
        <w:tc>
          <w:tcPr>
            <w:tcW w:w="0" w:type="auto"/>
            <w:vAlign w:val="center"/>
            <w:hideMark/>
          </w:tcPr>
          <w:p w14:paraId="7F4FA4CE" w14:textId="77777777" w:rsidR="007F5978" w:rsidRPr="00B434C4" w:rsidRDefault="007F5978" w:rsidP="00027CD4">
            <w:pPr>
              <w:spacing w:after="0" w:line="480" w:lineRule="auto"/>
              <w:rPr>
                <w:rFonts w:ascii="Courier New" w:eastAsia="Times New Roman" w:hAnsi="Courier New" w:cs="Courier New"/>
                <w:b/>
                <w:bCs/>
                <w:kern w:val="0"/>
                <w:sz w:val="24"/>
                <w:szCs w:val="24"/>
                <w:lang w:eastAsia="en-PH"/>
                <w14:ligatures w14:val="none"/>
              </w:rPr>
            </w:pPr>
          </w:p>
        </w:tc>
        <w:tc>
          <w:tcPr>
            <w:tcW w:w="0" w:type="auto"/>
            <w:vAlign w:val="center"/>
            <w:hideMark/>
          </w:tcPr>
          <w:p w14:paraId="2D727B6F" w14:textId="77777777" w:rsidR="007F5978" w:rsidRPr="00B434C4" w:rsidRDefault="007F5978" w:rsidP="00027CD4">
            <w:pPr>
              <w:spacing w:after="0" w:line="480" w:lineRule="auto"/>
              <w:rPr>
                <w:rFonts w:ascii="Courier New" w:eastAsia="Times New Roman" w:hAnsi="Courier New" w:cs="Courier New"/>
                <w:b/>
                <w:bCs/>
                <w:kern w:val="0"/>
                <w:sz w:val="24"/>
                <w:szCs w:val="24"/>
                <w:lang w:eastAsia="en-PH"/>
                <w14:ligatures w14:val="none"/>
              </w:rPr>
            </w:pPr>
          </w:p>
        </w:tc>
        <w:tc>
          <w:tcPr>
            <w:tcW w:w="0" w:type="auto"/>
            <w:vAlign w:val="center"/>
            <w:hideMark/>
          </w:tcPr>
          <w:p w14:paraId="1BF609E6" w14:textId="77777777" w:rsidR="007F5978" w:rsidRPr="00B434C4"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B434C4">
              <w:rPr>
                <w:rFonts w:ascii="Courier New" w:eastAsia="Times New Roman" w:hAnsi="Courier New" w:cs="Courier New"/>
                <w:b/>
                <w:bCs/>
                <w:kern w:val="0"/>
                <w:sz w:val="24"/>
                <w:szCs w:val="24"/>
                <w:lang w:eastAsia="en-PH"/>
                <w14:ligatures w14:val="none"/>
              </w:rPr>
              <w:t>4.04</w:t>
            </w:r>
          </w:p>
        </w:tc>
        <w:tc>
          <w:tcPr>
            <w:tcW w:w="0" w:type="auto"/>
            <w:vAlign w:val="center"/>
            <w:hideMark/>
          </w:tcPr>
          <w:p w14:paraId="48E6755A" w14:textId="77777777" w:rsidR="007F5978" w:rsidRPr="00B434C4" w:rsidRDefault="007F5978" w:rsidP="00027CD4">
            <w:pPr>
              <w:spacing w:after="0" w:line="480" w:lineRule="auto"/>
              <w:rPr>
                <w:rFonts w:ascii="Courier New" w:eastAsia="Times New Roman" w:hAnsi="Courier New" w:cs="Courier New"/>
                <w:b/>
                <w:bCs/>
                <w:kern w:val="0"/>
                <w:sz w:val="24"/>
                <w:szCs w:val="24"/>
                <w:lang w:eastAsia="en-PH"/>
                <w14:ligatures w14:val="none"/>
              </w:rPr>
            </w:pPr>
            <w:r w:rsidRPr="00B434C4">
              <w:rPr>
                <w:rFonts w:ascii="Courier New" w:eastAsia="Times New Roman" w:hAnsi="Courier New" w:cs="Courier New"/>
                <w:b/>
                <w:bCs/>
                <w:kern w:val="0"/>
                <w:sz w:val="24"/>
                <w:szCs w:val="24"/>
                <w:lang w:eastAsia="en-PH"/>
                <w14:ligatures w14:val="none"/>
              </w:rPr>
              <w:t>Acceptable</w:t>
            </w:r>
          </w:p>
        </w:tc>
      </w:tr>
    </w:tbl>
    <w:p w14:paraId="06F7C965" w14:textId="77777777" w:rsidR="007F5978" w:rsidRPr="00B434C4" w:rsidRDefault="007F5978" w:rsidP="007F5978">
      <w:pPr>
        <w:pStyle w:val="ListParagraph"/>
        <w:spacing w:line="480" w:lineRule="auto"/>
        <w:ind w:left="1440"/>
        <w:jc w:val="center"/>
        <w:rPr>
          <w:rFonts w:ascii="Courier New" w:hAnsi="Courier New" w:cs="Courier New"/>
          <w:sz w:val="24"/>
          <w:szCs w:val="24"/>
        </w:rPr>
      </w:pPr>
    </w:p>
    <w:p w14:paraId="6AF5EA27"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The Assist Research Project Management System's control and security measures are generally rated as acceptable by users. The system provides sufficient user controls, implements security measures to protect sensitive data, ensures data privacy and compliance with relevant security standards, and maintains trust in its authentication mechanisms. Additionally, the system provides a secure environment for research transactions. Overall, the control and security aspect of the system is considered acceptable, with a weighted mean falling within the "Acceptable" range.</w:t>
      </w:r>
    </w:p>
    <w:p w14:paraId="7724B86D" w14:textId="77777777" w:rsidR="007F5978" w:rsidRDefault="007F5978" w:rsidP="007F5978">
      <w:pPr>
        <w:tabs>
          <w:tab w:val="center" w:pos="4513"/>
          <w:tab w:val="left" w:pos="6200"/>
        </w:tabs>
        <w:spacing w:line="480" w:lineRule="auto"/>
        <w:rPr>
          <w:rFonts w:ascii="Courier New" w:hAnsi="Courier New" w:cs="Courier New"/>
          <w:b/>
          <w:bCs/>
          <w:sz w:val="24"/>
          <w:szCs w:val="24"/>
        </w:rPr>
      </w:pPr>
      <w:r>
        <w:rPr>
          <w:rFonts w:ascii="Courier New" w:hAnsi="Courier New" w:cs="Courier New"/>
          <w:b/>
          <w:bCs/>
          <w:sz w:val="24"/>
          <w:szCs w:val="24"/>
        </w:rPr>
        <w:tab/>
      </w:r>
    </w:p>
    <w:p w14:paraId="3FD3E439" w14:textId="77777777" w:rsidR="00CE30F0" w:rsidRDefault="00CE30F0" w:rsidP="001E78AB">
      <w:pPr>
        <w:tabs>
          <w:tab w:val="center" w:pos="4513"/>
          <w:tab w:val="left" w:pos="6200"/>
        </w:tabs>
        <w:spacing w:line="480" w:lineRule="auto"/>
        <w:jc w:val="center"/>
        <w:rPr>
          <w:rFonts w:ascii="Courier New" w:hAnsi="Courier New" w:cs="Courier New"/>
          <w:b/>
          <w:bCs/>
          <w:sz w:val="24"/>
          <w:szCs w:val="24"/>
        </w:rPr>
      </w:pPr>
    </w:p>
    <w:p w14:paraId="06FBB334" w14:textId="3EE734A6" w:rsidR="001E78AB" w:rsidRDefault="007F5978" w:rsidP="001E78AB">
      <w:pPr>
        <w:tabs>
          <w:tab w:val="center" w:pos="4513"/>
          <w:tab w:val="left" w:pos="6200"/>
        </w:tabs>
        <w:spacing w:line="480" w:lineRule="auto"/>
        <w:jc w:val="center"/>
        <w:rPr>
          <w:rFonts w:ascii="Courier New" w:hAnsi="Courier New" w:cs="Courier New"/>
          <w:b/>
          <w:bCs/>
          <w:sz w:val="24"/>
          <w:szCs w:val="24"/>
        </w:rPr>
      </w:pPr>
      <w:r w:rsidRPr="00DB4B82">
        <w:rPr>
          <w:rFonts w:ascii="Courier New" w:hAnsi="Courier New" w:cs="Courier New"/>
          <w:b/>
          <w:bCs/>
          <w:sz w:val="24"/>
          <w:szCs w:val="24"/>
        </w:rPr>
        <w:lastRenderedPageBreak/>
        <w:t xml:space="preserve">Table </w:t>
      </w:r>
      <w:r w:rsidR="00201D9E">
        <w:rPr>
          <w:rFonts w:ascii="Courier New" w:hAnsi="Courier New" w:cs="Courier New"/>
          <w:b/>
          <w:bCs/>
          <w:sz w:val="24"/>
          <w:szCs w:val="24"/>
        </w:rPr>
        <w:t xml:space="preserve">25. </w:t>
      </w:r>
    </w:p>
    <w:p w14:paraId="3C4983CF" w14:textId="114FC10A" w:rsidR="007F5978" w:rsidRPr="001E78AB" w:rsidRDefault="001E78AB" w:rsidP="001E78AB">
      <w:pPr>
        <w:tabs>
          <w:tab w:val="center" w:pos="4513"/>
          <w:tab w:val="left" w:pos="6200"/>
        </w:tabs>
        <w:spacing w:line="480" w:lineRule="auto"/>
        <w:jc w:val="center"/>
        <w:rPr>
          <w:rFonts w:ascii="Courier New" w:hAnsi="Courier New" w:cs="Courier New"/>
          <w:b/>
          <w:bCs/>
          <w:sz w:val="24"/>
          <w:szCs w:val="24"/>
        </w:rPr>
      </w:pPr>
      <w:r>
        <w:rPr>
          <w:rFonts w:ascii="Courier New" w:hAnsi="Courier New" w:cs="Courier New"/>
          <w:b/>
          <w:bCs/>
          <w:sz w:val="24"/>
          <w:szCs w:val="24"/>
        </w:rPr>
        <w:t xml:space="preserve">E. </w:t>
      </w:r>
      <w:r w:rsidR="007F5978" w:rsidRPr="00D028FF">
        <w:rPr>
          <w:rFonts w:ascii="Courier New" w:hAnsi="Courier New" w:cs="Courier New"/>
          <w:b/>
          <w:bCs/>
          <w:sz w:val="24"/>
          <w:szCs w:val="24"/>
        </w:rPr>
        <w:t xml:space="preserve">User Evaluation of the </w:t>
      </w:r>
      <w:r w:rsidR="00C573E9">
        <w:rPr>
          <w:rFonts w:ascii="Courier New" w:hAnsi="Courier New" w:cs="Courier New"/>
          <w:b/>
          <w:bCs/>
          <w:sz w:val="24"/>
          <w:szCs w:val="24"/>
        </w:rPr>
        <w:t xml:space="preserve">Assist Research Project Management </w:t>
      </w:r>
      <w:r>
        <w:rPr>
          <w:rFonts w:ascii="Courier New" w:hAnsi="Courier New" w:cs="Courier New"/>
          <w:b/>
          <w:bCs/>
          <w:sz w:val="24"/>
          <w:szCs w:val="24"/>
        </w:rPr>
        <w:t xml:space="preserve">System </w:t>
      </w:r>
      <w:r w:rsidR="007F5978" w:rsidRPr="00D028FF">
        <w:rPr>
          <w:rFonts w:ascii="Courier New" w:hAnsi="Courier New" w:cs="Courier New"/>
          <w:b/>
          <w:bCs/>
          <w:sz w:val="24"/>
          <w:szCs w:val="24"/>
        </w:rPr>
        <w:t>in terms of its Economics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4"/>
        <w:gridCol w:w="547"/>
        <w:gridCol w:w="535"/>
        <w:gridCol w:w="535"/>
        <w:gridCol w:w="535"/>
        <w:gridCol w:w="547"/>
        <w:gridCol w:w="657"/>
        <w:gridCol w:w="2146"/>
      </w:tblGrid>
      <w:tr w:rsidR="007F5978" w:rsidRPr="006E7CC7" w14:paraId="6FB09A00" w14:textId="77777777" w:rsidTr="00027C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527F41" w14:textId="77777777" w:rsidR="007F5978" w:rsidRPr="006E7CC7" w:rsidRDefault="007F5978" w:rsidP="00027CD4">
            <w:pPr>
              <w:spacing w:line="480" w:lineRule="auto"/>
              <w:jc w:val="center"/>
              <w:rPr>
                <w:rFonts w:ascii="Courier New" w:hAnsi="Courier New" w:cs="Courier New"/>
                <w:sz w:val="24"/>
                <w:szCs w:val="24"/>
              </w:rPr>
            </w:pPr>
            <w:r>
              <w:rPr>
                <w:rFonts w:ascii="Courier New" w:hAnsi="Courier New" w:cs="Courier New"/>
                <w:sz w:val="24"/>
                <w:szCs w:val="24"/>
              </w:rPr>
              <w:t>STATEMENT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6E8BF66"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SA (5)</w:t>
            </w:r>
          </w:p>
        </w:tc>
        <w:tc>
          <w:tcPr>
            <w:tcW w:w="0" w:type="auto"/>
            <w:tcBorders>
              <w:top w:val="single" w:sz="4" w:space="0" w:color="auto"/>
              <w:left w:val="single" w:sz="4" w:space="0" w:color="auto"/>
              <w:bottom w:val="single" w:sz="4" w:space="0" w:color="auto"/>
              <w:right w:val="single" w:sz="4" w:space="0" w:color="auto"/>
            </w:tcBorders>
            <w:vAlign w:val="center"/>
            <w:hideMark/>
          </w:tcPr>
          <w:p w14:paraId="3A037D5A"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A (4)</w:t>
            </w:r>
          </w:p>
        </w:tc>
        <w:tc>
          <w:tcPr>
            <w:tcW w:w="0" w:type="auto"/>
            <w:tcBorders>
              <w:top w:val="single" w:sz="4" w:space="0" w:color="auto"/>
              <w:left w:val="single" w:sz="4" w:space="0" w:color="auto"/>
              <w:bottom w:val="single" w:sz="4" w:space="0" w:color="auto"/>
              <w:right w:val="single" w:sz="4" w:space="0" w:color="auto"/>
            </w:tcBorders>
            <w:vAlign w:val="center"/>
            <w:hideMark/>
          </w:tcPr>
          <w:p w14:paraId="32ECC29C"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N (3)</w:t>
            </w:r>
          </w:p>
        </w:tc>
        <w:tc>
          <w:tcPr>
            <w:tcW w:w="0" w:type="auto"/>
            <w:tcBorders>
              <w:top w:val="single" w:sz="4" w:space="0" w:color="auto"/>
              <w:left w:val="single" w:sz="4" w:space="0" w:color="auto"/>
              <w:bottom w:val="single" w:sz="4" w:space="0" w:color="auto"/>
              <w:right w:val="single" w:sz="4" w:space="0" w:color="auto"/>
            </w:tcBorders>
            <w:vAlign w:val="center"/>
            <w:hideMark/>
          </w:tcPr>
          <w:p w14:paraId="3FF29724"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D (2)</w:t>
            </w:r>
          </w:p>
        </w:tc>
        <w:tc>
          <w:tcPr>
            <w:tcW w:w="0" w:type="auto"/>
            <w:tcBorders>
              <w:top w:val="single" w:sz="4" w:space="0" w:color="auto"/>
              <w:left w:val="single" w:sz="4" w:space="0" w:color="auto"/>
              <w:bottom w:val="single" w:sz="4" w:space="0" w:color="auto"/>
              <w:right w:val="single" w:sz="4" w:space="0" w:color="auto"/>
            </w:tcBorders>
            <w:vAlign w:val="center"/>
            <w:hideMark/>
          </w:tcPr>
          <w:p w14:paraId="589D09F5"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SD (1)</w:t>
            </w:r>
          </w:p>
        </w:tc>
        <w:tc>
          <w:tcPr>
            <w:tcW w:w="0" w:type="auto"/>
            <w:tcBorders>
              <w:top w:val="single" w:sz="4" w:space="0" w:color="auto"/>
              <w:left w:val="single" w:sz="4" w:space="0" w:color="auto"/>
              <w:bottom w:val="single" w:sz="4" w:space="0" w:color="auto"/>
              <w:right w:val="single" w:sz="4" w:space="0" w:color="auto"/>
            </w:tcBorders>
            <w:vAlign w:val="center"/>
            <w:hideMark/>
          </w:tcPr>
          <w:p w14:paraId="1B93D998"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WM</w:t>
            </w:r>
          </w:p>
        </w:tc>
        <w:tc>
          <w:tcPr>
            <w:tcW w:w="0" w:type="auto"/>
            <w:tcBorders>
              <w:top w:val="single" w:sz="4" w:space="0" w:color="auto"/>
              <w:left w:val="single" w:sz="4" w:space="0" w:color="auto"/>
              <w:bottom w:val="single" w:sz="4" w:space="0" w:color="auto"/>
              <w:right w:val="single" w:sz="4" w:space="0" w:color="auto"/>
            </w:tcBorders>
            <w:vAlign w:val="center"/>
            <w:hideMark/>
          </w:tcPr>
          <w:p w14:paraId="120F4AAD"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Interpretation</w:t>
            </w:r>
          </w:p>
        </w:tc>
      </w:tr>
      <w:tr w:rsidR="007F5978" w:rsidRPr="006E7CC7" w14:paraId="1F36692C" w14:textId="77777777" w:rsidTr="00027C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10D2F5" w14:textId="77777777" w:rsidR="007F5978" w:rsidRPr="006E7CC7" w:rsidRDefault="007F5978" w:rsidP="00027CD4">
            <w:pPr>
              <w:spacing w:line="480" w:lineRule="auto"/>
              <w:jc w:val="both"/>
              <w:rPr>
                <w:rFonts w:ascii="Courier New" w:hAnsi="Courier New" w:cs="Courier New"/>
                <w:sz w:val="24"/>
                <w:szCs w:val="24"/>
              </w:rPr>
            </w:pPr>
            <w:r w:rsidRPr="006E7CC7">
              <w:rPr>
                <w:rFonts w:ascii="Courier New" w:hAnsi="Courier New" w:cs="Courier New"/>
                <w:sz w:val="24"/>
                <w:szCs w:val="24"/>
              </w:rPr>
              <w:t>1. I perceived a positive economic impact on the overall efficiency and cost-effectiveness of research management operations.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179DCA4"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4B125F09"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1AD4C5D9"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FB6C6AF"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51F111E6"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84874CE"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3.78</w:t>
            </w:r>
          </w:p>
        </w:tc>
        <w:tc>
          <w:tcPr>
            <w:tcW w:w="0" w:type="auto"/>
            <w:tcBorders>
              <w:top w:val="single" w:sz="4" w:space="0" w:color="auto"/>
              <w:left w:val="single" w:sz="4" w:space="0" w:color="auto"/>
              <w:bottom w:val="single" w:sz="4" w:space="0" w:color="auto"/>
              <w:right w:val="single" w:sz="4" w:space="0" w:color="auto"/>
            </w:tcBorders>
            <w:vAlign w:val="center"/>
            <w:hideMark/>
          </w:tcPr>
          <w:p w14:paraId="7EB5CAEA"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Acceptable</w:t>
            </w:r>
          </w:p>
        </w:tc>
      </w:tr>
      <w:tr w:rsidR="007F5978" w:rsidRPr="006E7CC7" w14:paraId="753E8422" w14:textId="77777777" w:rsidTr="00027C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6D81B3" w14:textId="77777777" w:rsidR="007F5978" w:rsidRPr="006E7CC7" w:rsidRDefault="007F5978" w:rsidP="00027CD4">
            <w:pPr>
              <w:spacing w:line="480" w:lineRule="auto"/>
              <w:jc w:val="both"/>
              <w:rPr>
                <w:rFonts w:ascii="Courier New" w:hAnsi="Courier New" w:cs="Courier New"/>
                <w:sz w:val="24"/>
                <w:szCs w:val="24"/>
              </w:rPr>
            </w:pPr>
            <w:r w:rsidRPr="006E7CC7">
              <w:rPr>
                <w:rFonts w:ascii="Courier New" w:hAnsi="Courier New" w:cs="Courier New"/>
                <w:sz w:val="24"/>
                <w:szCs w:val="24"/>
              </w:rPr>
              <w:t>2. The system contributes to time savings, reducing the operational costs associated with manual research management processes.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51552CB"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2E161A60"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20FEAC8B"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652E17E7"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457D6BB"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8D5874C"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4.00</w:t>
            </w:r>
          </w:p>
        </w:tc>
        <w:tc>
          <w:tcPr>
            <w:tcW w:w="0" w:type="auto"/>
            <w:tcBorders>
              <w:top w:val="single" w:sz="4" w:space="0" w:color="auto"/>
              <w:left w:val="single" w:sz="4" w:space="0" w:color="auto"/>
              <w:bottom w:val="single" w:sz="4" w:space="0" w:color="auto"/>
              <w:right w:val="single" w:sz="4" w:space="0" w:color="auto"/>
            </w:tcBorders>
            <w:vAlign w:val="center"/>
            <w:hideMark/>
          </w:tcPr>
          <w:p w14:paraId="22B42D67"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Acceptable</w:t>
            </w:r>
          </w:p>
        </w:tc>
      </w:tr>
      <w:tr w:rsidR="007F5978" w:rsidRPr="006E7CC7" w14:paraId="264E67F2" w14:textId="77777777" w:rsidTr="00027C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6003A2" w14:textId="77777777" w:rsidR="007F5978" w:rsidRPr="006E7CC7" w:rsidRDefault="007F5978" w:rsidP="00027CD4">
            <w:pPr>
              <w:spacing w:line="480" w:lineRule="auto"/>
              <w:jc w:val="both"/>
              <w:rPr>
                <w:rFonts w:ascii="Courier New" w:hAnsi="Courier New" w:cs="Courier New"/>
                <w:sz w:val="24"/>
                <w:szCs w:val="24"/>
              </w:rPr>
            </w:pPr>
            <w:r w:rsidRPr="006E7CC7">
              <w:rPr>
                <w:rFonts w:ascii="Courier New" w:hAnsi="Courier New" w:cs="Courier New"/>
                <w:sz w:val="24"/>
                <w:szCs w:val="24"/>
              </w:rPr>
              <w:t xml:space="preserve">3. I found the system cost-effective, considering the benefits </w:t>
            </w:r>
            <w:r w:rsidRPr="006E7CC7">
              <w:rPr>
                <w:rFonts w:ascii="Courier New" w:hAnsi="Courier New" w:cs="Courier New"/>
                <w:sz w:val="24"/>
                <w:szCs w:val="24"/>
              </w:rPr>
              <w:lastRenderedPageBreak/>
              <w:t>gained in terms of time, resources, and accuracy.</w:t>
            </w:r>
          </w:p>
        </w:tc>
        <w:tc>
          <w:tcPr>
            <w:tcW w:w="0" w:type="auto"/>
            <w:tcBorders>
              <w:top w:val="single" w:sz="4" w:space="0" w:color="auto"/>
              <w:left w:val="single" w:sz="4" w:space="0" w:color="auto"/>
              <w:bottom w:val="single" w:sz="4" w:space="0" w:color="auto"/>
              <w:right w:val="single" w:sz="4" w:space="0" w:color="auto"/>
            </w:tcBorders>
            <w:vAlign w:val="center"/>
            <w:hideMark/>
          </w:tcPr>
          <w:p w14:paraId="507864A6"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lastRenderedPageBreak/>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5BA0574"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3C70021E"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300DFD9C"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3C712CE"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729271A"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3.89</w:t>
            </w:r>
          </w:p>
        </w:tc>
        <w:tc>
          <w:tcPr>
            <w:tcW w:w="0" w:type="auto"/>
            <w:tcBorders>
              <w:top w:val="single" w:sz="4" w:space="0" w:color="auto"/>
              <w:left w:val="single" w:sz="4" w:space="0" w:color="auto"/>
              <w:bottom w:val="single" w:sz="4" w:space="0" w:color="auto"/>
              <w:right w:val="single" w:sz="4" w:space="0" w:color="auto"/>
            </w:tcBorders>
            <w:vAlign w:val="center"/>
            <w:hideMark/>
          </w:tcPr>
          <w:p w14:paraId="70CDE81C"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Acceptable</w:t>
            </w:r>
          </w:p>
        </w:tc>
      </w:tr>
      <w:tr w:rsidR="007F5978" w:rsidRPr="006E7CC7" w14:paraId="085F7E67" w14:textId="77777777" w:rsidTr="00027C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F66670" w14:textId="77777777" w:rsidR="007F5978" w:rsidRPr="006E7CC7" w:rsidRDefault="007F5978" w:rsidP="00027CD4">
            <w:pPr>
              <w:spacing w:line="480" w:lineRule="auto"/>
              <w:jc w:val="both"/>
              <w:rPr>
                <w:rFonts w:ascii="Courier New" w:hAnsi="Courier New" w:cs="Courier New"/>
                <w:sz w:val="24"/>
                <w:szCs w:val="24"/>
              </w:rPr>
            </w:pPr>
            <w:r w:rsidRPr="006E7CC7">
              <w:rPr>
                <w:rFonts w:ascii="Courier New" w:hAnsi="Courier New" w:cs="Courier New"/>
                <w:sz w:val="24"/>
                <w:szCs w:val="24"/>
              </w:rPr>
              <w:t>4. The implementation of the system aligns with budget considerations, providing value for the invested resources.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FC4A105"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0561F77D"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1A603281"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777E4C43"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43409888"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0286C5B"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3.89</w:t>
            </w:r>
          </w:p>
        </w:tc>
        <w:tc>
          <w:tcPr>
            <w:tcW w:w="0" w:type="auto"/>
            <w:tcBorders>
              <w:top w:val="single" w:sz="4" w:space="0" w:color="auto"/>
              <w:left w:val="single" w:sz="4" w:space="0" w:color="auto"/>
              <w:bottom w:val="single" w:sz="4" w:space="0" w:color="auto"/>
              <w:right w:val="single" w:sz="4" w:space="0" w:color="auto"/>
            </w:tcBorders>
            <w:vAlign w:val="center"/>
            <w:hideMark/>
          </w:tcPr>
          <w:p w14:paraId="49D19575"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Acceptable</w:t>
            </w:r>
          </w:p>
        </w:tc>
      </w:tr>
      <w:tr w:rsidR="007F5978" w:rsidRPr="006E7CC7" w14:paraId="7ADAFF57" w14:textId="77777777" w:rsidTr="00027C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80E12D" w14:textId="77777777" w:rsidR="007F5978" w:rsidRPr="006E7CC7" w:rsidRDefault="007F5978" w:rsidP="00027CD4">
            <w:pPr>
              <w:spacing w:line="480" w:lineRule="auto"/>
              <w:jc w:val="both"/>
              <w:rPr>
                <w:rFonts w:ascii="Courier New" w:hAnsi="Courier New" w:cs="Courier New"/>
                <w:sz w:val="24"/>
                <w:szCs w:val="24"/>
              </w:rPr>
            </w:pPr>
            <w:r w:rsidRPr="006E7CC7">
              <w:rPr>
                <w:rFonts w:ascii="Courier New" w:hAnsi="Courier New" w:cs="Courier New"/>
                <w:sz w:val="24"/>
                <w:szCs w:val="24"/>
              </w:rPr>
              <w:t>5. The introduction of the system positively impacts the research management of the University of Eastern Philippines.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54B582F"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2682DEF0"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05AF6B31"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5AFEDA6"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93CD1A5"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6D4386B3"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4.22</w:t>
            </w:r>
          </w:p>
        </w:tc>
        <w:tc>
          <w:tcPr>
            <w:tcW w:w="0" w:type="auto"/>
            <w:tcBorders>
              <w:top w:val="single" w:sz="4" w:space="0" w:color="auto"/>
              <w:left w:val="single" w:sz="4" w:space="0" w:color="auto"/>
              <w:bottom w:val="single" w:sz="4" w:space="0" w:color="auto"/>
              <w:right w:val="single" w:sz="4" w:space="0" w:color="auto"/>
            </w:tcBorders>
            <w:vAlign w:val="center"/>
            <w:hideMark/>
          </w:tcPr>
          <w:p w14:paraId="5293601C"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Highly Acceptable</w:t>
            </w:r>
          </w:p>
        </w:tc>
      </w:tr>
      <w:tr w:rsidR="007F5978" w:rsidRPr="006E7CC7" w14:paraId="1C0A6CCD" w14:textId="77777777" w:rsidTr="00027C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829F65"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Total Weighted Mean</w:t>
            </w:r>
          </w:p>
        </w:tc>
        <w:tc>
          <w:tcPr>
            <w:tcW w:w="0" w:type="auto"/>
            <w:tcBorders>
              <w:top w:val="single" w:sz="4" w:space="0" w:color="auto"/>
              <w:left w:val="single" w:sz="4" w:space="0" w:color="auto"/>
              <w:bottom w:val="single" w:sz="4" w:space="0" w:color="auto"/>
              <w:right w:val="single" w:sz="4" w:space="0" w:color="auto"/>
            </w:tcBorders>
            <w:vAlign w:val="center"/>
            <w:hideMark/>
          </w:tcPr>
          <w:p w14:paraId="3429CA05" w14:textId="77777777" w:rsidR="007F5978" w:rsidRPr="006E7CC7" w:rsidRDefault="007F5978" w:rsidP="00027CD4">
            <w:pPr>
              <w:spacing w:line="480" w:lineRule="auto"/>
              <w:jc w:val="both"/>
              <w:rPr>
                <w:rFonts w:ascii="Courier New" w:hAnsi="Courier New" w:cs="Courier New"/>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23803F9" w14:textId="77777777" w:rsidR="007F5978" w:rsidRPr="006E7CC7" w:rsidRDefault="007F5978" w:rsidP="00027CD4">
            <w:pPr>
              <w:spacing w:line="480" w:lineRule="auto"/>
              <w:jc w:val="both"/>
              <w:rPr>
                <w:rFonts w:ascii="Courier New" w:hAnsi="Courier New" w:cs="Courier New"/>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9FD3F58" w14:textId="77777777" w:rsidR="007F5978" w:rsidRPr="006E7CC7" w:rsidRDefault="007F5978" w:rsidP="00027CD4">
            <w:pPr>
              <w:spacing w:line="480" w:lineRule="auto"/>
              <w:jc w:val="both"/>
              <w:rPr>
                <w:rFonts w:ascii="Courier New" w:hAnsi="Courier New" w:cs="Courier New"/>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37415A6" w14:textId="77777777" w:rsidR="007F5978" w:rsidRPr="006E7CC7" w:rsidRDefault="007F5978" w:rsidP="00027CD4">
            <w:pPr>
              <w:spacing w:line="480" w:lineRule="auto"/>
              <w:jc w:val="both"/>
              <w:rPr>
                <w:rFonts w:ascii="Courier New" w:hAnsi="Courier New" w:cs="Courier New"/>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76F2C64" w14:textId="77777777" w:rsidR="007F5978" w:rsidRPr="006E7CC7" w:rsidRDefault="007F5978" w:rsidP="00027CD4">
            <w:pPr>
              <w:spacing w:line="480" w:lineRule="auto"/>
              <w:jc w:val="both"/>
              <w:rPr>
                <w:rFonts w:ascii="Courier New" w:hAnsi="Courier New" w:cs="Courier New"/>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F06BCD1"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3.96</w:t>
            </w:r>
          </w:p>
        </w:tc>
        <w:tc>
          <w:tcPr>
            <w:tcW w:w="0" w:type="auto"/>
            <w:tcBorders>
              <w:top w:val="single" w:sz="4" w:space="0" w:color="auto"/>
              <w:left w:val="single" w:sz="4" w:space="0" w:color="auto"/>
              <w:bottom w:val="single" w:sz="4" w:space="0" w:color="auto"/>
              <w:right w:val="single" w:sz="4" w:space="0" w:color="auto"/>
            </w:tcBorders>
            <w:vAlign w:val="center"/>
            <w:hideMark/>
          </w:tcPr>
          <w:p w14:paraId="60865226" w14:textId="77777777" w:rsidR="007F5978" w:rsidRPr="006E7CC7" w:rsidRDefault="007F5978" w:rsidP="00027CD4">
            <w:pPr>
              <w:spacing w:line="480" w:lineRule="auto"/>
              <w:jc w:val="both"/>
              <w:rPr>
                <w:rFonts w:ascii="Courier New" w:hAnsi="Courier New" w:cs="Courier New"/>
                <w:b/>
                <w:bCs/>
                <w:sz w:val="24"/>
                <w:szCs w:val="24"/>
              </w:rPr>
            </w:pPr>
            <w:r w:rsidRPr="006E7CC7">
              <w:rPr>
                <w:rFonts w:ascii="Courier New" w:hAnsi="Courier New" w:cs="Courier New"/>
                <w:b/>
                <w:bCs/>
                <w:sz w:val="24"/>
                <w:szCs w:val="24"/>
              </w:rPr>
              <w:t>Acceptable</w:t>
            </w:r>
          </w:p>
        </w:tc>
      </w:tr>
    </w:tbl>
    <w:p w14:paraId="56FCA4A7" w14:textId="77777777" w:rsidR="007F5978" w:rsidRDefault="007F5978" w:rsidP="007F5978">
      <w:pPr>
        <w:spacing w:line="480" w:lineRule="auto"/>
        <w:ind w:firstLine="720"/>
        <w:jc w:val="both"/>
        <w:rPr>
          <w:rFonts w:ascii="Courier New" w:hAnsi="Courier New" w:cs="Courier New"/>
          <w:sz w:val="24"/>
          <w:szCs w:val="24"/>
        </w:rPr>
      </w:pPr>
    </w:p>
    <w:p w14:paraId="35456CA4"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 xml:space="preserve">The Assist Research Project Management System generally demonstrates acceptable economic benefits according to user feedback. Users perceive a positive economic impact on overall efficiency and cost-effectiveness, with contributions to time savings and reductions in operational costs. Additionally, the system is considered cost-effective, aligning with budget considerations and providing value for invested resources. Furthermore, the introduction of the system highly positively impacts the research management of the University of Eastern </w:t>
      </w:r>
      <w:r w:rsidRPr="00DB4B82">
        <w:rPr>
          <w:rFonts w:ascii="Courier New" w:hAnsi="Courier New" w:cs="Courier New"/>
          <w:sz w:val="24"/>
          <w:szCs w:val="24"/>
        </w:rPr>
        <w:lastRenderedPageBreak/>
        <w:t>Philippines. Overall, the economics aspect of the system is rated as acceptable, with a weighted mean falling within the "Acceptable" range.</w:t>
      </w:r>
    </w:p>
    <w:p w14:paraId="2DB2EF9F" w14:textId="2982C813" w:rsidR="001E78AB" w:rsidRDefault="007F5978" w:rsidP="001E78AB">
      <w:pPr>
        <w:spacing w:line="480" w:lineRule="auto"/>
        <w:jc w:val="center"/>
        <w:rPr>
          <w:rFonts w:ascii="Courier New" w:hAnsi="Courier New" w:cs="Courier New"/>
          <w:b/>
          <w:bCs/>
          <w:sz w:val="24"/>
          <w:szCs w:val="24"/>
        </w:rPr>
      </w:pPr>
      <w:r w:rsidRPr="00DB4B82">
        <w:rPr>
          <w:rFonts w:ascii="Courier New" w:hAnsi="Courier New" w:cs="Courier New"/>
          <w:b/>
          <w:bCs/>
          <w:sz w:val="24"/>
          <w:szCs w:val="24"/>
        </w:rPr>
        <w:t xml:space="preserve">Table </w:t>
      </w:r>
      <w:r w:rsidR="00201D9E">
        <w:rPr>
          <w:rFonts w:ascii="Courier New" w:hAnsi="Courier New" w:cs="Courier New"/>
          <w:b/>
          <w:bCs/>
          <w:sz w:val="24"/>
          <w:szCs w:val="24"/>
        </w:rPr>
        <w:t xml:space="preserve">26. </w:t>
      </w:r>
    </w:p>
    <w:p w14:paraId="68672CD9" w14:textId="023A9B9B" w:rsidR="007F5978" w:rsidRPr="001E78AB" w:rsidRDefault="001E78AB" w:rsidP="001E78AB">
      <w:pPr>
        <w:spacing w:line="480" w:lineRule="auto"/>
        <w:jc w:val="center"/>
        <w:rPr>
          <w:rFonts w:ascii="Courier New" w:hAnsi="Courier New" w:cs="Courier New"/>
          <w:sz w:val="24"/>
          <w:szCs w:val="24"/>
        </w:rPr>
      </w:pPr>
      <w:r>
        <w:rPr>
          <w:rFonts w:ascii="Courier New" w:hAnsi="Courier New" w:cs="Courier New"/>
          <w:b/>
          <w:bCs/>
          <w:sz w:val="24"/>
          <w:szCs w:val="24"/>
        </w:rPr>
        <w:t xml:space="preserve">F. </w:t>
      </w:r>
      <w:r w:rsidR="007F5978" w:rsidRPr="007F5978">
        <w:rPr>
          <w:rFonts w:ascii="Courier New" w:hAnsi="Courier New" w:cs="Courier New"/>
          <w:b/>
          <w:bCs/>
          <w:sz w:val="24"/>
          <w:szCs w:val="24"/>
        </w:rPr>
        <w:t xml:space="preserve">User Evaluation of the </w:t>
      </w:r>
      <w:r w:rsidR="00C573E9">
        <w:rPr>
          <w:rFonts w:ascii="Courier New" w:hAnsi="Courier New" w:cs="Courier New"/>
          <w:b/>
          <w:bCs/>
          <w:sz w:val="24"/>
          <w:szCs w:val="24"/>
        </w:rPr>
        <w:t xml:space="preserve">Assist Research Project Management </w:t>
      </w:r>
      <w:r>
        <w:rPr>
          <w:rFonts w:ascii="Courier New" w:hAnsi="Courier New" w:cs="Courier New"/>
          <w:b/>
          <w:bCs/>
          <w:sz w:val="24"/>
          <w:szCs w:val="24"/>
        </w:rPr>
        <w:t xml:space="preserve">System </w:t>
      </w:r>
      <w:r w:rsidR="007F5978" w:rsidRPr="007F5978">
        <w:rPr>
          <w:rFonts w:ascii="Courier New" w:hAnsi="Courier New" w:cs="Courier New"/>
          <w:b/>
          <w:bCs/>
          <w:sz w:val="24"/>
          <w:szCs w:val="24"/>
        </w:rPr>
        <w:t>in terms of its 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6"/>
        <w:gridCol w:w="550"/>
        <w:gridCol w:w="538"/>
        <w:gridCol w:w="538"/>
        <w:gridCol w:w="538"/>
        <w:gridCol w:w="550"/>
        <w:gridCol w:w="657"/>
        <w:gridCol w:w="2149"/>
      </w:tblGrid>
      <w:tr w:rsidR="007F5978" w:rsidRPr="00FD6CE7" w14:paraId="701ED810" w14:textId="77777777" w:rsidTr="00027CD4">
        <w:trPr>
          <w:tblHeader/>
          <w:tblCellSpacing w:w="15" w:type="dxa"/>
        </w:trPr>
        <w:tc>
          <w:tcPr>
            <w:tcW w:w="0" w:type="auto"/>
            <w:vAlign w:val="center"/>
            <w:hideMark/>
          </w:tcPr>
          <w:p w14:paraId="59306516" w14:textId="77777777" w:rsidR="007F5978" w:rsidRPr="00FD6CE7" w:rsidRDefault="007F5978" w:rsidP="00027CD4">
            <w:pPr>
              <w:spacing w:line="480" w:lineRule="auto"/>
              <w:jc w:val="center"/>
              <w:rPr>
                <w:rFonts w:ascii="Courier New" w:hAnsi="Courier New" w:cs="Courier New"/>
                <w:sz w:val="24"/>
                <w:szCs w:val="24"/>
              </w:rPr>
            </w:pPr>
            <w:r>
              <w:rPr>
                <w:rFonts w:ascii="Courier New" w:hAnsi="Courier New" w:cs="Courier New"/>
                <w:sz w:val="24"/>
                <w:szCs w:val="24"/>
              </w:rPr>
              <w:t>STATEMENT</w:t>
            </w:r>
          </w:p>
        </w:tc>
        <w:tc>
          <w:tcPr>
            <w:tcW w:w="0" w:type="auto"/>
            <w:vAlign w:val="center"/>
            <w:hideMark/>
          </w:tcPr>
          <w:p w14:paraId="30A2D82E" w14:textId="77777777" w:rsidR="007F5978" w:rsidRPr="00FD6CE7" w:rsidRDefault="007F5978" w:rsidP="00027CD4">
            <w:pPr>
              <w:spacing w:line="480" w:lineRule="auto"/>
              <w:jc w:val="center"/>
              <w:rPr>
                <w:rFonts w:ascii="Courier New" w:hAnsi="Courier New" w:cs="Courier New"/>
                <w:b/>
                <w:bCs/>
                <w:sz w:val="24"/>
                <w:szCs w:val="24"/>
              </w:rPr>
            </w:pPr>
            <w:r w:rsidRPr="00FD6CE7">
              <w:rPr>
                <w:rFonts w:ascii="Courier New" w:hAnsi="Courier New" w:cs="Courier New"/>
                <w:b/>
                <w:bCs/>
                <w:sz w:val="24"/>
                <w:szCs w:val="24"/>
              </w:rPr>
              <w:t>SA (5)</w:t>
            </w:r>
          </w:p>
        </w:tc>
        <w:tc>
          <w:tcPr>
            <w:tcW w:w="0" w:type="auto"/>
            <w:vAlign w:val="center"/>
            <w:hideMark/>
          </w:tcPr>
          <w:p w14:paraId="724C38B8" w14:textId="77777777" w:rsidR="007F5978" w:rsidRPr="00FD6CE7" w:rsidRDefault="007F5978" w:rsidP="00027CD4">
            <w:pPr>
              <w:spacing w:line="480" w:lineRule="auto"/>
              <w:jc w:val="center"/>
              <w:rPr>
                <w:rFonts w:ascii="Courier New" w:hAnsi="Courier New" w:cs="Courier New"/>
                <w:b/>
                <w:bCs/>
                <w:sz w:val="24"/>
                <w:szCs w:val="24"/>
              </w:rPr>
            </w:pPr>
            <w:r w:rsidRPr="00FD6CE7">
              <w:rPr>
                <w:rFonts w:ascii="Courier New" w:hAnsi="Courier New" w:cs="Courier New"/>
                <w:b/>
                <w:bCs/>
                <w:sz w:val="24"/>
                <w:szCs w:val="24"/>
              </w:rPr>
              <w:t>A (4)</w:t>
            </w:r>
          </w:p>
        </w:tc>
        <w:tc>
          <w:tcPr>
            <w:tcW w:w="0" w:type="auto"/>
            <w:vAlign w:val="center"/>
            <w:hideMark/>
          </w:tcPr>
          <w:p w14:paraId="7128ED24" w14:textId="77777777" w:rsidR="007F5978" w:rsidRPr="00FD6CE7" w:rsidRDefault="007F5978" w:rsidP="00027CD4">
            <w:pPr>
              <w:spacing w:line="480" w:lineRule="auto"/>
              <w:jc w:val="center"/>
              <w:rPr>
                <w:rFonts w:ascii="Courier New" w:hAnsi="Courier New" w:cs="Courier New"/>
                <w:b/>
                <w:bCs/>
                <w:sz w:val="24"/>
                <w:szCs w:val="24"/>
              </w:rPr>
            </w:pPr>
            <w:r w:rsidRPr="00FD6CE7">
              <w:rPr>
                <w:rFonts w:ascii="Courier New" w:hAnsi="Courier New" w:cs="Courier New"/>
                <w:b/>
                <w:bCs/>
                <w:sz w:val="24"/>
                <w:szCs w:val="24"/>
              </w:rPr>
              <w:t>N (3)</w:t>
            </w:r>
          </w:p>
        </w:tc>
        <w:tc>
          <w:tcPr>
            <w:tcW w:w="0" w:type="auto"/>
            <w:vAlign w:val="center"/>
            <w:hideMark/>
          </w:tcPr>
          <w:p w14:paraId="4A1E797C" w14:textId="77777777" w:rsidR="007F5978" w:rsidRPr="00FD6CE7" w:rsidRDefault="007F5978" w:rsidP="00027CD4">
            <w:pPr>
              <w:spacing w:line="480" w:lineRule="auto"/>
              <w:jc w:val="center"/>
              <w:rPr>
                <w:rFonts w:ascii="Courier New" w:hAnsi="Courier New" w:cs="Courier New"/>
                <w:b/>
                <w:bCs/>
                <w:sz w:val="24"/>
                <w:szCs w:val="24"/>
              </w:rPr>
            </w:pPr>
            <w:r w:rsidRPr="00FD6CE7">
              <w:rPr>
                <w:rFonts w:ascii="Courier New" w:hAnsi="Courier New" w:cs="Courier New"/>
                <w:b/>
                <w:bCs/>
                <w:sz w:val="24"/>
                <w:szCs w:val="24"/>
              </w:rPr>
              <w:t>D (2)</w:t>
            </w:r>
          </w:p>
        </w:tc>
        <w:tc>
          <w:tcPr>
            <w:tcW w:w="0" w:type="auto"/>
            <w:vAlign w:val="center"/>
            <w:hideMark/>
          </w:tcPr>
          <w:p w14:paraId="0E276A2F" w14:textId="77777777" w:rsidR="007F5978" w:rsidRPr="00FD6CE7" w:rsidRDefault="007F5978" w:rsidP="00027CD4">
            <w:pPr>
              <w:spacing w:line="480" w:lineRule="auto"/>
              <w:jc w:val="center"/>
              <w:rPr>
                <w:rFonts w:ascii="Courier New" w:hAnsi="Courier New" w:cs="Courier New"/>
                <w:b/>
                <w:bCs/>
                <w:sz w:val="24"/>
                <w:szCs w:val="24"/>
              </w:rPr>
            </w:pPr>
            <w:r w:rsidRPr="00FD6CE7">
              <w:rPr>
                <w:rFonts w:ascii="Courier New" w:hAnsi="Courier New" w:cs="Courier New"/>
                <w:b/>
                <w:bCs/>
                <w:sz w:val="24"/>
                <w:szCs w:val="24"/>
              </w:rPr>
              <w:t>SD (1)</w:t>
            </w:r>
          </w:p>
        </w:tc>
        <w:tc>
          <w:tcPr>
            <w:tcW w:w="0" w:type="auto"/>
            <w:vAlign w:val="center"/>
            <w:hideMark/>
          </w:tcPr>
          <w:p w14:paraId="19214247" w14:textId="77777777" w:rsidR="007F5978" w:rsidRPr="00FD6CE7" w:rsidRDefault="007F5978" w:rsidP="00027CD4">
            <w:pPr>
              <w:spacing w:line="480" w:lineRule="auto"/>
              <w:jc w:val="center"/>
              <w:rPr>
                <w:rFonts w:ascii="Courier New" w:hAnsi="Courier New" w:cs="Courier New"/>
                <w:b/>
                <w:bCs/>
                <w:sz w:val="24"/>
                <w:szCs w:val="24"/>
              </w:rPr>
            </w:pPr>
            <w:r w:rsidRPr="00FD6CE7">
              <w:rPr>
                <w:rFonts w:ascii="Courier New" w:hAnsi="Courier New" w:cs="Courier New"/>
                <w:b/>
                <w:bCs/>
                <w:sz w:val="24"/>
                <w:szCs w:val="24"/>
              </w:rPr>
              <w:t>WM</w:t>
            </w:r>
          </w:p>
        </w:tc>
        <w:tc>
          <w:tcPr>
            <w:tcW w:w="0" w:type="auto"/>
            <w:vAlign w:val="center"/>
            <w:hideMark/>
          </w:tcPr>
          <w:p w14:paraId="2BF84FEC" w14:textId="77777777" w:rsidR="007F5978" w:rsidRPr="00FD6CE7" w:rsidRDefault="007F5978" w:rsidP="00027CD4">
            <w:pPr>
              <w:spacing w:line="480" w:lineRule="auto"/>
              <w:jc w:val="center"/>
              <w:rPr>
                <w:rFonts w:ascii="Courier New" w:hAnsi="Courier New" w:cs="Courier New"/>
                <w:b/>
                <w:bCs/>
                <w:sz w:val="24"/>
                <w:szCs w:val="24"/>
              </w:rPr>
            </w:pPr>
            <w:r w:rsidRPr="00FD6CE7">
              <w:rPr>
                <w:rFonts w:ascii="Courier New" w:hAnsi="Courier New" w:cs="Courier New"/>
                <w:b/>
                <w:bCs/>
                <w:sz w:val="24"/>
                <w:szCs w:val="24"/>
              </w:rPr>
              <w:t>Interpretation</w:t>
            </w:r>
          </w:p>
        </w:tc>
      </w:tr>
      <w:tr w:rsidR="007F5978" w:rsidRPr="00FD6CE7" w14:paraId="380C89F3" w14:textId="77777777" w:rsidTr="00027CD4">
        <w:trPr>
          <w:tblCellSpacing w:w="15" w:type="dxa"/>
        </w:trPr>
        <w:tc>
          <w:tcPr>
            <w:tcW w:w="0" w:type="auto"/>
            <w:vAlign w:val="center"/>
            <w:hideMark/>
          </w:tcPr>
          <w:p w14:paraId="6A53DB04" w14:textId="77777777" w:rsidR="007F5978" w:rsidRPr="00FD6CE7" w:rsidRDefault="007F5978" w:rsidP="00027CD4">
            <w:pPr>
              <w:spacing w:line="480" w:lineRule="auto"/>
              <w:jc w:val="both"/>
              <w:rPr>
                <w:rFonts w:ascii="Courier New" w:hAnsi="Courier New" w:cs="Courier New"/>
                <w:sz w:val="24"/>
                <w:szCs w:val="24"/>
              </w:rPr>
            </w:pPr>
            <w:r w:rsidRPr="00FD6CE7">
              <w:rPr>
                <w:rFonts w:ascii="Courier New" w:hAnsi="Courier New" w:cs="Courier New"/>
                <w:sz w:val="24"/>
                <w:szCs w:val="24"/>
              </w:rPr>
              <w:t>1. Users experience improved</w:t>
            </w:r>
            <w:r>
              <w:rPr>
                <w:rFonts w:ascii="Courier New" w:hAnsi="Courier New" w:cs="Courier New"/>
                <w:sz w:val="24"/>
                <w:szCs w:val="24"/>
              </w:rPr>
              <w:t xml:space="preserve"> </w:t>
            </w:r>
            <w:r w:rsidRPr="00FD6CE7">
              <w:rPr>
                <w:rFonts w:ascii="Courier New" w:hAnsi="Courier New" w:cs="Courier New"/>
                <w:sz w:val="24"/>
                <w:szCs w:val="24"/>
              </w:rPr>
              <w:t>service delivery through streamlined research proposal submission and review processes.</w:t>
            </w:r>
          </w:p>
        </w:tc>
        <w:tc>
          <w:tcPr>
            <w:tcW w:w="0" w:type="auto"/>
            <w:vAlign w:val="center"/>
            <w:hideMark/>
          </w:tcPr>
          <w:p w14:paraId="2E061660"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2</w:t>
            </w:r>
          </w:p>
        </w:tc>
        <w:tc>
          <w:tcPr>
            <w:tcW w:w="0" w:type="auto"/>
            <w:vAlign w:val="center"/>
            <w:hideMark/>
          </w:tcPr>
          <w:p w14:paraId="3A952642"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6</w:t>
            </w:r>
          </w:p>
        </w:tc>
        <w:tc>
          <w:tcPr>
            <w:tcW w:w="0" w:type="auto"/>
            <w:vAlign w:val="center"/>
            <w:hideMark/>
          </w:tcPr>
          <w:p w14:paraId="06E99376"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1</w:t>
            </w:r>
          </w:p>
        </w:tc>
        <w:tc>
          <w:tcPr>
            <w:tcW w:w="0" w:type="auto"/>
            <w:vAlign w:val="center"/>
            <w:hideMark/>
          </w:tcPr>
          <w:p w14:paraId="49CAD568"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0</w:t>
            </w:r>
          </w:p>
        </w:tc>
        <w:tc>
          <w:tcPr>
            <w:tcW w:w="0" w:type="auto"/>
            <w:vAlign w:val="center"/>
            <w:hideMark/>
          </w:tcPr>
          <w:p w14:paraId="0569D1D3"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0</w:t>
            </w:r>
          </w:p>
        </w:tc>
        <w:tc>
          <w:tcPr>
            <w:tcW w:w="0" w:type="auto"/>
            <w:vAlign w:val="center"/>
            <w:hideMark/>
          </w:tcPr>
          <w:p w14:paraId="47A3335D"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4.11</w:t>
            </w:r>
          </w:p>
        </w:tc>
        <w:tc>
          <w:tcPr>
            <w:tcW w:w="0" w:type="auto"/>
            <w:vAlign w:val="center"/>
            <w:hideMark/>
          </w:tcPr>
          <w:p w14:paraId="5AF65AF7"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Acceptable</w:t>
            </w:r>
          </w:p>
        </w:tc>
      </w:tr>
      <w:tr w:rsidR="007F5978" w:rsidRPr="00FD6CE7" w14:paraId="376D0B18" w14:textId="77777777" w:rsidTr="00027CD4">
        <w:trPr>
          <w:tblCellSpacing w:w="15" w:type="dxa"/>
        </w:trPr>
        <w:tc>
          <w:tcPr>
            <w:tcW w:w="0" w:type="auto"/>
            <w:vAlign w:val="center"/>
            <w:hideMark/>
          </w:tcPr>
          <w:p w14:paraId="54150F69" w14:textId="77777777" w:rsidR="007F5978" w:rsidRPr="00FD6CE7" w:rsidRDefault="007F5978" w:rsidP="00027CD4">
            <w:pPr>
              <w:spacing w:line="480" w:lineRule="auto"/>
              <w:jc w:val="both"/>
              <w:rPr>
                <w:rFonts w:ascii="Courier New" w:hAnsi="Courier New" w:cs="Courier New"/>
                <w:sz w:val="24"/>
                <w:szCs w:val="24"/>
              </w:rPr>
            </w:pPr>
            <w:r w:rsidRPr="00FD6CE7">
              <w:rPr>
                <w:rFonts w:ascii="Courier New" w:hAnsi="Courier New" w:cs="Courier New"/>
                <w:sz w:val="24"/>
                <w:szCs w:val="24"/>
              </w:rPr>
              <w:t>2. The system enhances communication and interaction among different roles within the university, improving overall service coordination.</w:t>
            </w:r>
          </w:p>
        </w:tc>
        <w:tc>
          <w:tcPr>
            <w:tcW w:w="0" w:type="auto"/>
            <w:vAlign w:val="center"/>
            <w:hideMark/>
          </w:tcPr>
          <w:p w14:paraId="46FD0AB5"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2</w:t>
            </w:r>
          </w:p>
        </w:tc>
        <w:tc>
          <w:tcPr>
            <w:tcW w:w="0" w:type="auto"/>
            <w:vAlign w:val="center"/>
            <w:hideMark/>
          </w:tcPr>
          <w:p w14:paraId="74909A3E"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6</w:t>
            </w:r>
          </w:p>
        </w:tc>
        <w:tc>
          <w:tcPr>
            <w:tcW w:w="0" w:type="auto"/>
            <w:vAlign w:val="center"/>
            <w:hideMark/>
          </w:tcPr>
          <w:p w14:paraId="6A7A2A37"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1</w:t>
            </w:r>
          </w:p>
        </w:tc>
        <w:tc>
          <w:tcPr>
            <w:tcW w:w="0" w:type="auto"/>
            <w:vAlign w:val="center"/>
            <w:hideMark/>
          </w:tcPr>
          <w:p w14:paraId="6BB27D2F"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0</w:t>
            </w:r>
          </w:p>
        </w:tc>
        <w:tc>
          <w:tcPr>
            <w:tcW w:w="0" w:type="auto"/>
            <w:vAlign w:val="center"/>
            <w:hideMark/>
          </w:tcPr>
          <w:p w14:paraId="397961EB"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0</w:t>
            </w:r>
          </w:p>
        </w:tc>
        <w:tc>
          <w:tcPr>
            <w:tcW w:w="0" w:type="auto"/>
            <w:vAlign w:val="center"/>
            <w:hideMark/>
          </w:tcPr>
          <w:p w14:paraId="00AE594E"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4.11</w:t>
            </w:r>
          </w:p>
        </w:tc>
        <w:tc>
          <w:tcPr>
            <w:tcW w:w="0" w:type="auto"/>
            <w:vAlign w:val="center"/>
            <w:hideMark/>
          </w:tcPr>
          <w:p w14:paraId="3BA4AC26"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Acceptable</w:t>
            </w:r>
          </w:p>
        </w:tc>
      </w:tr>
      <w:tr w:rsidR="007F5978" w:rsidRPr="00FD6CE7" w14:paraId="48C0342F" w14:textId="77777777" w:rsidTr="00027CD4">
        <w:trPr>
          <w:tblCellSpacing w:w="15" w:type="dxa"/>
        </w:trPr>
        <w:tc>
          <w:tcPr>
            <w:tcW w:w="0" w:type="auto"/>
            <w:vAlign w:val="center"/>
            <w:hideMark/>
          </w:tcPr>
          <w:p w14:paraId="6D4F5C20" w14:textId="77777777" w:rsidR="007F5978" w:rsidRPr="00FD6CE7" w:rsidRDefault="007F5978" w:rsidP="00027CD4">
            <w:pPr>
              <w:spacing w:line="480" w:lineRule="auto"/>
              <w:jc w:val="both"/>
              <w:rPr>
                <w:rFonts w:ascii="Courier New" w:hAnsi="Courier New" w:cs="Courier New"/>
                <w:sz w:val="24"/>
                <w:szCs w:val="24"/>
              </w:rPr>
            </w:pPr>
            <w:r w:rsidRPr="00FD6CE7">
              <w:rPr>
                <w:rFonts w:ascii="Courier New" w:hAnsi="Courier New" w:cs="Courier New"/>
                <w:sz w:val="24"/>
                <w:szCs w:val="24"/>
              </w:rPr>
              <w:lastRenderedPageBreak/>
              <w:t>3. I find the system user-friendly, contributing to a positive experience in performing their respective roles.</w:t>
            </w:r>
          </w:p>
        </w:tc>
        <w:tc>
          <w:tcPr>
            <w:tcW w:w="0" w:type="auto"/>
            <w:vAlign w:val="center"/>
            <w:hideMark/>
          </w:tcPr>
          <w:p w14:paraId="188E319C"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3</w:t>
            </w:r>
          </w:p>
        </w:tc>
        <w:tc>
          <w:tcPr>
            <w:tcW w:w="0" w:type="auto"/>
            <w:vAlign w:val="center"/>
            <w:hideMark/>
          </w:tcPr>
          <w:p w14:paraId="2211FC6C"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5</w:t>
            </w:r>
          </w:p>
        </w:tc>
        <w:tc>
          <w:tcPr>
            <w:tcW w:w="0" w:type="auto"/>
            <w:vAlign w:val="center"/>
            <w:hideMark/>
          </w:tcPr>
          <w:p w14:paraId="270D9167"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1</w:t>
            </w:r>
          </w:p>
        </w:tc>
        <w:tc>
          <w:tcPr>
            <w:tcW w:w="0" w:type="auto"/>
            <w:vAlign w:val="center"/>
            <w:hideMark/>
          </w:tcPr>
          <w:p w14:paraId="4E8FF1E9"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0</w:t>
            </w:r>
          </w:p>
        </w:tc>
        <w:tc>
          <w:tcPr>
            <w:tcW w:w="0" w:type="auto"/>
            <w:vAlign w:val="center"/>
            <w:hideMark/>
          </w:tcPr>
          <w:p w14:paraId="03405B27"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0</w:t>
            </w:r>
          </w:p>
        </w:tc>
        <w:tc>
          <w:tcPr>
            <w:tcW w:w="0" w:type="auto"/>
            <w:vAlign w:val="center"/>
            <w:hideMark/>
          </w:tcPr>
          <w:p w14:paraId="56F5A309"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4.22</w:t>
            </w:r>
          </w:p>
        </w:tc>
        <w:tc>
          <w:tcPr>
            <w:tcW w:w="0" w:type="auto"/>
            <w:vAlign w:val="center"/>
            <w:hideMark/>
          </w:tcPr>
          <w:p w14:paraId="287C6F22"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Highly Acceptable</w:t>
            </w:r>
          </w:p>
        </w:tc>
      </w:tr>
      <w:tr w:rsidR="007F5978" w:rsidRPr="00FD6CE7" w14:paraId="5809E5AF" w14:textId="77777777" w:rsidTr="00027CD4">
        <w:trPr>
          <w:tblCellSpacing w:w="15" w:type="dxa"/>
        </w:trPr>
        <w:tc>
          <w:tcPr>
            <w:tcW w:w="0" w:type="auto"/>
            <w:vAlign w:val="center"/>
            <w:hideMark/>
          </w:tcPr>
          <w:p w14:paraId="109EB7D5" w14:textId="77777777" w:rsidR="007F5978" w:rsidRPr="00FD6CE7" w:rsidRDefault="007F5978" w:rsidP="00027CD4">
            <w:pPr>
              <w:spacing w:line="480" w:lineRule="auto"/>
              <w:jc w:val="both"/>
              <w:rPr>
                <w:rFonts w:ascii="Courier New" w:hAnsi="Courier New" w:cs="Courier New"/>
                <w:sz w:val="24"/>
                <w:szCs w:val="24"/>
              </w:rPr>
            </w:pPr>
            <w:r w:rsidRPr="00FD6CE7">
              <w:rPr>
                <w:rFonts w:ascii="Courier New" w:hAnsi="Courier New" w:cs="Courier New"/>
                <w:sz w:val="24"/>
                <w:szCs w:val="24"/>
              </w:rPr>
              <w:t>4. The system facilitates efficient problem resolution, ensuring timely and effective solutions to issues encountered during operations.</w:t>
            </w:r>
          </w:p>
        </w:tc>
        <w:tc>
          <w:tcPr>
            <w:tcW w:w="0" w:type="auto"/>
            <w:vAlign w:val="center"/>
            <w:hideMark/>
          </w:tcPr>
          <w:p w14:paraId="33FF282B"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3</w:t>
            </w:r>
          </w:p>
        </w:tc>
        <w:tc>
          <w:tcPr>
            <w:tcW w:w="0" w:type="auto"/>
            <w:vAlign w:val="center"/>
            <w:hideMark/>
          </w:tcPr>
          <w:p w14:paraId="5EB4BF87"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4</w:t>
            </w:r>
          </w:p>
        </w:tc>
        <w:tc>
          <w:tcPr>
            <w:tcW w:w="0" w:type="auto"/>
            <w:vAlign w:val="center"/>
            <w:hideMark/>
          </w:tcPr>
          <w:p w14:paraId="572489F0"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2</w:t>
            </w:r>
          </w:p>
        </w:tc>
        <w:tc>
          <w:tcPr>
            <w:tcW w:w="0" w:type="auto"/>
            <w:vAlign w:val="center"/>
            <w:hideMark/>
          </w:tcPr>
          <w:p w14:paraId="2FCCAB9B"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0</w:t>
            </w:r>
          </w:p>
        </w:tc>
        <w:tc>
          <w:tcPr>
            <w:tcW w:w="0" w:type="auto"/>
            <w:vAlign w:val="center"/>
            <w:hideMark/>
          </w:tcPr>
          <w:p w14:paraId="59E036F8"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0</w:t>
            </w:r>
          </w:p>
        </w:tc>
        <w:tc>
          <w:tcPr>
            <w:tcW w:w="0" w:type="auto"/>
            <w:vAlign w:val="center"/>
            <w:hideMark/>
          </w:tcPr>
          <w:p w14:paraId="09A9A3E2"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4.11</w:t>
            </w:r>
          </w:p>
        </w:tc>
        <w:tc>
          <w:tcPr>
            <w:tcW w:w="0" w:type="auto"/>
            <w:vAlign w:val="center"/>
            <w:hideMark/>
          </w:tcPr>
          <w:p w14:paraId="4C00DC22"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Acceptable</w:t>
            </w:r>
          </w:p>
        </w:tc>
      </w:tr>
      <w:tr w:rsidR="007F5978" w:rsidRPr="00FD6CE7" w14:paraId="2934A183" w14:textId="77777777" w:rsidTr="00027CD4">
        <w:trPr>
          <w:tblCellSpacing w:w="15" w:type="dxa"/>
        </w:trPr>
        <w:tc>
          <w:tcPr>
            <w:tcW w:w="0" w:type="auto"/>
            <w:vAlign w:val="center"/>
            <w:hideMark/>
          </w:tcPr>
          <w:p w14:paraId="0EBD428B" w14:textId="77777777" w:rsidR="007F5978" w:rsidRPr="00FD6CE7" w:rsidRDefault="007F5978" w:rsidP="00027CD4">
            <w:pPr>
              <w:spacing w:line="480" w:lineRule="auto"/>
              <w:jc w:val="both"/>
              <w:rPr>
                <w:rFonts w:ascii="Courier New" w:hAnsi="Courier New" w:cs="Courier New"/>
                <w:sz w:val="24"/>
                <w:szCs w:val="24"/>
              </w:rPr>
            </w:pPr>
            <w:r w:rsidRPr="00FD6CE7">
              <w:rPr>
                <w:rFonts w:ascii="Courier New" w:hAnsi="Courier New" w:cs="Courier New"/>
                <w:sz w:val="24"/>
                <w:szCs w:val="24"/>
              </w:rPr>
              <w:t>5. Overall, I believe that the system positively impacts the quality of services provided at the University of Eastern Philippines.</w:t>
            </w:r>
          </w:p>
        </w:tc>
        <w:tc>
          <w:tcPr>
            <w:tcW w:w="0" w:type="auto"/>
            <w:vAlign w:val="center"/>
            <w:hideMark/>
          </w:tcPr>
          <w:p w14:paraId="0DAE8B6B"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3</w:t>
            </w:r>
          </w:p>
        </w:tc>
        <w:tc>
          <w:tcPr>
            <w:tcW w:w="0" w:type="auto"/>
            <w:vAlign w:val="center"/>
            <w:hideMark/>
          </w:tcPr>
          <w:p w14:paraId="7C272ED5"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5</w:t>
            </w:r>
          </w:p>
        </w:tc>
        <w:tc>
          <w:tcPr>
            <w:tcW w:w="0" w:type="auto"/>
            <w:vAlign w:val="center"/>
            <w:hideMark/>
          </w:tcPr>
          <w:p w14:paraId="063C8C9B"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1</w:t>
            </w:r>
          </w:p>
        </w:tc>
        <w:tc>
          <w:tcPr>
            <w:tcW w:w="0" w:type="auto"/>
            <w:vAlign w:val="center"/>
            <w:hideMark/>
          </w:tcPr>
          <w:p w14:paraId="5BEAC716"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0</w:t>
            </w:r>
          </w:p>
        </w:tc>
        <w:tc>
          <w:tcPr>
            <w:tcW w:w="0" w:type="auto"/>
            <w:vAlign w:val="center"/>
            <w:hideMark/>
          </w:tcPr>
          <w:p w14:paraId="58E47A59"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0</w:t>
            </w:r>
          </w:p>
        </w:tc>
        <w:tc>
          <w:tcPr>
            <w:tcW w:w="0" w:type="auto"/>
            <w:vAlign w:val="center"/>
            <w:hideMark/>
          </w:tcPr>
          <w:p w14:paraId="50367CA0"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4.22</w:t>
            </w:r>
          </w:p>
        </w:tc>
        <w:tc>
          <w:tcPr>
            <w:tcW w:w="0" w:type="auto"/>
            <w:vAlign w:val="center"/>
            <w:hideMark/>
          </w:tcPr>
          <w:p w14:paraId="5557ED3A" w14:textId="77777777" w:rsidR="007F5978" w:rsidRPr="00555650" w:rsidRDefault="007F5978" w:rsidP="00027CD4">
            <w:pPr>
              <w:spacing w:line="480" w:lineRule="auto"/>
              <w:jc w:val="center"/>
              <w:rPr>
                <w:rFonts w:ascii="Courier New" w:hAnsi="Courier New" w:cs="Courier New"/>
                <w:b/>
                <w:bCs/>
                <w:sz w:val="24"/>
                <w:szCs w:val="24"/>
              </w:rPr>
            </w:pPr>
            <w:r w:rsidRPr="00555650">
              <w:rPr>
                <w:rFonts w:ascii="Courier New" w:hAnsi="Courier New" w:cs="Courier New"/>
                <w:b/>
                <w:bCs/>
                <w:sz w:val="24"/>
                <w:szCs w:val="24"/>
              </w:rPr>
              <w:t>Highly Acceptable</w:t>
            </w:r>
          </w:p>
        </w:tc>
      </w:tr>
      <w:tr w:rsidR="007F5978" w:rsidRPr="00FD6CE7" w14:paraId="6D6E263B" w14:textId="77777777" w:rsidTr="00027CD4">
        <w:trPr>
          <w:tblCellSpacing w:w="15" w:type="dxa"/>
        </w:trPr>
        <w:tc>
          <w:tcPr>
            <w:tcW w:w="0" w:type="auto"/>
            <w:vAlign w:val="center"/>
            <w:hideMark/>
          </w:tcPr>
          <w:p w14:paraId="6324F774" w14:textId="77777777" w:rsidR="007F5978" w:rsidRPr="00FD6CE7" w:rsidRDefault="007F5978" w:rsidP="00027CD4">
            <w:pPr>
              <w:spacing w:line="480" w:lineRule="auto"/>
              <w:jc w:val="center"/>
              <w:rPr>
                <w:rFonts w:ascii="Courier New" w:hAnsi="Courier New" w:cs="Courier New"/>
                <w:b/>
                <w:bCs/>
                <w:sz w:val="24"/>
                <w:szCs w:val="24"/>
              </w:rPr>
            </w:pPr>
            <w:r w:rsidRPr="00FD6CE7">
              <w:rPr>
                <w:rFonts w:ascii="Courier New" w:hAnsi="Courier New" w:cs="Courier New"/>
                <w:b/>
                <w:bCs/>
                <w:sz w:val="24"/>
                <w:szCs w:val="24"/>
              </w:rPr>
              <w:t>Total Weighted Mean</w:t>
            </w:r>
          </w:p>
        </w:tc>
        <w:tc>
          <w:tcPr>
            <w:tcW w:w="0" w:type="auto"/>
            <w:vAlign w:val="center"/>
            <w:hideMark/>
          </w:tcPr>
          <w:p w14:paraId="1C360751" w14:textId="77777777" w:rsidR="007F5978" w:rsidRPr="00FD6CE7" w:rsidRDefault="007F5978" w:rsidP="00027CD4">
            <w:pPr>
              <w:spacing w:line="480" w:lineRule="auto"/>
              <w:jc w:val="center"/>
              <w:rPr>
                <w:rFonts w:ascii="Courier New" w:hAnsi="Courier New" w:cs="Courier New"/>
                <w:b/>
                <w:bCs/>
                <w:sz w:val="24"/>
                <w:szCs w:val="24"/>
              </w:rPr>
            </w:pPr>
          </w:p>
        </w:tc>
        <w:tc>
          <w:tcPr>
            <w:tcW w:w="0" w:type="auto"/>
            <w:vAlign w:val="center"/>
            <w:hideMark/>
          </w:tcPr>
          <w:p w14:paraId="5FC370A9" w14:textId="77777777" w:rsidR="007F5978" w:rsidRPr="00FD6CE7" w:rsidRDefault="007F5978" w:rsidP="00027CD4">
            <w:pPr>
              <w:spacing w:line="480" w:lineRule="auto"/>
              <w:jc w:val="center"/>
              <w:rPr>
                <w:rFonts w:ascii="Courier New" w:hAnsi="Courier New" w:cs="Courier New"/>
                <w:b/>
                <w:bCs/>
                <w:sz w:val="24"/>
                <w:szCs w:val="24"/>
              </w:rPr>
            </w:pPr>
          </w:p>
        </w:tc>
        <w:tc>
          <w:tcPr>
            <w:tcW w:w="0" w:type="auto"/>
            <w:vAlign w:val="center"/>
            <w:hideMark/>
          </w:tcPr>
          <w:p w14:paraId="67C5F31C" w14:textId="77777777" w:rsidR="007F5978" w:rsidRPr="00FD6CE7" w:rsidRDefault="007F5978" w:rsidP="00027CD4">
            <w:pPr>
              <w:spacing w:line="480" w:lineRule="auto"/>
              <w:jc w:val="center"/>
              <w:rPr>
                <w:rFonts w:ascii="Courier New" w:hAnsi="Courier New" w:cs="Courier New"/>
                <w:b/>
                <w:bCs/>
                <w:sz w:val="24"/>
                <w:szCs w:val="24"/>
              </w:rPr>
            </w:pPr>
          </w:p>
        </w:tc>
        <w:tc>
          <w:tcPr>
            <w:tcW w:w="0" w:type="auto"/>
            <w:vAlign w:val="center"/>
            <w:hideMark/>
          </w:tcPr>
          <w:p w14:paraId="300C72B5" w14:textId="77777777" w:rsidR="007F5978" w:rsidRPr="00FD6CE7" w:rsidRDefault="007F5978" w:rsidP="00027CD4">
            <w:pPr>
              <w:spacing w:line="480" w:lineRule="auto"/>
              <w:jc w:val="center"/>
              <w:rPr>
                <w:rFonts w:ascii="Courier New" w:hAnsi="Courier New" w:cs="Courier New"/>
                <w:b/>
                <w:bCs/>
                <w:sz w:val="24"/>
                <w:szCs w:val="24"/>
              </w:rPr>
            </w:pPr>
          </w:p>
        </w:tc>
        <w:tc>
          <w:tcPr>
            <w:tcW w:w="0" w:type="auto"/>
            <w:vAlign w:val="center"/>
            <w:hideMark/>
          </w:tcPr>
          <w:p w14:paraId="6899550E" w14:textId="77777777" w:rsidR="007F5978" w:rsidRPr="00FD6CE7" w:rsidRDefault="007F5978" w:rsidP="00027CD4">
            <w:pPr>
              <w:spacing w:line="480" w:lineRule="auto"/>
              <w:jc w:val="center"/>
              <w:rPr>
                <w:rFonts w:ascii="Courier New" w:hAnsi="Courier New" w:cs="Courier New"/>
                <w:b/>
                <w:bCs/>
                <w:sz w:val="24"/>
                <w:szCs w:val="24"/>
              </w:rPr>
            </w:pPr>
          </w:p>
        </w:tc>
        <w:tc>
          <w:tcPr>
            <w:tcW w:w="0" w:type="auto"/>
            <w:vAlign w:val="center"/>
            <w:hideMark/>
          </w:tcPr>
          <w:p w14:paraId="5D60E8FA" w14:textId="77777777" w:rsidR="007F5978" w:rsidRPr="00FD6CE7" w:rsidRDefault="007F5978" w:rsidP="00027CD4">
            <w:pPr>
              <w:spacing w:line="480" w:lineRule="auto"/>
              <w:jc w:val="center"/>
              <w:rPr>
                <w:rFonts w:ascii="Courier New" w:hAnsi="Courier New" w:cs="Courier New"/>
                <w:b/>
                <w:bCs/>
                <w:sz w:val="24"/>
                <w:szCs w:val="24"/>
              </w:rPr>
            </w:pPr>
            <w:r w:rsidRPr="00FD6CE7">
              <w:rPr>
                <w:rFonts w:ascii="Courier New" w:hAnsi="Courier New" w:cs="Courier New"/>
                <w:b/>
                <w:bCs/>
                <w:sz w:val="24"/>
                <w:szCs w:val="24"/>
              </w:rPr>
              <w:t>4.15</w:t>
            </w:r>
          </w:p>
        </w:tc>
        <w:tc>
          <w:tcPr>
            <w:tcW w:w="0" w:type="auto"/>
            <w:vAlign w:val="center"/>
            <w:hideMark/>
          </w:tcPr>
          <w:p w14:paraId="69D6B86D" w14:textId="77777777" w:rsidR="007F5978" w:rsidRPr="00FD6CE7" w:rsidRDefault="007F5978" w:rsidP="00027CD4">
            <w:pPr>
              <w:spacing w:line="480" w:lineRule="auto"/>
              <w:jc w:val="center"/>
              <w:rPr>
                <w:rFonts w:ascii="Courier New" w:hAnsi="Courier New" w:cs="Courier New"/>
                <w:b/>
                <w:bCs/>
                <w:sz w:val="24"/>
                <w:szCs w:val="24"/>
              </w:rPr>
            </w:pPr>
            <w:r w:rsidRPr="00FD6CE7">
              <w:rPr>
                <w:rFonts w:ascii="Courier New" w:hAnsi="Courier New" w:cs="Courier New"/>
                <w:b/>
                <w:bCs/>
                <w:sz w:val="24"/>
                <w:szCs w:val="24"/>
              </w:rPr>
              <w:t>Acceptable</w:t>
            </w:r>
          </w:p>
        </w:tc>
      </w:tr>
    </w:tbl>
    <w:p w14:paraId="445214F3"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lastRenderedPageBreak/>
        <w:t>The Assist Research Project Management System performs well in terms of services according to user feedback. It contributes to improved service delivery through streamlined processes, enhances communication and interaction among different roles, and is perceived as user-friendly. Additionally, the system facilitates efficient problem resolution, ensuring timely solutions to issues. Overall, users believe that the system positively impacts the quality of services provided at the University of Eastern Philippines, with a weighted mean falling within the "Acceptable" range.</w:t>
      </w:r>
    </w:p>
    <w:p w14:paraId="1BFA83FF" w14:textId="0F51C9A6" w:rsidR="007F5978" w:rsidRPr="00DB4B82" w:rsidRDefault="007F5978" w:rsidP="007F5978">
      <w:pPr>
        <w:spacing w:line="480" w:lineRule="auto"/>
        <w:jc w:val="center"/>
        <w:rPr>
          <w:rFonts w:ascii="Courier New" w:hAnsi="Courier New" w:cs="Courier New"/>
          <w:sz w:val="24"/>
          <w:szCs w:val="24"/>
        </w:rPr>
      </w:pPr>
      <w:bookmarkStart w:id="44" w:name="_Hlk220023798"/>
      <w:r w:rsidRPr="00DB4B82">
        <w:rPr>
          <w:rFonts w:ascii="Courier New" w:hAnsi="Courier New" w:cs="Courier New"/>
          <w:b/>
          <w:bCs/>
          <w:sz w:val="24"/>
          <w:szCs w:val="24"/>
        </w:rPr>
        <w:t xml:space="preserve">Table </w:t>
      </w:r>
      <w:r w:rsidR="00201D9E">
        <w:rPr>
          <w:rFonts w:ascii="Courier New" w:hAnsi="Courier New" w:cs="Courier New"/>
          <w:b/>
          <w:bCs/>
          <w:sz w:val="24"/>
          <w:szCs w:val="24"/>
        </w:rPr>
        <w:t xml:space="preserve">27. </w:t>
      </w:r>
    </w:p>
    <w:p w14:paraId="74A69FAE" w14:textId="5A709C6E" w:rsidR="007F5978" w:rsidRPr="00DB4B82" w:rsidRDefault="007F5978" w:rsidP="007F5978">
      <w:pPr>
        <w:spacing w:line="480" w:lineRule="auto"/>
        <w:jc w:val="center"/>
        <w:rPr>
          <w:rFonts w:ascii="Courier New" w:hAnsi="Courier New" w:cs="Courier New"/>
          <w:sz w:val="24"/>
          <w:szCs w:val="24"/>
        </w:rPr>
      </w:pPr>
      <w:r w:rsidRPr="00DB4B82">
        <w:rPr>
          <w:rFonts w:ascii="Courier New" w:hAnsi="Courier New" w:cs="Courier New"/>
          <w:b/>
          <w:bCs/>
          <w:sz w:val="24"/>
          <w:szCs w:val="24"/>
        </w:rPr>
        <w:t>Overall Result and Interpretation</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3"/>
        <w:gridCol w:w="2268"/>
        <w:gridCol w:w="3260"/>
      </w:tblGrid>
      <w:tr w:rsidR="007F5978" w:rsidRPr="00DB4B82" w14:paraId="313A74DB" w14:textId="77777777" w:rsidTr="00027CD4">
        <w:trPr>
          <w:trHeight w:val="725"/>
          <w:tblHeader/>
          <w:tblCellSpacing w:w="15" w:type="dxa"/>
        </w:trPr>
        <w:tc>
          <w:tcPr>
            <w:tcW w:w="3778" w:type="dxa"/>
            <w:vAlign w:val="center"/>
            <w:hideMark/>
          </w:tcPr>
          <w:bookmarkEnd w:id="44"/>
          <w:p w14:paraId="3748D271" w14:textId="77777777" w:rsidR="007F5978" w:rsidRPr="00DB4B82" w:rsidRDefault="007F5978" w:rsidP="00027CD4">
            <w:pPr>
              <w:spacing w:line="480" w:lineRule="auto"/>
              <w:jc w:val="both"/>
              <w:rPr>
                <w:rFonts w:ascii="Courier New" w:hAnsi="Courier New" w:cs="Courier New"/>
                <w:b/>
                <w:bCs/>
                <w:sz w:val="24"/>
                <w:szCs w:val="24"/>
              </w:rPr>
            </w:pPr>
            <w:r w:rsidRPr="00DB4B82">
              <w:rPr>
                <w:rFonts w:ascii="Courier New" w:hAnsi="Courier New" w:cs="Courier New"/>
                <w:b/>
                <w:bCs/>
                <w:sz w:val="24"/>
                <w:szCs w:val="24"/>
              </w:rPr>
              <w:t>Level of Acceptability</w:t>
            </w:r>
          </w:p>
        </w:tc>
        <w:tc>
          <w:tcPr>
            <w:tcW w:w="2238" w:type="dxa"/>
            <w:vAlign w:val="center"/>
            <w:hideMark/>
          </w:tcPr>
          <w:p w14:paraId="7FBE192E" w14:textId="77777777" w:rsidR="007F5978" w:rsidRPr="00DB4B82" w:rsidRDefault="007F5978" w:rsidP="00027CD4">
            <w:pPr>
              <w:spacing w:line="480" w:lineRule="auto"/>
              <w:jc w:val="both"/>
              <w:rPr>
                <w:rFonts w:ascii="Courier New" w:hAnsi="Courier New" w:cs="Courier New"/>
                <w:b/>
                <w:bCs/>
                <w:sz w:val="24"/>
                <w:szCs w:val="24"/>
              </w:rPr>
            </w:pPr>
            <w:r w:rsidRPr="00DB4B82">
              <w:rPr>
                <w:rFonts w:ascii="Courier New" w:hAnsi="Courier New" w:cs="Courier New"/>
                <w:b/>
                <w:bCs/>
                <w:sz w:val="24"/>
                <w:szCs w:val="24"/>
              </w:rPr>
              <w:t>WM</w:t>
            </w:r>
          </w:p>
        </w:tc>
        <w:tc>
          <w:tcPr>
            <w:tcW w:w="3215" w:type="dxa"/>
            <w:vAlign w:val="center"/>
            <w:hideMark/>
          </w:tcPr>
          <w:p w14:paraId="3AD8FBA3" w14:textId="77777777" w:rsidR="007F5978" w:rsidRPr="00DB4B82" w:rsidRDefault="007F5978" w:rsidP="00027CD4">
            <w:pPr>
              <w:spacing w:line="480" w:lineRule="auto"/>
              <w:jc w:val="both"/>
              <w:rPr>
                <w:rFonts w:ascii="Courier New" w:hAnsi="Courier New" w:cs="Courier New"/>
                <w:b/>
                <w:bCs/>
                <w:sz w:val="24"/>
                <w:szCs w:val="24"/>
              </w:rPr>
            </w:pPr>
            <w:r w:rsidRPr="00DB4B82">
              <w:rPr>
                <w:rFonts w:ascii="Courier New" w:hAnsi="Courier New" w:cs="Courier New"/>
                <w:b/>
                <w:bCs/>
                <w:sz w:val="24"/>
                <w:szCs w:val="24"/>
              </w:rPr>
              <w:t>Interpretation</w:t>
            </w:r>
          </w:p>
        </w:tc>
      </w:tr>
      <w:tr w:rsidR="007F5978" w:rsidRPr="00DB4B82" w14:paraId="0540DC3A" w14:textId="77777777" w:rsidTr="00027CD4">
        <w:trPr>
          <w:trHeight w:val="725"/>
          <w:tblCellSpacing w:w="15" w:type="dxa"/>
        </w:trPr>
        <w:tc>
          <w:tcPr>
            <w:tcW w:w="3778" w:type="dxa"/>
            <w:vAlign w:val="center"/>
            <w:hideMark/>
          </w:tcPr>
          <w:p w14:paraId="2AA1CAD4"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Performance</w:t>
            </w:r>
          </w:p>
        </w:tc>
        <w:tc>
          <w:tcPr>
            <w:tcW w:w="2238" w:type="dxa"/>
            <w:vAlign w:val="center"/>
            <w:hideMark/>
          </w:tcPr>
          <w:p w14:paraId="1BEEF59E"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3.93</w:t>
            </w:r>
          </w:p>
        </w:tc>
        <w:tc>
          <w:tcPr>
            <w:tcW w:w="3215" w:type="dxa"/>
            <w:vAlign w:val="center"/>
            <w:hideMark/>
          </w:tcPr>
          <w:p w14:paraId="395176A1"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Acceptable</w:t>
            </w:r>
          </w:p>
        </w:tc>
      </w:tr>
      <w:tr w:rsidR="007F5978" w:rsidRPr="00DB4B82" w14:paraId="6E7A7676" w14:textId="77777777" w:rsidTr="00027CD4">
        <w:trPr>
          <w:trHeight w:val="725"/>
          <w:tblCellSpacing w:w="15" w:type="dxa"/>
        </w:trPr>
        <w:tc>
          <w:tcPr>
            <w:tcW w:w="3778" w:type="dxa"/>
            <w:vAlign w:val="center"/>
            <w:hideMark/>
          </w:tcPr>
          <w:p w14:paraId="244D5977"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Information</w:t>
            </w:r>
          </w:p>
        </w:tc>
        <w:tc>
          <w:tcPr>
            <w:tcW w:w="2238" w:type="dxa"/>
            <w:vAlign w:val="center"/>
            <w:hideMark/>
          </w:tcPr>
          <w:p w14:paraId="466DED24"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4.15</w:t>
            </w:r>
          </w:p>
        </w:tc>
        <w:tc>
          <w:tcPr>
            <w:tcW w:w="3215" w:type="dxa"/>
            <w:vAlign w:val="center"/>
            <w:hideMark/>
          </w:tcPr>
          <w:p w14:paraId="022F5FCA"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Acceptable</w:t>
            </w:r>
          </w:p>
        </w:tc>
      </w:tr>
      <w:tr w:rsidR="007F5978" w:rsidRPr="00DB4B82" w14:paraId="7326A4EE" w14:textId="77777777" w:rsidTr="00027CD4">
        <w:trPr>
          <w:trHeight w:val="725"/>
          <w:tblCellSpacing w:w="15" w:type="dxa"/>
        </w:trPr>
        <w:tc>
          <w:tcPr>
            <w:tcW w:w="3778" w:type="dxa"/>
            <w:vAlign w:val="center"/>
            <w:hideMark/>
          </w:tcPr>
          <w:p w14:paraId="6B1F81E8"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Efficiency</w:t>
            </w:r>
          </w:p>
        </w:tc>
        <w:tc>
          <w:tcPr>
            <w:tcW w:w="2238" w:type="dxa"/>
            <w:vAlign w:val="center"/>
            <w:hideMark/>
          </w:tcPr>
          <w:p w14:paraId="32C7878F"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3.96</w:t>
            </w:r>
          </w:p>
        </w:tc>
        <w:tc>
          <w:tcPr>
            <w:tcW w:w="3215" w:type="dxa"/>
            <w:vAlign w:val="center"/>
            <w:hideMark/>
          </w:tcPr>
          <w:p w14:paraId="2BA8508B"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Acceptable</w:t>
            </w:r>
          </w:p>
        </w:tc>
      </w:tr>
      <w:tr w:rsidR="007F5978" w:rsidRPr="00DB4B82" w14:paraId="669384B6" w14:textId="77777777" w:rsidTr="00027CD4">
        <w:trPr>
          <w:trHeight w:val="725"/>
          <w:tblCellSpacing w:w="15" w:type="dxa"/>
        </w:trPr>
        <w:tc>
          <w:tcPr>
            <w:tcW w:w="3778" w:type="dxa"/>
            <w:vAlign w:val="center"/>
            <w:hideMark/>
          </w:tcPr>
          <w:p w14:paraId="2C9246C2"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Control and Security</w:t>
            </w:r>
          </w:p>
        </w:tc>
        <w:tc>
          <w:tcPr>
            <w:tcW w:w="2238" w:type="dxa"/>
            <w:vAlign w:val="center"/>
            <w:hideMark/>
          </w:tcPr>
          <w:p w14:paraId="02B1438B"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4.04</w:t>
            </w:r>
          </w:p>
        </w:tc>
        <w:tc>
          <w:tcPr>
            <w:tcW w:w="3215" w:type="dxa"/>
            <w:vAlign w:val="center"/>
            <w:hideMark/>
          </w:tcPr>
          <w:p w14:paraId="6578CE69"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Acceptable</w:t>
            </w:r>
          </w:p>
        </w:tc>
      </w:tr>
      <w:tr w:rsidR="007F5978" w:rsidRPr="00DB4B82" w14:paraId="4C7BA973" w14:textId="77777777" w:rsidTr="00027CD4">
        <w:trPr>
          <w:trHeight w:val="725"/>
          <w:tblCellSpacing w:w="15" w:type="dxa"/>
        </w:trPr>
        <w:tc>
          <w:tcPr>
            <w:tcW w:w="3778" w:type="dxa"/>
            <w:vAlign w:val="center"/>
            <w:hideMark/>
          </w:tcPr>
          <w:p w14:paraId="4457208B"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Economics</w:t>
            </w:r>
          </w:p>
        </w:tc>
        <w:tc>
          <w:tcPr>
            <w:tcW w:w="2238" w:type="dxa"/>
            <w:vAlign w:val="center"/>
            <w:hideMark/>
          </w:tcPr>
          <w:p w14:paraId="5D8859F3"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3.96</w:t>
            </w:r>
          </w:p>
        </w:tc>
        <w:tc>
          <w:tcPr>
            <w:tcW w:w="3215" w:type="dxa"/>
            <w:vAlign w:val="center"/>
            <w:hideMark/>
          </w:tcPr>
          <w:p w14:paraId="52EF96DE"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Acceptable</w:t>
            </w:r>
          </w:p>
        </w:tc>
      </w:tr>
      <w:tr w:rsidR="007F5978" w:rsidRPr="00DB4B82" w14:paraId="4E06E696" w14:textId="77777777" w:rsidTr="00027CD4">
        <w:trPr>
          <w:trHeight w:val="706"/>
          <w:tblCellSpacing w:w="15" w:type="dxa"/>
        </w:trPr>
        <w:tc>
          <w:tcPr>
            <w:tcW w:w="3778" w:type="dxa"/>
            <w:vAlign w:val="center"/>
            <w:hideMark/>
          </w:tcPr>
          <w:p w14:paraId="3F2082B6"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Service</w:t>
            </w:r>
          </w:p>
        </w:tc>
        <w:tc>
          <w:tcPr>
            <w:tcW w:w="2238" w:type="dxa"/>
            <w:vAlign w:val="center"/>
            <w:hideMark/>
          </w:tcPr>
          <w:p w14:paraId="5D43431A"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4.15</w:t>
            </w:r>
          </w:p>
        </w:tc>
        <w:tc>
          <w:tcPr>
            <w:tcW w:w="3215" w:type="dxa"/>
            <w:vAlign w:val="center"/>
            <w:hideMark/>
          </w:tcPr>
          <w:p w14:paraId="7872251E"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sz w:val="24"/>
                <w:szCs w:val="24"/>
              </w:rPr>
              <w:t>Acceptable</w:t>
            </w:r>
          </w:p>
        </w:tc>
      </w:tr>
      <w:tr w:rsidR="007F5978" w:rsidRPr="00DB4B82" w14:paraId="5513B1CD" w14:textId="77777777" w:rsidTr="00027CD4">
        <w:trPr>
          <w:trHeight w:val="725"/>
          <w:tblCellSpacing w:w="15" w:type="dxa"/>
        </w:trPr>
        <w:tc>
          <w:tcPr>
            <w:tcW w:w="3778" w:type="dxa"/>
            <w:vAlign w:val="center"/>
            <w:hideMark/>
          </w:tcPr>
          <w:p w14:paraId="79C8D78A"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b/>
                <w:bCs/>
                <w:sz w:val="24"/>
                <w:szCs w:val="24"/>
              </w:rPr>
              <w:t>Total Weighted Mean</w:t>
            </w:r>
          </w:p>
        </w:tc>
        <w:tc>
          <w:tcPr>
            <w:tcW w:w="2238" w:type="dxa"/>
            <w:vAlign w:val="center"/>
            <w:hideMark/>
          </w:tcPr>
          <w:p w14:paraId="2901BB2D"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b/>
                <w:bCs/>
                <w:sz w:val="24"/>
                <w:szCs w:val="24"/>
              </w:rPr>
              <w:t>4.03</w:t>
            </w:r>
          </w:p>
        </w:tc>
        <w:tc>
          <w:tcPr>
            <w:tcW w:w="3215" w:type="dxa"/>
            <w:vAlign w:val="center"/>
            <w:hideMark/>
          </w:tcPr>
          <w:p w14:paraId="42767282" w14:textId="77777777" w:rsidR="007F5978" w:rsidRPr="00DB4B82" w:rsidRDefault="007F5978" w:rsidP="00027CD4">
            <w:pPr>
              <w:spacing w:line="480" w:lineRule="auto"/>
              <w:jc w:val="both"/>
              <w:rPr>
                <w:rFonts w:ascii="Courier New" w:hAnsi="Courier New" w:cs="Courier New"/>
                <w:sz w:val="24"/>
                <w:szCs w:val="24"/>
              </w:rPr>
            </w:pPr>
            <w:r w:rsidRPr="00DB4B82">
              <w:rPr>
                <w:rFonts w:ascii="Courier New" w:hAnsi="Courier New" w:cs="Courier New"/>
                <w:b/>
                <w:bCs/>
                <w:sz w:val="24"/>
                <w:szCs w:val="24"/>
              </w:rPr>
              <w:t>Acceptable</w:t>
            </w:r>
          </w:p>
        </w:tc>
      </w:tr>
    </w:tbl>
    <w:p w14:paraId="3B1AE833" w14:textId="77777777" w:rsidR="00D708E6" w:rsidRDefault="00D708E6" w:rsidP="00D708E6">
      <w:pPr>
        <w:spacing w:line="480" w:lineRule="auto"/>
        <w:ind w:firstLine="720"/>
        <w:rPr>
          <w:rFonts w:ascii="Courier New" w:hAnsi="Courier New" w:cs="Courier New"/>
          <w:b/>
          <w:bCs/>
          <w:sz w:val="24"/>
          <w:szCs w:val="24"/>
        </w:rPr>
      </w:pPr>
    </w:p>
    <w:p w14:paraId="74BE3A43" w14:textId="5EDB331B" w:rsidR="007F5978" w:rsidRPr="00D708E6" w:rsidRDefault="00D708E6" w:rsidP="00D708E6">
      <w:pPr>
        <w:spacing w:line="480" w:lineRule="auto"/>
        <w:ind w:firstLine="720"/>
        <w:rPr>
          <w:rFonts w:ascii="Courier New" w:hAnsi="Courier New" w:cs="Courier New"/>
          <w:sz w:val="24"/>
          <w:szCs w:val="24"/>
        </w:rPr>
      </w:pPr>
      <w:r>
        <w:rPr>
          <w:rFonts w:ascii="Courier New" w:hAnsi="Courier New" w:cs="Courier New"/>
          <w:b/>
          <w:bCs/>
          <w:sz w:val="24"/>
          <w:szCs w:val="24"/>
        </w:rPr>
        <w:lastRenderedPageBreak/>
        <w:tab/>
      </w: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b/>
          <w:bCs/>
          <w:sz w:val="24"/>
          <w:szCs w:val="24"/>
        </w:rPr>
        <w:tab/>
      </w:r>
      <w:r w:rsidR="007F5978" w:rsidRPr="00DB4B82">
        <w:rPr>
          <w:rFonts w:ascii="Courier New" w:hAnsi="Courier New" w:cs="Courier New"/>
          <w:b/>
          <w:bCs/>
          <w:sz w:val="24"/>
          <w:szCs w:val="24"/>
        </w:rPr>
        <w:t>Chapter V</w:t>
      </w:r>
      <w:r>
        <w:rPr>
          <w:rFonts w:ascii="Courier New" w:hAnsi="Courier New" w:cs="Courier New"/>
          <w:b/>
          <w:bCs/>
          <w:sz w:val="24"/>
          <w:szCs w:val="24"/>
        </w:rPr>
        <w:tab/>
      </w:r>
    </w:p>
    <w:p w14:paraId="40CE1174" w14:textId="77777777" w:rsidR="007F5978" w:rsidRPr="00DB4B82" w:rsidRDefault="007F5978" w:rsidP="007F5978">
      <w:pPr>
        <w:spacing w:line="480" w:lineRule="auto"/>
        <w:jc w:val="center"/>
        <w:rPr>
          <w:rFonts w:ascii="Courier New" w:hAnsi="Courier New" w:cs="Courier New"/>
          <w:sz w:val="24"/>
          <w:szCs w:val="24"/>
        </w:rPr>
      </w:pPr>
      <w:r w:rsidRPr="00DB4B82">
        <w:rPr>
          <w:rFonts w:ascii="Courier New" w:hAnsi="Courier New" w:cs="Courier New"/>
          <w:b/>
          <w:bCs/>
          <w:sz w:val="24"/>
          <w:szCs w:val="24"/>
        </w:rPr>
        <w:t>SUMMARY, CONCLUSIONS AND RECOMMENDATIONS</w:t>
      </w:r>
    </w:p>
    <w:p w14:paraId="3C806562" w14:textId="77777777" w:rsidR="007F5978" w:rsidRPr="00DB4B82" w:rsidRDefault="007F5978" w:rsidP="007F5978">
      <w:pPr>
        <w:spacing w:line="480" w:lineRule="auto"/>
        <w:jc w:val="both"/>
        <w:rPr>
          <w:rFonts w:ascii="Courier New" w:hAnsi="Courier New" w:cs="Courier New"/>
          <w:sz w:val="24"/>
          <w:szCs w:val="24"/>
        </w:rPr>
      </w:pPr>
      <w:r w:rsidRPr="00DB4B82">
        <w:rPr>
          <w:rFonts w:ascii="Courier New" w:hAnsi="Courier New" w:cs="Courier New"/>
          <w:b/>
          <w:bCs/>
          <w:sz w:val="24"/>
          <w:szCs w:val="24"/>
        </w:rPr>
        <w:t>Summary</w:t>
      </w:r>
    </w:p>
    <w:p w14:paraId="24BE3D11"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The Assist Research Project Management System demonstrated its effectiveness and garnered positive responses through a comprehensive survey. Stakeholder engagement during the agile development process facilitated a smooth transition into full-scale deployment. The survey conducted among affected users, revealed commendable levels of acceptability across key aspects such as performance, efficiency, security, economics, and services.</w:t>
      </w:r>
    </w:p>
    <w:p w14:paraId="31396E33" w14:textId="77777777" w:rsidR="007F5978" w:rsidRPr="00DB4B82"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The various terms based on the results of the survey conducted were the following:</w:t>
      </w:r>
    </w:p>
    <w:p w14:paraId="034556C6" w14:textId="77777777" w:rsidR="007F5978" w:rsidRPr="00DB4B82" w:rsidRDefault="007F5978" w:rsidP="007F5978">
      <w:pPr>
        <w:numPr>
          <w:ilvl w:val="0"/>
          <w:numId w:val="20"/>
        </w:numPr>
        <w:spacing w:line="480" w:lineRule="auto"/>
        <w:jc w:val="both"/>
        <w:rPr>
          <w:rFonts w:ascii="Courier New" w:hAnsi="Courier New" w:cs="Courier New"/>
          <w:sz w:val="24"/>
          <w:szCs w:val="24"/>
        </w:rPr>
      </w:pPr>
      <w:r w:rsidRPr="006A3B65">
        <w:rPr>
          <w:rFonts w:ascii="Courier New" w:hAnsi="Courier New" w:cs="Courier New"/>
          <w:b/>
          <w:bCs/>
          <w:sz w:val="24"/>
          <w:szCs w:val="24"/>
        </w:rPr>
        <w:t>In terms of performance</w:t>
      </w:r>
      <w:r w:rsidRPr="00DB4B82">
        <w:rPr>
          <w:rFonts w:ascii="Courier New" w:hAnsi="Courier New" w:cs="Courier New"/>
          <w:sz w:val="24"/>
          <w:szCs w:val="24"/>
        </w:rPr>
        <w:t>, users reported satisfactory levels of responsiveness and speed in system interactions, with minimal delays or lags during tasks. The system's performance positively contributed to the efficiency of research management operations.</w:t>
      </w:r>
    </w:p>
    <w:p w14:paraId="161E9EE8" w14:textId="77777777" w:rsidR="007F5978" w:rsidRPr="00DB4B82" w:rsidRDefault="007F5978" w:rsidP="007F5978">
      <w:pPr>
        <w:numPr>
          <w:ilvl w:val="0"/>
          <w:numId w:val="20"/>
        </w:numPr>
        <w:spacing w:line="480" w:lineRule="auto"/>
        <w:jc w:val="both"/>
        <w:rPr>
          <w:rFonts w:ascii="Courier New" w:hAnsi="Courier New" w:cs="Courier New"/>
          <w:sz w:val="24"/>
          <w:szCs w:val="24"/>
        </w:rPr>
      </w:pPr>
      <w:r w:rsidRPr="00DB4B82">
        <w:rPr>
          <w:rFonts w:ascii="Courier New" w:hAnsi="Courier New" w:cs="Courier New"/>
          <w:sz w:val="24"/>
          <w:szCs w:val="24"/>
        </w:rPr>
        <w:t xml:space="preserve">On </w:t>
      </w:r>
      <w:r w:rsidRPr="006A3B65">
        <w:rPr>
          <w:rFonts w:ascii="Courier New" w:hAnsi="Courier New" w:cs="Courier New"/>
          <w:b/>
          <w:bCs/>
          <w:sz w:val="24"/>
          <w:szCs w:val="24"/>
        </w:rPr>
        <w:t>information</w:t>
      </w:r>
      <w:r w:rsidRPr="00DB4B82">
        <w:rPr>
          <w:rFonts w:ascii="Courier New" w:hAnsi="Courier New" w:cs="Courier New"/>
          <w:sz w:val="24"/>
          <w:szCs w:val="24"/>
        </w:rPr>
        <w:t>, users found the system provided clear and accurate information regarding research transactions, with user-friendly interfaces that were easy to navigate. The information presented were relevant to users' roles in research management operations, enhancing their ability to carry out tasks efficiently.</w:t>
      </w:r>
    </w:p>
    <w:p w14:paraId="2FC2EDDF" w14:textId="77777777" w:rsidR="007F5978" w:rsidRPr="00DB4B82" w:rsidRDefault="007F5978" w:rsidP="007F5978">
      <w:pPr>
        <w:numPr>
          <w:ilvl w:val="0"/>
          <w:numId w:val="20"/>
        </w:numPr>
        <w:spacing w:line="480" w:lineRule="auto"/>
        <w:jc w:val="both"/>
        <w:rPr>
          <w:rFonts w:ascii="Courier New" w:hAnsi="Courier New" w:cs="Courier New"/>
          <w:sz w:val="24"/>
          <w:szCs w:val="24"/>
        </w:rPr>
      </w:pPr>
      <w:r w:rsidRPr="006A3B65">
        <w:rPr>
          <w:rFonts w:ascii="Courier New" w:hAnsi="Courier New" w:cs="Courier New"/>
          <w:b/>
          <w:bCs/>
          <w:sz w:val="24"/>
          <w:szCs w:val="24"/>
        </w:rPr>
        <w:lastRenderedPageBreak/>
        <w:t>In terms of efficiency</w:t>
      </w:r>
      <w:r w:rsidRPr="00DB4B82">
        <w:rPr>
          <w:rFonts w:ascii="Courier New" w:hAnsi="Courier New" w:cs="Courier New"/>
          <w:sz w:val="24"/>
          <w:szCs w:val="24"/>
        </w:rPr>
        <w:t>, users expressed satisfaction with the system's ability to process transactions efficiently and provide timely responses. It effectively handled simultaneous transactions without a significant decrease in performance, contributing to time savings and reducing operational costs.</w:t>
      </w:r>
    </w:p>
    <w:p w14:paraId="642C4858" w14:textId="77777777" w:rsidR="007F5978" w:rsidRPr="00DB4B82" w:rsidRDefault="007F5978" w:rsidP="007F5978">
      <w:pPr>
        <w:numPr>
          <w:ilvl w:val="0"/>
          <w:numId w:val="20"/>
        </w:numPr>
        <w:spacing w:line="480" w:lineRule="auto"/>
        <w:jc w:val="both"/>
        <w:rPr>
          <w:rFonts w:ascii="Courier New" w:hAnsi="Courier New" w:cs="Courier New"/>
          <w:sz w:val="24"/>
          <w:szCs w:val="24"/>
        </w:rPr>
      </w:pPr>
      <w:r w:rsidRPr="006A3B65">
        <w:rPr>
          <w:rFonts w:ascii="Courier New" w:hAnsi="Courier New" w:cs="Courier New"/>
          <w:b/>
          <w:bCs/>
          <w:sz w:val="24"/>
          <w:szCs w:val="24"/>
        </w:rPr>
        <w:t>For control and security,</w:t>
      </w:r>
      <w:r w:rsidRPr="00DB4B82">
        <w:rPr>
          <w:rFonts w:ascii="Courier New" w:hAnsi="Courier New" w:cs="Courier New"/>
          <w:sz w:val="24"/>
          <w:szCs w:val="24"/>
        </w:rPr>
        <w:t xml:space="preserve"> users felt confident in the security measures implemented within the system, protecting sensitive data. The system provided sufficient user controls, ensuring that each role could access only necessary features and functionalities while maintaining trust in authentication mechanisms.</w:t>
      </w:r>
    </w:p>
    <w:p w14:paraId="11E04AFD" w14:textId="2129B83B" w:rsidR="007F5978" w:rsidRPr="00DB4B82" w:rsidRDefault="007F5978" w:rsidP="007F5978">
      <w:pPr>
        <w:numPr>
          <w:ilvl w:val="0"/>
          <w:numId w:val="20"/>
        </w:numPr>
        <w:spacing w:line="480" w:lineRule="auto"/>
        <w:jc w:val="both"/>
        <w:rPr>
          <w:rFonts w:ascii="Courier New" w:hAnsi="Courier New" w:cs="Courier New"/>
          <w:sz w:val="24"/>
          <w:szCs w:val="24"/>
        </w:rPr>
      </w:pPr>
      <w:r w:rsidRPr="006A3B65">
        <w:rPr>
          <w:rFonts w:ascii="Courier New" w:hAnsi="Courier New" w:cs="Courier New"/>
          <w:b/>
          <w:bCs/>
          <w:sz w:val="24"/>
          <w:szCs w:val="24"/>
        </w:rPr>
        <w:t>In the realm of econom</w:t>
      </w:r>
      <w:r w:rsidR="006A3B65" w:rsidRPr="006A3B65">
        <w:rPr>
          <w:rFonts w:ascii="Courier New" w:hAnsi="Courier New" w:cs="Courier New"/>
          <w:b/>
          <w:bCs/>
          <w:sz w:val="24"/>
          <w:szCs w:val="24"/>
        </w:rPr>
        <w:t>ic</w:t>
      </w:r>
      <w:r w:rsidRPr="00DB4B82">
        <w:rPr>
          <w:rFonts w:ascii="Courier New" w:hAnsi="Courier New" w:cs="Courier New"/>
          <w:sz w:val="24"/>
          <w:szCs w:val="24"/>
        </w:rPr>
        <w:t xml:space="preserve"> users perceived a positive economic impact on the overall efficiency and cost-effectiveness of research management operations. The system was considered cost-effective, aligned with budget considerations and providing value for invested resources. Additionally, the introduction of the system positively impacted the research management of the University of Eastern Philippines.</w:t>
      </w:r>
    </w:p>
    <w:p w14:paraId="64A9786A" w14:textId="77777777" w:rsidR="007F5978" w:rsidRPr="00DB4B82" w:rsidRDefault="007F5978" w:rsidP="007F5978">
      <w:pPr>
        <w:numPr>
          <w:ilvl w:val="0"/>
          <w:numId w:val="20"/>
        </w:numPr>
        <w:spacing w:line="480" w:lineRule="auto"/>
        <w:jc w:val="both"/>
        <w:rPr>
          <w:rFonts w:ascii="Courier New" w:hAnsi="Courier New" w:cs="Courier New"/>
          <w:sz w:val="24"/>
          <w:szCs w:val="24"/>
        </w:rPr>
      </w:pPr>
      <w:r w:rsidRPr="006A3B65">
        <w:rPr>
          <w:rFonts w:ascii="Courier New" w:hAnsi="Courier New" w:cs="Courier New"/>
          <w:b/>
          <w:bCs/>
          <w:sz w:val="24"/>
          <w:szCs w:val="24"/>
        </w:rPr>
        <w:t>In terms of services</w:t>
      </w:r>
      <w:r w:rsidRPr="00DB4B82">
        <w:rPr>
          <w:rFonts w:ascii="Courier New" w:hAnsi="Courier New" w:cs="Courier New"/>
          <w:sz w:val="24"/>
          <w:szCs w:val="24"/>
        </w:rPr>
        <w:t xml:space="preserve">, users experienced improved service delivery through streamlined research proposal submission and review processes. The system enhanced communication and interaction among different roles within the university, contributing to the overall service coordination. Users </w:t>
      </w:r>
      <w:r w:rsidRPr="00DB4B82">
        <w:rPr>
          <w:rFonts w:ascii="Courier New" w:hAnsi="Courier New" w:cs="Courier New"/>
          <w:sz w:val="24"/>
          <w:szCs w:val="24"/>
        </w:rPr>
        <w:lastRenderedPageBreak/>
        <w:t>found the system user-friendly, facilitating efficient problem resolution and ensuring timely and effective solutions to issues encountered during operations.</w:t>
      </w:r>
    </w:p>
    <w:p w14:paraId="547D76AA" w14:textId="77777777" w:rsidR="007F5978" w:rsidRDefault="007F5978" w:rsidP="007F5978">
      <w:pPr>
        <w:spacing w:line="480" w:lineRule="auto"/>
        <w:ind w:firstLine="360"/>
        <w:jc w:val="both"/>
        <w:rPr>
          <w:rFonts w:ascii="Courier New" w:hAnsi="Courier New" w:cs="Courier New"/>
          <w:sz w:val="24"/>
          <w:szCs w:val="24"/>
        </w:rPr>
      </w:pPr>
      <w:r w:rsidRPr="00DB4B82">
        <w:rPr>
          <w:rFonts w:ascii="Courier New" w:hAnsi="Courier New" w:cs="Courier New"/>
          <w:sz w:val="24"/>
          <w:szCs w:val="24"/>
        </w:rPr>
        <w:t>These positive outcomes served as a foundation for the ongoing enhancements and adaptations, ensuring the sustained effectiveness and relevance of the developed system for the University of Eastern Philippines.</w:t>
      </w:r>
    </w:p>
    <w:p w14:paraId="1075B3E4" w14:textId="77777777" w:rsidR="00754FCE" w:rsidRDefault="00754FCE" w:rsidP="007F5978">
      <w:pPr>
        <w:spacing w:line="480" w:lineRule="auto"/>
        <w:jc w:val="both"/>
        <w:rPr>
          <w:rFonts w:ascii="Courier New" w:hAnsi="Courier New" w:cs="Courier New"/>
          <w:sz w:val="24"/>
          <w:szCs w:val="24"/>
        </w:rPr>
      </w:pPr>
    </w:p>
    <w:p w14:paraId="28E1EDAE" w14:textId="6B4D52FD" w:rsidR="007F5978" w:rsidRPr="00DB4B82" w:rsidRDefault="007F5978" w:rsidP="007F5978">
      <w:pPr>
        <w:spacing w:line="480" w:lineRule="auto"/>
        <w:jc w:val="both"/>
        <w:rPr>
          <w:rFonts w:ascii="Courier New" w:hAnsi="Courier New" w:cs="Courier New"/>
          <w:sz w:val="24"/>
          <w:szCs w:val="24"/>
        </w:rPr>
      </w:pPr>
      <w:r w:rsidRPr="00DB4B82">
        <w:rPr>
          <w:rFonts w:ascii="Courier New" w:hAnsi="Courier New" w:cs="Courier New"/>
          <w:b/>
          <w:bCs/>
          <w:sz w:val="24"/>
          <w:szCs w:val="24"/>
        </w:rPr>
        <w:t>Conclusions</w:t>
      </w:r>
    </w:p>
    <w:p w14:paraId="7E67E647" w14:textId="77777777" w:rsidR="007F5978" w:rsidRDefault="007F5978" w:rsidP="007F5978">
      <w:pPr>
        <w:spacing w:line="480" w:lineRule="auto"/>
        <w:ind w:firstLine="720"/>
        <w:jc w:val="both"/>
        <w:rPr>
          <w:rFonts w:ascii="Courier New" w:hAnsi="Courier New" w:cs="Courier New"/>
          <w:sz w:val="24"/>
          <w:szCs w:val="24"/>
        </w:rPr>
      </w:pPr>
      <w:r w:rsidRPr="00DB4B82">
        <w:rPr>
          <w:rFonts w:ascii="Courier New" w:hAnsi="Courier New" w:cs="Courier New"/>
          <w:sz w:val="24"/>
          <w:szCs w:val="24"/>
        </w:rPr>
        <w:t>In conclusion, the development of the "Assist Research Project Management System" had successfully followed an agile methodology, emphasizing continuous collaboration and iterative progress. The careful consideration of stakeholder needs, the adoption of ASP.NET Core MVC for full-stack development, and the implementation of a post-implementation survey had collectively contributed to a system aligned with the university's research management requirements. The overwhelmingly positive outcomes from the survey, including improved performance, efficiency, and security, underscored the success of the system in meeting the needs of users involved in research management operations. This project not only served as a technological solution but also emphasized the ongoing commitment to user satisfaction, adaptability, and efficient management of research activities at the University of Eastern Philippines.</w:t>
      </w:r>
    </w:p>
    <w:p w14:paraId="020C8498" w14:textId="77777777" w:rsidR="007F5978" w:rsidRPr="00DB4B82" w:rsidRDefault="007F5978" w:rsidP="007F5978">
      <w:pPr>
        <w:spacing w:line="480" w:lineRule="auto"/>
        <w:jc w:val="both"/>
        <w:rPr>
          <w:rFonts w:ascii="Courier New" w:hAnsi="Courier New" w:cs="Courier New"/>
          <w:sz w:val="24"/>
          <w:szCs w:val="24"/>
        </w:rPr>
      </w:pPr>
      <w:r w:rsidRPr="00DB4B82">
        <w:rPr>
          <w:rFonts w:ascii="Courier New" w:hAnsi="Courier New" w:cs="Courier New"/>
          <w:b/>
          <w:bCs/>
          <w:sz w:val="24"/>
          <w:szCs w:val="24"/>
        </w:rPr>
        <w:lastRenderedPageBreak/>
        <w:t>Recommendations</w:t>
      </w:r>
    </w:p>
    <w:p w14:paraId="35476BB3" w14:textId="77777777" w:rsidR="007F5978" w:rsidRPr="00DB4B82" w:rsidRDefault="007F5978" w:rsidP="007F5978">
      <w:pPr>
        <w:spacing w:line="480" w:lineRule="auto"/>
        <w:ind w:firstLine="360"/>
        <w:jc w:val="both"/>
        <w:rPr>
          <w:rFonts w:ascii="Courier New" w:hAnsi="Courier New" w:cs="Courier New"/>
          <w:sz w:val="24"/>
          <w:szCs w:val="24"/>
        </w:rPr>
      </w:pPr>
      <w:r w:rsidRPr="00DB4B82">
        <w:rPr>
          <w:rFonts w:ascii="Courier New" w:hAnsi="Courier New" w:cs="Courier New"/>
          <w:sz w:val="24"/>
          <w:szCs w:val="24"/>
        </w:rPr>
        <w:t>In refining the "Assist Research Project Management System," several recommendations were identified to elevate its functionality and address specific user needs. These enhancements aim to provide a more intuitive, efficient, and secure user experience, aligning with the dynamic operational requirements of the university. The following feature recommendations present a strategic roadmap for the ongoing evolution of the system:</w:t>
      </w:r>
    </w:p>
    <w:p w14:paraId="0FFB7984" w14:textId="77777777" w:rsidR="007F5978" w:rsidRPr="00DB4B82" w:rsidRDefault="007F5978" w:rsidP="007F5978">
      <w:pPr>
        <w:numPr>
          <w:ilvl w:val="0"/>
          <w:numId w:val="21"/>
        </w:numPr>
        <w:spacing w:line="480" w:lineRule="auto"/>
        <w:jc w:val="both"/>
        <w:rPr>
          <w:rFonts w:ascii="Courier New" w:hAnsi="Courier New" w:cs="Courier New"/>
          <w:sz w:val="24"/>
          <w:szCs w:val="24"/>
        </w:rPr>
      </w:pPr>
      <w:r w:rsidRPr="00DB4B82">
        <w:rPr>
          <w:rFonts w:ascii="Courier New" w:hAnsi="Courier New" w:cs="Courier New"/>
          <w:sz w:val="24"/>
          <w:szCs w:val="24"/>
        </w:rPr>
        <w:t>Integrate an automated reporting feature that generates comprehensive research reports, streamlining the reporting process for Coordinators and Department Heads and facilitating accurate research analysis.</w:t>
      </w:r>
    </w:p>
    <w:p w14:paraId="3D716C02" w14:textId="77777777" w:rsidR="007F5978" w:rsidRPr="00DB4B82" w:rsidRDefault="007F5978" w:rsidP="007F5978">
      <w:pPr>
        <w:numPr>
          <w:ilvl w:val="0"/>
          <w:numId w:val="21"/>
        </w:numPr>
        <w:spacing w:line="480" w:lineRule="auto"/>
        <w:jc w:val="both"/>
        <w:rPr>
          <w:rFonts w:ascii="Courier New" w:hAnsi="Courier New" w:cs="Courier New"/>
          <w:sz w:val="24"/>
          <w:szCs w:val="24"/>
        </w:rPr>
      </w:pPr>
      <w:r w:rsidRPr="00DB4B82">
        <w:rPr>
          <w:rFonts w:ascii="Courier New" w:hAnsi="Courier New" w:cs="Courier New"/>
          <w:sz w:val="24"/>
          <w:szCs w:val="24"/>
        </w:rPr>
        <w:t>Provide users with customizable dashboards, allowing each role to personalize their interface based on their specific responsibilities and preferences.</w:t>
      </w:r>
    </w:p>
    <w:p w14:paraId="43496543" w14:textId="77777777" w:rsidR="007F5978" w:rsidRPr="00DB4B82" w:rsidRDefault="007F5978" w:rsidP="007F5978">
      <w:pPr>
        <w:numPr>
          <w:ilvl w:val="0"/>
          <w:numId w:val="21"/>
        </w:numPr>
        <w:spacing w:line="480" w:lineRule="auto"/>
        <w:jc w:val="both"/>
        <w:rPr>
          <w:rFonts w:ascii="Courier New" w:hAnsi="Courier New" w:cs="Courier New"/>
          <w:sz w:val="24"/>
          <w:szCs w:val="24"/>
        </w:rPr>
      </w:pPr>
      <w:r w:rsidRPr="00DB4B82">
        <w:rPr>
          <w:rFonts w:ascii="Courier New" w:hAnsi="Courier New" w:cs="Courier New"/>
          <w:sz w:val="24"/>
          <w:szCs w:val="24"/>
        </w:rPr>
        <w:t>Implement a notification system that keeps users informed about critical updates, upcoming deadlines, and system-related announcements, enhancing overall communication.</w:t>
      </w:r>
    </w:p>
    <w:p w14:paraId="71BEA1B0" w14:textId="77777777" w:rsidR="007F5978" w:rsidRPr="00DB4B82" w:rsidRDefault="007F5978" w:rsidP="007F5978">
      <w:pPr>
        <w:numPr>
          <w:ilvl w:val="0"/>
          <w:numId w:val="21"/>
        </w:numPr>
        <w:spacing w:line="480" w:lineRule="auto"/>
        <w:jc w:val="both"/>
        <w:rPr>
          <w:rFonts w:ascii="Courier New" w:hAnsi="Courier New" w:cs="Courier New"/>
          <w:sz w:val="24"/>
          <w:szCs w:val="24"/>
        </w:rPr>
      </w:pPr>
      <w:r w:rsidRPr="00DB4B82">
        <w:rPr>
          <w:rFonts w:ascii="Courier New" w:hAnsi="Courier New" w:cs="Courier New"/>
          <w:sz w:val="24"/>
          <w:szCs w:val="24"/>
        </w:rPr>
        <w:t>Develop a mobile application version of the system to enhance accessibility, enabling users to perform tasks and access information on their mobile devices.</w:t>
      </w:r>
    </w:p>
    <w:p w14:paraId="394DE1C9" w14:textId="77777777" w:rsidR="007F5978" w:rsidRPr="00DB4B82" w:rsidRDefault="007F5978" w:rsidP="007F5978">
      <w:pPr>
        <w:numPr>
          <w:ilvl w:val="0"/>
          <w:numId w:val="21"/>
        </w:numPr>
        <w:spacing w:line="480" w:lineRule="auto"/>
        <w:jc w:val="both"/>
        <w:rPr>
          <w:rFonts w:ascii="Courier New" w:hAnsi="Courier New" w:cs="Courier New"/>
          <w:sz w:val="24"/>
          <w:szCs w:val="24"/>
        </w:rPr>
      </w:pPr>
      <w:r w:rsidRPr="00DB4B82">
        <w:rPr>
          <w:rFonts w:ascii="Courier New" w:hAnsi="Courier New" w:cs="Courier New"/>
          <w:sz w:val="24"/>
          <w:szCs w:val="24"/>
        </w:rPr>
        <w:t xml:space="preserve">Explore the integration of biometric authentication methods, such as fingerprint or facial recognition, to </w:t>
      </w:r>
      <w:r w:rsidRPr="00DB4B82">
        <w:rPr>
          <w:rFonts w:ascii="Courier New" w:hAnsi="Courier New" w:cs="Courier New"/>
          <w:sz w:val="24"/>
          <w:szCs w:val="24"/>
        </w:rPr>
        <w:lastRenderedPageBreak/>
        <w:t>enhance system security and streamline user login processes.</w:t>
      </w:r>
    </w:p>
    <w:p w14:paraId="7BDBB7CE" w14:textId="77777777" w:rsidR="007F5978" w:rsidRPr="00DB4B82" w:rsidRDefault="007F5978" w:rsidP="007F5978">
      <w:pPr>
        <w:numPr>
          <w:ilvl w:val="0"/>
          <w:numId w:val="21"/>
        </w:numPr>
        <w:spacing w:line="480" w:lineRule="auto"/>
        <w:jc w:val="both"/>
        <w:rPr>
          <w:rFonts w:ascii="Courier New" w:hAnsi="Courier New" w:cs="Courier New"/>
          <w:sz w:val="24"/>
          <w:szCs w:val="24"/>
        </w:rPr>
      </w:pPr>
      <w:r w:rsidRPr="00DB4B82">
        <w:rPr>
          <w:rFonts w:ascii="Courier New" w:hAnsi="Courier New" w:cs="Courier New"/>
          <w:sz w:val="24"/>
          <w:szCs w:val="24"/>
        </w:rPr>
        <w:t>Implement an automated backup and recovery system to safeguard critical data, ensuring minimal data loss in the event of unforeseen issues or system failures.</w:t>
      </w:r>
    </w:p>
    <w:p w14:paraId="3727473B" w14:textId="77777777" w:rsidR="007F5978" w:rsidRPr="00DB4B82" w:rsidRDefault="007F5978" w:rsidP="007F5978">
      <w:pPr>
        <w:numPr>
          <w:ilvl w:val="0"/>
          <w:numId w:val="21"/>
        </w:numPr>
        <w:spacing w:line="480" w:lineRule="auto"/>
        <w:jc w:val="both"/>
        <w:rPr>
          <w:rFonts w:ascii="Courier New" w:hAnsi="Courier New" w:cs="Courier New"/>
          <w:sz w:val="24"/>
          <w:szCs w:val="24"/>
        </w:rPr>
      </w:pPr>
      <w:r w:rsidRPr="00DB4B82">
        <w:rPr>
          <w:rFonts w:ascii="Courier New" w:hAnsi="Courier New" w:cs="Courier New"/>
          <w:sz w:val="24"/>
          <w:szCs w:val="24"/>
        </w:rPr>
        <w:t>Introduce a user-friendly feedback mechanism within the system, allowing users to submit suggestions, report issues, and provide feedback directly, fostering continuous improvement.</w:t>
      </w:r>
    </w:p>
    <w:p w14:paraId="78E483C3" w14:textId="77777777" w:rsidR="007F5978" w:rsidRDefault="007F5978" w:rsidP="007F5978">
      <w:pPr>
        <w:numPr>
          <w:ilvl w:val="0"/>
          <w:numId w:val="21"/>
        </w:numPr>
        <w:spacing w:line="480" w:lineRule="auto"/>
        <w:jc w:val="both"/>
        <w:rPr>
          <w:rFonts w:ascii="Courier New" w:hAnsi="Courier New" w:cs="Courier New"/>
          <w:sz w:val="24"/>
          <w:szCs w:val="24"/>
        </w:rPr>
      </w:pPr>
      <w:r w:rsidRPr="00DB4B82">
        <w:rPr>
          <w:rFonts w:ascii="Courier New" w:hAnsi="Courier New" w:cs="Courier New"/>
          <w:sz w:val="24"/>
          <w:szCs w:val="24"/>
        </w:rPr>
        <w:t>Establish a dedicated support channel or help desk to address user inquiries, troubleshoot issues, and provide timely assistance, thereby enhancing user confidence and satisfaction.</w:t>
      </w:r>
    </w:p>
    <w:p w14:paraId="719FCE2B" w14:textId="77777777" w:rsidR="007F5978" w:rsidRPr="00DB4B82" w:rsidRDefault="007F5978" w:rsidP="007F5978">
      <w:pPr>
        <w:spacing w:line="480" w:lineRule="auto"/>
        <w:ind w:left="720"/>
        <w:jc w:val="both"/>
        <w:rPr>
          <w:rFonts w:ascii="Courier New" w:hAnsi="Courier New" w:cs="Courier New"/>
          <w:sz w:val="24"/>
          <w:szCs w:val="24"/>
        </w:rPr>
      </w:pPr>
    </w:p>
    <w:p w14:paraId="1AB52B0E" w14:textId="77777777" w:rsidR="007F5978" w:rsidRPr="00DB4B82" w:rsidRDefault="007F5978" w:rsidP="007F5978">
      <w:pPr>
        <w:spacing w:line="480" w:lineRule="auto"/>
        <w:jc w:val="both"/>
        <w:rPr>
          <w:rFonts w:ascii="Courier New" w:hAnsi="Courier New" w:cs="Courier New"/>
          <w:sz w:val="24"/>
          <w:szCs w:val="24"/>
          <w:lang w:val="en-US"/>
        </w:rPr>
      </w:pPr>
    </w:p>
    <w:p w14:paraId="12338603" w14:textId="77777777" w:rsidR="007F5978" w:rsidRDefault="007F5978" w:rsidP="00C36F42">
      <w:pPr>
        <w:spacing w:line="480" w:lineRule="auto"/>
        <w:ind w:left="720" w:hanging="720"/>
        <w:jc w:val="both"/>
        <w:rPr>
          <w:rFonts w:ascii="Courier New" w:hAnsi="Courier New" w:cs="Courier New"/>
          <w:b/>
          <w:bCs/>
          <w:sz w:val="24"/>
          <w:szCs w:val="24"/>
        </w:rPr>
      </w:pPr>
    </w:p>
    <w:p w14:paraId="2FB63E72" w14:textId="77777777" w:rsidR="007F5978" w:rsidRDefault="007F5978" w:rsidP="00C36F42">
      <w:pPr>
        <w:spacing w:line="480" w:lineRule="auto"/>
        <w:ind w:left="720" w:hanging="720"/>
        <w:jc w:val="both"/>
        <w:rPr>
          <w:rFonts w:ascii="Courier New" w:hAnsi="Courier New" w:cs="Courier New"/>
          <w:b/>
          <w:bCs/>
          <w:sz w:val="24"/>
          <w:szCs w:val="24"/>
        </w:rPr>
      </w:pPr>
    </w:p>
    <w:p w14:paraId="288F8455" w14:textId="77777777" w:rsidR="007F5978" w:rsidRDefault="007F5978" w:rsidP="00C36F42">
      <w:pPr>
        <w:spacing w:line="480" w:lineRule="auto"/>
        <w:ind w:left="720" w:hanging="720"/>
        <w:jc w:val="both"/>
        <w:rPr>
          <w:rFonts w:ascii="Courier New" w:hAnsi="Courier New" w:cs="Courier New"/>
          <w:b/>
          <w:bCs/>
          <w:sz w:val="24"/>
          <w:szCs w:val="24"/>
        </w:rPr>
      </w:pPr>
    </w:p>
    <w:p w14:paraId="06C99E51" w14:textId="77777777" w:rsidR="007F5978" w:rsidRDefault="007F5978" w:rsidP="00C36F42">
      <w:pPr>
        <w:spacing w:line="480" w:lineRule="auto"/>
        <w:ind w:left="720" w:hanging="720"/>
        <w:jc w:val="both"/>
        <w:rPr>
          <w:rFonts w:ascii="Courier New" w:hAnsi="Courier New" w:cs="Courier New"/>
          <w:b/>
          <w:bCs/>
          <w:sz w:val="24"/>
          <w:szCs w:val="24"/>
        </w:rPr>
      </w:pPr>
    </w:p>
    <w:p w14:paraId="31820BE3" w14:textId="77777777" w:rsidR="007F5978" w:rsidRDefault="007F5978" w:rsidP="00C36F42">
      <w:pPr>
        <w:spacing w:line="480" w:lineRule="auto"/>
        <w:ind w:left="720" w:hanging="720"/>
        <w:jc w:val="both"/>
        <w:rPr>
          <w:rFonts w:ascii="Courier New" w:hAnsi="Courier New" w:cs="Courier New"/>
          <w:b/>
          <w:bCs/>
          <w:sz w:val="24"/>
          <w:szCs w:val="24"/>
        </w:rPr>
      </w:pPr>
    </w:p>
    <w:p w14:paraId="1CAAAB00" w14:textId="77777777" w:rsidR="007F5978" w:rsidRDefault="007F5978" w:rsidP="00C36F42">
      <w:pPr>
        <w:spacing w:line="480" w:lineRule="auto"/>
        <w:ind w:left="720" w:hanging="720"/>
        <w:jc w:val="both"/>
        <w:rPr>
          <w:rFonts w:ascii="Courier New" w:hAnsi="Courier New" w:cs="Courier New"/>
          <w:b/>
          <w:bCs/>
          <w:sz w:val="24"/>
          <w:szCs w:val="24"/>
        </w:rPr>
      </w:pPr>
    </w:p>
    <w:p w14:paraId="2C273343" w14:textId="77777777" w:rsidR="000F2F0B" w:rsidRDefault="000F2F0B"/>
    <w:sectPr w:rsidR="000F2F0B" w:rsidSect="00FA0E54">
      <w:type w:val="oddPage"/>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7529B" w14:textId="77777777" w:rsidR="00CF572A" w:rsidRDefault="00CF572A" w:rsidP="000F2F0B">
      <w:pPr>
        <w:spacing w:after="0" w:line="240" w:lineRule="auto"/>
      </w:pPr>
      <w:r>
        <w:separator/>
      </w:r>
    </w:p>
  </w:endnote>
  <w:endnote w:type="continuationSeparator" w:id="0">
    <w:p w14:paraId="66A569EC" w14:textId="77777777" w:rsidR="00CF572A" w:rsidRDefault="00CF572A" w:rsidP="000F2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855649"/>
      <w:docPartObj>
        <w:docPartGallery w:val="Page Numbers (Bottom of Page)"/>
        <w:docPartUnique/>
      </w:docPartObj>
    </w:sdtPr>
    <w:sdtEndPr>
      <w:rPr>
        <w:noProof/>
      </w:rPr>
    </w:sdtEndPr>
    <w:sdtContent>
      <w:p w14:paraId="706697C2" w14:textId="542E10A4" w:rsidR="00720897" w:rsidRDefault="007208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535F78" w14:textId="77777777" w:rsidR="00720897" w:rsidRDefault="007208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AF4B8" w14:textId="3172851A" w:rsidR="005852F6" w:rsidRDefault="00720897">
    <w:pPr>
      <w:pStyle w:val="Footer"/>
    </w:pPr>
    <w:r>
      <w:ptab w:relativeTo="margin" w:alignment="center"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F0A44" w14:textId="77777777" w:rsidR="00CF572A" w:rsidRDefault="00CF572A" w:rsidP="000F2F0B">
      <w:pPr>
        <w:spacing w:after="0" w:line="240" w:lineRule="auto"/>
      </w:pPr>
      <w:r>
        <w:separator/>
      </w:r>
    </w:p>
  </w:footnote>
  <w:footnote w:type="continuationSeparator" w:id="0">
    <w:p w14:paraId="2A905F36" w14:textId="77777777" w:rsidR="00CF572A" w:rsidRDefault="00CF572A" w:rsidP="000F2F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AEC"/>
    <w:multiLevelType w:val="multilevel"/>
    <w:tmpl w:val="0AEC3AEC"/>
    <w:lvl w:ilvl="0">
      <w:start w:val="1"/>
      <w:numFmt w:val="bullet"/>
      <w:lvlText w:val=""/>
      <w:lvlJc w:val="left"/>
      <w:pPr>
        <w:ind w:left="644" w:hanging="360"/>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1" w15:restartNumberingAfterBreak="0">
    <w:nsid w:val="11A93B4D"/>
    <w:multiLevelType w:val="multilevel"/>
    <w:tmpl w:val="11A93B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CC26880"/>
    <w:multiLevelType w:val="multilevel"/>
    <w:tmpl w:val="1CC268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0424690"/>
    <w:multiLevelType w:val="hybridMultilevel"/>
    <w:tmpl w:val="8F3C89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22317CB1"/>
    <w:multiLevelType w:val="multilevel"/>
    <w:tmpl w:val="22317CB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4593459"/>
    <w:multiLevelType w:val="multilevel"/>
    <w:tmpl w:val="FC56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06D56"/>
    <w:multiLevelType w:val="multilevel"/>
    <w:tmpl w:val="2B406D5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31A828FB"/>
    <w:multiLevelType w:val="multilevel"/>
    <w:tmpl w:val="B3B8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C5B55"/>
    <w:multiLevelType w:val="multilevel"/>
    <w:tmpl w:val="323C5B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2E07F80"/>
    <w:multiLevelType w:val="multilevel"/>
    <w:tmpl w:val="32E07F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2F526CB"/>
    <w:multiLevelType w:val="multilevel"/>
    <w:tmpl w:val="F208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A2EF0"/>
    <w:multiLevelType w:val="multilevel"/>
    <w:tmpl w:val="34EA2E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EA343CE"/>
    <w:multiLevelType w:val="multilevel"/>
    <w:tmpl w:val="3EA343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4E267ED"/>
    <w:multiLevelType w:val="multilevel"/>
    <w:tmpl w:val="44E267E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D782910"/>
    <w:multiLevelType w:val="hybridMultilevel"/>
    <w:tmpl w:val="72EAE678"/>
    <w:lvl w:ilvl="0" w:tplc="853CCD88">
      <w:start w:val="1"/>
      <w:numFmt w:val="lowerLetter"/>
      <w:lvlText w:val="%1."/>
      <w:lvlJc w:val="left"/>
      <w:pPr>
        <w:ind w:left="1150" w:hanging="43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50687E99"/>
    <w:multiLevelType w:val="multilevel"/>
    <w:tmpl w:val="19787A6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22E0E"/>
    <w:multiLevelType w:val="multilevel"/>
    <w:tmpl w:val="59722E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A49702C"/>
    <w:multiLevelType w:val="multilevel"/>
    <w:tmpl w:val="5A4970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59133AB"/>
    <w:multiLevelType w:val="multilevel"/>
    <w:tmpl w:val="D3A4F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0255F3"/>
    <w:multiLevelType w:val="multilevel"/>
    <w:tmpl w:val="700255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4DD119D"/>
    <w:multiLevelType w:val="multilevel"/>
    <w:tmpl w:val="74DD11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B885DC6"/>
    <w:multiLevelType w:val="multilevel"/>
    <w:tmpl w:val="8060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4404392">
    <w:abstractNumId w:val="6"/>
  </w:num>
  <w:num w:numId="2" w16cid:durableId="193462961">
    <w:abstractNumId w:val="9"/>
  </w:num>
  <w:num w:numId="3" w16cid:durableId="373390036">
    <w:abstractNumId w:val="1"/>
  </w:num>
  <w:num w:numId="4" w16cid:durableId="2146652318">
    <w:abstractNumId w:val="0"/>
  </w:num>
  <w:num w:numId="5" w16cid:durableId="720710238">
    <w:abstractNumId w:val="17"/>
  </w:num>
  <w:num w:numId="6" w16cid:durableId="928319501">
    <w:abstractNumId w:val="19"/>
  </w:num>
  <w:num w:numId="7" w16cid:durableId="2006005735">
    <w:abstractNumId w:val="11"/>
  </w:num>
  <w:num w:numId="8" w16cid:durableId="2022467665">
    <w:abstractNumId w:val="16"/>
  </w:num>
  <w:num w:numId="9" w16cid:durableId="773355518">
    <w:abstractNumId w:val="12"/>
  </w:num>
  <w:num w:numId="10" w16cid:durableId="286739237">
    <w:abstractNumId w:val="4"/>
  </w:num>
  <w:num w:numId="11" w16cid:durableId="2111970981">
    <w:abstractNumId w:val="20"/>
  </w:num>
  <w:num w:numId="12" w16cid:durableId="738554395">
    <w:abstractNumId w:val="8"/>
  </w:num>
  <w:num w:numId="13" w16cid:durableId="1447042828">
    <w:abstractNumId w:val="13"/>
  </w:num>
  <w:num w:numId="14" w16cid:durableId="870800223">
    <w:abstractNumId w:val="2"/>
  </w:num>
  <w:num w:numId="15" w16cid:durableId="1257859546">
    <w:abstractNumId w:val="3"/>
  </w:num>
  <w:num w:numId="16" w16cid:durableId="1745250962">
    <w:abstractNumId w:val="7"/>
  </w:num>
  <w:num w:numId="17" w16cid:durableId="2094162965">
    <w:abstractNumId w:val="10"/>
  </w:num>
  <w:num w:numId="18" w16cid:durableId="1626540016">
    <w:abstractNumId w:val="15"/>
  </w:num>
  <w:num w:numId="19" w16cid:durableId="617377166">
    <w:abstractNumId w:val="5"/>
  </w:num>
  <w:num w:numId="20" w16cid:durableId="169833482">
    <w:abstractNumId w:val="21"/>
  </w:num>
  <w:num w:numId="21" w16cid:durableId="1920213637">
    <w:abstractNumId w:val="18"/>
  </w:num>
  <w:num w:numId="22" w16cid:durableId="15286350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F0B"/>
    <w:rsid w:val="00014A01"/>
    <w:rsid w:val="000F2F0B"/>
    <w:rsid w:val="0012262A"/>
    <w:rsid w:val="001277B5"/>
    <w:rsid w:val="00157AA0"/>
    <w:rsid w:val="00173E66"/>
    <w:rsid w:val="001A2067"/>
    <w:rsid w:val="001E78AB"/>
    <w:rsid w:val="00201D9E"/>
    <w:rsid w:val="00222E48"/>
    <w:rsid w:val="00225BD6"/>
    <w:rsid w:val="00293FE9"/>
    <w:rsid w:val="002A7BC7"/>
    <w:rsid w:val="002B4A91"/>
    <w:rsid w:val="002D004F"/>
    <w:rsid w:val="002F7A28"/>
    <w:rsid w:val="003B030B"/>
    <w:rsid w:val="00412082"/>
    <w:rsid w:val="00434816"/>
    <w:rsid w:val="004570C6"/>
    <w:rsid w:val="00462C42"/>
    <w:rsid w:val="004B5131"/>
    <w:rsid w:val="004C6257"/>
    <w:rsid w:val="004E1446"/>
    <w:rsid w:val="005046FE"/>
    <w:rsid w:val="0052730D"/>
    <w:rsid w:val="00533412"/>
    <w:rsid w:val="0054471F"/>
    <w:rsid w:val="00555650"/>
    <w:rsid w:val="005852F6"/>
    <w:rsid w:val="00592425"/>
    <w:rsid w:val="005C116B"/>
    <w:rsid w:val="00602D75"/>
    <w:rsid w:val="00617433"/>
    <w:rsid w:val="00655280"/>
    <w:rsid w:val="006A3B65"/>
    <w:rsid w:val="006A7965"/>
    <w:rsid w:val="006F0F91"/>
    <w:rsid w:val="00720897"/>
    <w:rsid w:val="00744296"/>
    <w:rsid w:val="00754FCE"/>
    <w:rsid w:val="00796853"/>
    <w:rsid w:val="007C0A50"/>
    <w:rsid w:val="007F5978"/>
    <w:rsid w:val="00851DC5"/>
    <w:rsid w:val="0097639D"/>
    <w:rsid w:val="009A736E"/>
    <w:rsid w:val="009D3A9E"/>
    <w:rsid w:val="00A3390F"/>
    <w:rsid w:val="00A60BBB"/>
    <w:rsid w:val="00A63382"/>
    <w:rsid w:val="00B11258"/>
    <w:rsid w:val="00B14383"/>
    <w:rsid w:val="00B309D0"/>
    <w:rsid w:val="00B41BE2"/>
    <w:rsid w:val="00BE796D"/>
    <w:rsid w:val="00C36F42"/>
    <w:rsid w:val="00C573E9"/>
    <w:rsid w:val="00C96493"/>
    <w:rsid w:val="00CC2DDB"/>
    <w:rsid w:val="00CE30F0"/>
    <w:rsid w:val="00CF572A"/>
    <w:rsid w:val="00D01273"/>
    <w:rsid w:val="00D708E6"/>
    <w:rsid w:val="00D867AE"/>
    <w:rsid w:val="00D87F3F"/>
    <w:rsid w:val="00DC21F7"/>
    <w:rsid w:val="00DC245B"/>
    <w:rsid w:val="00DC7C6A"/>
    <w:rsid w:val="00DE0C29"/>
    <w:rsid w:val="00EB6531"/>
    <w:rsid w:val="00F37001"/>
    <w:rsid w:val="00F568B2"/>
    <w:rsid w:val="00F708BE"/>
    <w:rsid w:val="00FA0E5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B1547"/>
  <w15:chartTrackingRefBased/>
  <w15:docId w15:val="{DEF28010-9D7B-4175-BC9E-91B8A19BA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F0B"/>
  </w:style>
  <w:style w:type="paragraph" w:styleId="Heading1">
    <w:name w:val="heading 1"/>
    <w:basedOn w:val="Normal"/>
    <w:next w:val="Normal"/>
    <w:link w:val="Heading1Char"/>
    <w:uiPriority w:val="9"/>
    <w:qFormat/>
    <w:rsid w:val="000F2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2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2F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F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F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F2F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0F2F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qFormat/>
    <w:rsid w:val="000F2F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0F2F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0F2F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0F2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0F2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0F2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0F2F0B"/>
    <w:rPr>
      <w:rFonts w:eastAsiaTheme="majorEastAsia" w:cstheme="majorBidi"/>
      <w:color w:val="272727" w:themeColor="text1" w:themeTint="D8"/>
    </w:rPr>
  </w:style>
  <w:style w:type="paragraph" w:styleId="Title">
    <w:name w:val="Title"/>
    <w:basedOn w:val="Normal"/>
    <w:next w:val="Normal"/>
    <w:link w:val="TitleChar"/>
    <w:uiPriority w:val="10"/>
    <w:qFormat/>
    <w:rsid w:val="000F2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0F2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0F2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F0B"/>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0F2F0B"/>
    <w:rPr>
      <w:i/>
      <w:iCs/>
      <w:color w:val="404040" w:themeColor="text1" w:themeTint="BF"/>
    </w:rPr>
  </w:style>
  <w:style w:type="paragraph" w:styleId="ListParagraph">
    <w:name w:val="List Paragraph"/>
    <w:basedOn w:val="Normal"/>
    <w:uiPriority w:val="34"/>
    <w:qFormat/>
    <w:rsid w:val="000F2F0B"/>
    <w:pPr>
      <w:ind w:left="720"/>
      <w:contextualSpacing/>
    </w:pPr>
  </w:style>
  <w:style w:type="character" w:styleId="IntenseEmphasis">
    <w:name w:val="Intense Emphasis"/>
    <w:basedOn w:val="DefaultParagraphFont"/>
    <w:uiPriority w:val="21"/>
    <w:qFormat/>
    <w:rsid w:val="000F2F0B"/>
    <w:rPr>
      <w:i/>
      <w:iCs/>
      <w:color w:val="0F4761" w:themeColor="accent1" w:themeShade="BF"/>
    </w:rPr>
  </w:style>
  <w:style w:type="paragraph" w:styleId="IntenseQuote">
    <w:name w:val="Intense Quote"/>
    <w:basedOn w:val="Normal"/>
    <w:next w:val="Normal"/>
    <w:link w:val="IntenseQuoteChar"/>
    <w:uiPriority w:val="30"/>
    <w:qFormat/>
    <w:rsid w:val="000F2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sid w:val="000F2F0B"/>
    <w:rPr>
      <w:i/>
      <w:iCs/>
      <w:color w:val="0F4761" w:themeColor="accent1" w:themeShade="BF"/>
    </w:rPr>
  </w:style>
  <w:style w:type="character" w:styleId="IntenseReference">
    <w:name w:val="Intense Reference"/>
    <w:basedOn w:val="DefaultParagraphFont"/>
    <w:uiPriority w:val="32"/>
    <w:qFormat/>
    <w:rsid w:val="000F2F0B"/>
    <w:rPr>
      <w:b/>
      <w:bCs/>
      <w:smallCaps/>
      <w:color w:val="0F4761" w:themeColor="accent1" w:themeShade="BF"/>
      <w:spacing w:val="5"/>
    </w:rPr>
  </w:style>
  <w:style w:type="character" w:styleId="LineNumber">
    <w:name w:val="line number"/>
    <w:basedOn w:val="DefaultParagraphFont"/>
    <w:uiPriority w:val="99"/>
    <w:semiHidden/>
    <w:unhideWhenUsed/>
    <w:rsid w:val="000F2F0B"/>
  </w:style>
  <w:style w:type="paragraph" w:styleId="Footer">
    <w:name w:val="footer"/>
    <w:basedOn w:val="Normal"/>
    <w:link w:val="FooterChar"/>
    <w:uiPriority w:val="99"/>
    <w:unhideWhenUsed/>
    <w:qFormat/>
    <w:rsid w:val="000F2F0B"/>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0F2F0B"/>
  </w:style>
  <w:style w:type="paragraph" w:styleId="Header">
    <w:name w:val="header"/>
    <w:basedOn w:val="Normal"/>
    <w:link w:val="HeaderChar"/>
    <w:uiPriority w:val="99"/>
    <w:unhideWhenUsed/>
    <w:qFormat/>
    <w:rsid w:val="000F2F0B"/>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0F2F0B"/>
  </w:style>
  <w:style w:type="character" w:styleId="Hyperlink">
    <w:name w:val="Hyperlink"/>
    <w:basedOn w:val="DefaultParagraphFont"/>
    <w:uiPriority w:val="99"/>
    <w:unhideWhenUsed/>
    <w:qFormat/>
    <w:rsid w:val="000F2F0B"/>
    <w:rPr>
      <w:color w:val="467886" w:themeColor="hyperlink"/>
      <w:u w:val="single"/>
    </w:rPr>
  </w:style>
  <w:style w:type="paragraph" w:styleId="NormalWeb">
    <w:name w:val="Normal (Web)"/>
    <w:basedOn w:val="Normal"/>
    <w:uiPriority w:val="99"/>
    <w:semiHidden/>
    <w:unhideWhenUsed/>
    <w:qFormat/>
    <w:rsid w:val="000F2F0B"/>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0F2F0B"/>
    <w:rPr>
      <w:b/>
      <w:bCs/>
    </w:rPr>
  </w:style>
  <w:style w:type="table" w:styleId="TableGrid">
    <w:name w:val="Table Grid"/>
    <w:basedOn w:val="TableNormal"/>
    <w:uiPriority w:val="39"/>
    <w:qFormat/>
    <w:rsid w:val="000F2F0B"/>
    <w:pPr>
      <w:spacing w:after="0" w:line="240" w:lineRule="auto"/>
    </w:pPr>
    <w:rPr>
      <w:rFonts w:ascii="Times New Roman" w:eastAsia="SimSun" w:hAnsi="Times New Roman" w:cs="Times New Roman"/>
      <w:kern w:val="0"/>
      <w:sz w:val="20"/>
      <w:szCs w:val="20"/>
      <w:lang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nseEmphasis1">
    <w:name w:val="Intense Emphasis1"/>
    <w:basedOn w:val="DefaultParagraphFont"/>
    <w:uiPriority w:val="21"/>
    <w:qFormat/>
    <w:rsid w:val="000F2F0B"/>
    <w:rPr>
      <w:i/>
      <w:iCs/>
      <w:color w:val="0F4761" w:themeColor="accent1" w:themeShade="BF"/>
    </w:rPr>
  </w:style>
  <w:style w:type="character" w:customStyle="1" w:styleId="IntenseReference1">
    <w:name w:val="Intense Reference1"/>
    <w:basedOn w:val="DefaultParagraphFont"/>
    <w:uiPriority w:val="32"/>
    <w:qFormat/>
    <w:rsid w:val="000F2F0B"/>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sid w:val="000F2F0B"/>
    <w:rPr>
      <w:color w:val="605E5C"/>
      <w:shd w:val="clear" w:color="auto" w:fill="E1DFDD"/>
    </w:rPr>
  </w:style>
  <w:style w:type="paragraph" w:styleId="NoSpacing">
    <w:name w:val="No Spacing"/>
    <w:uiPriority w:val="1"/>
    <w:qFormat/>
    <w:rsid w:val="000F2F0B"/>
    <w:pPr>
      <w:spacing w:after="0" w:line="240" w:lineRule="auto"/>
    </w:pPr>
  </w:style>
  <w:style w:type="table" w:customStyle="1" w:styleId="TableGrid0">
    <w:name w:val="TableGrid"/>
    <w:qFormat/>
    <w:rsid w:val="000F2F0B"/>
    <w:pPr>
      <w:spacing w:after="0" w:line="240" w:lineRule="auto"/>
    </w:pPr>
    <w:rPr>
      <w:rFonts w:ascii="Times New Roman" w:eastAsiaTheme="minorEastAsia" w:hAnsi="Times New Roman" w:cs="Times New Roman"/>
      <w:kern w:val="0"/>
      <w:sz w:val="24"/>
      <w:szCs w:val="24"/>
      <w:lang w:eastAsia="en-PH"/>
      <w14:ligatures w14:val="none"/>
    </w:rPr>
    <w:tblPr>
      <w:tblCellMar>
        <w:top w:w="0" w:type="dxa"/>
        <w:left w:w="0" w:type="dxa"/>
        <w:bottom w:w="0" w:type="dxa"/>
        <w:right w:w="0" w:type="dxa"/>
      </w:tblCellMar>
    </w:tblPr>
  </w:style>
  <w:style w:type="character" w:customStyle="1" w:styleId="UnresolvedMention2">
    <w:name w:val="Unresolved Mention2"/>
    <w:basedOn w:val="DefaultParagraphFont"/>
    <w:uiPriority w:val="99"/>
    <w:semiHidden/>
    <w:unhideWhenUsed/>
    <w:qFormat/>
    <w:rsid w:val="000F2F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xapp.ca/en/blog/agile-software-development"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AEFB1C-B8E7-4043-B93D-63B6ECC5B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122</Pages>
  <Words>16682</Words>
  <Characters>95088</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Glaiza Joy Olchondra</cp:lastModifiedBy>
  <cp:revision>11</cp:revision>
  <dcterms:created xsi:type="dcterms:W3CDTF">2026-01-22T06:36:00Z</dcterms:created>
  <dcterms:modified xsi:type="dcterms:W3CDTF">2026-01-27T15:17:00Z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efde0696-c0b7-4981-a3f6-24a1d0a2509b</vt:lpwstr>
  </property>
</Properties>
</file>