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w:t>
      </w:r>
      <w:proofErr w:type="spellStart"/>
      <w:r w:rsidR="00187CB1">
        <w:rPr>
          <w:b/>
          <w:sz w:val="28"/>
          <w:szCs w:val="28"/>
          <w:u w:val="single"/>
        </w:rPr>
        <w:t>H</w:t>
      </w:r>
      <w:r w:rsidR="00187CB1">
        <w:rPr>
          <w:rFonts w:hint="eastAsia"/>
          <w:b/>
          <w:sz w:val="28"/>
          <w:szCs w:val="28"/>
          <w:u w:val="single"/>
        </w:rPr>
        <w:t>aiyu</w:t>
      </w:r>
      <w:r w:rsidR="00187CB1">
        <w:rPr>
          <w:b/>
          <w:sz w:val="28"/>
          <w:szCs w:val="28"/>
          <w:u w:val="single"/>
        </w:rPr>
        <w:t>n</w:t>
      </w:r>
      <w:proofErr w:type="spellEnd"/>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spellStart"/>
      <w:r w:rsidR="00187CB1">
        <w:rPr>
          <w:b/>
          <w:sz w:val="28"/>
          <w:szCs w:val="28"/>
          <w:u w:val="single"/>
        </w:rPr>
        <w:t>Hongxin</w:t>
      </w:r>
      <w:proofErr w:type="spellEnd"/>
      <w:r w:rsidR="00187CB1">
        <w:rPr>
          <w:b/>
          <w:sz w:val="28"/>
          <w:szCs w:val="28"/>
          <w:u w:val="single"/>
        </w:rPr>
        <w:t xml:space="preserve">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79ACE089"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1F48EEB7"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709A71EF"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535636">
        <w:rPr>
          <w:rFonts w:ascii="宋体" w:eastAsia="宋体" w:hAnsi="宋体"/>
          <w:kern w:val="2"/>
          <w:sz w:val="28"/>
          <w:szCs w:val="28"/>
        </w:rPr>
        <w:t>实现</w:t>
      </w:r>
      <w:r w:rsidR="00973336">
        <w:rPr>
          <w:rFonts w:ascii="宋体" w:eastAsia="宋体" w:hAnsi="宋体" w:hint="eastAsia"/>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r w:rsidR="00AB3089" w:rsidRPr="00AB3089">
        <w:rPr>
          <w:rFonts w:ascii="宋体" w:eastAsia="宋体" w:hAnsi="宋体" w:hint="eastAsia"/>
          <w:color w:val="FF0000"/>
          <w:kern w:val="2"/>
          <w:sz w:val="28"/>
          <w:szCs w:val="28"/>
        </w:rPr>
        <w:t>结果如何</w:t>
      </w:r>
      <w:r w:rsidR="00AB3089" w:rsidRPr="00AB3089">
        <w:rPr>
          <w:rFonts w:ascii="宋体" w:eastAsia="宋体" w:hAnsi="宋体"/>
          <w:color w:val="FF0000"/>
          <w:kern w:val="2"/>
          <w:sz w:val="28"/>
          <w:szCs w:val="28"/>
        </w:rPr>
        <w:t>？满足什么需求？</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0843A3" w:rsidRDefault="00B13720" w:rsidP="000843A3">
      <w:pPr>
        <w:spacing w:afterLines="300" w:after="978" w:line="400" w:lineRule="exact"/>
        <w:ind w:firstLineChars="0" w:firstLine="0"/>
        <w:jc w:val="center"/>
        <w:rPr>
          <w:bCs/>
          <w:caps/>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535636">
      <w:pPr>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535636">
      <w:pPr>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535636">
      <w:pPr>
        <w:ind w:firstLine="560"/>
        <w:jc w:val="both"/>
        <w:rPr>
          <w:sz w:val="28"/>
          <w:szCs w:val="28"/>
        </w:rPr>
      </w:pPr>
      <w:r>
        <w:rPr>
          <w:sz w:val="28"/>
          <w:szCs w:val="28"/>
        </w:rPr>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proofErr w:type="gramStart"/>
      <w:r w:rsidR="00B32147" w:rsidRPr="00007F98">
        <w:rPr>
          <w:sz w:val="28"/>
          <w:szCs w:val="28"/>
        </w:rPr>
        <w:t>are</w:t>
      </w:r>
      <w:proofErr w:type="gramEnd"/>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BE4E1E">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BE4E1E">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BE4E1E">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BE4E1E">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BE4E1E">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BE4E1E">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BE4E1E">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BE4E1E">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BE4E1E">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BE4E1E">
      <w:pPr>
        <w:pStyle w:val="afe"/>
      </w:pPr>
      <w:r w:rsidRPr="00280491">
        <w:rPr>
          <w:noProof w:val="0"/>
        </w:rPr>
        <w:fldChar w:fldCharType="end"/>
      </w:r>
    </w:p>
    <w:p w14:paraId="5A5A9B75" w14:textId="77777777" w:rsidR="00164898" w:rsidRPr="00280491" w:rsidRDefault="00164898" w:rsidP="00BE4E1E">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0" w:name="_Toc503101672"/>
      <w:r w:rsidRPr="00094671">
        <w:lastRenderedPageBreak/>
        <w:t>绪论</w:t>
      </w:r>
      <w:bookmarkEnd w:id="0"/>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3"/>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7E89B74F" w14:textId="041A04BE" w:rsidR="00040495" w:rsidRPr="00040495" w:rsidRDefault="00040495" w:rsidP="009F240C">
      <w:pPr>
        <w:pStyle w:val="a4"/>
        <w:shd w:val="clear" w:color="auto" w:fill="FFFFFF"/>
        <w:spacing w:before="0" w:beforeAutospacing="0" w:after="0" w:afterAutospacing="0" w:line="366" w:lineRule="atLeast"/>
        <w:ind w:firstLine="480"/>
        <w:rPr>
          <w:noProof/>
          <w:color w:val="FF0000"/>
          <w:kern w:val="2"/>
        </w:rPr>
      </w:pPr>
      <w:r w:rsidRPr="00040495">
        <w:rPr>
          <w:rFonts w:hint="eastAsia"/>
          <w:noProof/>
          <w:color w:val="FF0000"/>
          <w:kern w:val="2"/>
        </w:rPr>
        <w:t>这部分</w:t>
      </w:r>
      <w:r w:rsidRPr="00040495">
        <w:rPr>
          <w:noProof/>
          <w:color w:val="FF0000"/>
          <w:kern w:val="2"/>
        </w:rPr>
        <w:t>内容不够，</w:t>
      </w:r>
      <w:r>
        <w:rPr>
          <w:rFonts w:hint="eastAsia"/>
          <w:noProof/>
          <w:color w:val="FF0000"/>
          <w:kern w:val="2"/>
        </w:rPr>
        <w:t>要全面</w:t>
      </w:r>
      <w:r>
        <w:rPr>
          <w:noProof/>
          <w:color w:val="FF0000"/>
          <w:kern w:val="2"/>
        </w:rPr>
        <w:t>综述</w:t>
      </w:r>
      <w:r>
        <w:rPr>
          <w:rFonts w:hint="eastAsia"/>
          <w:noProof/>
          <w:color w:val="FF0000"/>
          <w:kern w:val="2"/>
        </w:rPr>
        <w:t>发展</w:t>
      </w:r>
      <w:r>
        <w:rPr>
          <w:noProof/>
          <w:color w:val="FF0000"/>
          <w:kern w:val="2"/>
        </w:rPr>
        <w:t>状况、存在的问题，由此引出研究目标、研究内容。</w:t>
      </w:r>
      <w:r w:rsidR="008839E5">
        <w:rPr>
          <w:rFonts w:hint="eastAsia"/>
          <w:noProof/>
          <w:color w:val="FF0000"/>
          <w:kern w:val="2"/>
        </w:rPr>
        <w:t>对</w:t>
      </w:r>
      <w:r w:rsidR="008839E5">
        <w:rPr>
          <w:noProof/>
          <w:color w:val="FF0000"/>
          <w:kern w:val="2"/>
        </w:rPr>
        <w:t>参考文献</w:t>
      </w:r>
      <w:r w:rsidR="008839E5">
        <w:rPr>
          <w:rFonts w:hint="eastAsia"/>
          <w:noProof/>
          <w:color w:val="FF0000"/>
          <w:kern w:val="2"/>
        </w:rPr>
        <w:t>的</w:t>
      </w:r>
      <w:r w:rsidR="008839E5">
        <w:rPr>
          <w:noProof/>
          <w:color w:val="FF0000"/>
          <w:kern w:val="2"/>
        </w:rPr>
        <w:t>引用在</w:t>
      </w:r>
      <w:r w:rsidR="008839E5">
        <w:rPr>
          <w:rFonts w:hint="eastAsia"/>
          <w:noProof/>
          <w:color w:val="FF0000"/>
          <w:kern w:val="2"/>
        </w:rPr>
        <w:t>20</w:t>
      </w:r>
      <w:r w:rsidR="008839E5">
        <w:rPr>
          <w:rFonts w:hint="eastAsia"/>
          <w:noProof/>
          <w:color w:val="FF0000"/>
          <w:kern w:val="2"/>
        </w:rPr>
        <w:t>篇</w:t>
      </w:r>
      <w:r w:rsidR="008839E5">
        <w:rPr>
          <w:noProof/>
          <w:color w:val="FF0000"/>
          <w:kern w:val="2"/>
        </w:rPr>
        <w:t>以上</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4"/>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7"/>
      <w:r w:rsidRPr="00D17A0E">
        <w:rPr>
          <w:rFonts w:ascii="黑体" w:eastAsia="黑体" w:hAnsi="黑体" w:cs="黑体" w:hint="eastAsia"/>
          <w:bCs w:val="0"/>
          <w:kern w:val="2"/>
          <w:sz w:val="28"/>
          <w:szCs w:val="28"/>
        </w:rPr>
        <w:t>小结</w:t>
      </w:r>
      <w:bookmarkEnd w:id="5"/>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6" w:name="_Toc500714758"/>
      <w:bookmarkStart w:id="7" w:name="_Toc500714921"/>
      <w:bookmarkStart w:id="8" w:name="_Toc503101678"/>
      <w:bookmarkEnd w:id="6"/>
      <w:bookmarkEnd w:id="7"/>
      <w:r w:rsidRPr="00280491">
        <w:lastRenderedPageBreak/>
        <w:t>项目关键技术分析</w:t>
      </w:r>
      <w:bookmarkEnd w:id="8"/>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9" w:name="_Toc503101679"/>
      <w:r w:rsidRPr="00D17A0E">
        <w:rPr>
          <w:rFonts w:ascii="黑体" w:eastAsia="黑体" w:hAnsi="黑体" w:cs="黑体"/>
          <w:bCs w:val="0"/>
          <w:kern w:val="2"/>
          <w:sz w:val="28"/>
          <w:szCs w:val="28"/>
        </w:rPr>
        <w:t>微服务架构设计原则</w:t>
      </w:r>
      <w:bookmarkStart w:id="10" w:name="_Toc500714759"/>
      <w:bookmarkStart w:id="11" w:name="_Toc500714922"/>
      <w:bookmarkEnd w:id="9"/>
      <w:bookmarkEnd w:id="10"/>
      <w:bookmarkEnd w:id="11"/>
    </w:p>
    <w:p w14:paraId="767FFD61" w14:textId="67EE047E" w:rsidR="00163EE5" w:rsidRDefault="00163EE5" w:rsidP="00BE4E1E">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2" w:name="_Toc500714761"/>
      <w:bookmarkStart w:id="13" w:name="_Toc500714924"/>
      <w:bookmarkStart w:id="14" w:name="_Toc500714762"/>
      <w:bookmarkStart w:id="15" w:name="_Toc500714925"/>
      <w:bookmarkEnd w:id="12"/>
      <w:bookmarkEnd w:id="13"/>
      <w:bookmarkEnd w:id="14"/>
      <w:bookmarkEnd w:id="15"/>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6"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6"/>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7" w:name="_Toc500714768"/>
      <w:bookmarkStart w:id="18" w:name="_Toc500714931"/>
      <w:bookmarkStart w:id="19" w:name="_Toc503101681"/>
      <w:bookmarkEnd w:id="17"/>
      <w:bookmarkEnd w:id="18"/>
      <w:r w:rsidRPr="00D17A0E">
        <w:rPr>
          <w:rStyle w:val="30"/>
          <w:rFonts w:ascii="黑体" w:eastAsia="黑体" w:hAnsi="黑体" w:cs="黑体"/>
          <w:b/>
          <w:sz w:val="24"/>
          <w:szCs w:val="20"/>
        </w:rPr>
        <w:t>Restful</w:t>
      </w:r>
      <w:bookmarkEnd w:id="19"/>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BE4E1E">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736EAE9B"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F17385" w:rsidRPr="00280491">
        <w:t xml:space="preserve"> </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BE4E1E">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10FA1A68" w:rsidR="001D038A" w:rsidRPr="00280491" w:rsidRDefault="00BE4E1E" w:rsidP="00BE4E1E">
      <w:pPr>
        <w:pStyle w:val="afe"/>
      </w:pPr>
      <w:hyperlink r:id="rId18" w:history="1">
        <w:r w:rsidR="001D038A" w:rsidRPr="00280491">
          <w:t>https://api.example.com/v1/zoos</w:t>
        </w:r>
      </w:hyperlink>
      <w:r>
        <w:t>；</w:t>
      </w:r>
    </w:p>
    <w:p w14:paraId="23A07B8A" w14:textId="65D3C871" w:rsidR="0063314A" w:rsidRPr="00280491" w:rsidRDefault="00BE4E1E" w:rsidP="00BE4E1E">
      <w:pPr>
        <w:pStyle w:val="afe"/>
      </w:pPr>
      <w:hyperlink r:id="rId19" w:history="1">
        <w:r w:rsidR="0063314A" w:rsidRPr="00280491">
          <w:t>https://api.example.com/v1/animals</w:t>
        </w:r>
      </w:hyperlink>
      <w:r>
        <w:t>；</w:t>
      </w:r>
    </w:p>
    <w:p w14:paraId="5EB01182" w14:textId="08BD8DE4" w:rsidR="0063314A" w:rsidRPr="00280491" w:rsidRDefault="00BE4E1E" w:rsidP="00BE4E1E">
      <w:pPr>
        <w:pStyle w:val="afe"/>
      </w:pPr>
      <w:hyperlink r:id="rId20" w:history="1">
        <w:r w:rsidR="0063314A" w:rsidRPr="00280491">
          <w:t>https://api.example.com/v1/employees</w:t>
        </w:r>
      </w:hyperlink>
      <w:r>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0"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0"/>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BE4E1E">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1"/>
    </w:p>
    <w:p w14:paraId="5B88375E" w14:textId="61CA814C"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2EBE01BA"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2" w:name="_Toc503101684"/>
      <w:r w:rsidRPr="00D17A0E">
        <w:rPr>
          <w:rStyle w:val="30"/>
          <w:rFonts w:ascii="黑体" w:eastAsia="黑体" w:hAnsi="黑体" w:cs="黑体"/>
          <w:b/>
          <w:sz w:val="24"/>
          <w:szCs w:val="20"/>
        </w:rPr>
        <w:lastRenderedPageBreak/>
        <w:t>数据持久化</w:t>
      </w:r>
      <w:bookmarkEnd w:id="22"/>
    </w:p>
    <w:p w14:paraId="65AAEF17" w14:textId="29AF6EE0"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3" w:name="_Toc500714776"/>
      <w:bookmarkStart w:id="24" w:name="_Toc500714939"/>
      <w:bookmarkEnd w:id="23"/>
      <w:bookmarkEnd w:id="24"/>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w:t>
            </w:r>
            <w:proofErr w:type="spellEnd"/>
            <w:r w:rsidRPr="00371193">
              <w:rPr>
                <w:rFonts w:ascii="宋体" w:eastAsia="宋体" w:hAnsi="宋体"/>
                <w:color w:val="000000" w:themeColor="text1"/>
              </w:rPr>
              <w:t>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BE4E1E"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F17AB2">
              <w:fldChar w:fldCharType="begin"/>
            </w:r>
            <w:r w:rsidR="00F17AB2">
              <w:instrText xml:space="preserve"> HYPERLINK "https://zh.wikipedia.org/w/index.php?title=DEX_(%E5%9B%BE%E6%95%B0%E6%8D%AE%E5%BA%93)&amp;action=edit&amp;redlink=1" </w:instrText>
            </w:r>
            <w:r w:rsidR="00F17AB2">
              <w:fldChar w:fldCharType="separate"/>
            </w:r>
            <w:r w:rsidR="004F6393" w:rsidRPr="00371193">
              <w:rPr>
                <w:rFonts w:ascii="宋体" w:eastAsia="宋体" w:hAnsi="宋体"/>
                <w:color w:val="000000" w:themeColor="text1"/>
              </w:rPr>
              <w:t>DEX</w:t>
            </w:r>
            <w:r w:rsidR="00F17AB2">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BE4E1E">
      <w:pPr>
        <w:pStyle w:val="afe"/>
        <w:numPr>
          <w:ilvl w:val="0"/>
          <w:numId w:val="9"/>
        </w:numPr>
        <w:ind w:firstLineChars="0"/>
      </w:pPr>
      <w:r w:rsidRPr="00280491">
        <w:t>聚集索引：</w:t>
      </w:r>
      <w:r w:rsidRPr="00280491">
        <w:t xml:space="preserve"> </w:t>
      </w:r>
    </w:p>
    <w:p w14:paraId="6C940A04" w14:textId="337A92E7" w:rsidR="00CD4FFF" w:rsidRPr="00280491" w:rsidRDefault="00CD4FFF" w:rsidP="00BE4E1E">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BE4E1E">
      <w:pPr>
        <w:pStyle w:val="afe"/>
        <w:numPr>
          <w:ilvl w:val="0"/>
          <w:numId w:val="9"/>
        </w:numPr>
        <w:ind w:firstLineChars="0"/>
      </w:pPr>
      <w:r w:rsidRPr="00F17AB2">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20E22C2" w:rsidR="00CD4FFF" w:rsidRPr="00280491" w:rsidRDefault="00F17AB2" w:rsidP="00BE4E1E">
      <w:pPr>
        <w:pStyle w:val="afe"/>
      </w:pPr>
      <w:r w:rsidRPr="00F17AB2">
        <w:rPr>
          <w:rFonts w:hint="eastAsia"/>
        </w:rPr>
        <w:t>非</w:t>
      </w:r>
      <w:r w:rsidR="00CD4FFF" w:rsidRPr="00280491">
        <w:t>聚集索引则是密集索引，在数据</w:t>
      </w:r>
      <w:r w:rsidR="00CD4FFF" w:rsidRPr="00F17AB2">
        <w:rPr>
          <w:rFonts w:ascii="Heiti SC" w:eastAsia="Heiti SC" w:hAnsi="Heiti SC" w:cs="Heiti SC"/>
        </w:rPr>
        <w:t>⻚</w:t>
      </w:r>
      <w:r w:rsidR="00CD4FFF" w:rsidRPr="00280491">
        <w:t>的上</w:t>
      </w:r>
      <w:r w:rsidR="00CD4FFF" w:rsidRPr="00F17AB2">
        <w:rPr>
          <w:rFonts w:ascii="Heiti SC" w:eastAsia="Heiti SC" w:hAnsi="Heiti SC" w:cs="Heiti SC"/>
        </w:rPr>
        <w:t>⼀</w:t>
      </w:r>
      <w:r w:rsidR="00CD4FFF" w:rsidRPr="00280491">
        <w:t>级索引</w:t>
      </w:r>
      <w:r w:rsidR="00CD4FFF" w:rsidRPr="00F17AB2">
        <w:rPr>
          <w:rFonts w:ascii="Heiti SC" w:eastAsia="Heiti SC" w:hAnsi="Heiti SC" w:cs="Heiti SC"/>
        </w:rPr>
        <w:t>⻚</w:t>
      </w:r>
      <w:r w:rsidR="00CD4FFF" w:rsidRPr="00280491">
        <w:t>它为每</w:t>
      </w:r>
      <w:r w:rsidR="00CD4FFF" w:rsidRPr="00F17AB2">
        <w:rPr>
          <w:rFonts w:ascii="Heiti SC" w:eastAsia="Heiti SC" w:hAnsi="Heiti SC" w:cs="Heiti SC"/>
        </w:rPr>
        <w:t>⼀</w:t>
      </w:r>
      <w:r w:rsidR="00CD4FFF" w:rsidRPr="00280491">
        <w:t>个数据</w:t>
      </w:r>
      <w:r w:rsidR="00CD4FFF" w:rsidRPr="00F17AB2">
        <w:rPr>
          <w:rFonts w:ascii="Heiti SC" w:eastAsia="Heiti SC" w:hAnsi="Heiti SC" w:cs="Heiti SC"/>
        </w:rPr>
        <w:t>⾏</w:t>
      </w:r>
      <w:r w:rsidR="00CD4FFF" w:rsidRPr="00280491">
        <w:t>存储</w:t>
      </w:r>
      <w:r w:rsidR="00CD4FFF" w:rsidRPr="00F17AB2">
        <w:rPr>
          <w:rFonts w:ascii="Heiti SC" w:eastAsia="Heiti SC" w:hAnsi="Heiti SC" w:cs="Heiti SC"/>
        </w:rPr>
        <w:t>⼀</w:t>
      </w:r>
      <w:r w:rsidR="00CD4FFF" w:rsidRPr="00280491">
        <w:t>条索引记录。</w:t>
      </w:r>
      <w:r w:rsidR="00D65551" w:rsidRPr="00280491">
        <w:t xml:space="preserve"> </w:t>
      </w:r>
    </w:p>
    <w:p w14:paraId="4DB4E719" w14:textId="769C5390" w:rsidR="00CD4FFF" w:rsidRPr="00280491" w:rsidRDefault="00CD4FFF" w:rsidP="00BE4E1E">
      <w:pPr>
        <w:pStyle w:val="afe"/>
        <w:numPr>
          <w:ilvl w:val="0"/>
          <w:numId w:val="10"/>
        </w:numPr>
        <w:ind w:firstLineChars="0"/>
      </w:pPr>
      <w:r w:rsidRPr="00280491">
        <w:t>优点：</w:t>
      </w:r>
      <w:r w:rsidRPr="00280491">
        <w:t xml:space="preserve"> </w:t>
      </w:r>
    </w:p>
    <w:p w14:paraId="30129A2D" w14:textId="47253454" w:rsidR="00CD4FFF" w:rsidRPr="00280491" w:rsidRDefault="00CD4FFF" w:rsidP="00BE4E1E">
      <w:pPr>
        <w:pStyle w:val="afe"/>
      </w:pPr>
      <w:r w:rsidRPr="00280491">
        <w:t>A</w:t>
      </w:r>
      <w:r w:rsidRPr="00280491">
        <w:t>）索引可以避免全表扫描</w:t>
      </w:r>
      <w:r w:rsidR="005D553E" w:rsidRPr="00280491">
        <w:t>，变为少量的索引页扫描的数据页扫描</w:t>
      </w:r>
      <w:r w:rsidR="00BE4E1E">
        <w:t>；</w:t>
      </w:r>
    </w:p>
    <w:p w14:paraId="54B17FFF" w14:textId="575032B9" w:rsidR="00CD4FFF" w:rsidRPr="00280491" w:rsidRDefault="00CD4FFF" w:rsidP="00BE4E1E">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00BE4E1E">
        <w:t>；</w:t>
      </w:r>
    </w:p>
    <w:p w14:paraId="0C6D05B5" w14:textId="3AB6D360" w:rsidR="00CD4FFF" w:rsidRPr="00280491" w:rsidRDefault="005D553E" w:rsidP="00BE4E1E">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p>
    <w:p w14:paraId="4D80982A" w14:textId="28ACDD48" w:rsidR="00CD4FFF" w:rsidRPr="00280491" w:rsidRDefault="00CD4FFF" w:rsidP="00BE4E1E">
      <w:pPr>
        <w:pStyle w:val="afe"/>
        <w:numPr>
          <w:ilvl w:val="0"/>
          <w:numId w:val="10"/>
        </w:numPr>
        <w:ind w:firstLineChars="0"/>
      </w:pPr>
      <w:r w:rsidRPr="00280491">
        <w:t>缺点：</w:t>
      </w:r>
      <w:r w:rsidRPr="00280491">
        <w:t xml:space="preserve"> </w:t>
      </w:r>
    </w:p>
    <w:p w14:paraId="39551172" w14:textId="095D3953" w:rsidR="00BD5954" w:rsidRPr="00280491" w:rsidRDefault="005D553E" w:rsidP="00BE4E1E">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BE4E1E">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Pr="00280491" w:rsidRDefault="00816AF9" w:rsidP="00BE4E1E">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5" w:name="_Toc503101685"/>
      <w:r w:rsidRPr="00D17A0E">
        <w:rPr>
          <w:rStyle w:val="30"/>
          <w:rFonts w:ascii="黑体" w:eastAsia="黑体" w:hAnsi="黑体" w:cs="黑体"/>
          <w:b/>
          <w:sz w:val="24"/>
          <w:szCs w:val="20"/>
        </w:rPr>
        <w:lastRenderedPageBreak/>
        <w:t>缓存技术</w:t>
      </w:r>
      <w:bookmarkEnd w:id="25"/>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rPr>
          <w:rFonts w:hint="eastAsia"/>
        </w:rPr>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6"/>
      <w:r w:rsidRPr="00D17A0E">
        <w:rPr>
          <w:rStyle w:val="30"/>
          <w:rFonts w:ascii="黑体" w:eastAsia="黑体" w:hAnsi="黑体" w:cs="黑体"/>
          <w:b/>
          <w:sz w:val="24"/>
          <w:szCs w:val="20"/>
        </w:rPr>
        <w:t>消息队列</w:t>
      </w:r>
      <w:bookmarkEnd w:id="26"/>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w:t>
      </w:r>
      <w:r w:rsidR="005B5683" w:rsidRPr="00280491">
        <w:lastRenderedPageBreak/>
        <w:t>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7" w:name="_Toc503101687"/>
      <w:r w:rsidRPr="00D17A0E">
        <w:rPr>
          <w:rFonts w:ascii="黑体" w:eastAsia="黑体" w:hAnsi="黑体" w:cs="黑体"/>
          <w:bCs w:val="0"/>
          <w:kern w:val="2"/>
          <w:sz w:val="28"/>
          <w:szCs w:val="28"/>
        </w:rPr>
        <w:t>小结</w:t>
      </w:r>
      <w:bookmarkEnd w:id="27"/>
    </w:p>
    <w:p w14:paraId="4343467D" w14:textId="5662B8C5" w:rsidR="004A58C4" w:rsidRPr="00BE4E1E" w:rsidRDefault="004A58C4" w:rsidP="00BE4E1E">
      <w:pPr>
        <w:pStyle w:val="afe"/>
        <w:rPr>
          <w:rFonts w:eastAsia="Heiti SC Light" w:hint="eastAsia"/>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8" w:name="_Toc503101688"/>
      <w:r>
        <w:rPr>
          <w:rFonts w:hint="eastAsia"/>
        </w:rPr>
        <w:lastRenderedPageBreak/>
        <w:t>服务端</w:t>
      </w:r>
      <w:r w:rsidR="000D5AC9" w:rsidRPr="00280491">
        <w:t>架构及模块总体设计</w:t>
      </w:r>
      <w:bookmarkEnd w:id="28"/>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9" w:name="_Toc503101689"/>
      <w:r w:rsidRPr="00D17A0E">
        <w:rPr>
          <w:rFonts w:ascii="黑体" w:eastAsia="黑体" w:hAnsi="黑体" w:cs="黑体"/>
          <w:bCs w:val="0"/>
          <w:kern w:val="2"/>
          <w:sz w:val="28"/>
          <w:szCs w:val="28"/>
        </w:rPr>
        <w:t>服务端架构设计需求分析</w:t>
      </w:r>
      <w:bookmarkEnd w:id="29"/>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0" w:name="_Toc500714781"/>
      <w:bookmarkStart w:id="31" w:name="_Toc500714944"/>
      <w:bookmarkStart w:id="32" w:name="_Toc500714782"/>
      <w:bookmarkStart w:id="33" w:name="_Toc500714945"/>
      <w:bookmarkEnd w:id="30"/>
      <w:bookmarkEnd w:id="31"/>
      <w:bookmarkEnd w:id="32"/>
      <w:bookmarkEnd w:id="33"/>
    </w:p>
    <w:p w14:paraId="4F97402E" w14:textId="66E3F1DD"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4" w:name="_Toc503101690"/>
      <w:r w:rsidRPr="00D17A0E">
        <w:rPr>
          <w:rStyle w:val="30"/>
          <w:rFonts w:ascii="黑体" w:eastAsia="黑体" w:hAnsi="黑体" w:cs="黑体"/>
          <w:b/>
          <w:sz w:val="24"/>
          <w:szCs w:val="20"/>
        </w:rPr>
        <w:t>微服务拆分设计</w:t>
      </w:r>
      <w:bookmarkEnd w:id="34"/>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t>随着业务需求的多样化，微服务模块应具备可拓展性，服务界限划分不清，功能考虑不完整，可能会导致不得不频繁</w:t>
      </w:r>
      <w:r w:rsidR="007E7DD9">
        <w:rPr>
          <w:rFonts w:hint="eastAsia"/>
        </w:rPr>
        <w:t>地</w:t>
      </w:r>
      <w:r w:rsidRPr="00280491">
        <w:t>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5" w:name="_Toc503101691"/>
      <w:r w:rsidRPr="00D17A0E">
        <w:rPr>
          <w:rFonts w:ascii="黑体" w:eastAsia="黑体" w:hAnsi="黑体" w:cs="黑体"/>
          <w:bCs w:val="0"/>
          <w:kern w:val="2"/>
          <w:sz w:val="28"/>
          <w:szCs w:val="28"/>
        </w:rPr>
        <w:t>整体架构分析</w:t>
      </w:r>
      <w:bookmarkStart w:id="36" w:name="_Toc500714785"/>
      <w:bookmarkStart w:id="37" w:name="_Toc500714948"/>
      <w:bookmarkEnd w:id="35"/>
      <w:bookmarkEnd w:id="36"/>
      <w:bookmarkEnd w:id="37"/>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8"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8"/>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lastRenderedPageBreak/>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39"/>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0" w:name="_Toc500714788"/>
      <w:bookmarkStart w:id="41" w:name="_Toc500714951"/>
      <w:bookmarkStart w:id="42" w:name="_Toc500714789"/>
      <w:bookmarkStart w:id="43" w:name="_Toc500714952"/>
      <w:bookmarkEnd w:id="40"/>
      <w:bookmarkEnd w:id="41"/>
      <w:bookmarkEnd w:id="42"/>
      <w:bookmarkEnd w:id="43"/>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4" w:name="_Toc503101694"/>
      <w:r w:rsidRPr="00D17A0E">
        <w:rPr>
          <w:rStyle w:val="30"/>
          <w:rFonts w:ascii="黑体" w:eastAsia="黑体" w:hAnsi="黑体" w:cs="黑体"/>
          <w:b/>
          <w:sz w:val="24"/>
          <w:szCs w:val="20"/>
        </w:rPr>
        <w:lastRenderedPageBreak/>
        <w:t>消息队列</w:t>
      </w:r>
      <w:bookmarkEnd w:id="44"/>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w:t>
      </w:r>
      <w:r w:rsidR="00E43364">
        <w:lastRenderedPageBreak/>
        <w:t>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5"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5"/>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Pr="00280491"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6" w:name="_Toc500714792"/>
      <w:bookmarkStart w:id="47" w:name="_Toc500714955"/>
      <w:bookmarkEnd w:id="46"/>
      <w:bookmarkEnd w:id="47"/>
      <w:commentRangeStart w:id="48"/>
    </w:p>
    <w:p w14:paraId="0DCDA144" w14:textId="24181D84"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9"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49"/>
      <w:commentRangeEnd w:id="48"/>
      <w:r w:rsidR="00B37404">
        <w:rPr>
          <w:rStyle w:val="ac"/>
          <w:b w:val="0"/>
          <w:bCs w:val="0"/>
        </w:rPr>
        <w:commentReference w:id="48"/>
      </w:r>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BE4E1E">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2A783776" w14:textId="5578CC35" w:rsidR="00127E18" w:rsidRPr="00280491" w:rsidRDefault="004644AD" w:rsidP="00BE4E1E">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0"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50"/>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1" w:name="_Toc503101698"/>
      <w:r w:rsidRPr="00D17A0E">
        <w:rPr>
          <w:rStyle w:val="30"/>
          <w:rFonts w:ascii="黑体" w:eastAsia="黑体" w:hAnsi="黑体" w:cs="黑体"/>
          <w:b/>
          <w:sz w:val="24"/>
          <w:szCs w:val="20"/>
        </w:rPr>
        <w:lastRenderedPageBreak/>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1"/>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2" w:name="_Toc503101699"/>
      <w:r w:rsidRPr="00D17A0E">
        <w:rPr>
          <w:rFonts w:ascii="黑体" w:eastAsia="黑体" w:hAnsi="黑体" w:cs="黑体"/>
          <w:bCs w:val="0"/>
          <w:kern w:val="2"/>
          <w:sz w:val="28"/>
          <w:szCs w:val="28"/>
        </w:rPr>
        <w:lastRenderedPageBreak/>
        <w:t>模块对外提供接口</w:t>
      </w:r>
      <w:bookmarkStart w:id="53" w:name="_Toc500714797"/>
      <w:bookmarkStart w:id="54" w:name="_Toc500714960"/>
      <w:bookmarkEnd w:id="52"/>
      <w:bookmarkEnd w:id="53"/>
      <w:bookmarkEnd w:id="54"/>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5" w:name="_Toc503101700"/>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5"/>
    </w:p>
    <w:p w14:paraId="10D31DF1" w14:textId="0BC58795" w:rsidR="00A448D0" w:rsidRPr="00280491" w:rsidRDefault="00726BDC" w:rsidP="00BE4E1E">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6" w:name="_Toc503101701"/>
      <w:proofErr w:type="spellStart"/>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6"/>
    </w:p>
    <w:p w14:paraId="69782611" w14:textId="68FD64C4" w:rsidR="002120A5" w:rsidRPr="00280491" w:rsidRDefault="002502E7" w:rsidP="00BE4E1E">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7" w:name="_Toc503101702"/>
      <w:r w:rsidRPr="00D17A0E">
        <w:rPr>
          <w:rFonts w:ascii="黑体" w:eastAsia="黑体" w:hAnsi="黑体" w:cs="黑体"/>
          <w:bCs w:val="0"/>
          <w:kern w:val="2"/>
          <w:sz w:val="28"/>
          <w:szCs w:val="28"/>
        </w:rPr>
        <w:t>小结</w:t>
      </w:r>
      <w:bookmarkEnd w:id="57"/>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8" w:name="_Toc503101703"/>
      <w:r w:rsidRPr="00280491">
        <w:lastRenderedPageBreak/>
        <w:t>重要模块及接口详细设计</w:t>
      </w:r>
      <w:bookmarkEnd w:id="58"/>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9" w:name="_Toc503101704"/>
      <w:r w:rsidRPr="00D17A0E">
        <w:rPr>
          <w:rFonts w:ascii="黑体" w:eastAsia="黑体" w:hAnsi="黑体" w:cs="黑体"/>
          <w:bCs w:val="0"/>
          <w:kern w:val="2"/>
          <w:sz w:val="28"/>
          <w:szCs w:val="28"/>
        </w:rPr>
        <w:t>提交服务具体设计</w:t>
      </w:r>
      <w:bookmarkStart w:id="60" w:name="_Toc500714802"/>
      <w:bookmarkStart w:id="61" w:name="_Toc500714965"/>
      <w:bookmarkStart w:id="62" w:name="_Toc500714803"/>
      <w:bookmarkStart w:id="63" w:name="_Toc500714966"/>
      <w:bookmarkEnd w:id="59"/>
      <w:bookmarkEnd w:id="60"/>
      <w:bookmarkEnd w:id="61"/>
      <w:bookmarkEnd w:id="62"/>
      <w:bookmarkEnd w:id="63"/>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4" w:name="_Toc503101705"/>
      <w:r w:rsidRPr="00D17A0E">
        <w:rPr>
          <w:rStyle w:val="30"/>
          <w:rFonts w:ascii="黑体" w:eastAsia="黑体" w:hAnsi="黑体" w:cs="黑体"/>
          <w:b/>
          <w:sz w:val="24"/>
          <w:szCs w:val="20"/>
        </w:rPr>
        <w:t>提交类事件定义设计</w:t>
      </w:r>
      <w:bookmarkEnd w:id="64"/>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BE4E1E">
            <w:pPr>
              <w:pStyle w:val="afe"/>
            </w:pPr>
            <w:r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7432E781" w14:textId="0CF6C36D" w:rsidR="00364703" w:rsidRPr="00280491" w:rsidRDefault="00364703" w:rsidP="00BE4E1E">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5" w:name="_Toc503101706"/>
      <w:r w:rsidRPr="00D17A0E">
        <w:rPr>
          <w:rStyle w:val="30"/>
          <w:rFonts w:ascii="黑体" w:eastAsia="黑体" w:hAnsi="黑体" w:cs="黑体"/>
          <w:b/>
          <w:sz w:val="24"/>
          <w:szCs w:val="20"/>
        </w:rPr>
        <w:t>提交服务接口设计</w:t>
      </w:r>
      <w:bookmarkEnd w:id="65"/>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BE4E1E">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6"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6"/>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varchar</w:t>
            </w:r>
            <w:proofErr w:type="spellEnd"/>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7"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7"/>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3CE2E28A">
            <wp:extent cx="4416425" cy="2733115"/>
            <wp:effectExtent l="0" t="0" r="3175" b="1016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8872" cy="2734629"/>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rPr>
          <w:rFonts w:hint="eastAsia"/>
        </w:rPr>
      </w:pPr>
      <w:r w:rsidRPr="00280491">
        <w:lastRenderedPageBreak/>
        <w:t>具体</w:t>
      </w:r>
      <w:r w:rsidR="000446BA" w:rsidRPr="00280491">
        <w:t>实现</w:t>
      </w:r>
      <w:r w:rsidRPr="00280491">
        <w:t>逻辑如下</w:t>
      </w:r>
      <w:r w:rsidR="00636FA8">
        <w:t>：</w:t>
      </w:r>
    </w:p>
    <w:p w14:paraId="00E7940B" w14:textId="788E9441"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p>
    <w:p w14:paraId="24BB5E21" w14:textId="03191DD8" w:rsidR="00561AAF" w:rsidRPr="00280491" w:rsidRDefault="00726BDC" w:rsidP="00BE4E1E">
      <w:pPr>
        <w:pStyle w:val="afe"/>
      </w:pPr>
      <w:r>
        <w:t>Key</w:t>
      </w:r>
      <w:r w:rsidR="005A4C9D" w:rsidRPr="00280491">
        <w:t>s = make</w:t>
      </w:r>
      <w:r>
        <w:t>Key</w:t>
      </w:r>
      <w:r w:rsidR="005A4C9D" w:rsidRPr="00280491">
        <w:t>(qid)</w:t>
      </w:r>
    </w:p>
    <w:p w14:paraId="426E48DF" w14:textId="49001306" w:rsidR="00561AAF" w:rsidRPr="00280491" w:rsidRDefault="00EC4B45" w:rsidP="00BE4E1E">
      <w:pPr>
        <w:pStyle w:val="afe"/>
      </w:pPr>
      <w:r w:rsidRPr="00280491">
        <w:t>Data= </w:t>
      </w:r>
      <w:r w:rsidR="00726BDC">
        <w:t>Redis</w:t>
      </w:r>
      <w:r w:rsidR="004D0189" w:rsidRPr="00280491">
        <w:t>_</w:t>
      </w:r>
      <w:r w:rsidRPr="00280491">
        <w:t>client.mget (</w:t>
      </w:r>
      <w:r w:rsidR="00726BDC">
        <w:t>Key</w:t>
      </w:r>
      <w:r w:rsidRPr="00280491">
        <w:t>s)</w:t>
      </w:r>
    </w:p>
    <w:p w14:paraId="5A6A6B28" w14:textId="77777777" w:rsidR="00247636" w:rsidRDefault="00AF17F2" w:rsidP="00247636">
      <w:pPr>
        <w:pStyle w:val="afe"/>
        <w:rPr>
          <w:rFonts w:hint="eastAsia"/>
        </w:rPr>
      </w:pPr>
      <w:r>
        <w:rPr>
          <w:rFonts w:hint="eastAsia"/>
        </w:rPr>
        <w:t>R</w:t>
      </w:r>
      <w:r w:rsidR="005A4C9D" w:rsidRPr="00280491">
        <w:t xml:space="preserve">esult = </w:t>
      </w:r>
      <w:r w:rsidR="00726BDC">
        <w:t>Json</w:t>
      </w:r>
      <w:r w:rsidR="005A4C9D" w:rsidRPr="00280491">
        <w:t>.dumps(Data)</w:t>
      </w:r>
    </w:p>
    <w:p w14:paraId="601A0713" w14:textId="24FA365C" w:rsidR="00EC4B45" w:rsidRPr="00280491" w:rsidRDefault="00247636" w:rsidP="00247636">
      <w:pPr>
        <w:pStyle w:val="afe"/>
      </w:pPr>
      <w:r>
        <w:rPr>
          <w:rFonts w:hint="eastAsia"/>
        </w:rPr>
        <w:t>2.</w:t>
      </w:r>
      <w:r w:rsidR="00EC4B45" w:rsidRPr="00280491">
        <w:t>去数据库中查询未命中</w:t>
      </w:r>
      <w:r w:rsidR="00EC4B45" w:rsidRPr="00280491">
        <w:t>id</w:t>
      </w:r>
    </w:p>
    <w:p w14:paraId="72F82824" w14:textId="77777777" w:rsidR="00247636" w:rsidRDefault="005A4C9D" w:rsidP="00247636">
      <w:pPr>
        <w:pStyle w:val="afe"/>
        <w:rPr>
          <w:rFonts w:hint="eastAsia"/>
        </w:rPr>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7B97322F"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p>
    <w:p w14:paraId="125448CB" w14:textId="03B9ED0E" w:rsidR="005A4C9D" w:rsidRPr="00280491" w:rsidRDefault="005A4C9D" w:rsidP="00BE4E1E">
      <w:pPr>
        <w:pStyle w:val="afe"/>
      </w:pPr>
      <w:r w:rsidRPr="00280491">
        <w:t xml:space="preserve">for </w:t>
      </w:r>
      <w:r w:rsidR="00726BDC">
        <w:t>Key</w:t>
      </w:r>
      <w:r w:rsidRPr="00280491">
        <w:t>, item in res:</w:t>
      </w:r>
    </w:p>
    <w:p w14:paraId="10E8138B" w14:textId="0EC7D1C9" w:rsidR="005A4C9D" w:rsidRPr="00280491" w:rsidRDefault="005A4C9D" w:rsidP="00BE4E1E">
      <w:pPr>
        <w:pStyle w:val="afe"/>
      </w:pPr>
      <w:r w:rsidRPr="00280491">
        <w:t xml:space="preserve">    </w:t>
      </w:r>
      <w:r w:rsidR="00AF17F2">
        <w:t>R</w:t>
      </w:r>
      <w:r w:rsidRPr="00280491">
        <w:t>esult.(</w:t>
      </w:r>
      <w:r w:rsidR="00726BDC">
        <w:t>Key</w:t>
      </w:r>
      <w:r w:rsidRPr="00280491">
        <w:t xml:space="preserve">) = item </w:t>
      </w:r>
    </w:p>
    <w:p w14:paraId="5F070020" w14:textId="77777777" w:rsidR="00247636" w:rsidRDefault="005A4C9D" w:rsidP="00247636">
      <w:pPr>
        <w:pStyle w:val="afe"/>
        <w:rPr>
          <w:rFonts w:hint="eastAsia"/>
        </w:rPr>
      </w:pPr>
      <w:r w:rsidRPr="00280491">
        <w:t>return result</w:t>
      </w:r>
    </w:p>
    <w:p w14:paraId="027B03C7" w14:textId="5B52E08D" w:rsidR="004D0189" w:rsidRPr="00280491" w:rsidRDefault="00247636" w:rsidP="00247636">
      <w:pPr>
        <w:pStyle w:val="afe"/>
      </w:pPr>
      <w:r>
        <w:rPr>
          <w:rFonts w:hint="eastAsia"/>
        </w:rPr>
        <w:t>4.</w:t>
      </w:r>
      <w:r w:rsidR="00EC4B45" w:rsidRPr="00280491">
        <w:t>回写</w:t>
      </w:r>
      <w:r w:rsidR="00726BDC">
        <w:t>Redis</w:t>
      </w:r>
      <w:r w:rsidR="004D0189" w:rsidRPr="00280491">
        <w:t xml:space="preserve"> </w:t>
      </w:r>
    </w:p>
    <w:p w14:paraId="3D9ADF1F" w14:textId="6315E7CD" w:rsidR="004D0189" w:rsidRPr="00280491" w:rsidRDefault="004D0189" w:rsidP="00BE4E1E">
      <w:pPr>
        <w:pStyle w:val="afe"/>
      </w:pPr>
      <w:r w:rsidRPr="00280491">
        <w:t xml:space="preserve">for </w:t>
      </w:r>
      <w:r w:rsidR="00726BDC">
        <w:t>Key</w:t>
      </w:r>
      <w:r w:rsidRPr="00280491">
        <w:t>, item in res:</w:t>
      </w:r>
    </w:p>
    <w:p w14:paraId="0EDBCC81" w14:textId="43058FD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4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8" w:name="_Toc503101709"/>
      <w:r w:rsidRPr="00D17A0E">
        <w:rPr>
          <w:rFonts w:ascii="黑体" w:eastAsia="黑体" w:hAnsi="黑体" w:cs="黑体"/>
          <w:bCs w:val="0"/>
          <w:kern w:val="2"/>
          <w:sz w:val="28"/>
          <w:szCs w:val="28"/>
        </w:rPr>
        <w:t>查询服务</w:t>
      </w:r>
      <w:bookmarkEnd w:id="68"/>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9" w:name="_Toc500714809"/>
      <w:bookmarkStart w:id="70" w:name="_Toc500714972"/>
      <w:bookmarkEnd w:id="69"/>
      <w:bookmarkEnd w:id="70"/>
    </w:p>
    <w:p w14:paraId="10DA6DBD" w14:textId="77777777" w:rsidR="00247636" w:rsidRPr="00247636" w:rsidRDefault="008825BA" w:rsidP="00041C62">
      <w:pPr>
        <w:pStyle w:val="3"/>
        <w:widowControl w:val="0"/>
        <w:numPr>
          <w:ilvl w:val="2"/>
          <w:numId w:val="8"/>
        </w:numPr>
        <w:adjustRightInd/>
        <w:spacing w:before="0" w:afterLines="100" w:after="326" w:line="240" w:lineRule="auto"/>
        <w:ind w:firstLineChars="0"/>
        <w:jc w:val="both"/>
        <w:rPr>
          <w:rStyle w:val="30"/>
          <w:b/>
          <w:bCs/>
        </w:rPr>
      </w:pPr>
      <w:bookmarkStart w:id="71" w:name="_Toc503101710"/>
      <w:r w:rsidRPr="00D17A0E">
        <w:rPr>
          <w:rStyle w:val="30"/>
          <w:rFonts w:ascii="黑体" w:eastAsia="黑体" w:hAnsi="黑体" w:cs="黑体"/>
          <w:b/>
          <w:sz w:val="24"/>
          <w:szCs w:val="20"/>
        </w:rPr>
        <w:t>查询服务接口设计</w:t>
      </w:r>
      <w:bookmarkEnd w:id="71"/>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lastRenderedPageBreak/>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lastRenderedPageBreak/>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rPr>
          <w:rFonts w:hint="eastAsia"/>
        </w:rPr>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lastRenderedPageBreak/>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2" w:name="_Toc503101711"/>
      <w:r w:rsidRPr="00D17A0E">
        <w:rPr>
          <w:rFonts w:ascii="黑体" w:eastAsia="黑体" w:hAnsi="黑体" w:cs="黑体"/>
          <w:bCs w:val="0"/>
          <w:kern w:val="2"/>
          <w:sz w:val="28"/>
          <w:szCs w:val="28"/>
        </w:rPr>
        <w:t>邀请服务</w:t>
      </w:r>
      <w:bookmarkStart w:id="73" w:name="_Toc500714813"/>
      <w:bookmarkStart w:id="74" w:name="_Toc500714976"/>
      <w:bookmarkEnd w:id="72"/>
      <w:bookmarkEnd w:id="73"/>
      <w:bookmarkEnd w:id="74"/>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5" w:name="_Toc503101712"/>
      <w:r w:rsidRPr="00D17A0E">
        <w:rPr>
          <w:rStyle w:val="30"/>
          <w:rFonts w:ascii="黑体" w:eastAsia="黑体" w:hAnsi="黑体" w:cs="黑体"/>
          <w:b/>
          <w:sz w:val="24"/>
          <w:szCs w:val="20"/>
        </w:rPr>
        <w:t>邀请服务接口设计</w:t>
      </w:r>
      <w:bookmarkEnd w:id="75"/>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w:t>
      </w:r>
      <w:r w:rsidRPr="00280491">
        <w:lastRenderedPageBreak/>
        <w:t>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6" w:name="_Toc503101713"/>
      <w:r w:rsidRPr="00D17A0E">
        <w:rPr>
          <w:rStyle w:val="30"/>
          <w:rFonts w:ascii="黑体" w:eastAsia="黑体" w:hAnsi="黑体" w:cs="黑体"/>
          <w:b/>
          <w:sz w:val="24"/>
          <w:szCs w:val="20"/>
        </w:rPr>
        <w:t>存储设计</w:t>
      </w:r>
      <w:bookmarkEnd w:id="76"/>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rPr>
          <w:rFonts w:hint="eastAsia"/>
        </w:rPr>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lastRenderedPageBreak/>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lastRenderedPageBreak/>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lastRenderedPageBreak/>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7" w:name="_Toc503101714"/>
      <w:r w:rsidRPr="00D17A0E">
        <w:rPr>
          <w:rFonts w:ascii="黑体" w:eastAsia="黑体" w:hAnsi="黑体" w:cs="黑体"/>
          <w:bCs w:val="0"/>
          <w:kern w:val="2"/>
          <w:sz w:val="28"/>
          <w:szCs w:val="28"/>
        </w:rPr>
        <w:t>小结</w:t>
      </w:r>
      <w:bookmarkEnd w:id="77"/>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8" w:name="_Toc503101715"/>
      <w:r w:rsidRPr="00280491">
        <w:lastRenderedPageBreak/>
        <w:t>测试</w:t>
      </w:r>
      <w:bookmarkEnd w:id="78"/>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3101716"/>
      <w:r w:rsidRPr="00D17A0E">
        <w:rPr>
          <w:rFonts w:ascii="黑体" w:eastAsia="黑体" w:hAnsi="黑体" w:cs="黑体"/>
          <w:bCs w:val="0"/>
          <w:kern w:val="2"/>
          <w:sz w:val="28"/>
          <w:szCs w:val="28"/>
        </w:rPr>
        <w:t>测试环境</w:t>
      </w:r>
      <w:bookmarkEnd w:id="79"/>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0" w:name="_Toc503101717"/>
      <w:r w:rsidRPr="00D17A0E">
        <w:rPr>
          <w:rFonts w:ascii="黑体" w:eastAsia="黑体" w:hAnsi="黑体" w:cs="黑体"/>
          <w:bCs w:val="0"/>
          <w:kern w:val="2"/>
          <w:sz w:val="28"/>
          <w:szCs w:val="28"/>
        </w:rPr>
        <w:t>测试方法</w:t>
      </w:r>
      <w:bookmarkEnd w:id="80"/>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BE4E1E">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D173FE">
      <w:pPr>
        <w:pStyle w:val="afe"/>
        <w:widowControl w:val="0"/>
        <w:numPr>
          <w:ilvl w:val="2"/>
          <w:numId w:val="8"/>
        </w:numPr>
        <w:adjustRightInd/>
        <w:spacing w:afterLines="100" w:after="326" w:line="240" w:lineRule="auto"/>
        <w:ind w:firstLineChars="0"/>
        <w:jc w:val="both"/>
        <w:rPr>
          <w:rFonts w:ascii="黑体" w:eastAsia="黑体" w:hAnsi="黑体" w:cs="黑体" w:hint="eastAsia"/>
          <w:szCs w:val="20"/>
        </w:rPr>
      </w:pPr>
      <w:r w:rsidRPr="00247636">
        <w:rPr>
          <w:rStyle w:val="30"/>
          <w:rFonts w:ascii="黑体" w:eastAsia="黑体" w:hAnsi="黑体" w:cs="黑体"/>
          <w:sz w:val="24"/>
          <w:szCs w:val="20"/>
        </w:rPr>
        <w:t>邀请服务</w:t>
      </w:r>
      <w:r w:rsidRPr="00247636">
        <w:rPr>
          <w:rStyle w:val="30"/>
          <w:rFonts w:ascii="黑体" w:eastAsia="黑体" w:hAnsi="黑体" w:cs="黑体"/>
          <w:sz w:val="24"/>
          <w:szCs w:val="20"/>
        </w:rPr>
        <w:t>性能分析</w:t>
      </w:r>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791F750F" w:rsidR="00B16DAB" w:rsidRDefault="0066172A" w:rsidP="00C86000">
      <w:pPr>
        <w:pStyle w:val="aff1"/>
        <w:rPr>
          <w:rFonts w:cs="Times New Roman"/>
        </w:rPr>
      </w:pPr>
      <w:r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247636">
      <w:pPr>
        <w:pStyle w:val="afe"/>
        <w:widowControl w:val="0"/>
        <w:numPr>
          <w:ilvl w:val="2"/>
          <w:numId w:val="8"/>
        </w:numPr>
        <w:adjustRightInd/>
        <w:spacing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3C6291F1" w:rsidR="000E3888" w:rsidRDefault="00181C87" w:rsidP="00C86000">
      <w:pPr>
        <w:pStyle w:val="aff1"/>
        <w:rPr>
          <w:rFonts w:cs="Times New Roman"/>
        </w:rPr>
      </w:pPr>
      <w:r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lastRenderedPageBreak/>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lastRenderedPageBreak/>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247636">
      <w:pPr>
        <w:pStyle w:val="afe"/>
        <w:widowControl w:val="0"/>
        <w:numPr>
          <w:ilvl w:val="2"/>
          <w:numId w:val="8"/>
        </w:numPr>
        <w:adjustRightInd/>
        <w:spacing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bookmarkStart w:id="81" w:name="_GoBack"/>
      <w:bookmarkEnd w:id="81"/>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lastRenderedPageBreak/>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lastRenderedPageBreak/>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6CEB817F" w14:textId="21D3E963" w:rsidR="00F44010" w:rsidRPr="00DF6EF9" w:rsidRDefault="00F44010" w:rsidP="00C86000">
      <w:pPr>
        <w:pStyle w:val="aff1"/>
        <w:rPr>
          <w:rFonts w:cs="Times New Roman"/>
          <w:sz w:val="24"/>
        </w:rPr>
      </w:pPr>
      <w:r w:rsidRPr="00DF6EF9">
        <w:rPr>
          <w:rFonts w:hint="eastAsia"/>
          <w:color w:val="FF0000"/>
          <w:sz w:val="24"/>
        </w:rPr>
        <w:t>和</w:t>
      </w:r>
      <w:r w:rsidRPr="00DF6EF9">
        <w:rPr>
          <w:color w:val="FF0000"/>
          <w:sz w:val="24"/>
        </w:rPr>
        <w:t>一般服务器相比有什么特色？</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2" w:name="_Toc503101718"/>
      <w:r w:rsidRPr="00D17A0E">
        <w:rPr>
          <w:rFonts w:ascii="黑体" w:eastAsia="黑体" w:hAnsi="黑体" w:cs="黑体"/>
          <w:bCs w:val="0"/>
          <w:kern w:val="2"/>
          <w:sz w:val="28"/>
          <w:szCs w:val="28"/>
        </w:rPr>
        <w:t>小结</w:t>
      </w:r>
      <w:bookmarkEnd w:id="82"/>
    </w:p>
    <w:p w14:paraId="53CF2F8E" w14:textId="77E6D0F7"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3A7372" w:rsidRPr="003A7372">
        <w:rPr>
          <w:rFonts w:hint="eastAsia"/>
          <w:color w:val="FF0000"/>
        </w:rPr>
        <w:t>，</w:t>
      </w:r>
      <w:r w:rsidR="003A7372" w:rsidRPr="003A7372">
        <w:rPr>
          <w:color w:val="FF0000"/>
        </w:rPr>
        <w:t>满足需求吗？</w:t>
      </w:r>
      <w:r w:rsidR="005B2D1E" w:rsidRPr="00280491">
        <w:t>。</w:t>
      </w:r>
    </w:p>
    <w:p w14:paraId="1E244ABE" w14:textId="7E58857F" w:rsidR="000D5AC9" w:rsidRPr="00280491" w:rsidRDefault="000D5AC9" w:rsidP="00094671">
      <w:pPr>
        <w:pStyle w:val="afc"/>
        <w:numPr>
          <w:ilvl w:val="0"/>
          <w:numId w:val="8"/>
        </w:numPr>
        <w:spacing w:after="652"/>
      </w:pPr>
      <w:bookmarkStart w:id="83" w:name="_Toc503101719"/>
      <w:r w:rsidRPr="00280491">
        <w:lastRenderedPageBreak/>
        <w:t>总结</w:t>
      </w:r>
      <w:bookmarkEnd w:id="83"/>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8"/>
          <w:headerReference w:type="default" r:id="rId59"/>
          <w:footerReference w:type="even" r:id="rId60"/>
          <w:footerReference w:type="default" r:id="rId61"/>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4" w:name="_Toc503101720"/>
      <w:r w:rsidRPr="00280491">
        <w:lastRenderedPageBreak/>
        <w:t>参考文献</w:t>
      </w:r>
      <w:bookmarkEnd w:id="84"/>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2"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3"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4"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5"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6"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7" w:history="1">
        <w:r w:rsidRPr="000B4F71">
          <w:rPr>
            <w:kern w:val="2"/>
          </w:rPr>
          <w:t>http://blog.csdn.net/mindfloating/article/details/39474123/</w:t>
        </w:r>
      </w:hyperlink>
      <w:r w:rsidRPr="000B4F71">
        <w:rPr>
          <w:kern w:val="2"/>
        </w:rPr>
        <w:t xml:space="preserve"> </w:t>
      </w:r>
    </w:p>
    <w:p w14:paraId="42F4C475" w14:textId="6658F575"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w:t>
      </w:r>
      <w:hyperlink r:id="rId68"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9"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70"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71"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2"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3"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4"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5"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6"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7"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5" w:name="_Toc503101721"/>
      <w:r w:rsidRPr="00280491">
        <w:lastRenderedPageBreak/>
        <w:t>致谢</w:t>
      </w:r>
      <w:bookmarkEnd w:id="85"/>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8"/>
      <w:pgSz w:w="11900" w:h="16840"/>
      <w:pgMar w:top="1440" w:right="1800" w:bottom="1440" w:left="1800" w:header="851" w:footer="804" w:gutter="0"/>
      <w:cols w:space="425"/>
      <w:docGrid w:type="lines"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Microsoft Office 用户" w:date="2018-01-17T18:48:00Z" w:initials="Office">
    <w:p w14:paraId="6B38714E" w14:textId="45EBD4FB" w:rsidR="00B37404" w:rsidRDefault="00B37404">
      <w:pPr>
        <w:pStyle w:val="ad"/>
        <w:ind w:firstLine="420"/>
        <w:rPr>
          <w:rFonts w:hint="eastAsia"/>
        </w:rPr>
      </w:pPr>
      <w:r>
        <w:rPr>
          <w:rStyle w:val="ac"/>
        </w:rPr>
        <w:annotationRef/>
      </w:r>
      <w:r>
        <w:t>格式</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38714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3DE81" w14:textId="77777777" w:rsidR="00FA44BB" w:rsidRDefault="00FA44BB" w:rsidP="00164898">
      <w:pPr>
        <w:ind w:firstLine="480"/>
      </w:pPr>
      <w:r>
        <w:separator/>
      </w:r>
    </w:p>
  </w:endnote>
  <w:endnote w:type="continuationSeparator" w:id="0">
    <w:p w14:paraId="0952816A" w14:textId="77777777" w:rsidR="00FA44BB" w:rsidRDefault="00FA44BB"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altName w:val="Arial Unicode MS"/>
    <w:charset w:val="88"/>
    <w:family w:val="auto"/>
    <w:pitch w:val="variable"/>
    <w:sig w:usb0="8000002F" w:usb1="0808004A" w:usb2="00000010" w:usb3="00000000" w:csb0="003E0001" w:csb1="00000000"/>
  </w:font>
  <w:font w:name="Heiti SC Light">
    <w:altName w:val="Arial Unicode MS"/>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BE4E1E" w:rsidRDefault="00BE4E1E">
    <w:pPr>
      <w:pStyle w:val="af4"/>
      <w:ind w:firstLine="360"/>
      <w:jc w:val="center"/>
    </w:pPr>
  </w:p>
  <w:p w14:paraId="4767C125" w14:textId="77777777" w:rsidR="00BE4E1E" w:rsidRDefault="00BE4E1E">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BE4E1E" w:rsidRDefault="00BE4E1E" w:rsidP="00372D1D">
    <w:pPr>
      <w:pStyle w:val="af4"/>
      <w:ind w:firstLine="360"/>
    </w:pPr>
  </w:p>
  <w:p w14:paraId="54842F28" w14:textId="77777777" w:rsidR="00BE4E1E" w:rsidRDefault="00BE4E1E">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BE4E1E" w:rsidRDefault="00BE4E1E">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BE4E1E" w:rsidRDefault="00BE4E1E">
        <w:pPr>
          <w:pStyle w:val="af4"/>
          <w:ind w:firstLine="360"/>
          <w:jc w:val="center"/>
        </w:pPr>
        <w:r>
          <w:fldChar w:fldCharType="begin"/>
        </w:r>
        <w:r>
          <w:instrText>PAGE   \* MERGEFORMAT</w:instrText>
        </w:r>
        <w:r>
          <w:fldChar w:fldCharType="separate"/>
        </w:r>
        <w:r w:rsidR="00247636" w:rsidRPr="00247636">
          <w:rPr>
            <w:noProof/>
            <w:lang w:val="zh-CN"/>
          </w:rPr>
          <w:t>52</w:t>
        </w:r>
        <w:r>
          <w:fldChar w:fldCharType="end"/>
        </w:r>
      </w:p>
    </w:sdtContent>
  </w:sdt>
  <w:p w14:paraId="2924A34B" w14:textId="77777777" w:rsidR="00BE4E1E" w:rsidRDefault="00BE4E1E">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BE4E1E" w:rsidRDefault="00BE4E1E">
        <w:pPr>
          <w:pStyle w:val="af4"/>
          <w:ind w:firstLine="360"/>
          <w:jc w:val="center"/>
        </w:pPr>
        <w:r>
          <w:fldChar w:fldCharType="begin"/>
        </w:r>
        <w:r>
          <w:instrText>PAGE   \* MERGEFORMAT</w:instrText>
        </w:r>
        <w:r>
          <w:fldChar w:fldCharType="separate"/>
        </w:r>
        <w:r w:rsidR="00247636" w:rsidRPr="00247636">
          <w:rPr>
            <w:noProof/>
            <w:lang w:val="zh-CN"/>
          </w:rPr>
          <w:t>51</w:t>
        </w:r>
        <w:r>
          <w:fldChar w:fldCharType="end"/>
        </w:r>
      </w:p>
    </w:sdtContent>
  </w:sdt>
  <w:p w14:paraId="226F2F63" w14:textId="77777777" w:rsidR="00BE4E1E" w:rsidRDefault="00BE4E1E">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70FDD" w14:textId="77777777" w:rsidR="00FA44BB" w:rsidRDefault="00FA44BB" w:rsidP="00164898">
      <w:pPr>
        <w:ind w:firstLine="480"/>
      </w:pPr>
      <w:r>
        <w:separator/>
      </w:r>
    </w:p>
  </w:footnote>
  <w:footnote w:type="continuationSeparator" w:id="0">
    <w:p w14:paraId="701AC6C9" w14:textId="77777777" w:rsidR="00FA44BB" w:rsidRDefault="00FA44BB"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BE4E1E" w:rsidRPr="0069740E" w:rsidRDefault="00BE4E1E"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BE4E1E" w:rsidRPr="0069740E" w:rsidRDefault="00BE4E1E"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BE4E1E" w:rsidRDefault="00BE4E1E"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BE4E1E" w:rsidRPr="006F6386" w:rsidRDefault="00BE4E1E"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BE4E1E" w:rsidRPr="00F23257" w:rsidRDefault="00BE4E1E"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247636">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247636">
      <w:rPr>
        <w:rFonts w:hint="eastAsia"/>
        <w:noProof/>
      </w:rPr>
      <w:t>测试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BE4E1E" w:rsidRPr="00F23257" w:rsidRDefault="00BE4E1E"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247636">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75B7"/>
    <w:rsid w:val="00062443"/>
    <w:rsid w:val="00062F67"/>
    <w:rsid w:val="00071FAC"/>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B07B4"/>
    <w:rsid w:val="001B0E34"/>
    <w:rsid w:val="001B3F11"/>
    <w:rsid w:val="001B577A"/>
    <w:rsid w:val="001C06FC"/>
    <w:rsid w:val="001D038A"/>
    <w:rsid w:val="001D2FD0"/>
    <w:rsid w:val="001D385D"/>
    <w:rsid w:val="001D3A66"/>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6BD3"/>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364"/>
    <w:rsid w:val="00564D98"/>
    <w:rsid w:val="00584E59"/>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414B"/>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E1F4A"/>
    <w:rsid w:val="009F240C"/>
    <w:rsid w:val="00A007AB"/>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3227"/>
    <w:rsid w:val="00E05E87"/>
    <w:rsid w:val="00E06199"/>
    <w:rsid w:val="00E1059B"/>
    <w:rsid w:val="00E11AF4"/>
    <w:rsid w:val="00E11CC5"/>
    <w:rsid w:val="00E14BFF"/>
    <w:rsid w:val="00E14FA6"/>
    <w:rsid w:val="00E210E7"/>
    <w:rsid w:val="00E24EDD"/>
    <w:rsid w:val="00E2557D"/>
    <w:rsid w:val="00E27FEA"/>
    <w:rsid w:val="00E41522"/>
    <w:rsid w:val="00E429B1"/>
    <w:rsid w:val="00E43364"/>
    <w:rsid w:val="00E437F0"/>
    <w:rsid w:val="00E4688D"/>
    <w:rsid w:val="00E471B8"/>
    <w:rsid w:val="00E54B0B"/>
    <w:rsid w:val="00E5542B"/>
    <w:rsid w:val="00E6448E"/>
    <w:rsid w:val="00E6477C"/>
    <w:rsid w:val="00E7019F"/>
    <w:rsid w:val="00E70E1D"/>
    <w:rsid w:val="00E717FE"/>
    <w:rsid w:val="00E71AED"/>
    <w:rsid w:val="00E75E34"/>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4BB"/>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s://en.wikipedia.org/wiki/Representational_state_transfer" TargetMode="External"/><Relationship Id="rId64" Type="http://schemas.openxmlformats.org/officeDocument/2006/relationships/hyperlink" Target="http://www.ics.uci.edu/~fielding/pubs/dissertation/top.htm" TargetMode="External"/><Relationship Id="rId65" Type="http://schemas.openxmlformats.org/officeDocument/2006/relationships/hyperlink" Target="http://www.ruanyifeng.com/blog/2011/09/restful.html" TargetMode="External"/><Relationship Id="rId66" Type="http://schemas.openxmlformats.org/officeDocument/2006/relationships/hyperlink" Target="http://www.ruanyifeng.com/blog/2014/05/restful_api.html" TargetMode="External"/><Relationship Id="rId67" Type="http://schemas.openxmlformats.org/officeDocument/2006/relationships/hyperlink" Target="http://blog.csdn.net/mindfloating/article/details/39474123/" TargetMode="External"/><Relationship Id="rId68" Type="http://schemas.openxmlformats.org/officeDocument/2006/relationships/hyperlink" Target="https://www.w3cschool.cn/architectroad/architectroad-rpc-framework.html" TargetMode="External"/><Relationship Id="rId69" Type="http://schemas.openxmlformats.org/officeDocument/2006/relationships/hyperlink" Target="https://github.com/apache/thrift" TargetMode="Externa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header" Target="header4.xml"/><Relationship Id="rId59" Type="http://schemas.openxmlformats.org/officeDocument/2006/relationships/header" Target="header5.xml"/><Relationship Id="rId40" Type="http://schemas.openxmlformats.org/officeDocument/2006/relationships/hyperlink" Target="http://redisdoc.com/string/setex.html" TargetMode="Externa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80" Type="http://schemas.microsoft.com/office/2011/relationships/people" Target="people.xml"/><Relationship Id="rId81" Type="http://schemas.openxmlformats.org/officeDocument/2006/relationships/theme" Target="theme/theme1.xml"/><Relationship Id="rId70" Type="http://schemas.openxmlformats.org/officeDocument/2006/relationships/hyperlink" Target="https://zh.wikipedia.org/zh-cn/Python" TargetMode="External"/><Relationship Id="rId71" Type="http://schemas.openxmlformats.org/officeDocument/2006/relationships/hyperlink" Target="http://docs.jinkan.org/docs/flask/" TargetMode="External"/><Relationship Id="rId72" Type="http://schemas.openxmlformats.org/officeDocument/2006/relationships/hyperlink" Target="https://zh.wikipedia.org/zh-cn/NoSQ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cnblogs.com/lina1006/archive/2011/04/29/2032894.html" TargetMode="External"/><Relationship Id="rId74" Type="http://schemas.openxmlformats.org/officeDocument/2006/relationships/hyperlink" Target="http://blog.nosqlfan.com/html/1087.html" TargetMode="External"/><Relationship Id="rId75" Type="http://schemas.openxmlformats.org/officeDocument/2006/relationships/hyperlink" Target="http://www.jasongj.com/2015/01/02/Kafka%E6%B7%B1%E5%BA%A6%E8%A7%A3%E6%9E%90/" TargetMode="External"/><Relationship Id="rId76" Type="http://schemas.openxmlformats.org/officeDocument/2006/relationships/hyperlink" Target="http://martinfowler.com/articles/microservices.html" TargetMode="External"/><Relationship Id="rId77" Type="http://schemas.openxmlformats.org/officeDocument/2006/relationships/hyperlink" Target="https://zh.wikipedia.org/wiki/Python" TargetMode="External"/><Relationship Id="rId78" Type="http://schemas.openxmlformats.org/officeDocument/2006/relationships/header" Target="header6.xml"/><Relationship Id="rId79" Type="http://schemas.openxmlformats.org/officeDocument/2006/relationships/fontTable" Target="fontTable.xml"/><Relationship Id="rId60" Type="http://schemas.openxmlformats.org/officeDocument/2006/relationships/footer" Target="footer4.xml"/><Relationship Id="rId61" Type="http://schemas.openxmlformats.org/officeDocument/2006/relationships/footer" Target="footer5.xml"/><Relationship Id="rId62" Type="http://schemas.openxmlformats.org/officeDocument/2006/relationships/hyperlink" Target="http://blog.csdn.net/qq_31655965/article/details/71258191"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CD667-FEFE-5747-B12B-7367E7EBC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60</Pages>
  <Words>7171</Words>
  <Characters>40876</Characters>
  <Application>Microsoft Macintosh Word</Application>
  <DocSecurity>0</DocSecurity>
  <Lines>340</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171</cp:revision>
  <cp:lastPrinted>2018-01-01T08:18:00Z</cp:lastPrinted>
  <dcterms:created xsi:type="dcterms:W3CDTF">2018-01-07T07:28:00Z</dcterms:created>
  <dcterms:modified xsi:type="dcterms:W3CDTF">2018-01-17T11:09:00Z</dcterms:modified>
</cp:coreProperties>
</file>