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9B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それでは、平成30年度の活動計画案についてご報告させていただきます。</w:t>
      </w:r>
    </w:p>
    <w:p w:rsidR="00515134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</w:p>
    <w:p w:rsidR="00515134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この日程は、平成30年度長岡地区ミニバス大会日程表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を基</w:t>
      </w:r>
      <w:r>
        <w:rPr>
          <w:rFonts w:ascii="UD デジタル 教科書体 N-R" w:eastAsia="UD デジタル 教科書体 N-R" w:hint="eastAsia"/>
          <w:sz w:val="24"/>
          <w:szCs w:val="24"/>
        </w:rPr>
        <w:t>に、栃尾地区開催の大会と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WIZ</w:t>
      </w:r>
      <w:r>
        <w:rPr>
          <w:rFonts w:ascii="UD デジタル 教科書体 N-R" w:eastAsia="UD デジタル 教科書体 N-R" w:hint="eastAsia"/>
          <w:sz w:val="24"/>
          <w:szCs w:val="24"/>
        </w:rPr>
        <w:t>主催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で開かれます</w:t>
      </w:r>
      <w:r>
        <w:rPr>
          <w:rFonts w:ascii="UD デジタル 教科書体 N-R" w:eastAsia="UD デジタル 教科書体 N-R" w:hint="eastAsia"/>
          <w:sz w:val="24"/>
          <w:szCs w:val="24"/>
        </w:rPr>
        <w:t>サマフェスを追記し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たものになります</w:t>
      </w:r>
      <w:r>
        <w:rPr>
          <w:rFonts w:ascii="UD デジタル 教科書体 N-R" w:eastAsia="UD デジタル 教科書体 N-R" w:hint="eastAsia"/>
          <w:sz w:val="24"/>
          <w:szCs w:val="24"/>
        </w:rPr>
        <w:t>。</w:t>
      </w:r>
    </w:p>
    <w:p w:rsidR="00515134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</w:p>
    <w:p w:rsidR="00515134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今年は6/30に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、</w:t>
      </w:r>
      <w:r>
        <w:rPr>
          <w:rFonts w:ascii="UD デジタル 教科書体 N-R" w:eastAsia="UD デジタル 教科書体 N-R" w:hint="eastAsia"/>
          <w:sz w:val="24"/>
          <w:szCs w:val="24"/>
        </w:rPr>
        <w:t>とちおグリーンカップ、7/1に女子の栃尾近郷ミニバス大会</w:t>
      </w:r>
    </w:p>
    <w:p w:rsidR="00515134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8/4.5にサマフェス、　9/2に男子の栃尾近郷ミニバス大会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が予定されております。</w:t>
      </w:r>
    </w:p>
    <w:p w:rsidR="00515134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</w:p>
    <w:p w:rsidR="00420C1C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8/4.5に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行い</w:t>
      </w:r>
      <w:r>
        <w:rPr>
          <w:rFonts w:ascii="UD デジタル 教科書体 N-R" w:eastAsia="UD デジタル 教科書体 N-R" w:hint="eastAsia"/>
          <w:sz w:val="24"/>
          <w:szCs w:val="24"/>
        </w:rPr>
        <w:t>ますサマフェスについてですが、</w:t>
      </w:r>
      <w:r w:rsidR="00420C1C">
        <w:rPr>
          <w:rFonts w:ascii="UD デジタル 教科書体 N-R" w:eastAsia="UD デジタル 教科書体 N-R" w:hint="eastAsia"/>
          <w:sz w:val="24"/>
          <w:szCs w:val="24"/>
        </w:rPr>
        <w:t>例年7月末に開催されていた長岡カップが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、</w:t>
      </w:r>
      <w:r w:rsidR="00420C1C">
        <w:rPr>
          <w:rFonts w:ascii="UD デジタル 教科書体 N-R" w:eastAsia="UD デジタル 教科書体 N-R" w:hint="eastAsia"/>
          <w:sz w:val="24"/>
          <w:szCs w:val="24"/>
        </w:rPr>
        <w:t>今年はサマフェス</w:t>
      </w:r>
      <w:r>
        <w:rPr>
          <w:rFonts w:ascii="UD デジタル 教科書体 N-R" w:eastAsia="UD デジタル 教科書体 N-R" w:hint="eastAsia"/>
          <w:sz w:val="24"/>
          <w:szCs w:val="24"/>
        </w:rPr>
        <w:t>同日に開催さ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れ</w:t>
      </w:r>
      <w:r w:rsidR="00420C1C">
        <w:rPr>
          <w:rFonts w:ascii="UD デジタル 教科書体 N-R" w:eastAsia="UD デジタル 教科書体 N-R" w:hint="eastAsia"/>
          <w:sz w:val="24"/>
          <w:szCs w:val="24"/>
        </w:rPr>
        <w:t>る事になりました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。</w:t>
      </w:r>
    </w:p>
    <w:p w:rsidR="00822EA8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本来であれば長岡地区ベスト8に入っているチームは招かれますが、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今年は</w:t>
      </w:r>
      <w:r>
        <w:rPr>
          <w:rFonts w:ascii="UD デジタル 教科書体 N-R" w:eastAsia="UD デジタル 教科書体 N-R" w:hint="eastAsia"/>
          <w:sz w:val="24"/>
          <w:szCs w:val="24"/>
        </w:rPr>
        <w:t>サマフェスの日程が先に決まって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いた事、また</w:t>
      </w:r>
      <w:r>
        <w:rPr>
          <w:rFonts w:ascii="UD デジタル 教科書体 N-R" w:eastAsia="UD デジタル 教科書体 N-R" w:hint="eastAsia"/>
          <w:sz w:val="24"/>
          <w:szCs w:val="24"/>
        </w:rPr>
        <w:t>前後の日程で、他の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日の開催を検討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致し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ましたが、体育館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自体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の予約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も</w:t>
      </w:r>
      <w:r w:rsidR="00822EA8">
        <w:rPr>
          <w:rFonts w:ascii="UD デジタル 教科書体 N-R" w:eastAsia="UD デジタル 教科書体 N-R" w:hint="eastAsia"/>
          <w:sz w:val="24"/>
          <w:szCs w:val="24"/>
        </w:rPr>
        <w:t>とれず、他の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日程での開催が困難</w:t>
      </w:r>
      <w:r w:rsidR="00822EA8">
        <w:rPr>
          <w:rFonts w:ascii="UD デジタル 教科書体 N-R" w:eastAsia="UD デジタル 教科書体 N-R" w:hint="eastAsia"/>
          <w:sz w:val="24"/>
          <w:szCs w:val="24"/>
        </w:rPr>
        <w:t>と判断致しました。</w:t>
      </w:r>
    </w:p>
    <w:p w:rsidR="00DA2FC3" w:rsidRDefault="00420C1C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今年は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長岡カップには参加せ</w:t>
      </w:r>
      <w:r>
        <w:rPr>
          <w:rFonts w:ascii="UD デジタル 教科書体 N-R" w:eastAsia="UD デジタル 教科書体 N-R" w:hint="eastAsia"/>
          <w:sz w:val="24"/>
          <w:szCs w:val="24"/>
        </w:rPr>
        <w:t>ず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サマフェス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を行う事と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致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しましたので、ご承知おき下さい。</w:t>
      </w:r>
    </w:p>
    <w:p w:rsidR="00515134" w:rsidRDefault="00325B97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この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8/4</w:t>
      </w:r>
      <w:r>
        <w:rPr>
          <w:rFonts w:ascii="UD デジタル 教科書体 N-R" w:eastAsia="UD デジタル 教科書体 N-R" w:hint="eastAsia"/>
          <w:sz w:val="24"/>
          <w:szCs w:val="24"/>
        </w:rPr>
        <w:t>,5の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長岡カップ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の</w:t>
      </w:r>
      <w:r>
        <w:rPr>
          <w:rFonts w:ascii="UD デジタル 教科書体 N-R" w:eastAsia="UD デジタル 教科書体 N-R" w:hint="eastAsia"/>
          <w:sz w:val="24"/>
          <w:szCs w:val="24"/>
        </w:rPr>
        <w:t>網掛は</w:t>
      </w:r>
      <w:r w:rsidR="00554731">
        <w:rPr>
          <w:rFonts w:ascii="UD デジタル 教科書体 N-R" w:eastAsia="UD デジタル 教科書体 N-R" w:hint="eastAsia"/>
          <w:sz w:val="24"/>
          <w:szCs w:val="24"/>
        </w:rPr>
        <w:t>、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大会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自体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はありますが</w:t>
      </w:r>
      <w:r>
        <w:rPr>
          <w:rFonts w:ascii="UD デジタル 教科書体 N-R" w:eastAsia="UD デジタル 教科書体 N-R" w:hint="eastAsia"/>
          <w:sz w:val="24"/>
          <w:szCs w:val="24"/>
        </w:rPr>
        <w:t>、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参加</w:t>
      </w:r>
      <w:r w:rsidR="00D7192E">
        <w:rPr>
          <w:rFonts w:ascii="UD デジタル 教科書体 N-R" w:eastAsia="UD デジタル 教科書体 N-R" w:hint="eastAsia"/>
          <w:sz w:val="24"/>
          <w:szCs w:val="24"/>
        </w:rPr>
        <w:t>は</w:t>
      </w:r>
      <w:r w:rsidR="002F06F7">
        <w:rPr>
          <w:rFonts w:ascii="UD デジタル 教科書体 N-R" w:eastAsia="UD デジタル 教科書体 N-R" w:hint="eastAsia"/>
          <w:sz w:val="24"/>
          <w:szCs w:val="24"/>
        </w:rPr>
        <w:t>しないという意味合いで</w:t>
      </w:r>
      <w:r w:rsidR="00DA2FC3">
        <w:rPr>
          <w:rFonts w:ascii="UD デジタル 教科書体 N-R" w:eastAsia="UD デジタル 教科書体 N-R" w:hint="eastAsia"/>
          <w:sz w:val="24"/>
          <w:szCs w:val="24"/>
        </w:rPr>
        <w:t>網掛にさせていただきました。</w:t>
      </w:r>
    </w:p>
    <w:p w:rsidR="00325B97" w:rsidRDefault="00325B97" w:rsidP="00515134">
      <w:pPr>
        <w:rPr>
          <w:rFonts w:ascii="UD デジタル 教科書体 N-R" w:eastAsia="UD デジタル 教科書体 N-R"/>
          <w:sz w:val="24"/>
          <w:szCs w:val="24"/>
        </w:rPr>
      </w:pPr>
    </w:p>
    <w:p w:rsidR="00325B97" w:rsidRPr="00325B97" w:rsidRDefault="00325B97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また、アオーレ杯も、開催時期が例年より少し遅く開催されますので、ご承知おきください。</w:t>
      </w:r>
    </w:p>
    <w:p w:rsidR="00515134" w:rsidRPr="00325B97" w:rsidRDefault="00515134" w:rsidP="00515134">
      <w:pPr>
        <w:rPr>
          <w:rFonts w:ascii="UD デジタル 教科書体 N-R" w:eastAsia="UD デジタル 教科書体 N-R"/>
          <w:sz w:val="24"/>
          <w:szCs w:val="24"/>
        </w:rPr>
      </w:pPr>
    </w:p>
    <w:p w:rsidR="00515134" w:rsidRDefault="00325B97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ほか、カップ戦、練習会等、多数に参加予定ですので、保護者の皆様には送迎にご協力いただければと思いますので、宜しくお願い致します。</w:t>
      </w:r>
    </w:p>
    <w:p w:rsidR="00325B97" w:rsidRDefault="00325B97" w:rsidP="00515134">
      <w:pPr>
        <w:rPr>
          <w:rFonts w:ascii="UD デジタル 教科書体 N-R" w:eastAsia="UD デジタル 教科書体 N-R"/>
          <w:sz w:val="24"/>
          <w:szCs w:val="24"/>
        </w:rPr>
      </w:pPr>
    </w:p>
    <w:p w:rsidR="00325B97" w:rsidRDefault="00325B97" w:rsidP="00515134">
      <w:pPr>
        <w:rPr>
          <w:rFonts w:ascii="UD デジタル 教科書体 N-R" w:eastAsia="UD デジタル 教科書体 N-R"/>
          <w:sz w:val="24"/>
          <w:szCs w:val="24"/>
        </w:rPr>
      </w:pPr>
      <w:r>
        <w:rPr>
          <w:rFonts w:ascii="UD デジタル 教科書体 N-R" w:eastAsia="UD デジタル 教科書体 N-R" w:hint="eastAsia"/>
          <w:sz w:val="24"/>
          <w:szCs w:val="24"/>
        </w:rPr>
        <w:t>以上です。</w:t>
      </w:r>
    </w:p>
    <w:p w:rsidR="000F4538" w:rsidRDefault="000F4538" w:rsidP="00515134">
      <w:pPr>
        <w:rPr>
          <w:rFonts w:ascii="UD デジタル 教科書体 N-R" w:eastAsia="UD デジタル 教科書体 N-R"/>
          <w:sz w:val="24"/>
          <w:szCs w:val="24"/>
        </w:rPr>
      </w:pPr>
    </w:p>
    <w:p w:rsidR="000F4538" w:rsidRDefault="000F4538" w:rsidP="00515134">
      <w:pPr>
        <w:rPr>
          <w:rFonts w:ascii="UD デジタル 教科書体 N-R" w:eastAsia="UD デジタル 教科書体 N-R"/>
          <w:sz w:val="24"/>
          <w:szCs w:val="24"/>
        </w:rPr>
      </w:pPr>
      <w:bookmarkStart w:id="0" w:name="_GoBack"/>
      <w:bookmarkEnd w:id="0"/>
    </w:p>
    <w:sectPr w:rsidR="000F45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34"/>
    <w:rsid w:val="00026880"/>
    <w:rsid w:val="00026D86"/>
    <w:rsid w:val="00034700"/>
    <w:rsid w:val="0004704A"/>
    <w:rsid w:val="000570E4"/>
    <w:rsid w:val="000865B0"/>
    <w:rsid w:val="00095409"/>
    <w:rsid w:val="000A5D36"/>
    <w:rsid w:val="000B6079"/>
    <w:rsid w:val="000C5210"/>
    <w:rsid w:val="000E1F3B"/>
    <w:rsid w:val="000F4538"/>
    <w:rsid w:val="00142B8B"/>
    <w:rsid w:val="00154EBC"/>
    <w:rsid w:val="00156B46"/>
    <w:rsid w:val="00166BDA"/>
    <w:rsid w:val="00176E88"/>
    <w:rsid w:val="001837C0"/>
    <w:rsid w:val="00192BB6"/>
    <w:rsid w:val="001A049B"/>
    <w:rsid w:val="001B55FD"/>
    <w:rsid w:val="001D3F2A"/>
    <w:rsid w:val="0022079B"/>
    <w:rsid w:val="00223B73"/>
    <w:rsid w:val="00254BC1"/>
    <w:rsid w:val="002957EF"/>
    <w:rsid w:val="00295AC1"/>
    <w:rsid w:val="002B7715"/>
    <w:rsid w:val="002C1740"/>
    <w:rsid w:val="002C7DC6"/>
    <w:rsid w:val="002F06F7"/>
    <w:rsid w:val="00300A6A"/>
    <w:rsid w:val="00306B82"/>
    <w:rsid w:val="00320EF7"/>
    <w:rsid w:val="0032598E"/>
    <w:rsid w:val="00325B97"/>
    <w:rsid w:val="0032671F"/>
    <w:rsid w:val="003372AA"/>
    <w:rsid w:val="003F1CFD"/>
    <w:rsid w:val="004051FF"/>
    <w:rsid w:val="00417797"/>
    <w:rsid w:val="00420C1C"/>
    <w:rsid w:val="00430F91"/>
    <w:rsid w:val="00450988"/>
    <w:rsid w:val="004963F0"/>
    <w:rsid w:val="004B6850"/>
    <w:rsid w:val="004C2831"/>
    <w:rsid w:val="004E6862"/>
    <w:rsid w:val="005043E3"/>
    <w:rsid w:val="00505A2E"/>
    <w:rsid w:val="00515134"/>
    <w:rsid w:val="00554731"/>
    <w:rsid w:val="00572F4F"/>
    <w:rsid w:val="006826A9"/>
    <w:rsid w:val="006B1870"/>
    <w:rsid w:val="006C56AA"/>
    <w:rsid w:val="006E7FF7"/>
    <w:rsid w:val="007331ED"/>
    <w:rsid w:val="00746C50"/>
    <w:rsid w:val="00781F3D"/>
    <w:rsid w:val="007C230C"/>
    <w:rsid w:val="007E396C"/>
    <w:rsid w:val="007F4527"/>
    <w:rsid w:val="00822EA8"/>
    <w:rsid w:val="00833CB9"/>
    <w:rsid w:val="00852C2C"/>
    <w:rsid w:val="00871423"/>
    <w:rsid w:val="00882A88"/>
    <w:rsid w:val="008A20AC"/>
    <w:rsid w:val="008F581A"/>
    <w:rsid w:val="00914BC1"/>
    <w:rsid w:val="0093660B"/>
    <w:rsid w:val="009A4C46"/>
    <w:rsid w:val="009C2146"/>
    <w:rsid w:val="009F4D09"/>
    <w:rsid w:val="009F5BC9"/>
    <w:rsid w:val="00A0241C"/>
    <w:rsid w:val="00A45766"/>
    <w:rsid w:val="00A50F6C"/>
    <w:rsid w:val="00A61B25"/>
    <w:rsid w:val="00A94F8F"/>
    <w:rsid w:val="00AC07A0"/>
    <w:rsid w:val="00B622F6"/>
    <w:rsid w:val="00B63C63"/>
    <w:rsid w:val="00BA4018"/>
    <w:rsid w:val="00BE3C02"/>
    <w:rsid w:val="00BF442E"/>
    <w:rsid w:val="00BF7864"/>
    <w:rsid w:val="00C115D5"/>
    <w:rsid w:val="00C606F4"/>
    <w:rsid w:val="00CB5DAA"/>
    <w:rsid w:val="00D7192E"/>
    <w:rsid w:val="00DA2FC3"/>
    <w:rsid w:val="00DF75BB"/>
    <w:rsid w:val="00E326D3"/>
    <w:rsid w:val="00E46894"/>
    <w:rsid w:val="00E51690"/>
    <w:rsid w:val="00E57AFE"/>
    <w:rsid w:val="00E6570B"/>
    <w:rsid w:val="00E70802"/>
    <w:rsid w:val="00E82399"/>
    <w:rsid w:val="00EE79FD"/>
    <w:rsid w:val="00F11024"/>
    <w:rsid w:val="00F1777B"/>
    <w:rsid w:val="00F551C1"/>
    <w:rsid w:val="00F81167"/>
    <w:rsid w:val="00FA19C7"/>
    <w:rsid w:val="00FB3342"/>
    <w:rsid w:val="00FB3634"/>
    <w:rsid w:val="00FB39F5"/>
    <w:rsid w:val="00FD2519"/>
    <w:rsid w:val="00FD343A"/>
    <w:rsid w:val="00F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1818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5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7</cp:revision>
  <cp:lastPrinted>2018-05-08T06:49:00Z</cp:lastPrinted>
  <dcterms:created xsi:type="dcterms:W3CDTF">2018-05-08T05:51:00Z</dcterms:created>
  <dcterms:modified xsi:type="dcterms:W3CDTF">2018-05-11T01:35:00Z</dcterms:modified>
</cp:coreProperties>
</file>