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77777777" w:rsidR="00F25552" w:rsidRPr="00833E3B" w:rsidRDefault="00F25552" w:rsidP="00ED375E">
      <w:pPr>
        <w:jc w:val="both"/>
        <w:rPr>
          <w:lang w:val="en-GB"/>
        </w:rPr>
      </w:pPr>
    </w:p>
    <w:p w14:paraId="40896796" w14:textId="77777777" w:rsidR="00964AAB" w:rsidRPr="00833E3B" w:rsidRDefault="00964AAB" w:rsidP="00ED375E">
      <w:pPr>
        <w:jc w:val="both"/>
        <w:rPr>
          <w:lang w:val="en-GB"/>
        </w:rPr>
      </w:pPr>
    </w:p>
    <w:p w14:paraId="7257BC2E" w14:textId="77777777" w:rsidR="00964AAB" w:rsidRPr="00833E3B" w:rsidRDefault="00964AAB" w:rsidP="00ED375E">
      <w:pPr>
        <w:jc w:val="both"/>
        <w:rPr>
          <w:lang w:val="en-GB"/>
        </w:rPr>
      </w:pPr>
    </w:p>
    <w:p w14:paraId="595C2023" w14:textId="77777777" w:rsidR="00BA4E56" w:rsidRPr="00833E3B" w:rsidRDefault="00BA4E56" w:rsidP="00ED375E">
      <w:pPr>
        <w:jc w:val="both"/>
        <w:rPr>
          <w:lang w:val="en-GB"/>
        </w:rPr>
      </w:pPr>
    </w:p>
    <w:p w14:paraId="594FCDC3" w14:textId="77777777" w:rsidR="007E08DE" w:rsidRPr="00833E3B" w:rsidRDefault="007E08DE" w:rsidP="00ED375E">
      <w:pPr>
        <w:jc w:val="both"/>
        <w:rPr>
          <w:lang w:val="en-GB"/>
        </w:rPr>
      </w:pPr>
    </w:p>
    <w:p w14:paraId="1BA48F7A" w14:textId="77777777" w:rsidR="00506D5B" w:rsidRPr="00833E3B" w:rsidRDefault="00506D5B" w:rsidP="00ED375E">
      <w:pPr>
        <w:jc w:val="both"/>
        <w:rPr>
          <w:lang w:val="en-GB"/>
        </w:rPr>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25AE4369" w14:textId="414FAD9C" w:rsidR="0028627F" w:rsidRDefault="00F778E6" w:rsidP="58F5F957">
      <w:pPr>
        <w:pStyle w:val="Title"/>
        <w:jc w:val="both"/>
        <w:rPr>
          <w:lang w:val="en-GB"/>
        </w:rPr>
      </w:pPr>
      <w:r>
        <w:rPr>
          <w:lang w:val="en-GB"/>
        </w:rPr>
        <w:t>First</w:t>
      </w:r>
      <w:r w:rsidR="008737C3">
        <w:rPr>
          <w:lang w:val="en-GB"/>
        </w:rPr>
        <w:t xml:space="preserve"> </w:t>
      </w:r>
      <w:r w:rsidR="007E75FC">
        <w:rPr>
          <w:lang w:val="en-GB"/>
        </w:rPr>
        <w:t xml:space="preserve">version </w:t>
      </w:r>
      <w:proofErr w:type="spellStart"/>
      <w:r w:rsidR="0093328D">
        <w:rPr>
          <w:lang w:val="en-GB"/>
        </w:rPr>
        <w:t>cdm</w:t>
      </w:r>
      <w:proofErr w:type="spellEnd"/>
      <w:r w:rsidR="00AD35FE">
        <w:rPr>
          <w:lang w:val="en-GB"/>
        </w:rPr>
        <w:t xml:space="preserve">. Data </w:t>
      </w:r>
      <w:r w:rsidR="00E54BFB">
        <w:rPr>
          <w:lang w:val="en-GB"/>
        </w:rPr>
        <w:t>sources</w:t>
      </w:r>
    </w:p>
    <w:p w14:paraId="1BA3E0C9" w14:textId="0B2F562D" w:rsidR="00AD35FE" w:rsidRPr="00AD35FE" w:rsidRDefault="00AD35FE" w:rsidP="00AD35FE">
      <w:pPr>
        <w:rPr>
          <w:lang w:val="en-GB"/>
        </w:rPr>
      </w:pPr>
      <w:r>
        <w:rPr>
          <w:lang w:val="en-GB"/>
        </w:rPr>
        <w:tab/>
      </w:r>
    </w:p>
    <w:p w14:paraId="320F337C" w14:textId="77777777" w:rsidR="000B260F" w:rsidRPr="00833E3B" w:rsidRDefault="000B260F" w:rsidP="00ED375E">
      <w:pPr>
        <w:jc w:val="both"/>
        <w:rPr>
          <w:lang w:val="en-GB"/>
        </w:rPr>
      </w:pPr>
    </w:p>
    <w:p w14:paraId="3F731CBA" w14:textId="77777777" w:rsidR="000B260F" w:rsidRPr="00833E3B" w:rsidRDefault="000B260F" w:rsidP="00ED375E">
      <w:pPr>
        <w:jc w:val="both"/>
        <w:rPr>
          <w:lang w:val="en-GB"/>
        </w:rPr>
      </w:pPr>
    </w:p>
    <w:p w14:paraId="263A6924" w14:textId="2D56FA02" w:rsidR="0028627F" w:rsidRPr="00833E3B" w:rsidRDefault="58F5F957" w:rsidP="58F5F957">
      <w:pPr>
        <w:spacing w:line="360" w:lineRule="auto"/>
        <w:ind w:left="1701"/>
        <w:jc w:val="both"/>
        <w:rPr>
          <w:lang w:val="en-GB"/>
        </w:rPr>
      </w:pPr>
      <w:r w:rsidRPr="58F5F957">
        <w:rPr>
          <w:b/>
          <w:lang w:val="en-GB"/>
        </w:rPr>
        <w:t>Issued by:</w:t>
      </w:r>
      <w:r w:rsidRPr="58F5F957">
        <w:rPr>
          <w:lang w:val="en-GB"/>
        </w:rPr>
        <w:t xml:space="preserve"> NUIM / Peter Thorne</w:t>
      </w:r>
    </w:p>
    <w:p w14:paraId="29E061D2" w14:textId="5E735DFB" w:rsidR="0028627F" w:rsidRPr="00BC64CA" w:rsidRDefault="58F5F957" w:rsidP="58F5F957">
      <w:pPr>
        <w:spacing w:line="360" w:lineRule="auto"/>
        <w:ind w:left="1701"/>
        <w:jc w:val="both"/>
        <w:rPr>
          <w:lang w:val="en-GB"/>
        </w:rPr>
      </w:pPr>
      <w:r w:rsidRPr="58F5F957">
        <w:rPr>
          <w:b/>
          <w:lang w:val="en-GB"/>
        </w:rPr>
        <w:t>Date:</w:t>
      </w:r>
      <w:r w:rsidR="008737C3">
        <w:rPr>
          <w:lang w:val="en-GB"/>
        </w:rPr>
        <w:t xml:space="preserve"> 31/12/2018</w:t>
      </w:r>
    </w:p>
    <w:p w14:paraId="201583AB" w14:textId="14CA9A25" w:rsidR="0028627F" w:rsidRPr="00BC64CA" w:rsidRDefault="58F5F957" w:rsidP="58F5F957">
      <w:pPr>
        <w:spacing w:line="360" w:lineRule="auto"/>
        <w:ind w:left="981" w:firstLine="720"/>
        <w:jc w:val="both"/>
        <w:rPr>
          <w:rFonts w:cs="Times New Roman"/>
          <w:lang w:val="en-GB"/>
        </w:rPr>
      </w:pPr>
      <w:r w:rsidRPr="58F5F957">
        <w:rPr>
          <w:rFonts w:cs="Times New Roman"/>
          <w:b/>
          <w:lang w:val="en-GB"/>
        </w:rPr>
        <w:t>Ref:</w:t>
      </w:r>
      <w:r w:rsidR="008737C3">
        <w:rPr>
          <w:rFonts w:cs="Times New Roman"/>
          <w:lang w:val="en-GB"/>
        </w:rPr>
        <w:t>C3S_D311a_Lot2.3.4.4-2018_2018</w:t>
      </w:r>
      <w:r w:rsidR="00BE2804">
        <w:rPr>
          <w:rFonts w:cs="Times New Roman"/>
          <w:lang w:val="en-GB"/>
        </w:rPr>
        <w:t>12</w:t>
      </w:r>
      <w:r w:rsidR="008737C3">
        <w:rPr>
          <w:rFonts w:cs="Times New Roman"/>
          <w:lang w:val="en-GB"/>
        </w:rPr>
        <w:t xml:space="preserve">_ </w:t>
      </w:r>
      <w:r w:rsidR="00F778E6">
        <w:rPr>
          <w:rFonts w:cs="Times New Roman"/>
          <w:lang w:val="en-GB"/>
        </w:rPr>
        <w:t>Marine_code</w:t>
      </w:r>
      <w:r w:rsidRPr="58F5F957">
        <w:rPr>
          <w:rFonts w:cs="Times New Roman"/>
          <w:lang w:val="en-GB"/>
        </w:rPr>
        <w:t>_v1</w:t>
      </w:r>
    </w:p>
    <w:p w14:paraId="03DA3684" w14:textId="6441FC1A" w:rsidR="00F9065B" w:rsidRPr="00833E3B" w:rsidRDefault="58F5F957" w:rsidP="58F5F957">
      <w:pPr>
        <w:spacing w:line="360" w:lineRule="auto"/>
        <w:ind w:left="981" w:firstLine="720"/>
        <w:jc w:val="both"/>
        <w:rPr>
          <w:rFonts w:cs="Times New Roman"/>
          <w:lang w:val="en-GB"/>
        </w:rPr>
      </w:pPr>
      <w:r w:rsidRPr="58F5F957">
        <w:rPr>
          <w:rFonts w:cs="Times New Roman"/>
          <w:b/>
          <w:lang w:val="en-GB"/>
        </w:rPr>
        <w:t>Official reference number service contract:</w:t>
      </w:r>
      <w:r w:rsidRPr="58F5F957">
        <w:rPr>
          <w:rFonts w:cs="Times New Roman"/>
          <w:lang w:val="en-GB"/>
        </w:rPr>
        <w:t xml:space="preserve"> 2017/C3S_311a_Lot2_NUIM/SC1</w:t>
      </w:r>
    </w:p>
    <w:p w14:paraId="4B8AB4CE" w14:textId="69EEF91C" w:rsidR="007E08DE" w:rsidRPr="00833E3B" w:rsidRDefault="007E08DE" w:rsidP="00ED375E">
      <w:pPr>
        <w:jc w:val="both"/>
        <w:rPr>
          <w:lang w:val="en-GB"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rPr>
          <w:lang w:val="en-GB"/>
        </w:rPr>
      </w:pPr>
    </w:p>
    <w:p w14:paraId="1CE67D09" w14:textId="4EDC5BB8" w:rsidR="00A944D8" w:rsidRPr="00833E3B" w:rsidRDefault="00A944D8" w:rsidP="00ED375E">
      <w:pPr>
        <w:jc w:val="both"/>
        <w:rPr>
          <w:lang w:val="en-GB"/>
        </w:rPr>
      </w:pPr>
    </w:p>
    <w:p w14:paraId="188EBA9A" w14:textId="486D917F" w:rsidR="009A22BD" w:rsidRDefault="009A22BD">
      <w:pPr>
        <w:spacing w:before="0" w:after="0"/>
        <w:rPr>
          <w:rFonts w:eastAsiaTheme="majorEastAsia" w:cstheme="majorBidi"/>
          <w:bCs w:val="0"/>
          <w:color w:val="7A0B2C"/>
          <w:spacing w:val="15"/>
          <w:sz w:val="40"/>
          <w:szCs w:val="36"/>
          <w:lang w:val="en-GB"/>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lang w:val="en-GB"/>
        </w:rPr>
      </w:pPr>
    </w:p>
    <w:p w14:paraId="2F214989" w14:textId="261866C0" w:rsidR="004C4FCC" w:rsidRPr="00833E3B" w:rsidRDefault="58F5F957" w:rsidP="58F5F957">
      <w:pPr>
        <w:ind w:left="1701"/>
        <w:jc w:val="both"/>
        <w:rPr>
          <w:rStyle w:val="BookTitle"/>
          <w:lang w:val="en-GB"/>
        </w:rPr>
      </w:pPr>
      <w:r w:rsidRPr="58F5F957">
        <w:rPr>
          <w:rStyle w:val="BookTitle"/>
          <w:lang w:val="en-GB"/>
        </w:rPr>
        <w:t>natural environment research council, National oceanography centre (NERC noc)</w:t>
      </w:r>
    </w:p>
    <w:p w14:paraId="3BBC588D" w14:textId="65124856" w:rsidR="004C4FCC" w:rsidRPr="00833E3B" w:rsidRDefault="58F5F957" w:rsidP="58F5F957">
      <w:pPr>
        <w:ind w:left="981" w:firstLine="720"/>
        <w:jc w:val="both"/>
        <w:rPr>
          <w:lang w:val="en-GB"/>
        </w:rPr>
      </w:pPr>
      <w:r w:rsidRPr="58F5F957">
        <w:rPr>
          <w:lang w:val="en-GB"/>
        </w:rPr>
        <w:t>1. David I. Berry</w:t>
      </w:r>
    </w:p>
    <w:p w14:paraId="54063A27" w14:textId="5D7AA8EE" w:rsidR="00E823B9" w:rsidRPr="00833E3B" w:rsidRDefault="58F5F957" w:rsidP="58F5F957">
      <w:pPr>
        <w:ind w:left="981" w:firstLine="720"/>
        <w:jc w:val="both"/>
        <w:rPr>
          <w:lang w:val="en-GB"/>
        </w:rPr>
      </w:pPr>
      <w:r w:rsidRPr="58F5F957">
        <w:rPr>
          <w:lang w:val="en-GB"/>
        </w:rPr>
        <w:t>2. Elizabeth C. Kent</w:t>
      </w:r>
    </w:p>
    <w:p w14:paraId="019075AC" w14:textId="77777777" w:rsidR="00BC64CA" w:rsidRDefault="00BC64CA" w:rsidP="00BC64CA">
      <w:pPr>
        <w:ind w:left="1701"/>
        <w:jc w:val="both"/>
        <w:rPr>
          <w:rStyle w:val="BookTitle"/>
          <w:lang w:val="en-GB"/>
        </w:rPr>
      </w:pPr>
    </w:p>
    <w:p w14:paraId="2FF38D2E" w14:textId="0EBCBADD" w:rsidR="00BC64CA" w:rsidRPr="00833E3B" w:rsidRDefault="58F5F957" w:rsidP="58F5F957">
      <w:pPr>
        <w:ind w:left="1701"/>
        <w:jc w:val="both"/>
        <w:rPr>
          <w:rStyle w:val="BookTitle"/>
          <w:lang w:val="en-GB"/>
        </w:rPr>
      </w:pPr>
      <w:r w:rsidRPr="58F5F957">
        <w:rPr>
          <w:rStyle w:val="BookTitle"/>
          <w:lang w:val="en-GB"/>
        </w:rPr>
        <w:t>natIONAL UNIVERSITY OF IRELAND MAYNOOTH</w:t>
      </w:r>
    </w:p>
    <w:p w14:paraId="2D7BE86A" w14:textId="54CBA544" w:rsidR="00BC64CA" w:rsidRPr="00833E3B" w:rsidRDefault="58F5F957" w:rsidP="58F5F957">
      <w:pPr>
        <w:ind w:left="981" w:firstLine="720"/>
        <w:jc w:val="both"/>
        <w:rPr>
          <w:lang w:val="en-GB"/>
        </w:rPr>
      </w:pPr>
      <w:r w:rsidRPr="58F5F957">
        <w:rPr>
          <w:lang w:val="en-GB"/>
        </w:rPr>
        <w:t>1. Peter Thorne</w:t>
      </w:r>
    </w:p>
    <w:p w14:paraId="05900806" w14:textId="7FBB0590" w:rsidR="00BC64CA" w:rsidRDefault="58F5F957" w:rsidP="58F5F957">
      <w:pPr>
        <w:ind w:left="981" w:firstLine="720"/>
        <w:jc w:val="both"/>
        <w:rPr>
          <w:lang w:val="en-GB"/>
        </w:rPr>
      </w:pPr>
      <w:r w:rsidRPr="58F5F957">
        <w:rPr>
          <w:lang w:val="en-GB"/>
        </w:rPr>
        <w:t xml:space="preserve">2. Corinne </w:t>
      </w:r>
      <w:proofErr w:type="spellStart"/>
      <w:r w:rsidRPr="58F5F957">
        <w:rPr>
          <w:lang w:val="en-GB"/>
        </w:rPr>
        <w:t>Voces</w:t>
      </w:r>
      <w:proofErr w:type="spellEnd"/>
    </w:p>
    <w:p w14:paraId="67CB5CFB" w14:textId="77777777" w:rsidR="00BC64CA" w:rsidRDefault="00BC64CA" w:rsidP="00BC64CA">
      <w:pPr>
        <w:ind w:left="981" w:firstLine="720"/>
        <w:jc w:val="both"/>
        <w:rPr>
          <w:lang w:val="en-GB"/>
        </w:rPr>
      </w:pPr>
    </w:p>
    <w:p w14:paraId="139F55A2" w14:textId="043D7F43" w:rsidR="00BC64CA" w:rsidRPr="00833E3B" w:rsidRDefault="58F5F957" w:rsidP="58F5F957">
      <w:pPr>
        <w:ind w:left="1701"/>
        <w:jc w:val="both"/>
        <w:rPr>
          <w:rStyle w:val="BookTitle"/>
          <w:lang w:val="en-GB"/>
        </w:rPr>
      </w:pPr>
      <w:r w:rsidRPr="58F5F957">
        <w:rPr>
          <w:rStyle w:val="BookTitle"/>
          <w:lang w:val="en-GB"/>
        </w:rPr>
        <w:t>National oceanic and atmospheric administration’s national centers for environmental information</w:t>
      </w:r>
    </w:p>
    <w:p w14:paraId="6CF44F5A" w14:textId="05E88325" w:rsidR="00BC64CA" w:rsidRPr="00833E3B" w:rsidRDefault="58F5F957" w:rsidP="58F5F957">
      <w:pPr>
        <w:ind w:left="981" w:firstLine="720"/>
        <w:jc w:val="both"/>
        <w:rPr>
          <w:lang w:val="en-GB"/>
        </w:rPr>
      </w:pPr>
      <w:r w:rsidRPr="58F5F957">
        <w:rPr>
          <w:lang w:val="en-GB"/>
        </w:rPr>
        <w:t>1. Eric Freeman</w:t>
      </w:r>
    </w:p>
    <w:p w14:paraId="6AE94F97" w14:textId="77777777" w:rsidR="00BC64CA" w:rsidRPr="00833E3B" w:rsidRDefault="00BC64CA" w:rsidP="00BC64CA">
      <w:pPr>
        <w:ind w:left="981" w:firstLine="720"/>
        <w:jc w:val="both"/>
        <w:rPr>
          <w:lang w:val="en-GB"/>
        </w:rPr>
      </w:pPr>
    </w:p>
    <w:p w14:paraId="5F6F0F30" w14:textId="77777777" w:rsidR="004C4FCC" w:rsidRPr="00833E3B" w:rsidRDefault="004C4FCC" w:rsidP="00ED375E">
      <w:pPr>
        <w:jc w:val="both"/>
        <w:rPr>
          <w:highlight w:val="yellow"/>
          <w:lang w:val="en-GB"/>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rPr>
          <w:lang w:val="en-GB"/>
        </w:rPr>
      </w:pPr>
    </w:p>
    <w:p w14:paraId="3740FF12" w14:textId="77777777" w:rsidR="00E823B9" w:rsidRPr="00833E3B" w:rsidRDefault="00E823B9" w:rsidP="00ED375E">
      <w:pPr>
        <w:jc w:val="both"/>
        <w:rPr>
          <w:highlight w:val="yellow"/>
          <w:lang w:val="en-GB"/>
        </w:rPr>
      </w:pPr>
    </w:p>
    <w:p w14:paraId="6187FF05" w14:textId="77777777" w:rsidR="007E08DE" w:rsidRPr="00833E3B" w:rsidRDefault="007E08DE" w:rsidP="00ED375E">
      <w:pPr>
        <w:jc w:val="both"/>
        <w:rPr>
          <w:highlight w:val="yellow"/>
          <w:lang w:val="en-GB"/>
        </w:rPr>
      </w:pPr>
    </w:p>
    <w:p w14:paraId="394F524F" w14:textId="77777777" w:rsidR="007E08DE" w:rsidRPr="00833E3B" w:rsidRDefault="007E08DE" w:rsidP="00ED375E">
      <w:pPr>
        <w:jc w:val="both"/>
        <w:rPr>
          <w:highlight w:val="yellow"/>
          <w:lang w:val="en-GB"/>
        </w:rPr>
      </w:pPr>
    </w:p>
    <w:p w14:paraId="73BB357A" w14:textId="77777777" w:rsidR="007E08DE" w:rsidRPr="00833E3B" w:rsidRDefault="007E08DE" w:rsidP="00ED375E">
      <w:pPr>
        <w:jc w:val="both"/>
        <w:rPr>
          <w:highlight w:val="yellow"/>
          <w:lang w:val="en-GB"/>
        </w:rPr>
      </w:pPr>
    </w:p>
    <w:p w14:paraId="79DD15D5" w14:textId="77777777" w:rsidR="007E08DE" w:rsidRPr="00833E3B" w:rsidRDefault="007E08DE" w:rsidP="00ED375E">
      <w:pPr>
        <w:jc w:val="both"/>
        <w:rPr>
          <w:highlight w:val="yellow"/>
          <w:lang w:val="en-GB"/>
        </w:rPr>
      </w:pPr>
    </w:p>
    <w:p w14:paraId="319B7FB2" w14:textId="77777777" w:rsidR="007E08DE" w:rsidRPr="00833E3B" w:rsidRDefault="007E08DE" w:rsidP="00ED375E">
      <w:pPr>
        <w:jc w:val="both"/>
        <w:rPr>
          <w:highlight w:val="yellow"/>
          <w:lang w:val="en-GB"/>
        </w:rPr>
      </w:pPr>
    </w:p>
    <w:p w14:paraId="357E981F" w14:textId="77777777" w:rsidR="007E08DE" w:rsidRPr="00833E3B" w:rsidRDefault="007E08DE" w:rsidP="00ED375E">
      <w:pPr>
        <w:jc w:val="both"/>
        <w:rPr>
          <w:highlight w:val="yellow"/>
          <w:lang w:val="en-GB"/>
        </w:rPr>
      </w:pPr>
    </w:p>
    <w:p w14:paraId="549EA98A" w14:textId="77777777" w:rsidR="007E08DE" w:rsidRPr="00833E3B" w:rsidRDefault="007E08DE" w:rsidP="00ED375E">
      <w:pPr>
        <w:jc w:val="both"/>
        <w:rPr>
          <w:highlight w:val="yellow"/>
          <w:lang w:val="en-GB"/>
        </w:rPr>
      </w:pPr>
    </w:p>
    <w:p w14:paraId="645B16BF" w14:textId="77777777" w:rsidR="00710FA0" w:rsidRPr="00833E3B" w:rsidRDefault="00710FA0" w:rsidP="00ED375E">
      <w:pPr>
        <w:jc w:val="both"/>
        <w:rPr>
          <w:lang w:val="en-GB"/>
        </w:rPr>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sdt>
      <w:sdtPr>
        <w:rPr>
          <w:rFonts w:ascii="Calibri" w:eastAsiaTheme="minorEastAsia" w:hAnsi="Calibri" w:cstheme="minorBidi"/>
          <w:bCs/>
          <w:caps/>
          <w:color w:val="000000" w:themeColor="text1"/>
          <w:sz w:val="24"/>
          <w:lang w:val="en-US"/>
        </w:rPr>
        <w:id w:val="-1484151389"/>
        <w:docPartObj>
          <w:docPartGallery w:val="Table of Contents"/>
          <w:docPartUnique/>
        </w:docPartObj>
      </w:sdtPr>
      <w:sdtEndPr/>
      <w:sdtContent>
        <w:p w14:paraId="062C6D9D" w14:textId="5B40ADAA" w:rsidR="00742C82" w:rsidRPr="00833E3B" w:rsidRDefault="58F5F957" w:rsidP="007874A9">
          <w:pPr>
            <w:pStyle w:val="TOCHeading"/>
          </w:pPr>
          <w:r w:rsidRPr="58F5F957">
            <w:t>Table of Contents</w:t>
          </w:r>
        </w:p>
        <w:p w14:paraId="29023F53" w14:textId="7B9178A1" w:rsidR="00E54BFB" w:rsidRDefault="002F43A1">
          <w:pPr>
            <w:pStyle w:val="TOC1"/>
            <w:tabs>
              <w:tab w:val="left" w:pos="362"/>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6060161" w:history="1">
            <w:r w:rsidR="00E54BFB" w:rsidRPr="000013E0">
              <w:rPr>
                <w:rStyle w:val="Hyperlink"/>
                <w:noProof/>
              </w:rPr>
              <w:t>2</w:t>
            </w:r>
            <w:r w:rsidR="00E54BFB">
              <w:rPr>
                <w:rFonts w:asciiTheme="minorHAnsi" w:hAnsiTheme="minorHAnsi"/>
                <w:b w:val="0"/>
                <w:noProof/>
                <w:color w:val="auto"/>
                <w:szCs w:val="24"/>
                <w:lang w:val="en-GB"/>
              </w:rPr>
              <w:tab/>
            </w:r>
            <w:r w:rsidR="00E54BFB" w:rsidRPr="000013E0">
              <w:rPr>
                <w:rStyle w:val="Hyperlink"/>
                <w:noProof/>
              </w:rPr>
              <w:t>Introduction</w:t>
            </w:r>
            <w:r w:rsidR="00E54BFB">
              <w:rPr>
                <w:noProof/>
                <w:webHidden/>
              </w:rPr>
              <w:tab/>
            </w:r>
            <w:r w:rsidR="00E54BFB">
              <w:rPr>
                <w:noProof/>
                <w:webHidden/>
              </w:rPr>
              <w:fldChar w:fldCharType="begin"/>
            </w:r>
            <w:r w:rsidR="00E54BFB">
              <w:rPr>
                <w:noProof/>
                <w:webHidden/>
              </w:rPr>
              <w:instrText xml:space="preserve"> PAGEREF _Toc16060161 \h </w:instrText>
            </w:r>
            <w:r w:rsidR="00E54BFB">
              <w:rPr>
                <w:noProof/>
                <w:webHidden/>
              </w:rPr>
            </w:r>
            <w:r w:rsidR="00E54BFB">
              <w:rPr>
                <w:noProof/>
                <w:webHidden/>
              </w:rPr>
              <w:fldChar w:fldCharType="separate"/>
            </w:r>
            <w:r w:rsidR="00E54BFB">
              <w:rPr>
                <w:noProof/>
                <w:webHidden/>
              </w:rPr>
              <w:t>5</w:t>
            </w:r>
            <w:r w:rsidR="00E54BFB">
              <w:rPr>
                <w:noProof/>
                <w:webHidden/>
              </w:rPr>
              <w:fldChar w:fldCharType="end"/>
            </w:r>
          </w:hyperlink>
        </w:p>
        <w:p w14:paraId="56440DBF" w14:textId="2F6B34C7" w:rsidR="00E54BFB" w:rsidRDefault="0009318E">
          <w:pPr>
            <w:pStyle w:val="TOC1"/>
            <w:tabs>
              <w:tab w:val="left" w:pos="362"/>
            </w:tabs>
            <w:rPr>
              <w:rFonts w:asciiTheme="minorHAnsi" w:hAnsiTheme="minorHAnsi"/>
              <w:b w:val="0"/>
              <w:noProof/>
              <w:color w:val="auto"/>
              <w:szCs w:val="24"/>
              <w:lang w:val="en-GB"/>
            </w:rPr>
          </w:pPr>
          <w:hyperlink w:anchor="_Toc16060162" w:history="1">
            <w:r w:rsidR="00E54BFB" w:rsidRPr="000013E0">
              <w:rPr>
                <w:rStyle w:val="Hyperlink"/>
                <w:noProof/>
              </w:rPr>
              <w:t>3</w:t>
            </w:r>
            <w:r w:rsidR="00E54BFB">
              <w:rPr>
                <w:rFonts w:asciiTheme="minorHAnsi" w:hAnsiTheme="minorHAnsi"/>
                <w:b w:val="0"/>
                <w:noProof/>
                <w:color w:val="auto"/>
                <w:szCs w:val="24"/>
                <w:lang w:val="en-GB"/>
              </w:rPr>
              <w:tab/>
            </w:r>
            <w:r w:rsidR="00E54BFB" w:rsidRPr="000013E0">
              <w:rPr>
                <w:rStyle w:val="Hyperlink"/>
                <w:noProof/>
              </w:rPr>
              <w:t>References</w:t>
            </w:r>
            <w:r w:rsidR="00E54BFB">
              <w:rPr>
                <w:noProof/>
                <w:webHidden/>
              </w:rPr>
              <w:tab/>
            </w:r>
            <w:r w:rsidR="00E54BFB">
              <w:rPr>
                <w:noProof/>
                <w:webHidden/>
              </w:rPr>
              <w:fldChar w:fldCharType="begin"/>
            </w:r>
            <w:r w:rsidR="00E54BFB">
              <w:rPr>
                <w:noProof/>
                <w:webHidden/>
              </w:rPr>
              <w:instrText xml:space="preserve"> PAGEREF _Toc16060162 \h </w:instrText>
            </w:r>
            <w:r w:rsidR="00E54BFB">
              <w:rPr>
                <w:noProof/>
                <w:webHidden/>
              </w:rPr>
            </w:r>
            <w:r w:rsidR="00E54BFB">
              <w:rPr>
                <w:noProof/>
                <w:webHidden/>
              </w:rPr>
              <w:fldChar w:fldCharType="separate"/>
            </w:r>
            <w:r w:rsidR="00E54BFB">
              <w:rPr>
                <w:noProof/>
                <w:webHidden/>
              </w:rPr>
              <w:t>6</w:t>
            </w:r>
            <w:r w:rsidR="00E54BFB">
              <w:rPr>
                <w:noProof/>
                <w:webHidden/>
              </w:rPr>
              <w:fldChar w:fldCharType="end"/>
            </w:r>
          </w:hyperlink>
        </w:p>
        <w:p w14:paraId="0BD033E1" w14:textId="0CB4B7B5" w:rsidR="00E54BFB" w:rsidRDefault="0009318E">
          <w:pPr>
            <w:pStyle w:val="TOC1"/>
            <w:tabs>
              <w:tab w:val="left" w:pos="362"/>
            </w:tabs>
            <w:rPr>
              <w:rFonts w:asciiTheme="minorHAnsi" w:hAnsiTheme="minorHAnsi"/>
              <w:b w:val="0"/>
              <w:noProof/>
              <w:color w:val="auto"/>
              <w:szCs w:val="24"/>
              <w:lang w:val="en-GB"/>
            </w:rPr>
          </w:pPr>
          <w:hyperlink w:anchor="_Toc16060163" w:history="1">
            <w:r w:rsidR="00E54BFB" w:rsidRPr="000013E0">
              <w:rPr>
                <w:rStyle w:val="Hyperlink"/>
                <w:noProof/>
              </w:rPr>
              <w:t>4</w:t>
            </w:r>
            <w:r w:rsidR="00E54BFB">
              <w:rPr>
                <w:rFonts w:asciiTheme="minorHAnsi" w:hAnsiTheme="minorHAnsi"/>
                <w:b w:val="0"/>
                <w:noProof/>
                <w:color w:val="auto"/>
                <w:szCs w:val="24"/>
                <w:lang w:val="en-GB"/>
              </w:rPr>
              <w:tab/>
            </w:r>
            <w:r w:rsidR="00E54BFB" w:rsidRPr="000013E0">
              <w:rPr>
                <w:rStyle w:val="Hyperlink"/>
                <w:noProof/>
              </w:rPr>
              <w:t>Data sources mapping</w:t>
            </w:r>
            <w:r w:rsidR="00E54BFB">
              <w:rPr>
                <w:noProof/>
                <w:webHidden/>
              </w:rPr>
              <w:tab/>
            </w:r>
            <w:r w:rsidR="00E54BFB">
              <w:rPr>
                <w:noProof/>
                <w:webHidden/>
              </w:rPr>
              <w:fldChar w:fldCharType="begin"/>
            </w:r>
            <w:r w:rsidR="00E54BFB">
              <w:rPr>
                <w:noProof/>
                <w:webHidden/>
              </w:rPr>
              <w:instrText xml:space="preserve"> PAGEREF _Toc16060163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4D62E9E6" w14:textId="60D893DF" w:rsidR="00E54BFB" w:rsidRDefault="0009318E">
          <w:pPr>
            <w:pStyle w:val="TOC2"/>
            <w:tabs>
              <w:tab w:val="left" w:pos="542"/>
              <w:tab w:val="right" w:pos="9771"/>
            </w:tabs>
            <w:rPr>
              <w:rFonts w:asciiTheme="minorHAnsi" w:hAnsiTheme="minorHAnsi"/>
              <w:b w:val="0"/>
              <w:noProof/>
              <w:color w:val="auto"/>
              <w:szCs w:val="24"/>
              <w:lang w:val="en-GB"/>
            </w:rPr>
          </w:pPr>
          <w:hyperlink w:anchor="_Toc16060164" w:history="1">
            <w:r w:rsidR="00E54BFB" w:rsidRPr="000013E0">
              <w:rPr>
                <w:rStyle w:val="Hyperlink"/>
                <w:noProof/>
              </w:rPr>
              <w:t>4.1</w:t>
            </w:r>
            <w:r w:rsidR="00E54BFB">
              <w:rPr>
                <w:rFonts w:asciiTheme="minorHAnsi" w:hAnsiTheme="minorHAnsi"/>
                <w:b w:val="0"/>
                <w:noProof/>
                <w:color w:val="auto"/>
                <w:szCs w:val="24"/>
                <w:lang w:val="en-GB"/>
              </w:rPr>
              <w:tab/>
            </w:r>
            <w:r w:rsidR="00E54BFB" w:rsidRPr="000013E0">
              <w:rPr>
                <w:rStyle w:val="Hyperlink"/>
                <w:noProof/>
              </w:rPr>
              <w:t>ICOADS R3.0.0.0T generic (icoads_r3000)</w:t>
            </w:r>
            <w:r w:rsidR="00E54BFB">
              <w:rPr>
                <w:noProof/>
                <w:webHidden/>
              </w:rPr>
              <w:tab/>
            </w:r>
            <w:r w:rsidR="00E54BFB">
              <w:rPr>
                <w:noProof/>
                <w:webHidden/>
              </w:rPr>
              <w:fldChar w:fldCharType="begin"/>
            </w:r>
            <w:r w:rsidR="00E54BFB">
              <w:rPr>
                <w:noProof/>
                <w:webHidden/>
              </w:rPr>
              <w:instrText xml:space="preserve"> PAGEREF _Toc16060164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66B3E801" w14:textId="06A3A961" w:rsidR="00E54BFB" w:rsidRDefault="0009318E">
          <w:pPr>
            <w:pStyle w:val="TOC3"/>
            <w:tabs>
              <w:tab w:val="left" w:pos="682"/>
              <w:tab w:val="right" w:pos="9771"/>
            </w:tabs>
            <w:rPr>
              <w:rFonts w:asciiTheme="minorHAnsi" w:hAnsiTheme="minorHAnsi"/>
              <w:bCs w:val="0"/>
              <w:noProof/>
              <w:color w:val="auto"/>
              <w:sz w:val="24"/>
              <w:szCs w:val="24"/>
              <w:lang w:val="en-GB"/>
            </w:rPr>
          </w:pPr>
          <w:hyperlink w:anchor="_Toc16060165" w:history="1">
            <w:r w:rsidR="00E54BFB" w:rsidRPr="000013E0">
              <w:rPr>
                <w:rStyle w:val="Hyperlink"/>
                <w:noProof/>
              </w:rPr>
              <w:t>4.1.1</w:t>
            </w:r>
            <w:r w:rsidR="00E54BFB">
              <w:rPr>
                <w:rFonts w:asciiTheme="minorHAnsi" w:hAnsiTheme="minorHAnsi"/>
                <w:bCs w:val="0"/>
                <w:noProof/>
                <w:color w:val="auto"/>
                <w:sz w:val="24"/>
                <w:szCs w:val="24"/>
                <w:lang w:val="en-GB"/>
              </w:rPr>
              <w:tab/>
            </w:r>
            <w:r w:rsidR="00E54BFB" w:rsidRPr="000013E0">
              <w:rPr>
                <w:rStyle w:val="Hyperlink"/>
                <w:noProof/>
              </w:rPr>
              <w:t>Header table</w:t>
            </w:r>
            <w:r w:rsidR="00E54BFB">
              <w:rPr>
                <w:noProof/>
                <w:webHidden/>
              </w:rPr>
              <w:tab/>
            </w:r>
            <w:r w:rsidR="00E54BFB">
              <w:rPr>
                <w:noProof/>
                <w:webHidden/>
              </w:rPr>
              <w:fldChar w:fldCharType="begin"/>
            </w:r>
            <w:r w:rsidR="00E54BFB">
              <w:rPr>
                <w:noProof/>
                <w:webHidden/>
              </w:rPr>
              <w:instrText xml:space="preserve"> PAGEREF _Toc16060165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1ED86B32" w14:textId="06C123B6" w:rsidR="00E54BFB" w:rsidRDefault="0009318E">
          <w:pPr>
            <w:pStyle w:val="TOC3"/>
            <w:tabs>
              <w:tab w:val="left" w:pos="682"/>
              <w:tab w:val="right" w:pos="9771"/>
            </w:tabs>
            <w:rPr>
              <w:rFonts w:asciiTheme="minorHAnsi" w:hAnsiTheme="minorHAnsi"/>
              <w:bCs w:val="0"/>
              <w:noProof/>
              <w:color w:val="auto"/>
              <w:sz w:val="24"/>
              <w:szCs w:val="24"/>
              <w:lang w:val="en-GB"/>
            </w:rPr>
          </w:pPr>
          <w:hyperlink w:anchor="_Toc16060166" w:history="1">
            <w:r w:rsidR="00E54BFB" w:rsidRPr="000013E0">
              <w:rPr>
                <w:rStyle w:val="Hyperlink"/>
                <w:noProof/>
              </w:rPr>
              <w:t>4.1.2</w:t>
            </w:r>
            <w:r w:rsidR="00E54BFB">
              <w:rPr>
                <w:rFonts w:asciiTheme="minorHAnsi" w:hAnsiTheme="minorHAnsi"/>
                <w:bCs w:val="0"/>
                <w:noProof/>
                <w:color w:val="auto"/>
                <w:sz w:val="24"/>
                <w:szCs w:val="24"/>
                <w:lang w:val="en-GB"/>
              </w:rPr>
              <w:tab/>
            </w:r>
            <w:r w:rsidR="00E54BFB" w:rsidRPr="000013E0">
              <w:rPr>
                <w:rStyle w:val="Hyperlink"/>
                <w:noProof/>
              </w:rPr>
              <w:t>Observations tables</w:t>
            </w:r>
            <w:r w:rsidR="00E54BFB">
              <w:rPr>
                <w:noProof/>
                <w:webHidden/>
              </w:rPr>
              <w:tab/>
            </w:r>
            <w:r w:rsidR="00E54BFB">
              <w:rPr>
                <w:noProof/>
                <w:webHidden/>
              </w:rPr>
              <w:fldChar w:fldCharType="begin"/>
            </w:r>
            <w:r w:rsidR="00E54BFB">
              <w:rPr>
                <w:noProof/>
                <w:webHidden/>
              </w:rPr>
              <w:instrText xml:space="preserve"> PAGEREF _Toc16060166 \h </w:instrText>
            </w:r>
            <w:r w:rsidR="00E54BFB">
              <w:rPr>
                <w:noProof/>
                <w:webHidden/>
              </w:rPr>
            </w:r>
            <w:r w:rsidR="00E54BFB">
              <w:rPr>
                <w:noProof/>
                <w:webHidden/>
              </w:rPr>
              <w:fldChar w:fldCharType="separate"/>
            </w:r>
            <w:r w:rsidR="00E54BFB">
              <w:rPr>
                <w:noProof/>
                <w:webHidden/>
              </w:rPr>
              <w:t>8</w:t>
            </w:r>
            <w:r w:rsidR="00E54BFB">
              <w:rPr>
                <w:noProof/>
                <w:webHidden/>
              </w:rPr>
              <w:fldChar w:fldCharType="end"/>
            </w:r>
          </w:hyperlink>
        </w:p>
        <w:p w14:paraId="6F95282A" w14:textId="64514153" w:rsidR="00E54BFB" w:rsidRDefault="0009318E">
          <w:pPr>
            <w:pStyle w:val="TOC2"/>
            <w:tabs>
              <w:tab w:val="left" w:pos="542"/>
              <w:tab w:val="right" w:pos="9771"/>
            </w:tabs>
            <w:rPr>
              <w:rFonts w:asciiTheme="minorHAnsi" w:hAnsiTheme="minorHAnsi"/>
              <w:b w:val="0"/>
              <w:noProof/>
              <w:color w:val="auto"/>
              <w:szCs w:val="24"/>
              <w:lang w:val="en-GB"/>
            </w:rPr>
          </w:pPr>
          <w:hyperlink w:anchor="_Toc16060167" w:history="1">
            <w:r w:rsidR="00E54BFB" w:rsidRPr="000013E0">
              <w:rPr>
                <w:rStyle w:val="Hyperlink"/>
                <w:noProof/>
              </w:rPr>
              <w:t>4.2</w:t>
            </w:r>
            <w:r w:rsidR="00E54BFB">
              <w:rPr>
                <w:rFonts w:asciiTheme="minorHAnsi" w:hAnsiTheme="minorHAnsi"/>
                <w:b w:val="0"/>
                <w:noProof/>
                <w:color w:val="auto"/>
                <w:szCs w:val="24"/>
                <w:lang w:val="en-GB"/>
              </w:rPr>
              <w:tab/>
            </w:r>
            <w:r w:rsidR="00E54BFB" w:rsidRPr="000013E0">
              <w:rPr>
                <w:rStyle w:val="Hyperlink"/>
                <w:noProof/>
              </w:rPr>
              <w:t>ICOADS R3.0.0T with supplementals</w:t>
            </w:r>
            <w:r w:rsidR="00E54BFB">
              <w:rPr>
                <w:noProof/>
                <w:webHidden/>
              </w:rPr>
              <w:tab/>
            </w:r>
            <w:r w:rsidR="00E54BFB">
              <w:rPr>
                <w:noProof/>
                <w:webHidden/>
              </w:rPr>
              <w:fldChar w:fldCharType="begin"/>
            </w:r>
            <w:r w:rsidR="00E54BFB">
              <w:rPr>
                <w:noProof/>
                <w:webHidden/>
              </w:rPr>
              <w:instrText xml:space="preserve"> PAGEREF _Toc16060167 \h </w:instrText>
            </w:r>
            <w:r w:rsidR="00E54BFB">
              <w:rPr>
                <w:noProof/>
                <w:webHidden/>
              </w:rPr>
            </w:r>
            <w:r w:rsidR="00E54BFB">
              <w:rPr>
                <w:noProof/>
                <w:webHidden/>
              </w:rPr>
              <w:fldChar w:fldCharType="separate"/>
            </w:r>
            <w:r w:rsidR="00E54BFB">
              <w:rPr>
                <w:noProof/>
                <w:webHidden/>
              </w:rPr>
              <w:t>9</w:t>
            </w:r>
            <w:r w:rsidR="00E54BFB">
              <w:rPr>
                <w:noProof/>
                <w:webHidden/>
              </w:rPr>
              <w:fldChar w:fldCharType="end"/>
            </w:r>
          </w:hyperlink>
        </w:p>
        <w:p w14:paraId="4832CCA4" w14:textId="6BB1A9E5" w:rsidR="00E54BFB" w:rsidRDefault="0009318E">
          <w:pPr>
            <w:pStyle w:val="TOC3"/>
            <w:tabs>
              <w:tab w:val="left" w:pos="682"/>
              <w:tab w:val="right" w:pos="9771"/>
            </w:tabs>
            <w:rPr>
              <w:rFonts w:asciiTheme="minorHAnsi" w:hAnsiTheme="minorHAnsi"/>
              <w:bCs w:val="0"/>
              <w:noProof/>
              <w:color w:val="auto"/>
              <w:sz w:val="24"/>
              <w:szCs w:val="24"/>
              <w:lang w:val="en-GB"/>
            </w:rPr>
          </w:pPr>
          <w:hyperlink w:anchor="_Toc16060168" w:history="1">
            <w:r w:rsidR="00E54BFB" w:rsidRPr="000013E0">
              <w:rPr>
                <w:rStyle w:val="Hyperlink"/>
                <w:noProof/>
              </w:rPr>
              <w:t>4.2.1</w:t>
            </w:r>
            <w:r w:rsidR="00E54BFB">
              <w:rPr>
                <w:rFonts w:asciiTheme="minorHAnsi" w:hAnsiTheme="minorHAnsi"/>
                <w:bCs w:val="0"/>
                <w:noProof/>
                <w:color w:val="auto"/>
                <w:sz w:val="24"/>
                <w:szCs w:val="24"/>
                <w:lang w:val="en-GB"/>
              </w:rPr>
              <w:tab/>
            </w:r>
            <w:r w:rsidR="00E54BFB" w:rsidRPr="000013E0">
              <w:rPr>
                <w:rStyle w:val="Hyperlink"/>
                <w:noProof/>
              </w:rPr>
              <w:t>MEDS - Canadian drifting buoys (icoads_r3000_d714)</w:t>
            </w:r>
            <w:r w:rsidR="00E54BFB">
              <w:rPr>
                <w:noProof/>
                <w:webHidden/>
              </w:rPr>
              <w:tab/>
            </w:r>
            <w:r w:rsidR="00E54BFB">
              <w:rPr>
                <w:noProof/>
                <w:webHidden/>
              </w:rPr>
              <w:fldChar w:fldCharType="begin"/>
            </w:r>
            <w:r w:rsidR="00E54BFB">
              <w:rPr>
                <w:noProof/>
                <w:webHidden/>
              </w:rPr>
              <w:instrText xml:space="preserve"> PAGEREF _Toc16060168 \h </w:instrText>
            </w:r>
            <w:r w:rsidR="00E54BFB">
              <w:rPr>
                <w:noProof/>
                <w:webHidden/>
              </w:rPr>
            </w:r>
            <w:r w:rsidR="00E54BFB">
              <w:rPr>
                <w:noProof/>
                <w:webHidden/>
              </w:rPr>
              <w:fldChar w:fldCharType="separate"/>
            </w:r>
            <w:r w:rsidR="00E54BFB">
              <w:rPr>
                <w:noProof/>
                <w:webHidden/>
              </w:rPr>
              <w:t>9</w:t>
            </w:r>
            <w:r w:rsidR="00E54BFB">
              <w:rPr>
                <w:noProof/>
                <w:webHidden/>
              </w:rPr>
              <w:fldChar w:fldCharType="end"/>
            </w:r>
          </w:hyperlink>
        </w:p>
        <w:p w14:paraId="7175C113" w14:textId="3363349F" w:rsidR="00742C82" w:rsidRPr="00833E3B" w:rsidRDefault="002F43A1" w:rsidP="00ED375E">
          <w:pPr>
            <w:jc w:val="both"/>
            <w:rPr>
              <w:lang w:val="en-GB"/>
            </w:rPr>
          </w:pPr>
          <w:r>
            <w:rPr>
              <w:rFonts w:asciiTheme="majorHAnsi" w:hAnsiTheme="majorHAnsi"/>
              <w:b/>
              <w:bCs w:val="0"/>
              <w:color w:val="7A0B2C"/>
              <w:lang w:val="en-GB"/>
            </w:rPr>
            <w:fldChar w:fldCharType="end"/>
          </w:r>
        </w:p>
      </w:sdtContent>
    </w:sdt>
    <w:p w14:paraId="6AB6E52C" w14:textId="3AD0D601" w:rsidR="009F4CCA" w:rsidRPr="00833E3B" w:rsidRDefault="009F4CCA" w:rsidP="00ED375E">
      <w:pPr>
        <w:jc w:val="both"/>
        <w:rPr>
          <w:rFonts w:cs="Times New Roman"/>
          <w:lang w:val="en-GB"/>
        </w:rPr>
      </w:pPr>
    </w:p>
    <w:p w14:paraId="4315E318" w14:textId="77777777" w:rsidR="00562B9C" w:rsidRPr="00833E3B" w:rsidRDefault="00562B9C" w:rsidP="00ED375E">
      <w:pPr>
        <w:ind w:left="1701"/>
        <w:jc w:val="both"/>
        <w:rPr>
          <w:lang w:val="en-GB"/>
        </w:rPr>
      </w:pPr>
    </w:p>
    <w:p w14:paraId="3F7ED9F8" w14:textId="15774E09" w:rsidR="00191613" w:rsidRDefault="00192AF8" w:rsidP="007E413D">
      <w:pPr>
        <w:rPr>
          <w:lang w:val="en-GB"/>
        </w:rPr>
      </w:pPr>
      <w:r w:rsidRPr="00833E3B">
        <w:rPr>
          <w:lang w:val="en-GB"/>
        </w:rPr>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rPr>
          <w:lang w:val="en-GB"/>
        </w:rPr>
      </w:pPr>
    </w:p>
    <w:p w14:paraId="51C884B2" w14:textId="0072541D" w:rsidR="003E21B6" w:rsidRPr="009A22BD" w:rsidRDefault="58F5F957" w:rsidP="58F5F957">
      <w:pPr>
        <w:jc w:val="both"/>
        <w:rPr>
          <w:lang w:val="en-GB"/>
        </w:rPr>
      </w:pPr>
      <w:r w:rsidRPr="58F5F957">
        <w:rPr>
          <w:lang w:val="en-GB"/>
        </w:rPr>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rPr>
          <w:lang w:val="en-GB"/>
        </w:rPr>
      </w:pPr>
    </w:p>
    <w:p w14:paraId="22400CFE" w14:textId="1BFF0D77" w:rsidR="00192AF8" w:rsidRDefault="58F5F957" w:rsidP="58F5F957">
      <w:pPr>
        <w:jc w:val="both"/>
        <w:rPr>
          <w:lang w:val="en-GB"/>
        </w:rPr>
      </w:pPr>
      <w:r w:rsidRPr="58F5F957">
        <w:rPr>
          <w:lang w:val="en-GB"/>
        </w:rPr>
        <w:t>The version history is given below:</w:t>
      </w:r>
    </w:p>
    <w:p w14:paraId="53866037" w14:textId="77777777" w:rsidR="00517EDD" w:rsidRPr="00833E3B" w:rsidRDefault="00517EDD" w:rsidP="58F5F957">
      <w:pPr>
        <w:jc w:val="both"/>
        <w:rPr>
          <w:lang w:val="en-GB"/>
        </w:rPr>
      </w:pPr>
    </w:p>
    <w:tbl>
      <w:tblPr>
        <w:tblStyle w:val="TableGrid"/>
        <w:tblW w:w="0" w:type="auto"/>
        <w:tblLook w:val="04A0" w:firstRow="1" w:lastRow="0" w:firstColumn="1" w:lastColumn="0" w:noHBand="0" w:noVBand="1"/>
      </w:tblPr>
      <w:tblGrid>
        <w:gridCol w:w="1372"/>
        <w:gridCol w:w="1624"/>
        <w:gridCol w:w="6775"/>
      </w:tblGrid>
      <w:tr w:rsidR="00192AF8" w:rsidRPr="00833E3B" w14:paraId="529D64F3" w14:textId="77777777" w:rsidTr="58F5F957">
        <w:tc>
          <w:tcPr>
            <w:tcW w:w="1385" w:type="dxa"/>
          </w:tcPr>
          <w:p w14:paraId="0E3F3568" w14:textId="77777777" w:rsidR="00192AF8" w:rsidRPr="00833E3B" w:rsidRDefault="58F5F957" w:rsidP="58F5F957">
            <w:pPr>
              <w:rPr>
                <w:b/>
                <w:lang w:val="en-GB"/>
              </w:rPr>
            </w:pPr>
            <w:r w:rsidRPr="58F5F957">
              <w:rPr>
                <w:b/>
                <w:lang w:val="en-GB"/>
              </w:rPr>
              <w:t>Version</w:t>
            </w:r>
          </w:p>
        </w:tc>
        <w:tc>
          <w:tcPr>
            <w:tcW w:w="1645" w:type="dxa"/>
          </w:tcPr>
          <w:p w14:paraId="29F0950C" w14:textId="77777777" w:rsidR="00192AF8" w:rsidRPr="00833E3B" w:rsidRDefault="58F5F957" w:rsidP="58F5F957">
            <w:pPr>
              <w:rPr>
                <w:b/>
                <w:lang w:val="en-GB"/>
              </w:rPr>
            </w:pPr>
            <w:r w:rsidRPr="58F5F957">
              <w:rPr>
                <w:b/>
                <w:lang w:val="en-GB"/>
              </w:rPr>
              <w:t>Release Date</w:t>
            </w:r>
          </w:p>
        </w:tc>
        <w:tc>
          <w:tcPr>
            <w:tcW w:w="6967" w:type="dxa"/>
          </w:tcPr>
          <w:p w14:paraId="0D92C507" w14:textId="77777777" w:rsidR="00192AF8" w:rsidRPr="00833E3B" w:rsidRDefault="58F5F957" w:rsidP="58F5F957">
            <w:pPr>
              <w:rPr>
                <w:b/>
                <w:lang w:val="en-GB"/>
              </w:rPr>
            </w:pPr>
            <w:r w:rsidRPr="58F5F957">
              <w:rPr>
                <w:b/>
                <w:lang w:val="en-GB"/>
              </w:rPr>
              <w:t>Release notes</w:t>
            </w:r>
          </w:p>
        </w:tc>
      </w:tr>
      <w:tr w:rsidR="00192AF8" w:rsidRPr="00833E3B" w14:paraId="5C9F1EE0" w14:textId="77777777" w:rsidTr="58F5F957">
        <w:tc>
          <w:tcPr>
            <w:tcW w:w="1385" w:type="dxa"/>
          </w:tcPr>
          <w:p w14:paraId="7B369C16" w14:textId="77777777" w:rsidR="00192AF8" w:rsidRPr="00833E3B" w:rsidRDefault="58F5F957" w:rsidP="58F5F957">
            <w:pPr>
              <w:rPr>
                <w:lang w:val="en-GB"/>
              </w:rPr>
            </w:pPr>
            <w:r w:rsidRPr="58F5F957">
              <w:rPr>
                <w:lang w:val="en-GB"/>
              </w:rPr>
              <w:t>1.0</w:t>
            </w:r>
          </w:p>
        </w:tc>
        <w:tc>
          <w:tcPr>
            <w:tcW w:w="1645" w:type="dxa"/>
          </w:tcPr>
          <w:p w14:paraId="790EE1B6" w14:textId="189C1C65" w:rsidR="00192AF8" w:rsidRPr="00833E3B" w:rsidRDefault="00192AF8" w:rsidP="58F5F957">
            <w:pPr>
              <w:rPr>
                <w:lang w:val="en-GB"/>
              </w:rPr>
            </w:pPr>
          </w:p>
        </w:tc>
        <w:tc>
          <w:tcPr>
            <w:tcW w:w="6967" w:type="dxa"/>
          </w:tcPr>
          <w:p w14:paraId="4AF60EB5" w14:textId="37FA13ED" w:rsidR="00192AF8" w:rsidRPr="00833E3B" w:rsidRDefault="00192AF8" w:rsidP="58F5F957">
            <w:pPr>
              <w:rPr>
                <w:lang w:val="en-GB"/>
              </w:rPr>
            </w:pPr>
          </w:p>
        </w:tc>
      </w:tr>
      <w:tr w:rsidR="00192AF8" w:rsidRPr="00833E3B" w14:paraId="04A1D112" w14:textId="77777777" w:rsidTr="00B8541D">
        <w:trPr>
          <w:trHeight w:val="265"/>
        </w:trPr>
        <w:tc>
          <w:tcPr>
            <w:tcW w:w="1385" w:type="dxa"/>
          </w:tcPr>
          <w:p w14:paraId="5F707182" w14:textId="493EEB96" w:rsidR="00192AF8" w:rsidRPr="00833E3B" w:rsidRDefault="58F5F957" w:rsidP="58F5F957">
            <w:pPr>
              <w:rPr>
                <w:lang w:val="en-GB"/>
              </w:rPr>
            </w:pPr>
            <w:r w:rsidRPr="58F5F957">
              <w:rPr>
                <w:lang w:val="en-GB"/>
              </w:rPr>
              <w:t>2.0</w:t>
            </w:r>
          </w:p>
        </w:tc>
        <w:tc>
          <w:tcPr>
            <w:tcW w:w="1645" w:type="dxa"/>
          </w:tcPr>
          <w:p w14:paraId="77BF64E9" w14:textId="1B8D1321" w:rsidR="00192AF8" w:rsidRPr="00833E3B" w:rsidRDefault="00192AF8" w:rsidP="58F5F957">
            <w:pPr>
              <w:rPr>
                <w:lang w:val="en-GB"/>
              </w:rPr>
            </w:pPr>
          </w:p>
        </w:tc>
        <w:tc>
          <w:tcPr>
            <w:tcW w:w="6967" w:type="dxa"/>
          </w:tcPr>
          <w:p w14:paraId="048F32F0" w14:textId="0FDB3EA5" w:rsidR="00192AF8" w:rsidRPr="00833E3B" w:rsidRDefault="00192AF8" w:rsidP="58F5F957">
            <w:pPr>
              <w:rPr>
                <w:lang w:val="en-GB"/>
              </w:rPr>
            </w:pPr>
          </w:p>
        </w:tc>
      </w:tr>
    </w:tbl>
    <w:p w14:paraId="326937D9" w14:textId="7548079C" w:rsidR="00F25552" w:rsidRPr="00833E3B" w:rsidRDefault="00F25552" w:rsidP="007874A9">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436CBD88" w14:textId="4E430D4E" w:rsidR="00687C55" w:rsidRDefault="00687C55" w:rsidP="007874A9">
      <w:pPr>
        <w:pStyle w:val="Heading1"/>
      </w:pPr>
      <w:bookmarkStart w:id="0" w:name="_Toc16060161"/>
      <w:r>
        <w:lastRenderedPageBreak/>
        <w:t>Introduction</w:t>
      </w:r>
      <w:bookmarkEnd w:id="0"/>
    </w:p>
    <w:p w14:paraId="2C8673BC" w14:textId="70F6B438" w:rsidR="007E413D" w:rsidRDefault="58F5F957" w:rsidP="58F5F957">
      <w:pPr>
        <w:jc w:val="both"/>
        <w:rPr>
          <w:lang w:val="en-GB"/>
        </w:rPr>
      </w:pPr>
      <w:r w:rsidRPr="58F5F957">
        <w:rPr>
          <w:lang w:val="en-GB"/>
        </w:rPr>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35E798BF" w:rsidR="00121137" w:rsidRPr="00067914" w:rsidRDefault="58F5F957" w:rsidP="58F5F957">
      <w:pPr>
        <w:jc w:val="both"/>
        <w:rPr>
          <w:b/>
          <w:lang w:val="en-GB"/>
        </w:rPr>
      </w:pPr>
      <w:r w:rsidRPr="00067914">
        <w:rPr>
          <w:b/>
          <w:lang w:val="en-GB"/>
        </w:rPr>
        <w:t xml:space="preserve">This document </w:t>
      </w:r>
      <w:r w:rsidR="00121137" w:rsidRPr="00067914">
        <w:rPr>
          <w:b/>
          <w:lang w:val="en-GB"/>
        </w:rPr>
        <w:t xml:space="preserve">will contain </w:t>
      </w:r>
      <w:r w:rsidRPr="00067914">
        <w:rPr>
          <w:b/>
          <w:lang w:val="en-GB"/>
        </w:rPr>
        <w:t>relevant</w:t>
      </w:r>
      <w:r w:rsidR="007E413D" w:rsidRPr="00067914">
        <w:rPr>
          <w:b/>
          <w:lang w:val="en-GB"/>
        </w:rPr>
        <w:t xml:space="preserve"> detailed information on the </w:t>
      </w:r>
      <w:r w:rsidR="004D6DAB">
        <w:rPr>
          <w:b/>
          <w:lang w:val="en-GB"/>
        </w:rPr>
        <w:t>mappings available in the CDM tool</w:t>
      </w:r>
    </w:p>
    <w:p w14:paraId="51BDF5B6" w14:textId="77777777" w:rsidR="008B6A09" w:rsidRPr="008B6A09" w:rsidRDefault="008B6A09" w:rsidP="008B6A09">
      <w:pPr>
        <w:pStyle w:val="ListParagraph"/>
        <w:jc w:val="both"/>
        <w:rPr>
          <w:lang w:val="en-GB"/>
        </w:rPr>
      </w:pPr>
    </w:p>
    <w:p w14:paraId="5695AF50" w14:textId="2E7CA521" w:rsidR="00737B3B" w:rsidRPr="004D6DAB" w:rsidRDefault="00737B3B" w:rsidP="004D6DAB">
      <w:pPr>
        <w:spacing w:before="0" w:after="0"/>
        <w:rPr>
          <w:rFonts w:asciiTheme="majorHAnsi" w:eastAsiaTheme="majorEastAsia" w:hAnsiTheme="majorHAnsi" w:cstheme="majorBidi"/>
          <w:b/>
          <w:bCs w:val="0"/>
          <w:color w:val="7A0B2C"/>
          <w:sz w:val="32"/>
          <w:szCs w:val="32"/>
          <w:lang w:val="en-GB"/>
        </w:rPr>
      </w:pPr>
      <w:r>
        <w:rPr>
          <w:lang w:val="en-GB"/>
        </w:rPr>
        <w:br w:type="page"/>
      </w:r>
    </w:p>
    <w:p w14:paraId="68E653AC" w14:textId="33E8D79C" w:rsidR="00316770" w:rsidRDefault="00485766" w:rsidP="007874A9">
      <w:pPr>
        <w:pStyle w:val="Heading1"/>
      </w:pPr>
      <w:bookmarkStart w:id="1" w:name="_Toc16060163"/>
      <w:r>
        <w:lastRenderedPageBreak/>
        <w:t xml:space="preserve">Data </w:t>
      </w:r>
      <w:r w:rsidR="00BC7F41">
        <w:t>sources</w:t>
      </w:r>
      <w:r>
        <w:t xml:space="preserve"> </w:t>
      </w:r>
      <w:r w:rsidR="0093328D">
        <w:t>mapping</w:t>
      </w:r>
      <w:bookmarkEnd w:id="1"/>
    </w:p>
    <w:p w14:paraId="61D084B5" w14:textId="7A49DBDA" w:rsidR="00034B14" w:rsidRDefault="00034B14" w:rsidP="00533F11">
      <w:pPr>
        <w:jc w:val="both"/>
        <w:rPr>
          <w:lang w:val="en-GB"/>
        </w:rPr>
      </w:pPr>
      <w:r>
        <w:rPr>
          <w:lang w:val="en-GB"/>
        </w:rPr>
        <w:t xml:space="preserve">The following mappings reflect the </w:t>
      </w:r>
      <w:r w:rsidRPr="00034B14">
        <w:rPr>
          <w:b/>
          <w:lang w:val="en-GB"/>
        </w:rPr>
        <w:t xml:space="preserve">initial </w:t>
      </w:r>
      <w:r>
        <w:rPr>
          <w:lang w:val="en-GB"/>
        </w:rPr>
        <w:t>mapping from a specific data source.</w:t>
      </w:r>
      <w:r w:rsidR="00BC7F41">
        <w:rPr>
          <w:lang w:val="en-GB"/>
        </w:rPr>
        <w:t xml:space="preserve"> Merging with additional data sources is understood to happen independently from the initial mapping.</w:t>
      </w:r>
    </w:p>
    <w:p w14:paraId="322DB34E" w14:textId="56D0A665" w:rsidR="00741E75" w:rsidRDefault="001B7F0C" w:rsidP="00B02CC6">
      <w:pPr>
        <w:pStyle w:val="Heading2"/>
      </w:pPr>
      <w:bookmarkStart w:id="2" w:name="_Toc16060164"/>
      <w:r>
        <w:t>ICOADS R3.0.0.0T</w:t>
      </w:r>
      <w:r w:rsidR="00F53AAC">
        <w:t xml:space="preserve"> generic</w:t>
      </w:r>
      <w:r w:rsidR="00371CAA">
        <w:t xml:space="preserve"> (</w:t>
      </w:r>
      <w:r>
        <w:t>icoads_r3000</w:t>
      </w:r>
      <w:r w:rsidR="00371CAA">
        <w:t>)</w:t>
      </w:r>
      <w:bookmarkEnd w:id="2"/>
    </w:p>
    <w:p w14:paraId="35CDFE9E" w14:textId="57657D80" w:rsidR="00F05D41" w:rsidRDefault="0080153D" w:rsidP="001B7F0C">
      <w:pPr>
        <w:jc w:val="both"/>
      </w:pPr>
      <w:r>
        <w:t>Model status:</w:t>
      </w:r>
      <w:r w:rsidR="00F05D41">
        <w:t xml:space="preserve"> </w:t>
      </w:r>
      <w:r w:rsidR="0093328D">
        <w:t xml:space="preserve">built from beta release following last </w:t>
      </w:r>
      <w:r w:rsidR="00E25EF3">
        <w:t>CDM</w:t>
      </w:r>
      <w:r w:rsidR="0093328D">
        <w:t xml:space="preserve"> definition available in GLAMOD GitHub, </w:t>
      </w:r>
      <w:r w:rsidR="00BC7F41">
        <w:t>august</w:t>
      </w:r>
      <w:r w:rsidR="0093328D">
        <w:t>19</w:t>
      </w:r>
      <w:r w:rsidR="001B7F0C">
        <w:t xml:space="preserve"> and adding corrections to beta release following main.py and main_sst_only.py in /gws/nopw/j04/c3s311a_lot2/data/level1/marine/sub_daily_data/IMMA1_R3.0.0T/working/python/.</w:t>
      </w:r>
    </w:p>
    <w:p w14:paraId="08307C2C" w14:textId="1A3B0C0A" w:rsidR="001F1DE3" w:rsidRDefault="001F1DE3" w:rsidP="00E25EF3">
      <w:pPr>
        <w:jc w:val="both"/>
      </w:pPr>
      <w:r>
        <w:t xml:space="preserve">All keys: if they were included in beta release mapping but nothing was defined for them, that </w:t>
      </w:r>
      <w:r w:rsidR="00E25EF3">
        <w:t xml:space="preserve">CDM </w:t>
      </w:r>
      <w:r>
        <w:t>element is deleted from the mapping</w:t>
      </w:r>
      <w:r w:rsidR="00E25EF3">
        <w:t xml:space="preserve"> file</w:t>
      </w:r>
      <w:r w:rsidR="003368B0">
        <w:t xml:space="preserve"> in this version</w:t>
      </w:r>
      <w:r>
        <w:t>, as it is understood not to be</w:t>
      </w:r>
      <w:r w:rsidR="00323BB6">
        <w:t xml:space="preserve"> directly</w:t>
      </w:r>
      <w:r>
        <w:t xml:space="preserve"> applicable </w:t>
      </w:r>
      <w:r w:rsidR="00323BB6">
        <w:t>from</w:t>
      </w:r>
      <w:r>
        <w:t xml:space="preserve"> </w:t>
      </w:r>
      <w:r w:rsidR="003368B0">
        <w:t>the source</w:t>
      </w:r>
      <w:r w:rsidR="00323BB6">
        <w:t xml:space="preserve">….(the corresponding </w:t>
      </w:r>
      <w:r w:rsidR="003368B0">
        <w:t>&lt;</w:t>
      </w:r>
      <w:r w:rsidR="00323BB6">
        <w:t>table</w:t>
      </w:r>
      <w:r w:rsidR="003368B0">
        <w:t>&gt;</w:t>
      </w:r>
      <w:r w:rsidR="00323BB6">
        <w:t>.</w:t>
      </w:r>
      <w:proofErr w:type="spellStart"/>
      <w:r w:rsidR="00323BB6">
        <w:t>psv</w:t>
      </w:r>
      <w:proofErr w:type="spellEnd"/>
      <w:r w:rsidR="00323BB6">
        <w:t xml:space="preserve"> file will have the field</w:t>
      </w:r>
      <w:r w:rsidR="003368B0">
        <w:t xml:space="preserve"> as null</w:t>
      </w:r>
      <w:r w:rsidR="00323BB6">
        <w:t>)</w:t>
      </w:r>
      <w:r w:rsidR="00D849C9">
        <w:t xml:space="preserve"> and might be afterwards fill in by external meta dat</w:t>
      </w:r>
      <w:r w:rsidR="00D8572D">
        <w:t>a (pub47….)</w:t>
      </w:r>
    </w:p>
    <w:p w14:paraId="66499C98" w14:textId="009311B6" w:rsidR="00630E10" w:rsidRDefault="00630E10" w:rsidP="00E25EF3">
      <w:pPr>
        <w:jc w:val="both"/>
      </w:pPr>
      <w:r>
        <w:t xml:space="preserve">ALL fields (numeric): check that the </w:t>
      </w:r>
      <w:proofErr w:type="spellStart"/>
      <w:r>
        <w:t>decimal_places</w:t>
      </w:r>
      <w:proofErr w:type="spellEnd"/>
      <w:r>
        <w:t xml:space="preserve"> are configured according to the CDM field specifications. This is used to set the printed table version number of dec</w:t>
      </w:r>
      <w:bookmarkStart w:id="3" w:name="_GoBack"/>
      <w:bookmarkEnd w:id="3"/>
      <w:r>
        <w:t>imal places.</w:t>
      </w:r>
    </w:p>
    <w:p w14:paraId="56378FBD" w14:textId="0713718B" w:rsidR="003B22F9" w:rsidRDefault="003B22F9" w:rsidP="003B22F9">
      <w:pPr>
        <w:pStyle w:val="Heading3"/>
      </w:pPr>
      <w:bookmarkStart w:id="4" w:name="_Toc16060165"/>
      <w:r>
        <w:t>Header table</w:t>
      </w:r>
      <w:bookmarkEnd w:id="4"/>
    </w:p>
    <w:p w14:paraId="0FF78DC8" w14:textId="1D5518CC" w:rsidR="00305515" w:rsidRPr="00305515" w:rsidRDefault="00305515" w:rsidP="00305515">
      <w:r>
        <w:t>Nulls in beta release</w:t>
      </w:r>
      <w:r w:rsidR="00BC7F41">
        <w:t xml:space="preserve"> and not included in the mapping</w:t>
      </w:r>
      <w:r>
        <w:t>:</w:t>
      </w:r>
    </w:p>
    <w:p w14:paraId="70136ADD" w14:textId="698B001E" w:rsidR="00323BB6" w:rsidRDefault="00323BB6" w:rsidP="003B22F9">
      <w:pPr>
        <w:pStyle w:val="ListParagraph"/>
        <w:numPr>
          <w:ilvl w:val="0"/>
          <w:numId w:val="25"/>
        </w:numPr>
      </w:pPr>
      <w:r>
        <w:t>region: null in beta release</w:t>
      </w:r>
    </w:p>
    <w:p w14:paraId="116FEB75" w14:textId="676BCB25" w:rsidR="00A92F06" w:rsidRDefault="00A92F06" w:rsidP="00A92F06">
      <w:pPr>
        <w:pStyle w:val="ListParagraph"/>
        <w:numPr>
          <w:ilvl w:val="0"/>
          <w:numId w:val="25"/>
        </w:numPr>
      </w:pPr>
      <w:proofErr w:type="spellStart"/>
      <w:r>
        <w:t>sub_region</w:t>
      </w:r>
      <w:proofErr w:type="spellEnd"/>
      <w:r>
        <w:t>: null in beta release</w:t>
      </w:r>
    </w:p>
    <w:p w14:paraId="3630C3A8" w14:textId="084AD90B" w:rsidR="00A92F06" w:rsidRDefault="00A92F06" w:rsidP="00A92F06">
      <w:pPr>
        <w:pStyle w:val="ListParagraph"/>
        <w:numPr>
          <w:ilvl w:val="0"/>
          <w:numId w:val="25"/>
        </w:numPr>
      </w:pPr>
      <w:proofErr w:type="spellStart"/>
      <w:r>
        <w:t>station_name</w:t>
      </w:r>
      <w:proofErr w:type="spellEnd"/>
      <w:r>
        <w:t>: null in beta release</w:t>
      </w:r>
    </w:p>
    <w:p w14:paraId="7E9884DE" w14:textId="640C90F9" w:rsidR="00EB6BA4" w:rsidRDefault="00EB6BA4" w:rsidP="003B22F9">
      <w:pPr>
        <w:pStyle w:val="ListParagraph"/>
        <w:numPr>
          <w:ilvl w:val="0"/>
          <w:numId w:val="25"/>
        </w:numPr>
      </w:pPr>
      <w:proofErr w:type="spellStart"/>
      <w:r>
        <w:t>station_heading</w:t>
      </w:r>
      <w:proofErr w:type="spellEnd"/>
      <w:r>
        <w:t>: null in beta release</w:t>
      </w:r>
    </w:p>
    <w:p w14:paraId="51227D25" w14:textId="26A54476" w:rsidR="00D849C9" w:rsidRDefault="00D849C9" w:rsidP="003B22F9">
      <w:pPr>
        <w:pStyle w:val="ListParagraph"/>
        <w:numPr>
          <w:ilvl w:val="0"/>
          <w:numId w:val="25"/>
        </w:numPr>
      </w:pPr>
      <w:proofErr w:type="spellStart"/>
      <w:r w:rsidRPr="00D849C9">
        <w:t>height_of_station_above_sea_level_accuracy</w:t>
      </w:r>
      <w:proofErr w:type="spellEnd"/>
      <w:r>
        <w:t>: null in beta release</w:t>
      </w:r>
    </w:p>
    <w:p w14:paraId="2D403909" w14:textId="24462C83" w:rsidR="00582D7C" w:rsidRDefault="00582D7C" w:rsidP="003B22F9">
      <w:pPr>
        <w:pStyle w:val="ListParagraph"/>
        <w:numPr>
          <w:ilvl w:val="0"/>
          <w:numId w:val="25"/>
        </w:numPr>
      </w:pPr>
      <w:proofErr w:type="spellStart"/>
      <w:r>
        <w:t>sea</w:t>
      </w:r>
      <w:r w:rsidR="0047670F">
        <w:t>_</w:t>
      </w:r>
      <w:r>
        <w:t>level</w:t>
      </w:r>
      <w:r w:rsidR="0047670F">
        <w:t>_</w:t>
      </w:r>
      <w:r>
        <w:t>datum</w:t>
      </w:r>
      <w:proofErr w:type="spellEnd"/>
      <w:r>
        <w:t>: null in beta release</w:t>
      </w:r>
    </w:p>
    <w:p w14:paraId="35F6CB6C" w14:textId="5D038581" w:rsidR="0047670F" w:rsidRDefault="0047670F" w:rsidP="003B22F9">
      <w:pPr>
        <w:pStyle w:val="ListParagraph"/>
        <w:numPr>
          <w:ilvl w:val="0"/>
          <w:numId w:val="25"/>
        </w:numPr>
      </w:pPr>
      <w:proofErr w:type="spellStart"/>
      <w:r>
        <w:t>report_time_quality</w:t>
      </w:r>
      <w:proofErr w:type="spellEnd"/>
      <w:r>
        <w:t>: null in beta release</w:t>
      </w:r>
    </w:p>
    <w:p w14:paraId="6B259C53" w14:textId="31F952DA" w:rsidR="00CD3178" w:rsidRDefault="00CD3178" w:rsidP="00CD3178">
      <w:pPr>
        <w:pStyle w:val="ListParagraph"/>
        <w:numPr>
          <w:ilvl w:val="0"/>
          <w:numId w:val="25"/>
        </w:numPr>
      </w:pPr>
      <w:proofErr w:type="spellStart"/>
      <w:r>
        <w:t>report_time_</w:t>
      </w:r>
      <w:r w:rsidR="00457E25">
        <w:t>reference</w:t>
      </w:r>
      <w:proofErr w:type="spellEnd"/>
      <w:r>
        <w:t>: null in beta release</w:t>
      </w:r>
    </w:p>
    <w:p w14:paraId="7B2CD635" w14:textId="3425F18B" w:rsidR="00457E25" w:rsidRDefault="00457E25" w:rsidP="00CD3178">
      <w:pPr>
        <w:pStyle w:val="ListParagraph"/>
        <w:numPr>
          <w:ilvl w:val="0"/>
          <w:numId w:val="25"/>
        </w:numPr>
      </w:pPr>
      <w:proofErr w:type="spellStart"/>
      <w:r>
        <w:t>profile_id</w:t>
      </w:r>
      <w:proofErr w:type="spellEnd"/>
      <w:r>
        <w:t>: null in beta release</w:t>
      </w:r>
    </w:p>
    <w:p w14:paraId="1AB5927D" w14:textId="7C6C6C00" w:rsidR="00457E25" w:rsidRDefault="00457E25" w:rsidP="00CD3178">
      <w:pPr>
        <w:pStyle w:val="ListParagraph"/>
        <w:numPr>
          <w:ilvl w:val="0"/>
          <w:numId w:val="25"/>
        </w:numPr>
      </w:pPr>
      <w:proofErr w:type="spellStart"/>
      <w:r>
        <w:t>events_at_station</w:t>
      </w:r>
      <w:proofErr w:type="spellEnd"/>
      <w:r>
        <w:t>: null in beta release</w:t>
      </w:r>
    </w:p>
    <w:p w14:paraId="6678421F" w14:textId="780480EA" w:rsidR="00D3195B" w:rsidRDefault="00D3195B" w:rsidP="00CD3178">
      <w:pPr>
        <w:pStyle w:val="ListParagraph"/>
        <w:numPr>
          <w:ilvl w:val="0"/>
          <w:numId w:val="25"/>
        </w:numPr>
      </w:pPr>
      <w:r>
        <w:t>duplicates: null in beta release</w:t>
      </w:r>
    </w:p>
    <w:p w14:paraId="5FD2878B" w14:textId="6A2011C7" w:rsidR="00DE598B" w:rsidRDefault="00DE598B" w:rsidP="00CD3178">
      <w:pPr>
        <w:pStyle w:val="ListParagraph"/>
        <w:numPr>
          <w:ilvl w:val="0"/>
          <w:numId w:val="25"/>
        </w:numPr>
      </w:pPr>
      <w:proofErr w:type="spellStart"/>
      <w:r>
        <w:t>processing_codes</w:t>
      </w:r>
      <w:proofErr w:type="spellEnd"/>
      <w:r>
        <w:t>: null in beta release</w:t>
      </w:r>
    </w:p>
    <w:p w14:paraId="6B56FBD2" w14:textId="698274F3" w:rsidR="00DE598B" w:rsidRDefault="00DE598B" w:rsidP="00CD3178">
      <w:pPr>
        <w:pStyle w:val="ListParagraph"/>
        <w:numPr>
          <w:ilvl w:val="0"/>
          <w:numId w:val="25"/>
        </w:numPr>
      </w:pPr>
      <w:proofErr w:type="spellStart"/>
      <w:r>
        <w:t>processing_levels</w:t>
      </w:r>
      <w:proofErr w:type="spellEnd"/>
      <w:r>
        <w:t>: null in beta release</w:t>
      </w:r>
    </w:p>
    <w:p w14:paraId="4CCD7BE6" w14:textId="3F80E8D8" w:rsidR="00305515" w:rsidRDefault="00305515" w:rsidP="00305515">
      <w:r>
        <w:t>Other issues:</w:t>
      </w:r>
    </w:p>
    <w:p w14:paraId="2C075B2D" w14:textId="77777777" w:rsidR="00305515" w:rsidRDefault="00305515" w:rsidP="00305515">
      <w:pPr>
        <w:pStyle w:val="ListParagraph"/>
        <w:numPr>
          <w:ilvl w:val="0"/>
          <w:numId w:val="25"/>
        </w:numPr>
      </w:pPr>
      <w:proofErr w:type="spellStart"/>
      <w:r>
        <w:t>platform_type</w:t>
      </w:r>
      <w:proofErr w:type="spellEnd"/>
      <w:r>
        <w:t xml:space="preserve">: now that we fix imma1 PT, do we want to keep </w:t>
      </w:r>
      <w:proofErr w:type="spellStart"/>
      <w:r>
        <w:t>fill_value</w:t>
      </w:r>
      <w:proofErr w:type="spellEnd"/>
      <w:r>
        <w:t xml:space="preserve"> = 2 (5 -</w:t>
      </w:r>
      <w:proofErr w:type="spellStart"/>
      <w:r>
        <w:t>imma</w:t>
      </w:r>
      <w:proofErr w:type="spellEnd"/>
      <w:r>
        <w:t>)?</w:t>
      </w:r>
    </w:p>
    <w:p w14:paraId="3141A9E3" w14:textId="77777777" w:rsidR="00305515" w:rsidRDefault="00305515" w:rsidP="00305515">
      <w:pPr>
        <w:pStyle w:val="ListParagraph"/>
        <w:numPr>
          <w:ilvl w:val="0"/>
          <w:numId w:val="25"/>
        </w:numPr>
      </w:pPr>
      <w:proofErr w:type="spellStart"/>
      <w:r>
        <w:t>platform_sub_type</w:t>
      </w:r>
      <w:proofErr w:type="spellEnd"/>
      <w:r>
        <w:t xml:space="preserve">: code mapping only defined for platform type </w:t>
      </w:r>
      <w:r w:rsidRPr="003B22F9">
        <w:rPr>
          <w:i/>
        </w:rPr>
        <w:t>7</w:t>
      </w:r>
      <w:r>
        <w:t>, with no default value.</w:t>
      </w:r>
    </w:p>
    <w:p w14:paraId="7ABC7CA9" w14:textId="3E18FA72" w:rsidR="00305515" w:rsidRDefault="00305515" w:rsidP="00305515">
      <w:pPr>
        <w:pStyle w:val="ListParagraph"/>
        <w:numPr>
          <w:ilvl w:val="0"/>
          <w:numId w:val="25"/>
        </w:numPr>
      </w:pPr>
      <w:proofErr w:type="spellStart"/>
      <w:r w:rsidRPr="00B56A7E">
        <w:t>primary_station_id_scheme</w:t>
      </w:r>
      <w:proofErr w:type="spellEnd"/>
      <w:r>
        <w:t xml:space="preserve">: code mapping only defined for platform type </w:t>
      </w:r>
      <w:r w:rsidRPr="003B22F9">
        <w:rPr>
          <w:i/>
        </w:rPr>
        <w:t>7</w:t>
      </w:r>
      <w:r>
        <w:t>, with default value to 5. Is it here where we want to add the station id classifications?</w:t>
      </w:r>
      <w:r w:rsidR="00ED1A5A">
        <w:t xml:space="preserve"> This needs to be done</w:t>
      </w:r>
    </w:p>
    <w:p w14:paraId="69730CE9" w14:textId="60F1119C" w:rsidR="00D64484" w:rsidRDefault="00D64484" w:rsidP="00CB645B">
      <w:pPr>
        <w:pStyle w:val="ListParagraph"/>
        <w:numPr>
          <w:ilvl w:val="0"/>
          <w:numId w:val="25"/>
        </w:numPr>
        <w:jc w:val="both"/>
      </w:pPr>
      <w:r>
        <w:lastRenderedPageBreak/>
        <w:t xml:space="preserve">location: </w:t>
      </w:r>
      <w:r w:rsidR="00CB645B">
        <w:t>this was added in the very last minute to beta release and it is not in cdm_latest.pdf, so it is not included in the current</w:t>
      </w:r>
      <w:r w:rsidR="0064542E">
        <w:t xml:space="preserve"> mapping.</w:t>
      </w:r>
      <w:r w:rsidR="00951707">
        <w:t xml:space="preserve"> </w:t>
      </w:r>
      <w:proofErr w:type="spellStart"/>
      <w:r w:rsidR="00951707">
        <w:t>Aparently</w:t>
      </w:r>
      <w:proofErr w:type="spellEnd"/>
      <w:r w:rsidR="00951707">
        <w:t xml:space="preserve"> this is something that is only internal to the DB, not a CDM field. It is therefore foreseen to add this column only in level2….</w:t>
      </w:r>
    </w:p>
    <w:p w14:paraId="44573EAB" w14:textId="6024730B" w:rsidR="0020783D" w:rsidRDefault="0020783D" w:rsidP="00CB645B">
      <w:pPr>
        <w:pStyle w:val="ListParagraph"/>
        <w:numPr>
          <w:ilvl w:val="0"/>
          <w:numId w:val="25"/>
        </w:numPr>
        <w:jc w:val="both"/>
      </w:pPr>
      <w:r>
        <w:t xml:space="preserve">correction for beta release was: </w:t>
      </w:r>
      <w:proofErr w:type="spellStart"/>
      <w:r w:rsidRPr="0020783D">
        <w:t>source_id</w:t>
      </w:r>
      <w:proofErr w:type="spellEnd"/>
      <w:r w:rsidRPr="0020783D">
        <w:t xml:space="preserve"> = "ICOADS-3-0-0T-" + </w:t>
      </w:r>
      <w:proofErr w:type="spellStart"/>
      <w:r w:rsidRPr="0020783D">
        <w:t>sid.zfill</w:t>
      </w:r>
      <w:proofErr w:type="spellEnd"/>
      <w:r w:rsidRPr="0020783D">
        <w:t xml:space="preserve">(3) + "-" + </w:t>
      </w:r>
      <w:proofErr w:type="spellStart"/>
      <w:r w:rsidRPr="0020783D">
        <w:t>dck.zfill</w:t>
      </w:r>
      <w:proofErr w:type="spellEnd"/>
      <w:r w:rsidRPr="0020783D">
        <w:t xml:space="preserve">(3) + "-" + </w:t>
      </w:r>
      <w:proofErr w:type="spellStart"/>
      <w:r w:rsidRPr="0020783D">
        <w:t>str</w:t>
      </w:r>
      <w:proofErr w:type="spellEnd"/>
      <w:r w:rsidRPr="0020783D">
        <w:t xml:space="preserve">(year) + "-" + </w:t>
      </w:r>
      <w:proofErr w:type="spellStart"/>
      <w:r w:rsidRPr="0020783D">
        <w:t>str</w:t>
      </w:r>
      <w:proofErr w:type="spellEnd"/>
      <w:r w:rsidRPr="0020783D">
        <w:t>(month)</w:t>
      </w:r>
      <w:r>
        <w:t xml:space="preserve"> -&gt; </w:t>
      </w:r>
      <w:proofErr w:type="spellStart"/>
      <w:r>
        <w:t>zfill</w:t>
      </w:r>
      <w:proofErr w:type="spellEnd"/>
      <w:r>
        <w:t>(2) is not specified in month, but I am going to do it that way….</w:t>
      </w:r>
    </w:p>
    <w:p w14:paraId="715E4868" w14:textId="27E04A7B" w:rsidR="00975CD7" w:rsidRDefault="00975CD7" w:rsidP="00CB645B">
      <w:pPr>
        <w:pStyle w:val="ListParagraph"/>
        <w:numPr>
          <w:ilvl w:val="0"/>
          <w:numId w:val="25"/>
        </w:numPr>
        <w:jc w:val="both"/>
      </w:pPr>
      <w:r>
        <w:t xml:space="preserve">added </w:t>
      </w:r>
      <w:r w:rsidR="003002D1">
        <w:t xml:space="preserve">code table mapping </w:t>
      </w:r>
      <w:r>
        <w:t xml:space="preserve">for </w:t>
      </w:r>
      <w:proofErr w:type="spellStart"/>
      <w:r>
        <w:t>station_course</w:t>
      </w:r>
      <w:proofErr w:type="spellEnd"/>
      <w:r>
        <w:t>. This mapping from code-key to numeric was not included initially and only performed on the fixes afterwards.</w:t>
      </w:r>
    </w:p>
    <w:p w14:paraId="62961624" w14:textId="6943D145" w:rsidR="00951707" w:rsidRDefault="00951707" w:rsidP="00CB645B">
      <w:pPr>
        <w:pStyle w:val="ListParagraph"/>
        <w:numPr>
          <w:ilvl w:val="0"/>
          <w:numId w:val="25"/>
        </w:numPr>
        <w:jc w:val="both"/>
      </w:pPr>
      <w:proofErr w:type="spellStart"/>
      <w:r>
        <w:t>station_speed</w:t>
      </w:r>
      <w:proofErr w:type="spellEnd"/>
      <w:r>
        <w:t xml:space="preserve">: was mapped in corrections. But </w:t>
      </w:r>
      <w:proofErr w:type="spellStart"/>
      <w:r>
        <w:t>icoads</w:t>
      </w:r>
      <w:proofErr w:type="spellEnd"/>
      <w:r>
        <w:t xml:space="preserve"> code tables are different fr</w:t>
      </w:r>
      <w:r w:rsidR="006C1D77">
        <w:t>o</w:t>
      </w:r>
      <w:r>
        <w:t>m 1968</w:t>
      </w:r>
      <w:r w:rsidR="006C1D77">
        <w:t>-9</w:t>
      </w:r>
      <w:r>
        <w:t xml:space="preserve"> and we are now crossing this point. There is a </w:t>
      </w:r>
      <w:proofErr w:type="spellStart"/>
      <w:r>
        <w:t>ship_speed_knots</w:t>
      </w:r>
      <w:proofErr w:type="spellEnd"/>
      <w:r>
        <w:t xml:space="preserve"> table in the </w:t>
      </w:r>
      <w:proofErr w:type="spellStart"/>
      <w:r>
        <w:t>cdm</w:t>
      </w:r>
      <w:proofErr w:type="spellEnd"/>
      <w:r>
        <w:t xml:space="preserve"> </w:t>
      </w:r>
      <w:proofErr w:type="spellStart"/>
      <w:r>
        <w:t>code_tables</w:t>
      </w:r>
      <w:proofErr w:type="spellEnd"/>
      <w:r>
        <w:t xml:space="preserve"> mappings that is a range table</w:t>
      </w:r>
      <w:r w:rsidR="006C1D77">
        <w:t xml:space="preserve"> (do not remember where it comes from…. </w:t>
      </w:r>
      <w:r w:rsidR="006C1D77">
        <w:sym w:font="Wingdings" w:char="F04A"/>
      </w:r>
      <w:r w:rsidR="006C1D77">
        <w:t xml:space="preserve"> )</w:t>
      </w:r>
      <w:r>
        <w:t>. But this needs to map to m/s values and is this applicable to drifting buoys? Also have to make sure we can do range key tables in CDM</w:t>
      </w:r>
    </w:p>
    <w:p w14:paraId="3A6D4B28" w14:textId="253319B0" w:rsidR="003B22F9" w:rsidRDefault="003B22F9" w:rsidP="003B22F9">
      <w:pPr>
        <w:pStyle w:val="Heading3"/>
      </w:pPr>
      <w:bookmarkStart w:id="5" w:name="_Toc16060166"/>
      <w:r>
        <w:t>Observations tables</w:t>
      </w:r>
      <w:bookmarkEnd w:id="5"/>
    </w:p>
    <w:p w14:paraId="346D2F9B" w14:textId="6108C3E2" w:rsidR="00200926" w:rsidRDefault="00200926" w:rsidP="00200926">
      <w:r>
        <w:t>Null in beta release</w:t>
      </w:r>
      <w:r w:rsidR="00BC7F41">
        <w:t xml:space="preserve"> and not included in the </w:t>
      </w:r>
      <w:proofErr w:type="gramStart"/>
      <w:r w:rsidR="00BC7F41">
        <w:t>mapping:</w:t>
      </w:r>
      <w:r>
        <w:t>:</w:t>
      </w:r>
      <w:proofErr w:type="gramEnd"/>
    </w:p>
    <w:p w14:paraId="52C8A144" w14:textId="54844FAB" w:rsidR="00200926" w:rsidRDefault="00714B60" w:rsidP="00714B60">
      <w:pPr>
        <w:pStyle w:val="ListParagraph"/>
        <w:numPr>
          <w:ilvl w:val="0"/>
          <w:numId w:val="29"/>
        </w:numPr>
      </w:pPr>
      <w:proofErr w:type="spellStart"/>
      <w:r w:rsidRPr="00714B60">
        <w:t>observation_height_above_stations_surface</w:t>
      </w:r>
      <w:proofErr w:type="spellEnd"/>
      <w:r>
        <w:t>: null in beta release</w:t>
      </w:r>
    </w:p>
    <w:p w14:paraId="72F12FE1" w14:textId="5C14BE07" w:rsidR="00B43F9E" w:rsidRDefault="00B43F9E" w:rsidP="00714B60">
      <w:pPr>
        <w:pStyle w:val="ListParagraph"/>
        <w:numPr>
          <w:ilvl w:val="0"/>
          <w:numId w:val="29"/>
        </w:numPr>
      </w:pPr>
      <w:proofErr w:type="spellStart"/>
      <w:r>
        <w:t>secondary_variable</w:t>
      </w:r>
      <w:proofErr w:type="spellEnd"/>
      <w:r>
        <w:t>: null in beta release</w:t>
      </w:r>
    </w:p>
    <w:p w14:paraId="5D0C4695" w14:textId="21FE3C98" w:rsidR="00C353D2" w:rsidRDefault="00C353D2" w:rsidP="00C353D2">
      <w:pPr>
        <w:pStyle w:val="ListParagraph"/>
        <w:numPr>
          <w:ilvl w:val="0"/>
          <w:numId w:val="29"/>
        </w:numPr>
      </w:pPr>
      <w:proofErr w:type="spellStart"/>
      <w:r>
        <w:t>secondary_value</w:t>
      </w:r>
      <w:proofErr w:type="spellEnd"/>
      <w:r>
        <w:t>: null in beta release</w:t>
      </w:r>
    </w:p>
    <w:p w14:paraId="22CAE6FD" w14:textId="4F64685D" w:rsidR="00C353D2" w:rsidRDefault="0016786E" w:rsidP="00714B60">
      <w:pPr>
        <w:pStyle w:val="ListParagraph"/>
        <w:numPr>
          <w:ilvl w:val="0"/>
          <w:numId w:val="29"/>
        </w:numPr>
      </w:pPr>
      <w:proofErr w:type="spellStart"/>
      <w:r>
        <w:t>code_table</w:t>
      </w:r>
      <w:proofErr w:type="spellEnd"/>
      <w:r>
        <w:t>: null in beta release</w:t>
      </w:r>
    </w:p>
    <w:p w14:paraId="5A04A032" w14:textId="3BE5E123" w:rsidR="00F113D4" w:rsidRDefault="00F113D4" w:rsidP="00714B60">
      <w:pPr>
        <w:pStyle w:val="ListParagraph"/>
        <w:numPr>
          <w:ilvl w:val="0"/>
          <w:numId w:val="29"/>
        </w:numPr>
      </w:pPr>
      <w:proofErr w:type="spellStart"/>
      <w:r>
        <w:t>location_method</w:t>
      </w:r>
      <w:proofErr w:type="spellEnd"/>
      <w:r>
        <w:t>: null in beta release</w:t>
      </w:r>
    </w:p>
    <w:p w14:paraId="7CFADC98" w14:textId="3B08DE31" w:rsidR="00813B0E" w:rsidRDefault="00813B0E" w:rsidP="00714B60">
      <w:pPr>
        <w:pStyle w:val="ListParagraph"/>
        <w:numPr>
          <w:ilvl w:val="0"/>
          <w:numId w:val="29"/>
        </w:numPr>
      </w:pPr>
      <w:proofErr w:type="spellStart"/>
      <w:r>
        <w:t>z_coordinate_method</w:t>
      </w:r>
      <w:proofErr w:type="spellEnd"/>
      <w:r>
        <w:t>:</w:t>
      </w:r>
      <w:r w:rsidRPr="00813B0E">
        <w:t xml:space="preserve"> </w:t>
      </w:r>
      <w:r>
        <w:t>null in beta release</w:t>
      </w:r>
    </w:p>
    <w:p w14:paraId="744906F1" w14:textId="64CC44AC" w:rsidR="00813B0E" w:rsidRDefault="00813B0E" w:rsidP="00714B60">
      <w:pPr>
        <w:pStyle w:val="ListParagraph"/>
        <w:numPr>
          <w:ilvl w:val="0"/>
          <w:numId w:val="29"/>
        </w:numPr>
      </w:pPr>
      <w:proofErr w:type="spellStart"/>
      <w:r>
        <w:t>bbox_min_longitude</w:t>
      </w:r>
      <w:proofErr w:type="spellEnd"/>
      <w:r>
        <w:t>:</w:t>
      </w:r>
      <w:r w:rsidRPr="00813B0E">
        <w:t xml:space="preserve"> </w:t>
      </w:r>
      <w:r>
        <w:t>null in beta release</w:t>
      </w:r>
    </w:p>
    <w:p w14:paraId="6456D03A" w14:textId="5071D393" w:rsidR="00813B0E" w:rsidRDefault="00813B0E" w:rsidP="00813B0E">
      <w:pPr>
        <w:pStyle w:val="ListParagraph"/>
        <w:numPr>
          <w:ilvl w:val="0"/>
          <w:numId w:val="29"/>
        </w:numPr>
      </w:pPr>
      <w:proofErr w:type="spellStart"/>
      <w:r>
        <w:t>bbox_max_longitude</w:t>
      </w:r>
      <w:proofErr w:type="spellEnd"/>
      <w:r>
        <w:t>:</w:t>
      </w:r>
      <w:r w:rsidRPr="00813B0E">
        <w:t xml:space="preserve"> </w:t>
      </w:r>
      <w:r>
        <w:t>null in beta release</w:t>
      </w:r>
    </w:p>
    <w:p w14:paraId="717F1CC8" w14:textId="5493A73F" w:rsidR="00813B0E" w:rsidRDefault="00813B0E" w:rsidP="00813B0E">
      <w:pPr>
        <w:pStyle w:val="ListParagraph"/>
        <w:numPr>
          <w:ilvl w:val="0"/>
          <w:numId w:val="29"/>
        </w:numPr>
      </w:pPr>
      <w:proofErr w:type="spellStart"/>
      <w:r>
        <w:t>bbox_min_latitude</w:t>
      </w:r>
      <w:proofErr w:type="spellEnd"/>
      <w:r>
        <w:t>:</w:t>
      </w:r>
      <w:r w:rsidRPr="00813B0E">
        <w:t xml:space="preserve"> </w:t>
      </w:r>
      <w:r>
        <w:t>null in beta release</w:t>
      </w:r>
    </w:p>
    <w:p w14:paraId="34800B16" w14:textId="75951FC9" w:rsidR="00813B0E" w:rsidRDefault="00813B0E" w:rsidP="00813B0E">
      <w:pPr>
        <w:pStyle w:val="ListParagraph"/>
        <w:numPr>
          <w:ilvl w:val="0"/>
          <w:numId w:val="29"/>
        </w:numPr>
      </w:pPr>
      <w:proofErr w:type="spellStart"/>
      <w:r>
        <w:t>bbox_max_latitude</w:t>
      </w:r>
      <w:proofErr w:type="spellEnd"/>
      <w:r>
        <w:t>:</w:t>
      </w:r>
      <w:r w:rsidRPr="00813B0E">
        <w:t xml:space="preserve"> </w:t>
      </w:r>
      <w:r>
        <w:t>null in beta release</w:t>
      </w:r>
    </w:p>
    <w:p w14:paraId="0B7360D7" w14:textId="60EBD30E" w:rsidR="00813B0E" w:rsidRDefault="003041FD" w:rsidP="00714B60">
      <w:pPr>
        <w:pStyle w:val="ListParagraph"/>
        <w:numPr>
          <w:ilvl w:val="0"/>
          <w:numId w:val="29"/>
        </w:numPr>
      </w:pPr>
      <w:proofErr w:type="spellStart"/>
      <w:r>
        <w:t>sensor_id</w:t>
      </w:r>
      <w:proofErr w:type="spellEnd"/>
      <w:r>
        <w:t>: null in beta release</w:t>
      </w:r>
    </w:p>
    <w:p w14:paraId="520CB892" w14:textId="2A76F8FA" w:rsidR="003041FD" w:rsidRDefault="003041FD" w:rsidP="00714B60">
      <w:pPr>
        <w:pStyle w:val="ListParagraph"/>
        <w:numPr>
          <w:ilvl w:val="0"/>
          <w:numId w:val="29"/>
        </w:numPr>
      </w:pPr>
      <w:proofErr w:type="spellStart"/>
      <w:r>
        <w:t>original_code_table</w:t>
      </w:r>
      <w:proofErr w:type="spellEnd"/>
      <w:r>
        <w:t>:</w:t>
      </w:r>
    </w:p>
    <w:p w14:paraId="313A6224" w14:textId="421888EF" w:rsidR="003041FD" w:rsidRDefault="003041FD" w:rsidP="00714B60">
      <w:pPr>
        <w:pStyle w:val="ListParagraph"/>
        <w:numPr>
          <w:ilvl w:val="0"/>
          <w:numId w:val="29"/>
        </w:numPr>
      </w:pPr>
      <w:proofErr w:type="spellStart"/>
      <w:r>
        <w:t>processing_code</w:t>
      </w:r>
      <w:proofErr w:type="spellEnd"/>
      <w:r>
        <w:t>:</w:t>
      </w:r>
    </w:p>
    <w:p w14:paraId="424A161C" w14:textId="5BDDA8F7" w:rsidR="003041FD" w:rsidRDefault="003041FD" w:rsidP="00714B60">
      <w:pPr>
        <w:pStyle w:val="ListParagraph"/>
        <w:numPr>
          <w:ilvl w:val="0"/>
          <w:numId w:val="29"/>
        </w:numPr>
      </w:pPr>
      <w:proofErr w:type="spellStart"/>
      <w:r>
        <w:t>adjustment_id</w:t>
      </w:r>
      <w:proofErr w:type="spellEnd"/>
      <w:r>
        <w:t>:</w:t>
      </w:r>
    </w:p>
    <w:p w14:paraId="1D709960" w14:textId="116A6B5C" w:rsidR="00200926" w:rsidRDefault="00200926" w:rsidP="00200926">
      <w:r>
        <w:t>Other issues:</w:t>
      </w:r>
    </w:p>
    <w:p w14:paraId="3AA56F3B" w14:textId="2EC5FB67" w:rsidR="00BC7F41" w:rsidRDefault="00BC7F41" w:rsidP="00BC7F41">
      <w:pPr>
        <w:pStyle w:val="ListParagraph"/>
        <w:numPr>
          <w:ilvl w:val="0"/>
          <w:numId w:val="30"/>
        </w:numPr>
      </w:pPr>
      <w:r>
        <w:t>same as header table when same field</w:t>
      </w:r>
    </w:p>
    <w:p w14:paraId="21C41ECE" w14:textId="4DFEAB6A" w:rsidR="003B22F9" w:rsidRPr="00D62130" w:rsidRDefault="003B22F9" w:rsidP="00E25EF3">
      <w:pPr>
        <w:pStyle w:val="ListParagraph"/>
        <w:numPr>
          <w:ilvl w:val="0"/>
          <w:numId w:val="27"/>
        </w:numPr>
        <w:spacing w:before="0" w:after="0"/>
        <w:jc w:val="both"/>
        <w:rPr>
          <w:rFonts w:eastAsia="Times New Roman" w:cs="Calibri"/>
          <w:bCs w:val="0"/>
          <w:color w:val="24292E"/>
          <w:szCs w:val="24"/>
          <w:shd w:val="clear" w:color="auto" w:fill="FFFFFF"/>
          <w:lang w:val="en-GB"/>
        </w:rPr>
      </w:pPr>
      <w:proofErr w:type="spellStart"/>
      <w:r w:rsidRPr="00D62130">
        <w:rPr>
          <w:rFonts w:eastAsia="Times New Roman" w:cs="Calibri"/>
          <w:bCs w:val="0"/>
          <w:color w:val="24292E"/>
          <w:szCs w:val="24"/>
          <w:shd w:val="clear" w:color="auto" w:fill="FFFFFF"/>
          <w:lang w:val="en-GB"/>
        </w:rPr>
        <w:t>location_precision</w:t>
      </w:r>
      <w:proofErr w:type="spellEnd"/>
      <w:r w:rsidRPr="00D62130">
        <w:rPr>
          <w:rFonts w:eastAsia="Times New Roman" w:cs="Calibri"/>
          <w:bCs w:val="0"/>
          <w:color w:val="24292E"/>
          <w:szCs w:val="24"/>
          <w:shd w:val="clear" w:color="auto" w:fill="FFFFFF"/>
          <w:lang w:val="en-GB"/>
        </w:rPr>
        <w:t xml:space="preserve"> / accuracy?:</w:t>
      </w:r>
      <w:r w:rsidR="00D62130">
        <w:rPr>
          <w:rFonts w:eastAsia="Times New Roman" w:cs="Calibri"/>
          <w:bCs w:val="0"/>
          <w:color w:val="24292E"/>
          <w:szCs w:val="24"/>
          <w:shd w:val="clear" w:color="auto" w:fill="FFFFFF"/>
          <w:lang w:val="en-GB"/>
        </w:rPr>
        <w:t xml:space="preserve"> currently as </w:t>
      </w:r>
      <w:proofErr w:type="spellStart"/>
      <w:r w:rsidR="007E563D">
        <w:rPr>
          <w:rFonts w:eastAsia="Times New Roman" w:cs="Calibri"/>
          <w:bCs w:val="0"/>
          <w:color w:val="24292E"/>
          <w:szCs w:val="24"/>
          <w:shd w:val="clear" w:color="auto" w:fill="FFFFFF"/>
          <w:lang w:val="en-GB"/>
        </w:rPr>
        <w:t>location_</w:t>
      </w:r>
      <w:r w:rsidR="00D95548">
        <w:rPr>
          <w:rFonts w:eastAsia="Times New Roman" w:cs="Calibri"/>
          <w:bCs w:val="0"/>
          <w:color w:val="24292E"/>
          <w:szCs w:val="24"/>
          <w:shd w:val="clear" w:color="auto" w:fill="FFFFFF"/>
          <w:lang w:val="en-GB"/>
        </w:rPr>
        <w:t>precision</w:t>
      </w:r>
      <w:proofErr w:type="spellEnd"/>
    </w:p>
    <w:p w14:paraId="4CF6E5D0" w14:textId="42DB4BA6" w:rsidR="003B22F9" w:rsidRPr="00D62130" w:rsidRDefault="003B22F9"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 xml:space="preserve">GitHub </w:t>
      </w:r>
      <w:proofErr w:type="spellStart"/>
      <w:r w:rsidRPr="00D62130">
        <w:rPr>
          <w:rFonts w:eastAsia="Times New Roman" w:cs="Calibri"/>
          <w:bCs w:val="0"/>
          <w:color w:val="auto"/>
          <w:szCs w:val="24"/>
          <w:lang w:val="en-GB"/>
        </w:rPr>
        <w:t>table_definition</w:t>
      </w:r>
      <w:r w:rsidR="00D62130" w:rsidRPr="00D62130">
        <w:rPr>
          <w:rFonts w:eastAsia="Times New Roman" w:cs="Calibri"/>
          <w:bCs w:val="0"/>
          <w:color w:val="auto"/>
          <w:szCs w:val="24"/>
          <w:lang w:val="en-GB"/>
        </w:rPr>
        <w:t>s</w:t>
      </w:r>
      <w:proofErr w:type="spellEnd"/>
      <w:r w:rsidR="00D62130">
        <w:rPr>
          <w:rFonts w:eastAsia="Times New Roman" w:cs="Calibri"/>
          <w:bCs w:val="0"/>
          <w:color w:val="auto"/>
          <w:szCs w:val="24"/>
          <w:lang w:val="en-GB"/>
        </w:rPr>
        <w:t xml:space="preserve"> (and </w:t>
      </w:r>
      <w:proofErr w:type="spellStart"/>
      <w:r w:rsidR="00D62130">
        <w:rPr>
          <w:rFonts w:eastAsia="Times New Roman" w:cs="Calibri"/>
          <w:bCs w:val="0"/>
          <w:color w:val="auto"/>
          <w:szCs w:val="24"/>
          <w:lang w:val="en-GB"/>
        </w:rPr>
        <w:t>cdm_latest</w:t>
      </w:r>
      <w:proofErr w:type="spellEnd"/>
      <w:r w:rsidR="00D62130">
        <w:rPr>
          <w:rFonts w:eastAsia="Times New Roman" w:cs="Calibri"/>
          <w:bCs w:val="0"/>
          <w:color w:val="auto"/>
          <w:szCs w:val="24"/>
          <w:lang w:val="en-GB"/>
        </w:rPr>
        <w:t>)</w:t>
      </w:r>
      <w:r w:rsidR="00D62130" w:rsidRPr="00D62130">
        <w:rPr>
          <w:rFonts w:eastAsia="Times New Roman" w:cs="Calibri"/>
          <w:bCs w:val="0"/>
          <w:color w:val="auto"/>
          <w:szCs w:val="24"/>
          <w:lang w:val="en-GB"/>
        </w:rPr>
        <w:t xml:space="preserve">: </w:t>
      </w:r>
      <w:proofErr w:type="spellStart"/>
      <w:r w:rsidR="00D62130" w:rsidRPr="00D62130">
        <w:rPr>
          <w:rFonts w:eastAsia="Times New Roman" w:cs="Calibri"/>
          <w:bCs w:val="0"/>
          <w:color w:val="auto"/>
          <w:szCs w:val="24"/>
          <w:lang w:val="en-GB"/>
        </w:rPr>
        <w:t>location_precision</w:t>
      </w:r>
      <w:proofErr w:type="spellEnd"/>
    </w:p>
    <w:p w14:paraId="34FFF1B1" w14:textId="71F1F76B"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Equivalent in header table</w:t>
      </w:r>
      <w:r>
        <w:rPr>
          <w:rFonts w:eastAsia="Times New Roman" w:cs="Calibri"/>
          <w:bCs w:val="0"/>
          <w:color w:val="auto"/>
          <w:szCs w:val="24"/>
          <w:lang w:val="en-GB"/>
        </w:rPr>
        <w:t xml:space="preserve"> (GitHub)</w:t>
      </w:r>
      <w:r w:rsidRPr="00D62130">
        <w:rPr>
          <w:rFonts w:eastAsia="Times New Roman" w:cs="Calibri"/>
          <w:bCs w:val="0"/>
          <w:color w:val="auto"/>
          <w:szCs w:val="24"/>
          <w:lang w:val="en-GB"/>
        </w:rPr>
        <w:t xml:space="preserve">: </w:t>
      </w:r>
      <w:proofErr w:type="spellStart"/>
      <w:r w:rsidRPr="00D62130">
        <w:rPr>
          <w:rFonts w:eastAsia="Times New Roman" w:cs="Calibri"/>
          <w:bCs w:val="0"/>
          <w:color w:val="auto"/>
          <w:szCs w:val="24"/>
          <w:lang w:val="en-GB"/>
        </w:rPr>
        <w:t>location_accuracy</w:t>
      </w:r>
      <w:proofErr w:type="spellEnd"/>
    </w:p>
    <w:p w14:paraId="6AADB516" w14:textId="3E02DA00"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Beta release as </w:t>
      </w:r>
      <w:proofErr w:type="spellStart"/>
      <w:r>
        <w:rPr>
          <w:rFonts w:eastAsia="Times New Roman" w:cs="Calibri"/>
          <w:bCs w:val="0"/>
          <w:color w:val="auto"/>
          <w:szCs w:val="24"/>
          <w:lang w:val="en-GB"/>
        </w:rPr>
        <w:t>location_accuracy</w:t>
      </w:r>
      <w:proofErr w:type="spellEnd"/>
      <w:r>
        <w:rPr>
          <w:rFonts w:eastAsia="Times New Roman" w:cs="Calibri"/>
          <w:bCs w:val="0"/>
          <w:color w:val="auto"/>
          <w:szCs w:val="24"/>
          <w:lang w:val="en-GB"/>
        </w:rPr>
        <w:t xml:space="preserve">…. </w:t>
      </w:r>
    </w:p>
    <w:p w14:paraId="0E71F956" w14:textId="61A7EDBC" w:rsidR="007E563D" w:rsidRDefault="007E563D" w:rsidP="00E25EF3">
      <w:pPr>
        <w:spacing w:before="0" w:after="0"/>
        <w:ind w:left="1080"/>
        <w:jc w:val="both"/>
        <w:rPr>
          <w:rFonts w:eastAsia="Times New Roman" w:cs="Calibri"/>
          <w:bCs w:val="0"/>
          <w:color w:val="auto"/>
          <w:szCs w:val="24"/>
          <w:lang w:val="en-GB"/>
        </w:rPr>
      </w:pPr>
      <w:r>
        <w:rPr>
          <w:rFonts w:eastAsia="Times New Roman" w:cs="Calibri"/>
          <w:bCs w:val="0"/>
          <w:color w:val="auto"/>
          <w:szCs w:val="24"/>
          <w:lang w:val="en-GB"/>
        </w:rPr>
        <w:t>Dave says that although it is inconsistent, need to be as defined in CDM: different between header and observations, until naming is corrected / checked for consistency.</w:t>
      </w:r>
    </w:p>
    <w:p w14:paraId="0258359E" w14:textId="77777777" w:rsidR="003041FD" w:rsidRDefault="003041FD" w:rsidP="00E25EF3">
      <w:pPr>
        <w:spacing w:before="0" w:after="0"/>
        <w:ind w:left="1080"/>
        <w:jc w:val="both"/>
        <w:rPr>
          <w:rFonts w:eastAsia="Times New Roman" w:cs="Calibri"/>
          <w:bCs w:val="0"/>
          <w:color w:val="auto"/>
          <w:szCs w:val="24"/>
          <w:lang w:val="en-GB"/>
        </w:rPr>
      </w:pPr>
    </w:p>
    <w:p w14:paraId="619E3C4A" w14:textId="56D8FB5C" w:rsidR="00306559" w:rsidRDefault="00306559" w:rsidP="00B81DFE">
      <w:pPr>
        <w:pStyle w:val="ListParagraph"/>
        <w:numPr>
          <w:ilvl w:val="0"/>
          <w:numId w:val="27"/>
        </w:numPr>
        <w:spacing w:before="0" w:after="0"/>
        <w:jc w:val="both"/>
        <w:rPr>
          <w:rFonts w:eastAsia="Times New Roman" w:cs="Calibri"/>
          <w:bCs w:val="0"/>
          <w:color w:val="auto"/>
          <w:szCs w:val="24"/>
          <w:lang w:val="en-GB"/>
        </w:rPr>
      </w:pPr>
      <w:proofErr w:type="spellStart"/>
      <w:r w:rsidRPr="00B81DFE">
        <w:rPr>
          <w:rFonts w:eastAsia="Times New Roman" w:cs="Calibri"/>
          <w:bCs w:val="0"/>
          <w:color w:val="auto"/>
          <w:szCs w:val="24"/>
          <w:lang w:val="en-GB"/>
        </w:rPr>
        <w:lastRenderedPageBreak/>
        <w:t>numerical_precision</w:t>
      </w:r>
      <w:proofErr w:type="spellEnd"/>
      <w:r w:rsidR="00A40ECE" w:rsidRPr="00B81DFE">
        <w:rPr>
          <w:rFonts w:eastAsia="Times New Roman" w:cs="Calibri"/>
          <w:bCs w:val="0"/>
          <w:color w:val="auto"/>
          <w:szCs w:val="24"/>
          <w:lang w:val="en-GB"/>
        </w:rPr>
        <w:t xml:space="preserve">, </w:t>
      </w:r>
      <w:proofErr w:type="spellStart"/>
      <w:r w:rsidR="00A40ECE" w:rsidRPr="00B81DFE">
        <w:rPr>
          <w:rFonts w:eastAsia="Times New Roman" w:cs="Calibri"/>
          <w:bCs w:val="0"/>
          <w:color w:val="auto"/>
          <w:szCs w:val="24"/>
          <w:lang w:val="en-GB"/>
        </w:rPr>
        <w:t>original_precision</w:t>
      </w:r>
      <w:proofErr w:type="spellEnd"/>
      <w:r w:rsidRPr="00B81DFE">
        <w:rPr>
          <w:rFonts w:eastAsia="Times New Roman" w:cs="Calibri"/>
          <w:bCs w:val="0"/>
          <w:color w:val="auto"/>
          <w:szCs w:val="24"/>
          <w:lang w:val="en-GB"/>
        </w:rPr>
        <w:t xml:space="preserve">: </w:t>
      </w:r>
      <w:r w:rsidR="00630E10">
        <w:rPr>
          <w:rFonts w:eastAsia="Times New Roman" w:cs="Calibri"/>
          <w:bCs w:val="0"/>
          <w:color w:val="auto"/>
          <w:szCs w:val="24"/>
          <w:lang w:val="en-GB"/>
        </w:rPr>
        <w:t xml:space="preserve">redo using the current </w:t>
      </w:r>
      <w:proofErr w:type="spellStart"/>
      <w:r w:rsidR="00630E10">
        <w:rPr>
          <w:rFonts w:eastAsia="Times New Roman" w:cs="Calibri"/>
          <w:bCs w:val="0"/>
          <w:color w:val="auto"/>
          <w:szCs w:val="24"/>
          <w:lang w:val="en-GB"/>
        </w:rPr>
        <w:t>decimal_places</w:t>
      </w:r>
      <w:proofErr w:type="spellEnd"/>
      <w:r w:rsidR="00630E10">
        <w:rPr>
          <w:rFonts w:eastAsia="Times New Roman" w:cs="Calibri"/>
          <w:bCs w:val="0"/>
          <w:color w:val="auto"/>
          <w:szCs w:val="24"/>
          <w:lang w:val="en-GB"/>
        </w:rPr>
        <w:t xml:space="preserve"> data attribute</w:t>
      </w:r>
      <w:r w:rsidRPr="00B81DFE">
        <w:rPr>
          <w:rFonts w:eastAsia="Times New Roman" w:cs="Calibri"/>
          <w:bCs w:val="0"/>
          <w:color w:val="auto"/>
          <w:szCs w:val="24"/>
          <w:lang w:val="en-GB"/>
        </w:rPr>
        <w:t>….</w:t>
      </w:r>
      <w:r w:rsidR="00910A74" w:rsidRPr="00B81DFE">
        <w:rPr>
          <w:rFonts w:eastAsia="Times New Roman" w:cs="Calibri"/>
          <w:bCs w:val="0"/>
          <w:color w:val="auto"/>
          <w:szCs w:val="24"/>
          <w:lang w:val="en-GB"/>
        </w:rPr>
        <w:t xml:space="preserve"> key included in mapping file, but empty.</w:t>
      </w:r>
    </w:p>
    <w:p w14:paraId="37CB31B8" w14:textId="20243B4D" w:rsidR="00E91617" w:rsidRDefault="00E91617" w:rsidP="00E91617">
      <w:pPr>
        <w:pStyle w:val="ListParagraph"/>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This has been “historically” derived from the </w:t>
      </w:r>
      <w:proofErr w:type="spellStart"/>
      <w:r>
        <w:rPr>
          <w:rFonts w:eastAsia="Times New Roman" w:cs="Calibri"/>
          <w:bCs w:val="0"/>
          <w:color w:val="auto"/>
          <w:szCs w:val="24"/>
          <w:lang w:val="en-GB"/>
        </w:rPr>
        <w:t>imma</w:t>
      </w:r>
      <w:proofErr w:type="spellEnd"/>
      <w:r>
        <w:rPr>
          <w:rFonts w:eastAsia="Times New Roman" w:cs="Calibri"/>
          <w:bCs w:val="0"/>
          <w:color w:val="auto"/>
          <w:szCs w:val="24"/>
          <w:lang w:val="en-GB"/>
        </w:rPr>
        <w:t xml:space="preserve"> field</w:t>
      </w:r>
      <w:r w:rsidR="006C70B2">
        <w:rPr>
          <w:rFonts w:eastAsia="Times New Roman" w:cs="Calibri"/>
          <w:bCs w:val="0"/>
          <w:color w:val="auto"/>
          <w:szCs w:val="24"/>
          <w:lang w:val="en-GB"/>
        </w:rPr>
        <w:t xml:space="preserve"> “scale” as 0.1 for 1 decimal places, 0.01 for two, etc….but now, it can also be </w:t>
      </w:r>
      <w:proofErr w:type="spellStart"/>
      <w:r w:rsidR="006C70B2">
        <w:rPr>
          <w:rFonts w:eastAsia="Times New Roman" w:cs="Calibri"/>
          <w:bCs w:val="0"/>
          <w:color w:val="auto"/>
          <w:szCs w:val="24"/>
          <w:lang w:val="en-GB"/>
        </w:rPr>
        <w:t>dck</w:t>
      </w:r>
      <w:proofErr w:type="spellEnd"/>
      <w:r w:rsidR="006C70B2">
        <w:rPr>
          <w:rFonts w:eastAsia="Times New Roman" w:cs="Calibri"/>
          <w:bCs w:val="0"/>
          <w:color w:val="auto"/>
          <w:szCs w:val="24"/>
          <w:lang w:val="en-GB"/>
        </w:rPr>
        <w:t xml:space="preserve"> dependent as we might want to add specific information that is deck-dependent</w:t>
      </w:r>
    </w:p>
    <w:p w14:paraId="5016DE5C" w14:textId="053270F5" w:rsidR="007A0C55" w:rsidRPr="007A0C55" w:rsidRDefault="007A0C55" w:rsidP="007A0C55">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t>original_precision</w:t>
      </w:r>
      <w:proofErr w:type="spellEnd"/>
      <w:r>
        <w:rPr>
          <w:rFonts w:eastAsia="Times New Roman" w:cs="Calibri"/>
          <w:bCs w:val="0"/>
          <w:color w:val="auto"/>
          <w:szCs w:val="24"/>
          <w:lang w:val="en-GB"/>
        </w:rPr>
        <w:t xml:space="preserve">: </w:t>
      </w:r>
      <w:r w:rsidRPr="007A0C55">
        <w:rPr>
          <w:rFonts w:eastAsia="Times New Roman" w:cs="Calibri"/>
          <w:bCs w:val="0"/>
          <w:color w:val="auto"/>
          <w:szCs w:val="24"/>
          <w:lang w:val="en-GB"/>
        </w:rPr>
        <w:t xml:space="preserve">Original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􏰀ng precision in units given by ’</w:t>
      </w:r>
      <w:proofErr w:type="spellStart"/>
      <w:r w:rsidRPr="007A0C55">
        <w:rPr>
          <w:rFonts w:eastAsia="Times New Roman" w:cs="Calibri"/>
          <w:bCs w:val="0"/>
          <w:color w:val="auto"/>
          <w:szCs w:val="24"/>
          <w:lang w:val="en-GB"/>
        </w:rPr>
        <w:t>original_units</w:t>
      </w:r>
      <w:proofErr w:type="spellEnd"/>
      <w:r w:rsidRPr="007A0C55">
        <w:rPr>
          <w:rFonts w:eastAsia="Times New Roman" w:cs="Calibri"/>
          <w:bCs w:val="0"/>
          <w:color w:val="auto"/>
          <w:szCs w:val="24"/>
          <w:lang w:val="en-GB"/>
        </w:rPr>
        <w:t xml:space="preserve">’ </w:t>
      </w:r>
    </w:p>
    <w:p w14:paraId="5963D62E" w14:textId="3466D9F0" w:rsidR="007A0C55" w:rsidRPr="00004971" w:rsidRDefault="007A0C55" w:rsidP="00004971">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t>numerical_precision</w:t>
      </w:r>
      <w:proofErr w:type="spellEnd"/>
      <w:r>
        <w:rPr>
          <w:rFonts w:eastAsia="Times New Roman" w:cs="Calibri"/>
          <w:bCs w:val="0"/>
          <w:color w:val="auto"/>
          <w:szCs w:val="24"/>
          <w:lang w:val="en-GB"/>
        </w:rPr>
        <w:t xml:space="preserve">: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 xml:space="preserve">􏰀ng precision of </w:t>
      </w:r>
      <w:proofErr w:type="spellStart"/>
      <w:r w:rsidRPr="007A0C55">
        <w:rPr>
          <w:rFonts w:eastAsia="Times New Roman" w:cs="Calibri"/>
          <w:bCs w:val="0"/>
          <w:color w:val="auto"/>
          <w:szCs w:val="24"/>
          <w:lang w:val="en-GB"/>
        </w:rPr>
        <w:t>observa</w:t>
      </w:r>
      <w:proofErr w:type="spellEnd"/>
      <w:r w:rsidRPr="007A0C55">
        <w:rPr>
          <w:rFonts w:eastAsia="Times New Roman" w:cs="Calibri"/>
          <w:bCs w:val="0"/>
          <w:color w:val="auto"/>
          <w:szCs w:val="24"/>
          <w:lang w:val="en-GB"/>
        </w:rPr>
        <w:t xml:space="preserve">􏰀on in units given by ’units’ variable. E.g. 0.1 = reported to nearest tenth, 0.5 to nearest half etc. </w:t>
      </w:r>
    </w:p>
    <w:p w14:paraId="21B68DD8" w14:textId="3B1FA521" w:rsidR="003B3883" w:rsidRDefault="003B3883" w:rsidP="00B81DFE">
      <w:pPr>
        <w:pStyle w:val="ListParagraph"/>
        <w:numPr>
          <w:ilvl w:val="0"/>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all units</w:t>
      </w:r>
      <w:r w:rsidR="0032272B">
        <w:rPr>
          <w:rFonts w:eastAsia="Times New Roman" w:cs="Calibri"/>
          <w:bCs w:val="0"/>
          <w:color w:val="auto"/>
          <w:szCs w:val="24"/>
          <w:lang w:val="en-GB"/>
        </w:rPr>
        <w:t>,</w:t>
      </w:r>
      <w:r w:rsidR="00BC7F41">
        <w:rPr>
          <w:rFonts w:eastAsia="Times New Roman" w:cs="Calibri"/>
          <w:bCs w:val="0"/>
          <w:color w:val="auto"/>
          <w:szCs w:val="24"/>
          <w:lang w:val="en-GB"/>
        </w:rPr>
        <w:t xml:space="preserve"> </w:t>
      </w:r>
      <w:proofErr w:type="spellStart"/>
      <w:r w:rsidR="0032272B">
        <w:rPr>
          <w:rFonts w:eastAsia="Times New Roman" w:cs="Calibri"/>
          <w:bCs w:val="0"/>
          <w:color w:val="auto"/>
          <w:szCs w:val="24"/>
          <w:lang w:val="en-GB"/>
        </w:rPr>
        <w:t>original_units</w:t>
      </w:r>
      <w:proofErr w:type="spellEnd"/>
      <w:r>
        <w:rPr>
          <w:rFonts w:eastAsia="Times New Roman" w:cs="Calibri"/>
          <w:bCs w:val="0"/>
          <w:color w:val="auto"/>
          <w:szCs w:val="24"/>
          <w:lang w:val="en-GB"/>
        </w:rPr>
        <w:t>: we now declare those as strings</w:t>
      </w:r>
      <w:r w:rsidR="0032272B">
        <w:rPr>
          <w:rFonts w:eastAsia="Times New Roman" w:cs="Calibri"/>
          <w:bCs w:val="0"/>
          <w:color w:val="auto"/>
          <w:szCs w:val="24"/>
          <w:lang w:val="en-GB"/>
        </w:rPr>
        <w:t xml:space="preserve"> (“varchar”) as</w:t>
      </w:r>
      <w:r>
        <w:rPr>
          <w:rFonts w:eastAsia="Times New Roman" w:cs="Calibri"/>
          <w:bCs w:val="0"/>
          <w:color w:val="auto"/>
          <w:szCs w:val="24"/>
          <w:lang w:val="en-GB"/>
        </w:rPr>
        <w:t xml:space="preserve"> they are codes from a code table</w:t>
      </w:r>
      <w:r w:rsidR="0032272B">
        <w:rPr>
          <w:rFonts w:eastAsia="Times New Roman" w:cs="Calibri"/>
          <w:bCs w:val="0"/>
          <w:color w:val="auto"/>
          <w:szCs w:val="24"/>
          <w:lang w:val="en-GB"/>
        </w:rPr>
        <w:t>. We might need to apply this to all codes…we change th</w:t>
      </w:r>
      <w:r w:rsidR="00BC7F41">
        <w:rPr>
          <w:rFonts w:eastAsia="Times New Roman" w:cs="Calibri"/>
          <w:bCs w:val="0"/>
          <w:color w:val="auto"/>
          <w:szCs w:val="24"/>
          <w:lang w:val="en-GB"/>
        </w:rPr>
        <w:t>is</w:t>
      </w:r>
      <w:r w:rsidR="0032272B">
        <w:rPr>
          <w:rFonts w:eastAsia="Times New Roman" w:cs="Calibri"/>
          <w:bCs w:val="0"/>
          <w:color w:val="auto"/>
          <w:szCs w:val="24"/>
          <w:lang w:val="en-GB"/>
        </w:rPr>
        <w:t xml:space="preserve"> in the table definition to be ‘varchar’ also, as opposed to ‘</w:t>
      </w:r>
      <w:proofErr w:type="spellStart"/>
      <w:r w:rsidR="0032272B">
        <w:rPr>
          <w:rFonts w:eastAsia="Times New Roman" w:cs="Calibri"/>
          <w:bCs w:val="0"/>
          <w:color w:val="auto"/>
          <w:szCs w:val="24"/>
          <w:lang w:val="en-GB"/>
        </w:rPr>
        <w:t>int</w:t>
      </w:r>
      <w:proofErr w:type="spellEnd"/>
      <w:r w:rsidR="0032272B">
        <w:rPr>
          <w:rFonts w:eastAsia="Times New Roman" w:cs="Calibri"/>
          <w:bCs w:val="0"/>
          <w:color w:val="auto"/>
          <w:szCs w:val="24"/>
          <w:lang w:val="en-GB"/>
        </w:rPr>
        <w:t xml:space="preserve">’ when downloaded from </w:t>
      </w:r>
      <w:proofErr w:type="spellStart"/>
      <w:r w:rsidR="0032272B">
        <w:rPr>
          <w:rFonts w:eastAsia="Times New Roman" w:cs="Calibri"/>
          <w:bCs w:val="0"/>
          <w:color w:val="auto"/>
          <w:szCs w:val="24"/>
          <w:lang w:val="en-GB"/>
        </w:rPr>
        <w:t>github</w:t>
      </w:r>
      <w:proofErr w:type="spellEnd"/>
      <w:r w:rsidR="0032272B">
        <w:rPr>
          <w:rFonts w:eastAsia="Times New Roman" w:cs="Calibri"/>
          <w:bCs w:val="0"/>
          <w:color w:val="auto"/>
          <w:szCs w:val="24"/>
          <w:lang w:val="en-GB"/>
        </w:rPr>
        <w:t>.</w:t>
      </w:r>
      <w:r w:rsidR="00DE0213">
        <w:rPr>
          <w:rFonts w:eastAsia="Times New Roman" w:cs="Calibri"/>
          <w:bCs w:val="0"/>
          <w:color w:val="auto"/>
          <w:szCs w:val="24"/>
          <w:lang w:val="en-GB"/>
        </w:rPr>
        <w:t xml:space="preserve"> So far, we will only change this for codes that are cero padded, like units (001,002,etc…)</w:t>
      </w:r>
    </w:p>
    <w:p w14:paraId="5C5592D0" w14:textId="034C47D5" w:rsidR="0020783D" w:rsidRDefault="0020783D" w:rsidP="00B81DFE">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Cs w:val="0"/>
          <w:color w:val="auto"/>
          <w:szCs w:val="24"/>
          <w:lang w:val="en-GB"/>
        </w:rPr>
        <w:t>sst</w:t>
      </w:r>
      <w:proofErr w:type="spellEnd"/>
      <w:r>
        <w:rPr>
          <w:rFonts w:eastAsia="Times New Roman" w:cs="Calibri"/>
          <w:bCs w:val="0"/>
          <w:color w:val="auto"/>
          <w:szCs w:val="24"/>
          <w:lang w:val="en-GB"/>
        </w:rPr>
        <w:t xml:space="preserve"> original units changed to</w:t>
      </w:r>
      <w:r w:rsidR="003B3883">
        <w:rPr>
          <w:rFonts w:eastAsia="Times New Roman" w:cs="Calibri"/>
          <w:bCs w:val="0"/>
          <w:color w:val="auto"/>
          <w:szCs w:val="24"/>
          <w:lang w:val="en-GB"/>
        </w:rPr>
        <w:t xml:space="preserve"> 530 in beta release fixes, but this is hectopascals, we change that to </w:t>
      </w:r>
      <w:r w:rsidR="001A1062">
        <w:rPr>
          <w:rFonts w:eastAsia="Times New Roman" w:cs="Calibri"/>
          <w:bCs w:val="0"/>
          <w:color w:val="auto"/>
          <w:szCs w:val="24"/>
          <w:lang w:val="en-GB"/>
        </w:rPr>
        <w:t>‘</w:t>
      </w:r>
      <w:r w:rsidR="003B3883">
        <w:rPr>
          <w:rFonts w:eastAsia="Times New Roman" w:cs="Calibri"/>
          <w:bCs w:val="0"/>
          <w:color w:val="auto"/>
          <w:szCs w:val="24"/>
          <w:lang w:val="en-GB"/>
        </w:rPr>
        <w:t>060</w:t>
      </w:r>
      <w:r w:rsidR="001A1062">
        <w:rPr>
          <w:rFonts w:eastAsia="Times New Roman" w:cs="Calibri"/>
          <w:bCs w:val="0"/>
          <w:color w:val="auto"/>
          <w:szCs w:val="24"/>
          <w:lang w:val="en-GB"/>
        </w:rPr>
        <w:t>’</w:t>
      </w:r>
      <w:r w:rsidR="003B3883">
        <w:rPr>
          <w:rFonts w:eastAsia="Times New Roman" w:cs="Calibri"/>
          <w:bCs w:val="0"/>
          <w:color w:val="auto"/>
          <w:szCs w:val="24"/>
          <w:lang w:val="en-GB"/>
        </w:rPr>
        <w:t xml:space="preserve">: </w:t>
      </w:r>
      <w:r w:rsidR="001A1062">
        <w:rPr>
          <w:rFonts w:eastAsia="Times New Roman" w:cs="Calibri"/>
          <w:bCs w:val="0"/>
          <w:color w:val="auto"/>
          <w:szCs w:val="24"/>
          <w:lang w:val="en-GB"/>
        </w:rPr>
        <w:t>Celsius</w:t>
      </w:r>
    </w:p>
    <w:p w14:paraId="3D5B8554" w14:textId="5D2FCF6A" w:rsidR="007C51F3" w:rsidRDefault="001A1062" w:rsidP="007C51F3">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Cs w:val="0"/>
          <w:color w:val="auto"/>
          <w:szCs w:val="24"/>
          <w:lang w:val="en-GB"/>
        </w:rPr>
        <w:t>sst</w:t>
      </w:r>
      <w:proofErr w:type="spellEnd"/>
      <w:r>
        <w:rPr>
          <w:rFonts w:eastAsia="Times New Roman" w:cs="Calibri"/>
          <w:bCs w:val="0"/>
          <w:color w:val="auto"/>
          <w:szCs w:val="24"/>
          <w:lang w:val="en-GB"/>
        </w:rPr>
        <w:t xml:space="preserve"> </w:t>
      </w:r>
      <w:proofErr w:type="spellStart"/>
      <w:r>
        <w:rPr>
          <w:rFonts w:eastAsia="Times New Roman" w:cs="Calibri"/>
          <w:bCs w:val="0"/>
          <w:color w:val="auto"/>
          <w:szCs w:val="24"/>
          <w:lang w:val="en-GB"/>
        </w:rPr>
        <w:t>conversion_method</w:t>
      </w:r>
      <w:proofErr w:type="spellEnd"/>
      <w:r w:rsidR="007C51F3">
        <w:rPr>
          <w:rFonts w:eastAsia="Times New Roman" w:cs="Calibri"/>
          <w:bCs w:val="0"/>
          <w:color w:val="auto"/>
          <w:szCs w:val="24"/>
          <w:lang w:val="en-GB"/>
        </w:rPr>
        <w:t xml:space="preserve"> changed to 7 in beta release fixes, but this applies to hectopascals, we keep that as 1.</w:t>
      </w:r>
      <w:r w:rsidR="002D2717">
        <w:rPr>
          <w:rFonts w:eastAsia="Times New Roman" w:cs="Calibri"/>
          <w:bCs w:val="0"/>
          <w:color w:val="auto"/>
          <w:szCs w:val="24"/>
          <w:lang w:val="en-GB"/>
        </w:rPr>
        <w:t xml:space="preserve"> But 1-‘060’ or 1-‘005’ not in pdf conversion method table….</w:t>
      </w:r>
    </w:p>
    <w:p w14:paraId="0E34EAEE" w14:textId="1ED631A3" w:rsidR="00630E10" w:rsidRDefault="00630E10" w:rsidP="00630E10">
      <w:pPr>
        <w:pStyle w:val="ListParagraph"/>
        <w:spacing w:before="0" w:after="0"/>
        <w:jc w:val="both"/>
        <w:rPr>
          <w:rFonts w:eastAsia="Times New Roman" w:cs="Calibri"/>
          <w:bCs w:val="0"/>
          <w:color w:val="auto"/>
          <w:szCs w:val="24"/>
          <w:lang w:val="en-GB"/>
        </w:rPr>
      </w:pPr>
    </w:p>
    <w:p w14:paraId="2070B062" w14:textId="40DF484A" w:rsidR="001A1062" w:rsidRPr="00B81DFE" w:rsidRDefault="001A1062" w:rsidP="007C51F3">
      <w:pPr>
        <w:pStyle w:val="ListParagraph"/>
        <w:spacing w:before="0" w:after="0"/>
        <w:jc w:val="both"/>
        <w:rPr>
          <w:rFonts w:eastAsia="Times New Roman" w:cs="Calibri"/>
          <w:bCs w:val="0"/>
          <w:color w:val="auto"/>
          <w:szCs w:val="24"/>
          <w:lang w:val="en-GB"/>
        </w:rPr>
      </w:pPr>
    </w:p>
    <w:p w14:paraId="0B915749" w14:textId="77777777" w:rsidR="00B81DFE" w:rsidRDefault="00B81DFE" w:rsidP="00E25EF3">
      <w:pPr>
        <w:jc w:val="both"/>
      </w:pPr>
    </w:p>
    <w:p w14:paraId="6AE7DCE3" w14:textId="3851529C" w:rsidR="00485766" w:rsidRDefault="00046028" w:rsidP="00B02CC6">
      <w:pPr>
        <w:pStyle w:val="Heading2"/>
      </w:pPr>
      <w:bookmarkStart w:id="6" w:name="_Toc16060167"/>
      <w:r>
        <w:t>ICOADS</w:t>
      </w:r>
      <w:r w:rsidR="004D289A">
        <w:t xml:space="preserve"> R3.0.0T with</w:t>
      </w:r>
      <w:r w:rsidR="00F53AAC">
        <w:t xml:space="preserve"> </w:t>
      </w:r>
      <w:r w:rsidR="00485766">
        <w:t>supplementals</w:t>
      </w:r>
      <w:bookmarkEnd w:id="6"/>
    </w:p>
    <w:p w14:paraId="0BFB5CBE" w14:textId="5AEA03FE" w:rsidR="00741E75" w:rsidRDefault="00046028" w:rsidP="00485766">
      <w:pPr>
        <w:pStyle w:val="Heading3"/>
      </w:pPr>
      <w:bookmarkStart w:id="7" w:name="_Toc16060168"/>
      <w:r>
        <w:t xml:space="preserve">MEDS - </w:t>
      </w:r>
      <w:r w:rsidR="002D0EFC">
        <w:t>Canadian drifting buoys</w:t>
      </w:r>
      <w:r w:rsidR="00484259">
        <w:t xml:space="preserve"> </w:t>
      </w:r>
      <w:r w:rsidR="00B46533">
        <w:t>(icoads_r3000_d714)</w:t>
      </w:r>
      <w:bookmarkEnd w:id="7"/>
    </w:p>
    <w:p w14:paraId="314E96B3" w14:textId="652A2D68" w:rsidR="00E67D7A" w:rsidRDefault="0072743F" w:rsidP="00E67D7A">
      <w:pPr>
        <w:jc w:val="both"/>
      </w:pPr>
      <w:r>
        <w:t>Model status:</w:t>
      </w:r>
      <w:r w:rsidR="00E67D7A" w:rsidRPr="00E67D7A">
        <w:t xml:space="preserve"> </w:t>
      </w:r>
      <w:r w:rsidR="00BC7F41">
        <w:t>same comments and issues as icoads_r3000</w:t>
      </w:r>
    </w:p>
    <w:p w14:paraId="5B5A120D" w14:textId="46966F18" w:rsidR="00480796" w:rsidRDefault="00F53AAC" w:rsidP="00D06752">
      <w:pPr>
        <w:spacing w:before="0" w:after="0"/>
        <w:jc w:val="both"/>
      </w:pPr>
      <w:r>
        <w:t>Now the mapping is complete, using IMMA1 core and attachments or supplemental data where required.</w:t>
      </w:r>
    </w:p>
    <w:p w14:paraId="1430D838" w14:textId="30E3906C" w:rsidR="00FA5E4C" w:rsidRDefault="00FA5E4C" w:rsidP="00D06752">
      <w:pPr>
        <w:spacing w:before="0" w:after="0"/>
        <w:jc w:val="both"/>
      </w:pPr>
    </w:p>
    <w:p w14:paraId="25283BEE" w14:textId="40CD2F14" w:rsidR="00FA5E4C" w:rsidRDefault="00FA5E4C" w:rsidP="00D06752">
      <w:pPr>
        <w:spacing w:before="0" w:after="0"/>
        <w:jc w:val="both"/>
      </w:pPr>
      <w:proofErr w:type="spellStart"/>
      <w:r>
        <w:t>header.platform_type</w:t>
      </w:r>
      <w:proofErr w:type="spellEnd"/>
      <w:r>
        <w:t xml:space="preserve"> </w:t>
      </w:r>
      <w:proofErr w:type="spellStart"/>
      <w:r>
        <w:t>fill_value</w:t>
      </w:r>
      <w:proofErr w:type="spellEnd"/>
      <w:r>
        <w:t xml:space="preserve"> is 5 now.</w:t>
      </w:r>
    </w:p>
    <w:p w14:paraId="1A93E870" w14:textId="0759FEB8" w:rsidR="00381A18" w:rsidRDefault="00381A18" w:rsidP="00D06752">
      <w:pPr>
        <w:spacing w:before="0" w:after="0"/>
        <w:jc w:val="both"/>
      </w:pPr>
      <w:proofErr w:type="spellStart"/>
      <w:r>
        <w:t>header.primary_station_id_scheme</w:t>
      </w:r>
      <w:proofErr w:type="spellEnd"/>
      <w:r>
        <w:t xml:space="preserve"> </w:t>
      </w:r>
      <w:proofErr w:type="spellStart"/>
      <w:r>
        <w:t>fill_value</w:t>
      </w:r>
      <w:proofErr w:type="spellEnd"/>
      <w:r>
        <w:t xml:space="preserve"> is 4 now</w:t>
      </w:r>
    </w:p>
    <w:p w14:paraId="1609F7E1" w14:textId="6EE255C5" w:rsidR="00862EE2" w:rsidRPr="00F53AAC" w:rsidRDefault="00862EE2" w:rsidP="00F53AAC">
      <w:pPr>
        <w:spacing w:before="0" w:after="0"/>
        <w:rPr>
          <w:szCs w:val="24"/>
        </w:rPr>
      </w:pPr>
      <w:r w:rsidRPr="00CF7F70">
        <w:br w:type="page"/>
      </w:r>
    </w:p>
    <w:p w14:paraId="2F611317" w14:textId="77777777" w:rsidR="00041EB1" w:rsidRPr="00041EB1" w:rsidRDefault="00041EB1" w:rsidP="00041EB1"/>
    <w:p w14:paraId="7A384E60" w14:textId="77777777" w:rsidR="00041EB1" w:rsidRPr="00041EB1" w:rsidRDefault="00041EB1" w:rsidP="00041EB1">
      <w:pPr>
        <w:jc w:val="center"/>
      </w:pPr>
    </w:p>
    <w:p w14:paraId="60C507E3" w14:textId="1492C0B3" w:rsidR="00041EB1" w:rsidRDefault="00041EB1">
      <w:pPr>
        <w:spacing w:before="0" w:after="0"/>
        <w:rPr>
          <w:rFonts w:eastAsiaTheme="majorEastAsia" w:cstheme="majorBidi"/>
          <w:bCs w:val="0"/>
          <w:sz w:val="26"/>
        </w:rPr>
      </w:pPr>
    </w:p>
    <w:sectPr w:rsidR="00041EB1" w:rsidSect="00BF2429">
      <w:pgSz w:w="11900" w:h="16840"/>
      <w:pgMar w:top="2552" w:right="985" w:bottom="993" w:left="1134"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38319" w14:textId="77777777" w:rsidR="0009318E" w:rsidRDefault="0009318E" w:rsidP="003F7155">
      <w:r>
        <w:separator/>
      </w:r>
    </w:p>
  </w:endnote>
  <w:endnote w:type="continuationSeparator" w:id="0">
    <w:p w14:paraId="16EA4087" w14:textId="77777777" w:rsidR="0009318E" w:rsidRDefault="0009318E"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283D94" w:rsidRDefault="00283D94"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283D94" w:rsidRDefault="0009318E" w:rsidP="00384ED5">
    <w:pPr>
      <w:pStyle w:val="Footer"/>
    </w:pPr>
    <w:sdt>
      <w:sdtPr>
        <w:id w:val="-1828351180"/>
        <w:temporary/>
        <w:showingPlcHdr/>
      </w:sdtPr>
      <w:sdtEndPr/>
      <w:sdtContent>
        <w:r w:rsidR="00283D94">
          <w:t>[Type text]</w:t>
        </w:r>
      </w:sdtContent>
    </w:sdt>
    <w:r w:rsidR="00283D94">
      <w:ptab w:relativeTo="margin" w:alignment="center" w:leader="none"/>
    </w:r>
    <w:sdt>
      <w:sdtPr>
        <w:id w:val="-1725836182"/>
        <w:temporary/>
        <w:showingPlcHdr/>
      </w:sdtPr>
      <w:sdtEndPr/>
      <w:sdtContent>
        <w:r w:rsidR="00283D94">
          <w:t>[Type text]</w:t>
        </w:r>
      </w:sdtContent>
    </w:sdt>
    <w:r w:rsidR="00283D94">
      <w:ptab w:relativeTo="margin" w:alignment="right" w:leader="none"/>
    </w:r>
    <w:sdt>
      <w:sdtPr>
        <w:id w:val="1047109637"/>
        <w:temporary/>
        <w:showingPlcHdr/>
      </w:sdtPr>
      <w:sdtEndPr/>
      <w:sdtContent>
        <w:r w:rsidR="00283D9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59EC9778" w:rsidR="00283D94" w:rsidRDefault="00283D94"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r w:rsidR="0009318E">
      <w:fldChar w:fldCharType="begin"/>
    </w:r>
    <w:r w:rsidR="0009318E">
      <w:instrText xml:space="preserve"> NUMPAGES  \* MERGEFORMAT </w:instrText>
    </w:r>
    <w:r w:rsidR="0009318E">
      <w:fldChar w:fldCharType="separate"/>
    </w:r>
    <w:r>
      <w:t>37</w:t>
    </w:r>
    <w:r w:rsidR="0009318E">
      <w:fldChar w:fldCharType="end"/>
    </w:r>
    <w:r>
      <w:tab/>
      <w:t xml:space="preserve"> </w:t>
    </w:r>
    <w:r>
      <w:fldChar w:fldCharType="begin"/>
    </w:r>
    <w:r>
      <w:instrText xml:space="preserve"> DATE </w:instrText>
    </w:r>
    <w:r>
      <w:fldChar w:fldCharType="separate"/>
    </w:r>
    <w:r w:rsidR="00630E10">
      <w:t>8/7/19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283D94" w:rsidRDefault="00283D94">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283D94" w:rsidRDefault="00283D94"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283D94" w:rsidRPr="00B60053" w:rsidRDefault="00283D94"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283D94" w:rsidRDefault="00283D94">
    <w:pPr>
      <w:pStyle w:val="Footer"/>
    </w:pPr>
  </w:p>
  <w:p w14:paraId="42414D2B" w14:textId="77777777" w:rsidR="00283D94" w:rsidRDefault="00283D94"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7A2C0CF9" w:rsidR="00283D94" w:rsidRPr="0079356F" w:rsidRDefault="00283D94"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r w:rsidR="0009318E">
      <w:fldChar w:fldCharType="begin"/>
    </w:r>
    <w:r w:rsidR="0009318E">
      <w:instrText xml:space="preserve"> NUMPAGES  \* MERGEFORMAT </w:instrText>
    </w:r>
    <w:r w:rsidR="0009318E">
      <w:fldChar w:fldCharType="separate"/>
    </w:r>
    <w:r>
      <w:t>37</w:t>
    </w:r>
    <w:r w:rsidR="0009318E">
      <w:fldChar w:fldCharType="end"/>
    </w:r>
    <w:r>
      <w:tab/>
      <w:t xml:space="preserve"> </w:t>
    </w:r>
    <w:r>
      <w:fldChar w:fldCharType="begin"/>
    </w:r>
    <w:r>
      <w:instrText xml:space="preserve"> DATE </w:instrText>
    </w:r>
    <w:r>
      <w:fldChar w:fldCharType="separate"/>
    </w:r>
    <w:r w:rsidR="00630E10">
      <w:t>8/7/19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F4E3B" w14:textId="77777777" w:rsidR="0009318E" w:rsidRDefault="0009318E" w:rsidP="003F7155">
      <w:r>
        <w:separator/>
      </w:r>
    </w:p>
  </w:footnote>
  <w:footnote w:type="continuationSeparator" w:id="0">
    <w:p w14:paraId="36836514" w14:textId="77777777" w:rsidR="0009318E" w:rsidRDefault="0009318E"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283D94" w:rsidRDefault="00283D94" w:rsidP="00244C9E">
    <w:pPr>
      <w:pStyle w:val="Header"/>
    </w:pPr>
  </w:p>
  <w:p w14:paraId="74B43529" w14:textId="77777777" w:rsidR="00283D94" w:rsidRDefault="00283D94"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283D94" w:rsidRDefault="00283D94" w:rsidP="00244C9E">
    <w:pPr>
      <w:pStyle w:val="Header"/>
    </w:pPr>
    <w:r>
      <w:t>Copernicus Atmosphere Monitoring Service</w:t>
    </w:r>
  </w:p>
  <w:p w14:paraId="7DC5F9FC" w14:textId="77777777" w:rsidR="00283D94" w:rsidRPr="009C4DB8" w:rsidRDefault="00283D94"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283D94" w:rsidRDefault="00283D94" w:rsidP="00244C9E">
    <w:pPr>
      <w:pStyle w:val="Header"/>
    </w:pPr>
  </w:p>
  <w:p w14:paraId="7FA7BC5D" w14:textId="0941A78D" w:rsidR="00283D94" w:rsidRDefault="00283D94" w:rsidP="00244C9E">
    <w:pPr>
      <w:pStyle w:val="Header"/>
    </w:pPr>
  </w:p>
  <w:p w14:paraId="63EB14EF" w14:textId="7252A926" w:rsidR="00283D94" w:rsidRDefault="00283D94"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283D94" w:rsidRPr="009C4DB8" w:rsidRDefault="00283D94"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26"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283D94" w:rsidRDefault="00283D94"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283D94" w:rsidRDefault="00283D94" w:rsidP="00244C9E">
    <w:pPr>
      <w:pStyle w:val="Header"/>
    </w:pPr>
  </w:p>
  <w:p w14:paraId="288B9B26" w14:textId="1FD6C99D" w:rsidR="00283D94" w:rsidRPr="00244C9E" w:rsidRDefault="00283D94" w:rsidP="00244C9E">
    <w:pPr>
      <w:pStyle w:val="Header"/>
    </w:pPr>
    <w:r>
      <w:t>Copernicus Climate Change Service</w:t>
    </w:r>
  </w:p>
  <w:p w14:paraId="0ECBD10E" w14:textId="4E55BE22" w:rsidR="00283D94" w:rsidRPr="009C4DB8" w:rsidRDefault="00283D94"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283D94" w:rsidRDefault="00283D94" w:rsidP="00CA2B53">
    <w:pPr>
      <w:pStyle w:val="Header"/>
    </w:pPr>
  </w:p>
  <w:p w14:paraId="2B35176C" w14:textId="045BC484" w:rsidR="00283D94" w:rsidRDefault="00283D94" w:rsidP="00244C9E">
    <w:pPr>
      <w:pStyle w:val="Header"/>
    </w:pPr>
  </w:p>
  <w:p w14:paraId="2ED04EDF" w14:textId="77777777" w:rsidR="00283D94" w:rsidRDefault="00283D94"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283D94" w:rsidRPr="009C4DB8" w:rsidRDefault="00283D94"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283D94" w:rsidRPr="009C4DB8" w:rsidRDefault="00283D94"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27"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D71F36"/>
    <w:multiLevelType w:val="hybridMultilevel"/>
    <w:tmpl w:val="B1FA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50BA8"/>
    <w:multiLevelType w:val="hybridMultilevel"/>
    <w:tmpl w:val="2AA4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3546D"/>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5440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FD175B8"/>
    <w:multiLevelType w:val="hybridMultilevel"/>
    <w:tmpl w:val="C5F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D4CA0"/>
    <w:multiLevelType w:val="hybridMultilevel"/>
    <w:tmpl w:val="82F0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84C98"/>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02D9C"/>
    <w:multiLevelType w:val="hybridMultilevel"/>
    <w:tmpl w:val="133071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3FDA"/>
    <w:multiLevelType w:val="hybridMultilevel"/>
    <w:tmpl w:val="264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624AD"/>
    <w:multiLevelType w:val="hybridMultilevel"/>
    <w:tmpl w:val="7B34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96EAA"/>
    <w:multiLevelType w:val="hybridMultilevel"/>
    <w:tmpl w:val="9860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6540C"/>
    <w:multiLevelType w:val="hybridMultilevel"/>
    <w:tmpl w:val="919C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A299C"/>
    <w:multiLevelType w:val="hybridMultilevel"/>
    <w:tmpl w:val="0780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5A4034"/>
    <w:multiLevelType w:val="hybridMultilevel"/>
    <w:tmpl w:val="B98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F53E3"/>
    <w:multiLevelType w:val="hybridMultilevel"/>
    <w:tmpl w:val="9ED2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F216C"/>
    <w:multiLevelType w:val="hybridMultilevel"/>
    <w:tmpl w:val="F15A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E4C90"/>
    <w:multiLevelType w:val="hybridMultilevel"/>
    <w:tmpl w:val="EE78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22345"/>
    <w:multiLevelType w:val="hybridMultilevel"/>
    <w:tmpl w:val="92AEA2CA"/>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6018F"/>
    <w:multiLevelType w:val="hybridMultilevel"/>
    <w:tmpl w:val="0326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D4004"/>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E4D9C"/>
    <w:multiLevelType w:val="hybridMultilevel"/>
    <w:tmpl w:val="3BBC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471CB"/>
    <w:multiLevelType w:val="hybridMultilevel"/>
    <w:tmpl w:val="9784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E3A5F"/>
    <w:multiLevelType w:val="hybridMultilevel"/>
    <w:tmpl w:val="5EDEDDF0"/>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213A"/>
    <w:multiLevelType w:val="multilevel"/>
    <w:tmpl w:val="D03658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3351140"/>
    <w:multiLevelType w:val="hybridMultilevel"/>
    <w:tmpl w:val="EC1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94BB8"/>
    <w:multiLevelType w:val="hybridMultilevel"/>
    <w:tmpl w:val="0942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11"/>
  </w:num>
  <w:num w:numId="5">
    <w:abstractNumId w:val="12"/>
  </w:num>
  <w:num w:numId="6">
    <w:abstractNumId w:val="10"/>
  </w:num>
  <w:num w:numId="7">
    <w:abstractNumId w:val="20"/>
  </w:num>
  <w:num w:numId="8">
    <w:abstractNumId w:val="13"/>
  </w:num>
  <w:num w:numId="9">
    <w:abstractNumId w:val="18"/>
  </w:num>
  <w:num w:numId="10">
    <w:abstractNumId w:val="17"/>
  </w:num>
  <w:num w:numId="11">
    <w:abstractNumId w:val="27"/>
  </w:num>
  <w:num w:numId="12">
    <w:abstractNumId w:val="21"/>
  </w:num>
  <w:num w:numId="13">
    <w:abstractNumId w:val="26"/>
  </w:num>
  <w:num w:numId="14">
    <w:abstractNumId w:val="4"/>
  </w:num>
  <w:num w:numId="15">
    <w:abstractNumId w:val="16"/>
  </w:num>
  <w:num w:numId="16">
    <w:abstractNumId w:val="2"/>
  </w:num>
  <w:num w:numId="17">
    <w:abstractNumId w:val="23"/>
  </w:num>
  <w:num w:numId="18">
    <w:abstractNumId w:val="9"/>
  </w:num>
  <w:num w:numId="19">
    <w:abstractNumId w:val="14"/>
  </w:num>
  <w:num w:numId="20">
    <w:abstractNumId w:val="28"/>
  </w:num>
  <w:num w:numId="21">
    <w:abstractNumId w:val="19"/>
  </w:num>
  <w:num w:numId="22">
    <w:abstractNumId w:val="22"/>
  </w:num>
  <w:num w:numId="23">
    <w:abstractNumId w:val="15"/>
  </w:num>
  <w:num w:numId="24">
    <w:abstractNumId w:val="6"/>
  </w:num>
  <w:num w:numId="25">
    <w:abstractNumId w:val="24"/>
  </w:num>
  <w:num w:numId="26">
    <w:abstractNumId w:val="8"/>
  </w:num>
  <w:num w:numId="27">
    <w:abstractNumId w:val="3"/>
  </w:num>
  <w:num w:numId="28">
    <w:abstractNumId w:val="25"/>
  </w:num>
  <w:num w:numId="29">
    <w:abstractNumId w:val="7"/>
  </w:num>
  <w:num w:numId="30">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4971"/>
    <w:rsid w:val="000056B9"/>
    <w:rsid w:val="000059B6"/>
    <w:rsid w:val="00006085"/>
    <w:rsid w:val="0001377C"/>
    <w:rsid w:val="0001399B"/>
    <w:rsid w:val="00013FB9"/>
    <w:rsid w:val="00014F90"/>
    <w:rsid w:val="00017385"/>
    <w:rsid w:val="00017EB2"/>
    <w:rsid w:val="000237D4"/>
    <w:rsid w:val="000254E9"/>
    <w:rsid w:val="000264FA"/>
    <w:rsid w:val="00026D59"/>
    <w:rsid w:val="00031525"/>
    <w:rsid w:val="00034B14"/>
    <w:rsid w:val="00037DF1"/>
    <w:rsid w:val="00041439"/>
    <w:rsid w:val="00041AC4"/>
    <w:rsid w:val="00041EB1"/>
    <w:rsid w:val="00043A65"/>
    <w:rsid w:val="00046028"/>
    <w:rsid w:val="00046D47"/>
    <w:rsid w:val="00053A13"/>
    <w:rsid w:val="000557AF"/>
    <w:rsid w:val="00055E3F"/>
    <w:rsid w:val="00067914"/>
    <w:rsid w:val="00067F6F"/>
    <w:rsid w:val="00071273"/>
    <w:rsid w:val="000717B7"/>
    <w:rsid w:val="000752DE"/>
    <w:rsid w:val="0007591D"/>
    <w:rsid w:val="0007753C"/>
    <w:rsid w:val="0008183C"/>
    <w:rsid w:val="0008380E"/>
    <w:rsid w:val="00083C36"/>
    <w:rsid w:val="00084EDE"/>
    <w:rsid w:val="00085B87"/>
    <w:rsid w:val="00087EA7"/>
    <w:rsid w:val="00091147"/>
    <w:rsid w:val="00092C9B"/>
    <w:rsid w:val="0009318E"/>
    <w:rsid w:val="000944FA"/>
    <w:rsid w:val="00096B4D"/>
    <w:rsid w:val="00097D85"/>
    <w:rsid w:val="000A0C30"/>
    <w:rsid w:val="000A1F75"/>
    <w:rsid w:val="000A2568"/>
    <w:rsid w:val="000A2B9F"/>
    <w:rsid w:val="000A4539"/>
    <w:rsid w:val="000A4BB6"/>
    <w:rsid w:val="000B2467"/>
    <w:rsid w:val="000B260F"/>
    <w:rsid w:val="000B3397"/>
    <w:rsid w:val="000B551D"/>
    <w:rsid w:val="000D0F1C"/>
    <w:rsid w:val="000D1701"/>
    <w:rsid w:val="000D264E"/>
    <w:rsid w:val="000D305A"/>
    <w:rsid w:val="000E1217"/>
    <w:rsid w:val="000E1689"/>
    <w:rsid w:val="000E2EE1"/>
    <w:rsid w:val="000E3126"/>
    <w:rsid w:val="000E378E"/>
    <w:rsid w:val="000E3D80"/>
    <w:rsid w:val="000E6B9D"/>
    <w:rsid w:val="000E77A9"/>
    <w:rsid w:val="000F28F4"/>
    <w:rsid w:val="000F3356"/>
    <w:rsid w:val="000F3750"/>
    <w:rsid w:val="00100358"/>
    <w:rsid w:val="00101ABC"/>
    <w:rsid w:val="00103321"/>
    <w:rsid w:val="0010467B"/>
    <w:rsid w:val="00106A32"/>
    <w:rsid w:val="0011059A"/>
    <w:rsid w:val="00113D71"/>
    <w:rsid w:val="00113E4A"/>
    <w:rsid w:val="00121137"/>
    <w:rsid w:val="00121B01"/>
    <w:rsid w:val="00121E26"/>
    <w:rsid w:val="00122C3D"/>
    <w:rsid w:val="00125E34"/>
    <w:rsid w:val="00126F12"/>
    <w:rsid w:val="00132D3F"/>
    <w:rsid w:val="00134201"/>
    <w:rsid w:val="00135D92"/>
    <w:rsid w:val="0014227D"/>
    <w:rsid w:val="00143B9B"/>
    <w:rsid w:val="001462AA"/>
    <w:rsid w:val="001468FD"/>
    <w:rsid w:val="00147CE7"/>
    <w:rsid w:val="001507A8"/>
    <w:rsid w:val="00150812"/>
    <w:rsid w:val="0015185D"/>
    <w:rsid w:val="00152AF9"/>
    <w:rsid w:val="00153E56"/>
    <w:rsid w:val="0015565A"/>
    <w:rsid w:val="001601A2"/>
    <w:rsid w:val="00160B56"/>
    <w:rsid w:val="00162138"/>
    <w:rsid w:val="0016786E"/>
    <w:rsid w:val="00170ADA"/>
    <w:rsid w:val="00171018"/>
    <w:rsid w:val="001779CE"/>
    <w:rsid w:val="0018042A"/>
    <w:rsid w:val="001804FC"/>
    <w:rsid w:val="0018112E"/>
    <w:rsid w:val="00181A74"/>
    <w:rsid w:val="00190BC9"/>
    <w:rsid w:val="00191613"/>
    <w:rsid w:val="00192AF8"/>
    <w:rsid w:val="0019476B"/>
    <w:rsid w:val="001976F6"/>
    <w:rsid w:val="00197EAF"/>
    <w:rsid w:val="001A1062"/>
    <w:rsid w:val="001A20D4"/>
    <w:rsid w:val="001A316E"/>
    <w:rsid w:val="001A5B5E"/>
    <w:rsid w:val="001B0B9E"/>
    <w:rsid w:val="001B3AC5"/>
    <w:rsid w:val="001B4D57"/>
    <w:rsid w:val="001B5E9A"/>
    <w:rsid w:val="001B65AD"/>
    <w:rsid w:val="001B7F0C"/>
    <w:rsid w:val="001C3236"/>
    <w:rsid w:val="001C71B7"/>
    <w:rsid w:val="001D0A16"/>
    <w:rsid w:val="001D1286"/>
    <w:rsid w:val="001D5EDE"/>
    <w:rsid w:val="001E07B4"/>
    <w:rsid w:val="001E5846"/>
    <w:rsid w:val="001E59B8"/>
    <w:rsid w:val="001E6589"/>
    <w:rsid w:val="001E6F79"/>
    <w:rsid w:val="001F1DE3"/>
    <w:rsid w:val="001F22CC"/>
    <w:rsid w:val="001F2FBB"/>
    <w:rsid w:val="001F324A"/>
    <w:rsid w:val="001F35ED"/>
    <w:rsid w:val="001F4BD0"/>
    <w:rsid w:val="001F7FA2"/>
    <w:rsid w:val="00200926"/>
    <w:rsid w:val="00202E38"/>
    <w:rsid w:val="00203952"/>
    <w:rsid w:val="0020783D"/>
    <w:rsid w:val="0021048F"/>
    <w:rsid w:val="0021563C"/>
    <w:rsid w:val="00216118"/>
    <w:rsid w:val="0023056B"/>
    <w:rsid w:val="0023348A"/>
    <w:rsid w:val="0023375C"/>
    <w:rsid w:val="00244C9E"/>
    <w:rsid w:val="00246B9D"/>
    <w:rsid w:val="00250E91"/>
    <w:rsid w:val="00251862"/>
    <w:rsid w:val="0025315D"/>
    <w:rsid w:val="002536CC"/>
    <w:rsid w:val="00253713"/>
    <w:rsid w:val="00255B84"/>
    <w:rsid w:val="002564A3"/>
    <w:rsid w:val="002637FF"/>
    <w:rsid w:val="00265D6A"/>
    <w:rsid w:val="002669A8"/>
    <w:rsid w:val="0027195E"/>
    <w:rsid w:val="00272072"/>
    <w:rsid w:val="002732C7"/>
    <w:rsid w:val="00275F54"/>
    <w:rsid w:val="00280CA0"/>
    <w:rsid w:val="0028129B"/>
    <w:rsid w:val="00282536"/>
    <w:rsid w:val="002837DA"/>
    <w:rsid w:val="00283D94"/>
    <w:rsid w:val="002845A7"/>
    <w:rsid w:val="00284D20"/>
    <w:rsid w:val="00284FBE"/>
    <w:rsid w:val="0028627F"/>
    <w:rsid w:val="00290764"/>
    <w:rsid w:val="00291156"/>
    <w:rsid w:val="00293099"/>
    <w:rsid w:val="0029531F"/>
    <w:rsid w:val="002953AF"/>
    <w:rsid w:val="002A1B0F"/>
    <w:rsid w:val="002A1BC8"/>
    <w:rsid w:val="002A1E2A"/>
    <w:rsid w:val="002A4CA9"/>
    <w:rsid w:val="002A534D"/>
    <w:rsid w:val="002A6B71"/>
    <w:rsid w:val="002B0445"/>
    <w:rsid w:val="002B4121"/>
    <w:rsid w:val="002B4DCC"/>
    <w:rsid w:val="002B4EEA"/>
    <w:rsid w:val="002B553B"/>
    <w:rsid w:val="002B6B67"/>
    <w:rsid w:val="002B7214"/>
    <w:rsid w:val="002B792A"/>
    <w:rsid w:val="002C28A1"/>
    <w:rsid w:val="002C3025"/>
    <w:rsid w:val="002C464E"/>
    <w:rsid w:val="002D0EFC"/>
    <w:rsid w:val="002D2717"/>
    <w:rsid w:val="002D29E5"/>
    <w:rsid w:val="002D3C87"/>
    <w:rsid w:val="002D5382"/>
    <w:rsid w:val="002D62C9"/>
    <w:rsid w:val="002D6890"/>
    <w:rsid w:val="002E32FB"/>
    <w:rsid w:val="002E7A08"/>
    <w:rsid w:val="002F0B86"/>
    <w:rsid w:val="002F2A77"/>
    <w:rsid w:val="002F3050"/>
    <w:rsid w:val="002F43A1"/>
    <w:rsid w:val="002F46C5"/>
    <w:rsid w:val="002F60CA"/>
    <w:rsid w:val="002F6785"/>
    <w:rsid w:val="002F6C4F"/>
    <w:rsid w:val="002F7767"/>
    <w:rsid w:val="002F7E7F"/>
    <w:rsid w:val="003002D1"/>
    <w:rsid w:val="0030119A"/>
    <w:rsid w:val="003041FD"/>
    <w:rsid w:val="00305515"/>
    <w:rsid w:val="0030574E"/>
    <w:rsid w:val="003057D0"/>
    <w:rsid w:val="00306559"/>
    <w:rsid w:val="00307883"/>
    <w:rsid w:val="003106F7"/>
    <w:rsid w:val="003112F3"/>
    <w:rsid w:val="003131EE"/>
    <w:rsid w:val="00313F9A"/>
    <w:rsid w:val="0031504E"/>
    <w:rsid w:val="003164C3"/>
    <w:rsid w:val="00316770"/>
    <w:rsid w:val="003168F8"/>
    <w:rsid w:val="00317EC0"/>
    <w:rsid w:val="003208B4"/>
    <w:rsid w:val="0032272B"/>
    <w:rsid w:val="00323BB6"/>
    <w:rsid w:val="00327D5E"/>
    <w:rsid w:val="00332440"/>
    <w:rsid w:val="00332A7D"/>
    <w:rsid w:val="0033469E"/>
    <w:rsid w:val="003368B0"/>
    <w:rsid w:val="00340148"/>
    <w:rsid w:val="00342E1F"/>
    <w:rsid w:val="003455CD"/>
    <w:rsid w:val="0034585D"/>
    <w:rsid w:val="00346A04"/>
    <w:rsid w:val="00351234"/>
    <w:rsid w:val="00351586"/>
    <w:rsid w:val="00352B1A"/>
    <w:rsid w:val="00361994"/>
    <w:rsid w:val="00361F73"/>
    <w:rsid w:val="003631F1"/>
    <w:rsid w:val="00367AB9"/>
    <w:rsid w:val="00371CAA"/>
    <w:rsid w:val="00373079"/>
    <w:rsid w:val="003741F8"/>
    <w:rsid w:val="00374991"/>
    <w:rsid w:val="003800EB"/>
    <w:rsid w:val="00381024"/>
    <w:rsid w:val="0038175C"/>
    <w:rsid w:val="00381A18"/>
    <w:rsid w:val="003821D0"/>
    <w:rsid w:val="00384ED5"/>
    <w:rsid w:val="003903B4"/>
    <w:rsid w:val="00390E18"/>
    <w:rsid w:val="00393141"/>
    <w:rsid w:val="00395483"/>
    <w:rsid w:val="003958D8"/>
    <w:rsid w:val="00396947"/>
    <w:rsid w:val="0039761D"/>
    <w:rsid w:val="003A1086"/>
    <w:rsid w:val="003A1F44"/>
    <w:rsid w:val="003A2AD4"/>
    <w:rsid w:val="003A6F13"/>
    <w:rsid w:val="003B22F9"/>
    <w:rsid w:val="003B2C3C"/>
    <w:rsid w:val="003B3883"/>
    <w:rsid w:val="003C0C9E"/>
    <w:rsid w:val="003C0E8C"/>
    <w:rsid w:val="003C56A4"/>
    <w:rsid w:val="003C571D"/>
    <w:rsid w:val="003C7F4F"/>
    <w:rsid w:val="003D04C9"/>
    <w:rsid w:val="003D3CCF"/>
    <w:rsid w:val="003D4BE0"/>
    <w:rsid w:val="003D4BF4"/>
    <w:rsid w:val="003D634E"/>
    <w:rsid w:val="003D71F1"/>
    <w:rsid w:val="003E10A0"/>
    <w:rsid w:val="003E1192"/>
    <w:rsid w:val="003E1196"/>
    <w:rsid w:val="003E21B6"/>
    <w:rsid w:val="003E2EA8"/>
    <w:rsid w:val="003E405D"/>
    <w:rsid w:val="003E47B4"/>
    <w:rsid w:val="003E551B"/>
    <w:rsid w:val="003E590F"/>
    <w:rsid w:val="003E75FD"/>
    <w:rsid w:val="003F38A5"/>
    <w:rsid w:val="003F3BB7"/>
    <w:rsid w:val="003F4C67"/>
    <w:rsid w:val="003F5027"/>
    <w:rsid w:val="003F5469"/>
    <w:rsid w:val="003F6BF1"/>
    <w:rsid w:val="003F7155"/>
    <w:rsid w:val="0040381E"/>
    <w:rsid w:val="00404DA2"/>
    <w:rsid w:val="00405F73"/>
    <w:rsid w:val="0041098C"/>
    <w:rsid w:val="00413B17"/>
    <w:rsid w:val="004158B4"/>
    <w:rsid w:val="0042170B"/>
    <w:rsid w:val="00422163"/>
    <w:rsid w:val="00425D7C"/>
    <w:rsid w:val="00426525"/>
    <w:rsid w:val="00430CB3"/>
    <w:rsid w:val="004325DD"/>
    <w:rsid w:val="00436F2C"/>
    <w:rsid w:val="00443284"/>
    <w:rsid w:val="00445849"/>
    <w:rsid w:val="004465FA"/>
    <w:rsid w:val="00450DE7"/>
    <w:rsid w:val="004525BE"/>
    <w:rsid w:val="004525C0"/>
    <w:rsid w:val="00452A60"/>
    <w:rsid w:val="004535EF"/>
    <w:rsid w:val="00454C53"/>
    <w:rsid w:val="00456093"/>
    <w:rsid w:val="004562B0"/>
    <w:rsid w:val="00456C8A"/>
    <w:rsid w:val="00457E25"/>
    <w:rsid w:val="004619CA"/>
    <w:rsid w:val="00463F7A"/>
    <w:rsid w:val="00464484"/>
    <w:rsid w:val="0046754D"/>
    <w:rsid w:val="004702D5"/>
    <w:rsid w:val="00475482"/>
    <w:rsid w:val="00475F4E"/>
    <w:rsid w:val="0047670F"/>
    <w:rsid w:val="00477642"/>
    <w:rsid w:val="0047774B"/>
    <w:rsid w:val="00477BC2"/>
    <w:rsid w:val="00480796"/>
    <w:rsid w:val="00481973"/>
    <w:rsid w:val="00483A12"/>
    <w:rsid w:val="00483D21"/>
    <w:rsid w:val="00484259"/>
    <w:rsid w:val="004851D3"/>
    <w:rsid w:val="00485766"/>
    <w:rsid w:val="00490A17"/>
    <w:rsid w:val="00496C0F"/>
    <w:rsid w:val="004A203A"/>
    <w:rsid w:val="004A2B9B"/>
    <w:rsid w:val="004A4C66"/>
    <w:rsid w:val="004A589E"/>
    <w:rsid w:val="004B0F92"/>
    <w:rsid w:val="004B3F8E"/>
    <w:rsid w:val="004B4FE7"/>
    <w:rsid w:val="004B7854"/>
    <w:rsid w:val="004C0AFF"/>
    <w:rsid w:val="004C2801"/>
    <w:rsid w:val="004C4FCC"/>
    <w:rsid w:val="004C69B0"/>
    <w:rsid w:val="004D289A"/>
    <w:rsid w:val="004D40ED"/>
    <w:rsid w:val="004D6DAB"/>
    <w:rsid w:val="004D7331"/>
    <w:rsid w:val="004E2376"/>
    <w:rsid w:val="004E304D"/>
    <w:rsid w:val="004E37A1"/>
    <w:rsid w:val="004E41D2"/>
    <w:rsid w:val="004E510D"/>
    <w:rsid w:val="004E540A"/>
    <w:rsid w:val="004E5B92"/>
    <w:rsid w:val="004E6409"/>
    <w:rsid w:val="004F0230"/>
    <w:rsid w:val="004F1BB9"/>
    <w:rsid w:val="004F3DF3"/>
    <w:rsid w:val="004F62B5"/>
    <w:rsid w:val="0050247A"/>
    <w:rsid w:val="00503B86"/>
    <w:rsid w:val="00504D0A"/>
    <w:rsid w:val="00506D5B"/>
    <w:rsid w:val="0050700B"/>
    <w:rsid w:val="00510D90"/>
    <w:rsid w:val="0051361D"/>
    <w:rsid w:val="00513EA7"/>
    <w:rsid w:val="00514206"/>
    <w:rsid w:val="00517E34"/>
    <w:rsid w:val="00517EDD"/>
    <w:rsid w:val="005215CA"/>
    <w:rsid w:val="0052612A"/>
    <w:rsid w:val="00526454"/>
    <w:rsid w:val="005265C1"/>
    <w:rsid w:val="00527B76"/>
    <w:rsid w:val="005303D0"/>
    <w:rsid w:val="00533771"/>
    <w:rsid w:val="00533F11"/>
    <w:rsid w:val="005345BB"/>
    <w:rsid w:val="00536B35"/>
    <w:rsid w:val="00536FAC"/>
    <w:rsid w:val="0053797F"/>
    <w:rsid w:val="00540AF0"/>
    <w:rsid w:val="005410A5"/>
    <w:rsid w:val="005413A1"/>
    <w:rsid w:val="005426E9"/>
    <w:rsid w:val="0054379D"/>
    <w:rsid w:val="00545E1E"/>
    <w:rsid w:val="00546D8E"/>
    <w:rsid w:val="00556D66"/>
    <w:rsid w:val="005576C8"/>
    <w:rsid w:val="00557BE6"/>
    <w:rsid w:val="0056102D"/>
    <w:rsid w:val="00561381"/>
    <w:rsid w:val="00561523"/>
    <w:rsid w:val="00562B9C"/>
    <w:rsid w:val="00563450"/>
    <w:rsid w:val="0056345F"/>
    <w:rsid w:val="005640FE"/>
    <w:rsid w:val="00565B8F"/>
    <w:rsid w:val="00565BF0"/>
    <w:rsid w:val="00567F23"/>
    <w:rsid w:val="005706B7"/>
    <w:rsid w:val="00571A84"/>
    <w:rsid w:val="00575238"/>
    <w:rsid w:val="00577217"/>
    <w:rsid w:val="00582D7C"/>
    <w:rsid w:val="0058375A"/>
    <w:rsid w:val="00585738"/>
    <w:rsid w:val="00586DB7"/>
    <w:rsid w:val="00586F55"/>
    <w:rsid w:val="005935ED"/>
    <w:rsid w:val="005971F6"/>
    <w:rsid w:val="005A1585"/>
    <w:rsid w:val="005A236E"/>
    <w:rsid w:val="005A50BB"/>
    <w:rsid w:val="005A547E"/>
    <w:rsid w:val="005A7420"/>
    <w:rsid w:val="005A78BC"/>
    <w:rsid w:val="005A7993"/>
    <w:rsid w:val="005B1F19"/>
    <w:rsid w:val="005B5410"/>
    <w:rsid w:val="005B7883"/>
    <w:rsid w:val="005C21AB"/>
    <w:rsid w:val="005C3575"/>
    <w:rsid w:val="005C50AB"/>
    <w:rsid w:val="005C6F94"/>
    <w:rsid w:val="005C7722"/>
    <w:rsid w:val="005D1A57"/>
    <w:rsid w:val="005D35FF"/>
    <w:rsid w:val="005D6A1F"/>
    <w:rsid w:val="005E0AF2"/>
    <w:rsid w:val="005E13C3"/>
    <w:rsid w:val="005E1D55"/>
    <w:rsid w:val="005E33C8"/>
    <w:rsid w:val="005E39AD"/>
    <w:rsid w:val="005E4CCA"/>
    <w:rsid w:val="005E70F9"/>
    <w:rsid w:val="005E799B"/>
    <w:rsid w:val="005F729D"/>
    <w:rsid w:val="006018C0"/>
    <w:rsid w:val="00602631"/>
    <w:rsid w:val="00603A64"/>
    <w:rsid w:val="00605236"/>
    <w:rsid w:val="00606CCF"/>
    <w:rsid w:val="006106E0"/>
    <w:rsid w:val="00612D81"/>
    <w:rsid w:val="00613860"/>
    <w:rsid w:val="006151BD"/>
    <w:rsid w:val="00617963"/>
    <w:rsid w:val="00621C50"/>
    <w:rsid w:val="00622D2D"/>
    <w:rsid w:val="0062581C"/>
    <w:rsid w:val="0062592C"/>
    <w:rsid w:val="00630337"/>
    <w:rsid w:val="00630E10"/>
    <w:rsid w:val="006327AA"/>
    <w:rsid w:val="006335A2"/>
    <w:rsid w:val="00633904"/>
    <w:rsid w:val="00635F6C"/>
    <w:rsid w:val="00637457"/>
    <w:rsid w:val="006436BB"/>
    <w:rsid w:val="00644007"/>
    <w:rsid w:val="0064542E"/>
    <w:rsid w:val="006463D3"/>
    <w:rsid w:val="00647EB4"/>
    <w:rsid w:val="006516CA"/>
    <w:rsid w:val="00654A41"/>
    <w:rsid w:val="0066001F"/>
    <w:rsid w:val="0066336B"/>
    <w:rsid w:val="00664D31"/>
    <w:rsid w:val="006666E3"/>
    <w:rsid w:val="0066678F"/>
    <w:rsid w:val="0066715F"/>
    <w:rsid w:val="00673878"/>
    <w:rsid w:val="006742C7"/>
    <w:rsid w:val="00676D55"/>
    <w:rsid w:val="006838A3"/>
    <w:rsid w:val="00683FC9"/>
    <w:rsid w:val="006854AB"/>
    <w:rsid w:val="00687352"/>
    <w:rsid w:val="00687C55"/>
    <w:rsid w:val="00687DB3"/>
    <w:rsid w:val="00692A1D"/>
    <w:rsid w:val="0069452E"/>
    <w:rsid w:val="00694C7F"/>
    <w:rsid w:val="006A035C"/>
    <w:rsid w:val="006A0EBC"/>
    <w:rsid w:val="006A1DE4"/>
    <w:rsid w:val="006A4B51"/>
    <w:rsid w:val="006A5C25"/>
    <w:rsid w:val="006A772F"/>
    <w:rsid w:val="006B3124"/>
    <w:rsid w:val="006B6CDA"/>
    <w:rsid w:val="006B79D9"/>
    <w:rsid w:val="006C070A"/>
    <w:rsid w:val="006C1D77"/>
    <w:rsid w:val="006C28C6"/>
    <w:rsid w:val="006C4D0C"/>
    <w:rsid w:val="006C6381"/>
    <w:rsid w:val="006C70B2"/>
    <w:rsid w:val="006D0C66"/>
    <w:rsid w:val="006D10D9"/>
    <w:rsid w:val="006D6BCF"/>
    <w:rsid w:val="006E0837"/>
    <w:rsid w:val="006E139D"/>
    <w:rsid w:val="006E2092"/>
    <w:rsid w:val="006E4934"/>
    <w:rsid w:val="006E57D5"/>
    <w:rsid w:val="006F0980"/>
    <w:rsid w:val="006F0CFE"/>
    <w:rsid w:val="006F127C"/>
    <w:rsid w:val="006F2104"/>
    <w:rsid w:val="006F4409"/>
    <w:rsid w:val="006F5B14"/>
    <w:rsid w:val="006F6F74"/>
    <w:rsid w:val="006F76F1"/>
    <w:rsid w:val="006F79AE"/>
    <w:rsid w:val="00701F54"/>
    <w:rsid w:val="007022D8"/>
    <w:rsid w:val="00704E1E"/>
    <w:rsid w:val="00706576"/>
    <w:rsid w:val="00707D50"/>
    <w:rsid w:val="00710FA0"/>
    <w:rsid w:val="007127CB"/>
    <w:rsid w:val="00713DF9"/>
    <w:rsid w:val="00714B60"/>
    <w:rsid w:val="00720DAB"/>
    <w:rsid w:val="00725B7D"/>
    <w:rsid w:val="0072743F"/>
    <w:rsid w:val="007276A3"/>
    <w:rsid w:val="00730984"/>
    <w:rsid w:val="007341D4"/>
    <w:rsid w:val="00737B3B"/>
    <w:rsid w:val="007402CD"/>
    <w:rsid w:val="00740473"/>
    <w:rsid w:val="00741E75"/>
    <w:rsid w:val="00742C82"/>
    <w:rsid w:val="00743142"/>
    <w:rsid w:val="00744B89"/>
    <w:rsid w:val="00745D3E"/>
    <w:rsid w:val="00747115"/>
    <w:rsid w:val="00747929"/>
    <w:rsid w:val="007479D8"/>
    <w:rsid w:val="00752541"/>
    <w:rsid w:val="007539E4"/>
    <w:rsid w:val="00760717"/>
    <w:rsid w:val="00763543"/>
    <w:rsid w:val="007647DE"/>
    <w:rsid w:val="007661CE"/>
    <w:rsid w:val="00770691"/>
    <w:rsid w:val="00770AD5"/>
    <w:rsid w:val="00773A79"/>
    <w:rsid w:val="0077773A"/>
    <w:rsid w:val="007777A4"/>
    <w:rsid w:val="00777CB7"/>
    <w:rsid w:val="00780647"/>
    <w:rsid w:val="00780FCB"/>
    <w:rsid w:val="00781B95"/>
    <w:rsid w:val="0078463E"/>
    <w:rsid w:val="007874A9"/>
    <w:rsid w:val="00791237"/>
    <w:rsid w:val="00791E33"/>
    <w:rsid w:val="007921C6"/>
    <w:rsid w:val="0079356F"/>
    <w:rsid w:val="00796791"/>
    <w:rsid w:val="00797FA7"/>
    <w:rsid w:val="007A0C21"/>
    <w:rsid w:val="007A0C55"/>
    <w:rsid w:val="007A3AD7"/>
    <w:rsid w:val="007A5059"/>
    <w:rsid w:val="007A7B07"/>
    <w:rsid w:val="007B2B76"/>
    <w:rsid w:val="007B2FB7"/>
    <w:rsid w:val="007C0680"/>
    <w:rsid w:val="007C239C"/>
    <w:rsid w:val="007C29D2"/>
    <w:rsid w:val="007C3FAE"/>
    <w:rsid w:val="007C51F3"/>
    <w:rsid w:val="007C56A7"/>
    <w:rsid w:val="007C56BE"/>
    <w:rsid w:val="007D0A29"/>
    <w:rsid w:val="007D49D6"/>
    <w:rsid w:val="007D5700"/>
    <w:rsid w:val="007D6CF1"/>
    <w:rsid w:val="007D781D"/>
    <w:rsid w:val="007D7D8B"/>
    <w:rsid w:val="007E08DE"/>
    <w:rsid w:val="007E2774"/>
    <w:rsid w:val="007E413D"/>
    <w:rsid w:val="007E563D"/>
    <w:rsid w:val="007E5DA4"/>
    <w:rsid w:val="007E5DC1"/>
    <w:rsid w:val="007E72A4"/>
    <w:rsid w:val="007E75FC"/>
    <w:rsid w:val="007F21A5"/>
    <w:rsid w:val="007F4DAF"/>
    <w:rsid w:val="007F5167"/>
    <w:rsid w:val="007F65DD"/>
    <w:rsid w:val="007F675A"/>
    <w:rsid w:val="007F7013"/>
    <w:rsid w:val="007F7292"/>
    <w:rsid w:val="007F79AB"/>
    <w:rsid w:val="008006F0"/>
    <w:rsid w:val="0080153D"/>
    <w:rsid w:val="00805628"/>
    <w:rsid w:val="00805B99"/>
    <w:rsid w:val="00806ECC"/>
    <w:rsid w:val="00807090"/>
    <w:rsid w:val="00811068"/>
    <w:rsid w:val="00811750"/>
    <w:rsid w:val="0081226A"/>
    <w:rsid w:val="00812C1B"/>
    <w:rsid w:val="008134CE"/>
    <w:rsid w:val="00813B0E"/>
    <w:rsid w:val="008162B1"/>
    <w:rsid w:val="008179B9"/>
    <w:rsid w:val="00817CF3"/>
    <w:rsid w:val="008201C2"/>
    <w:rsid w:val="00820DFA"/>
    <w:rsid w:val="00821933"/>
    <w:rsid w:val="008274C8"/>
    <w:rsid w:val="008338C7"/>
    <w:rsid w:val="00833E3B"/>
    <w:rsid w:val="00836F13"/>
    <w:rsid w:val="00840E6A"/>
    <w:rsid w:val="008440F5"/>
    <w:rsid w:val="00846BCF"/>
    <w:rsid w:val="00851F9A"/>
    <w:rsid w:val="0085297B"/>
    <w:rsid w:val="00856A6D"/>
    <w:rsid w:val="00856FBC"/>
    <w:rsid w:val="00860494"/>
    <w:rsid w:val="00862EE2"/>
    <w:rsid w:val="00864469"/>
    <w:rsid w:val="00864844"/>
    <w:rsid w:val="00864CBA"/>
    <w:rsid w:val="00867880"/>
    <w:rsid w:val="008678D2"/>
    <w:rsid w:val="008706FF"/>
    <w:rsid w:val="00870F8D"/>
    <w:rsid w:val="00871EC1"/>
    <w:rsid w:val="00872825"/>
    <w:rsid w:val="008737C3"/>
    <w:rsid w:val="008748D6"/>
    <w:rsid w:val="00876B4B"/>
    <w:rsid w:val="00882566"/>
    <w:rsid w:val="00882F8A"/>
    <w:rsid w:val="00884E5C"/>
    <w:rsid w:val="00886480"/>
    <w:rsid w:val="00886C6C"/>
    <w:rsid w:val="008875AA"/>
    <w:rsid w:val="00891DA2"/>
    <w:rsid w:val="008939F2"/>
    <w:rsid w:val="008943D7"/>
    <w:rsid w:val="00897DF9"/>
    <w:rsid w:val="008A30E6"/>
    <w:rsid w:val="008B0D5B"/>
    <w:rsid w:val="008B6A09"/>
    <w:rsid w:val="008B711F"/>
    <w:rsid w:val="008C6C45"/>
    <w:rsid w:val="008C762F"/>
    <w:rsid w:val="008D11D0"/>
    <w:rsid w:val="008D24BF"/>
    <w:rsid w:val="008D2CE7"/>
    <w:rsid w:val="008D68F8"/>
    <w:rsid w:val="008E1164"/>
    <w:rsid w:val="008E46D4"/>
    <w:rsid w:val="008E4C46"/>
    <w:rsid w:val="008F158E"/>
    <w:rsid w:val="008F66EC"/>
    <w:rsid w:val="00901E8D"/>
    <w:rsid w:val="00904553"/>
    <w:rsid w:val="00905379"/>
    <w:rsid w:val="00907884"/>
    <w:rsid w:val="00910A74"/>
    <w:rsid w:val="00913C2A"/>
    <w:rsid w:val="00916E12"/>
    <w:rsid w:val="009204E5"/>
    <w:rsid w:val="0092501B"/>
    <w:rsid w:val="00925E25"/>
    <w:rsid w:val="00925F6A"/>
    <w:rsid w:val="0093328D"/>
    <w:rsid w:val="0093427A"/>
    <w:rsid w:val="00934FDB"/>
    <w:rsid w:val="00941DD0"/>
    <w:rsid w:val="0094202C"/>
    <w:rsid w:val="00943A56"/>
    <w:rsid w:val="0094681D"/>
    <w:rsid w:val="00950E05"/>
    <w:rsid w:val="0095167B"/>
    <w:rsid w:val="00951707"/>
    <w:rsid w:val="0095266D"/>
    <w:rsid w:val="009552F6"/>
    <w:rsid w:val="009558EF"/>
    <w:rsid w:val="00956DE9"/>
    <w:rsid w:val="00961746"/>
    <w:rsid w:val="009645E6"/>
    <w:rsid w:val="00964637"/>
    <w:rsid w:val="00964AAB"/>
    <w:rsid w:val="009673D2"/>
    <w:rsid w:val="00974633"/>
    <w:rsid w:val="00975CD7"/>
    <w:rsid w:val="00983E91"/>
    <w:rsid w:val="00984F9B"/>
    <w:rsid w:val="00995399"/>
    <w:rsid w:val="009A1BA3"/>
    <w:rsid w:val="009A22BD"/>
    <w:rsid w:val="009A4063"/>
    <w:rsid w:val="009A6BBA"/>
    <w:rsid w:val="009B1439"/>
    <w:rsid w:val="009B3DBB"/>
    <w:rsid w:val="009B6670"/>
    <w:rsid w:val="009C3156"/>
    <w:rsid w:val="009C4DB8"/>
    <w:rsid w:val="009C6DCE"/>
    <w:rsid w:val="009D1C49"/>
    <w:rsid w:val="009D23FE"/>
    <w:rsid w:val="009D2AEC"/>
    <w:rsid w:val="009D304C"/>
    <w:rsid w:val="009D3EF7"/>
    <w:rsid w:val="009D4AD0"/>
    <w:rsid w:val="009E1B58"/>
    <w:rsid w:val="009E2E95"/>
    <w:rsid w:val="009E4A6D"/>
    <w:rsid w:val="009E5B01"/>
    <w:rsid w:val="009E6E11"/>
    <w:rsid w:val="009E772F"/>
    <w:rsid w:val="009F0013"/>
    <w:rsid w:val="009F2722"/>
    <w:rsid w:val="009F39F7"/>
    <w:rsid w:val="009F401B"/>
    <w:rsid w:val="009F44A9"/>
    <w:rsid w:val="009F4966"/>
    <w:rsid w:val="009F4B52"/>
    <w:rsid w:val="009F4CCA"/>
    <w:rsid w:val="00A01BB8"/>
    <w:rsid w:val="00A045E4"/>
    <w:rsid w:val="00A06D0F"/>
    <w:rsid w:val="00A06F5F"/>
    <w:rsid w:val="00A075A4"/>
    <w:rsid w:val="00A131AA"/>
    <w:rsid w:val="00A158DC"/>
    <w:rsid w:val="00A178D2"/>
    <w:rsid w:val="00A21A68"/>
    <w:rsid w:val="00A24806"/>
    <w:rsid w:val="00A270E2"/>
    <w:rsid w:val="00A30455"/>
    <w:rsid w:val="00A32364"/>
    <w:rsid w:val="00A40ECE"/>
    <w:rsid w:val="00A41466"/>
    <w:rsid w:val="00A42C15"/>
    <w:rsid w:val="00A45CA4"/>
    <w:rsid w:val="00A45FCD"/>
    <w:rsid w:val="00A46AE6"/>
    <w:rsid w:val="00A5459A"/>
    <w:rsid w:val="00A546DD"/>
    <w:rsid w:val="00A56CE9"/>
    <w:rsid w:val="00A63532"/>
    <w:rsid w:val="00A6597E"/>
    <w:rsid w:val="00A712F0"/>
    <w:rsid w:val="00A71F08"/>
    <w:rsid w:val="00A71FD2"/>
    <w:rsid w:val="00A72C11"/>
    <w:rsid w:val="00A7434E"/>
    <w:rsid w:val="00A74C97"/>
    <w:rsid w:val="00A7606C"/>
    <w:rsid w:val="00A770AC"/>
    <w:rsid w:val="00A85300"/>
    <w:rsid w:val="00A86D46"/>
    <w:rsid w:val="00A92F06"/>
    <w:rsid w:val="00A944D8"/>
    <w:rsid w:val="00A94AF7"/>
    <w:rsid w:val="00A956B2"/>
    <w:rsid w:val="00A95D87"/>
    <w:rsid w:val="00AA14E2"/>
    <w:rsid w:val="00AA1801"/>
    <w:rsid w:val="00AA258F"/>
    <w:rsid w:val="00AA3612"/>
    <w:rsid w:val="00AA6016"/>
    <w:rsid w:val="00AC0A3F"/>
    <w:rsid w:val="00AC1ACE"/>
    <w:rsid w:val="00AC2386"/>
    <w:rsid w:val="00AC45E9"/>
    <w:rsid w:val="00AC568F"/>
    <w:rsid w:val="00AC5BDB"/>
    <w:rsid w:val="00AD0145"/>
    <w:rsid w:val="00AD0A40"/>
    <w:rsid w:val="00AD1E0B"/>
    <w:rsid w:val="00AD35FE"/>
    <w:rsid w:val="00AD5E16"/>
    <w:rsid w:val="00AD6492"/>
    <w:rsid w:val="00AE13F6"/>
    <w:rsid w:val="00AF0392"/>
    <w:rsid w:val="00AF0FAA"/>
    <w:rsid w:val="00AF5803"/>
    <w:rsid w:val="00AF66CE"/>
    <w:rsid w:val="00B01BC3"/>
    <w:rsid w:val="00B01DF5"/>
    <w:rsid w:val="00B02769"/>
    <w:rsid w:val="00B02A92"/>
    <w:rsid w:val="00B02BC8"/>
    <w:rsid w:val="00B02CC6"/>
    <w:rsid w:val="00B047E7"/>
    <w:rsid w:val="00B07300"/>
    <w:rsid w:val="00B132A1"/>
    <w:rsid w:val="00B21F40"/>
    <w:rsid w:val="00B2237A"/>
    <w:rsid w:val="00B26003"/>
    <w:rsid w:val="00B27755"/>
    <w:rsid w:val="00B3095B"/>
    <w:rsid w:val="00B3463A"/>
    <w:rsid w:val="00B3478F"/>
    <w:rsid w:val="00B37D26"/>
    <w:rsid w:val="00B37F61"/>
    <w:rsid w:val="00B4172B"/>
    <w:rsid w:val="00B41C8A"/>
    <w:rsid w:val="00B41ED7"/>
    <w:rsid w:val="00B43F9E"/>
    <w:rsid w:val="00B45223"/>
    <w:rsid w:val="00B45FDC"/>
    <w:rsid w:val="00B46323"/>
    <w:rsid w:val="00B46533"/>
    <w:rsid w:val="00B46915"/>
    <w:rsid w:val="00B46BD5"/>
    <w:rsid w:val="00B47650"/>
    <w:rsid w:val="00B509B2"/>
    <w:rsid w:val="00B50FA2"/>
    <w:rsid w:val="00B55A88"/>
    <w:rsid w:val="00B56477"/>
    <w:rsid w:val="00B5696D"/>
    <w:rsid w:val="00B56A7E"/>
    <w:rsid w:val="00B56B76"/>
    <w:rsid w:val="00B60053"/>
    <w:rsid w:val="00B676F5"/>
    <w:rsid w:val="00B7350D"/>
    <w:rsid w:val="00B752BB"/>
    <w:rsid w:val="00B76637"/>
    <w:rsid w:val="00B80D95"/>
    <w:rsid w:val="00B81165"/>
    <w:rsid w:val="00B811FD"/>
    <w:rsid w:val="00B81DFE"/>
    <w:rsid w:val="00B833BB"/>
    <w:rsid w:val="00B83DEF"/>
    <w:rsid w:val="00B8541D"/>
    <w:rsid w:val="00B86ED7"/>
    <w:rsid w:val="00B87689"/>
    <w:rsid w:val="00B901FC"/>
    <w:rsid w:val="00B92A4D"/>
    <w:rsid w:val="00B944EC"/>
    <w:rsid w:val="00B96E92"/>
    <w:rsid w:val="00B9769B"/>
    <w:rsid w:val="00B97DD1"/>
    <w:rsid w:val="00BA0E53"/>
    <w:rsid w:val="00BA194C"/>
    <w:rsid w:val="00BA4E56"/>
    <w:rsid w:val="00BA5FC9"/>
    <w:rsid w:val="00BA71E1"/>
    <w:rsid w:val="00BB0270"/>
    <w:rsid w:val="00BB377B"/>
    <w:rsid w:val="00BB3781"/>
    <w:rsid w:val="00BB6612"/>
    <w:rsid w:val="00BB711C"/>
    <w:rsid w:val="00BB7748"/>
    <w:rsid w:val="00BB7E9D"/>
    <w:rsid w:val="00BC0808"/>
    <w:rsid w:val="00BC12A3"/>
    <w:rsid w:val="00BC4064"/>
    <w:rsid w:val="00BC64CA"/>
    <w:rsid w:val="00BC6697"/>
    <w:rsid w:val="00BC7F41"/>
    <w:rsid w:val="00BD1950"/>
    <w:rsid w:val="00BD2D3D"/>
    <w:rsid w:val="00BE00BB"/>
    <w:rsid w:val="00BE111D"/>
    <w:rsid w:val="00BE2804"/>
    <w:rsid w:val="00BE2C38"/>
    <w:rsid w:val="00BE6E66"/>
    <w:rsid w:val="00BE7908"/>
    <w:rsid w:val="00BE7965"/>
    <w:rsid w:val="00BF044B"/>
    <w:rsid w:val="00BF1713"/>
    <w:rsid w:val="00BF2429"/>
    <w:rsid w:val="00C006E0"/>
    <w:rsid w:val="00C0179C"/>
    <w:rsid w:val="00C1268C"/>
    <w:rsid w:val="00C14DC0"/>
    <w:rsid w:val="00C159E0"/>
    <w:rsid w:val="00C169E8"/>
    <w:rsid w:val="00C20C8A"/>
    <w:rsid w:val="00C229BC"/>
    <w:rsid w:val="00C25EC4"/>
    <w:rsid w:val="00C31C18"/>
    <w:rsid w:val="00C353D2"/>
    <w:rsid w:val="00C3749A"/>
    <w:rsid w:val="00C4395B"/>
    <w:rsid w:val="00C45F21"/>
    <w:rsid w:val="00C52E17"/>
    <w:rsid w:val="00C54BDC"/>
    <w:rsid w:val="00C55232"/>
    <w:rsid w:val="00C613C1"/>
    <w:rsid w:val="00C6306D"/>
    <w:rsid w:val="00C64BD6"/>
    <w:rsid w:val="00C71B4C"/>
    <w:rsid w:val="00C72028"/>
    <w:rsid w:val="00C72342"/>
    <w:rsid w:val="00C76605"/>
    <w:rsid w:val="00C76BE5"/>
    <w:rsid w:val="00C77800"/>
    <w:rsid w:val="00C77CA1"/>
    <w:rsid w:val="00C82946"/>
    <w:rsid w:val="00C82F0C"/>
    <w:rsid w:val="00C8350C"/>
    <w:rsid w:val="00C84BF8"/>
    <w:rsid w:val="00C85874"/>
    <w:rsid w:val="00C86810"/>
    <w:rsid w:val="00C90929"/>
    <w:rsid w:val="00C91442"/>
    <w:rsid w:val="00C91EDE"/>
    <w:rsid w:val="00C9641F"/>
    <w:rsid w:val="00CA28B7"/>
    <w:rsid w:val="00CA2B53"/>
    <w:rsid w:val="00CA497A"/>
    <w:rsid w:val="00CB0FF6"/>
    <w:rsid w:val="00CB3231"/>
    <w:rsid w:val="00CB3ED5"/>
    <w:rsid w:val="00CB4CCB"/>
    <w:rsid w:val="00CB4E76"/>
    <w:rsid w:val="00CB640D"/>
    <w:rsid w:val="00CB645B"/>
    <w:rsid w:val="00CB6550"/>
    <w:rsid w:val="00CC0F6D"/>
    <w:rsid w:val="00CC4017"/>
    <w:rsid w:val="00CC58F2"/>
    <w:rsid w:val="00CC61FF"/>
    <w:rsid w:val="00CC7C35"/>
    <w:rsid w:val="00CD3178"/>
    <w:rsid w:val="00CD356C"/>
    <w:rsid w:val="00CD532A"/>
    <w:rsid w:val="00CD6D7B"/>
    <w:rsid w:val="00CD77B3"/>
    <w:rsid w:val="00CE1501"/>
    <w:rsid w:val="00CE2335"/>
    <w:rsid w:val="00CE318A"/>
    <w:rsid w:val="00CE38C1"/>
    <w:rsid w:val="00CE5288"/>
    <w:rsid w:val="00CE564C"/>
    <w:rsid w:val="00CE7B81"/>
    <w:rsid w:val="00CF61A6"/>
    <w:rsid w:val="00CF78BC"/>
    <w:rsid w:val="00CF7973"/>
    <w:rsid w:val="00CF7F70"/>
    <w:rsid w:val="00D00265"/>
    <w:rsid w:val="00D0285A"/>
    <w:rsid w:val="00D030B7"/>
    <w:rsid w:val="00D06752"/>
    <w:rsid w:val="00D10A2B"/>
    <w:rsid w:val="00D13FFD"/>
    <w:rsid w:val="00D2023A"/>
    <w:rsid w:val="00D22F28"/>
    <w:rsid w:val="00D2500D"/>
    <w:rsid w:val="00D266F3"/>
    <w:rsid w:val="00D307A5"/>
    <w:rsid w:val="00D3195B"/>
    <w:rsid w:val="00D33B95"/>
    <w:rsid w:val="00D34BCE"/>
    <w:rsid w:val="00D37F16"/>
    <w:rsid w:val="00D4160F"/>
    <w:rsid w:val="00D42E0C"/>
    <w:rsid w:val="00D437EC"/>
    <w:rsid w:val="00D46D72"/>
    <w:rsid w:val="00D47EE8"/>
    <w:rsid w:val="00D50B58"/>
    <w:rsid w:val="00D5213E"/>
    <w:rsid w:val="00D5424F"/>
    <w:rsid w:val="00D54F05"/>
    <w:rsid w:val="00D55D7B"/>
    <w:rsid w:val="00D562E3"/>
    <w:rsid w:val="00D56C0C"/>
    <w:rsid w:val="00D57CD6"/>
    <w:rsid w:val="00D60DAE"/>
    <w:rsid w:val="00D62130"/>
    <w:rsid w:val="00D62E83"/>
    <w:rsid w:val="00D64484"/>
    <w:rsid w:val="00D651F7"/>
    <w:rsid w:val="00D67F99"/>
    <w:rsid w:val="00D713CC"/>
    <w:rsid w:val="00D83523"/>
    <w:rsid w:val="00D8367B"/>
    <w:rsid w:val="00D849C9"/>
    <w:rsid w:val="00D84EDE"/>
    <w:rsid w:val="00D8572D"/>
    <w:rsid w:val="00D93AB9"/>
    <w:rsid w:val="00D9438A"/>
    <w:rsid w:val="00D95548"/>
    <w:rsid w:val="00D95C81"/>
    <w:rsid w:val="00DA0114"/>
    <w:rsid w:val="00DA47FC"/>
    <w:rsid w:val="00DA4816"/>
    <w:rsid w:val="00DB19DB"/>
    <w:rsid w:val="00DB3FC7"/>
    <w:rsid w:val="00DB4AF9"/>
    <w:rsid w:val="00DC00D6"/>
    <w:rsid w:val="00DC09AD"/>
    <w:rsid w:val="00DC4403"/>
    <w:rsid w:val="00DC7263"/>
    <w:rsid w:val="00DD16FC"/>
    <w:rsid w:val="00DD23EC"/>
    <w:rsid w:val="00DD30C9"/>
    <w:rsid w:val="00DE0213"/>
    <w:rsid w:val="00DE4500"/>
    <w:rsid w:val="00DE458D"/>
    <w:rsid w:val="00DE598B"/>
    <w:rsid w:val="00DE5FF1"/>
    <w:rsid w:val="00DF2F8A"/>
    <w:rsid w:val="00DF6BE8"/>
    <w:rsid w:val="00E02F7E"/>
    <w:rsid w:val="00E149B6"/>
    <w:rsid w:val="00E17117"/>
    <w:rsid w:val="00E23517"/>
    <w:rsid w:val="00E25EF3"/>
    <w:rsid w:val="00E27316"/>
    <w:rsid w:val="00E30D1B"/>
    <w:rsid w:val="00E3239C"/>
    <w:rsid w:val="00E338FB"/>
    <w:rsid w:val="00E33BC6"/>
    <w:rsid w:val="00E357A6"/>
    <w:rsid w:val="00E4423C"/>
    <w:rsid w:val="00E44490"/>
    <w:rsid w:val="00E44B3E"/>
    <w:rsid w:val="00E530CB"/>
    <w:rsid w:val="00E54BFB"/>
    <w:rsid w:val="00E60B85"/>
    <w:rsid w:val="00E64073"/>
    <w:rsid w:val="00E66665"/>
    <w:rsid w:val="00E668D6"/>
    <w:rsid w:val="00E6695D"/>
    <w:rsid w:val="00E67D7A"/>
    <w:rsid w:val="00E739FF"/>
    <w:rsid w:val="00E749A8"/>
    <w:rsid w:val="00E74BD9"/>
    <w:rsid w:val="00E750DD"/>
    <w:rsid w:val="00E75874"/>
    <w:rsid w:val="00E758D6"/>
    <w:rsid w:val="00E77141"/>
    <w:rsid w:val="00E823B9"/>
    <w:rsid w:val="00E830F8"/>
    <w:rsid w:val="00E8717D"/>
    <w:rsid w:val="00E91617"/>
    <w:rsid w:val="00E924C3"/>
    <w:rsid w:val="00EA0496"/>
    <w:rsid w:val="00EA37C3"/>
    <w:rsid w:val="00EA4605"/>
    <w:rsid w:val="00EA59A3"/>
    <w:rsid w:val="00EB29B5"/>
    <w:rsid w:val="00EB321C"/>
    <w:rsid w:val="00EB5539"/>
    <w:rsid w:val="00EB5F3C"/>
    <w:rsid w:val="00EB6BA4"/>
    <w:rsid w:val="00EB6DEF"/>
    <w:rsid w:val="00EC0ACF"/>
    <w:rsid w:val="00EC1F61"/>
    <w:rsid w:val="00EC2F7C"/>
    <w:rsid w:val="00EC514F"/>
    <w:rsid w:val="00EC7874"/>
    <w:rsid w:val="00ED1180"/>
    <w:rsid w:val="00ED1A5A"/>
    <w:rsid w:val="00ED2D22"/>
    <w:rsid w:val="00ED2F14"/>
    <w:rsid w:val="00ED308A"/>
    <w:rsid w:val="00ED375E"/>
    <w:rsid w:val="00ED427F"/>
    <w:rsid w:val="00ED4343"/>
    <w:rsid w:val="00EE028A"/>
    <w:rsid w:val="00EE203A"/>
    <w:rsid w:val="00EE30A3"/>
    <w:rsid w:val="00EE394E"/>
    <w:rsid w:val="00EE4533"/>
    <w:rsid w:val="00EF1C4D"/>
    <w:rsid w:val="00EF2520"/>
    <w:rsid w:val="00EF2915"/>
    <w:rsid w:val="00EF62D7"/>
    <w:rsid w:val="00EF7577"/>
    <w:rsid w:val="00F00BE4"/>
    <w:rsid w:val="00F03942"/>
    <w:rsid w:val="00F05D41"/>
    <w:rsid w:val="00F06640"/>
    <w:rsid w:val="00F10C25"/>
    <w:rsid w:val="00F113D4"/>
    <w:rsid w:val="00F1176E"/>
    <w:rsid w:val="00F159A7"/>
    <w:rsid w:val="00F16DC0"/>
    <w:rsid w:val="00F17767"/>
    <w:rsid w:val="00F17E62"/>
    <w:rsid w:val="00F25552"/>
    <w:rsid w:val="00F2653E"/>
    <w:rsid w:val="00F26E90"/>
    <w:rsid w:val="00F3161E"/>
    <w:rsid w:val="00F43DD8"/>
    <w:rsid w:val="00F45088"/>
    <w:rsid w:val="00F4602A"/>
    <w:rsid w:val="00F4634B"/>
    <w:rsid w:val="00F50B03"/>
    <w:rsid w:val="00F53AAC"/>
    <w:rsid w:val="00F54440"/>
    <w:rsid w:val="00F546FF"/>
    <w:rsid w:val="00F55180"/>
    <w:rsid w:val="00F605E8"/>
    <w:rsid w:val="00F60DC1"/>
    <w:rsid w:val="00F63C75"/>
    <w:rsid w:val="00F6411E"/>
    <w:rsid w:val="00F662D8"/>
    <w:rsid w:val="00F666E1"/>
    <w:rsid w:val="00F6773F"/>
    <w:rsid w:val="00F70827"/>
    <w:rsid w:val="00F70F21"/>
    <w:rsid w:val="00F765BB"/>
    <w:rsid w:val="00F76669"/>
    <w:rsid w:val="00F778E6"/>
    <w:rsid w:val="00F80B10"/>
    <w:rsid w:val="00F848BE"/>
    <w:rsid w:val="00F86E47"/>
    <w:rsid w:val="00F9065B"/>
    <w:rsid w:val="00F90B7D"/>
    <w:rsid w:val="00F9204A"/>
    <w:rsid w:val="00F93102"/>
    <w:rsid w:val="00F93369"/>
    <w:rsid w:val="00FA5E4C"/>
    <w:rsid w:val="00FA7600"/>
    <w:rsid w:val="00FB0852"/>
    <w:rsid w:val="00FB45E5"/>
    <w:rsid w:val="00FB6B2F"/>
    <w:rsid w:val="00FB6EA6"/>
    <w:rsid w:val="00FC05DC"/>
    <w:rsid w:val="00FC07B4"/>
    <w:rsid w:val="00FC1B23"/>
    <w:rsid w:val="00FC3485"/>
    <w:rsid w:val="00FD2CF6"/>
    <w:rsid w:val="00FD3439"/>
    <w:rsid w:val="00FD5B7A"/>
    <w:rsid w:val="00FE1194"/>
    <w:rsid w:val="00FE1E9A"/>
    <w:rsid w:val="00FE48E0"/>
    <w:rsid w:val="00FE64E4"/>
    <w:rsid w:val="00FF2E72"/>
    <w:rsid w:val="00FF37A7"/>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2BD"/>
    <w:pPr>
      <w:spacing w:before="120" w:after="60"/>
    </w:pPr>
    <w:rPr>
      <w:rFonts w:ascii="Calibri" w:hAnsi="Calibri"/>
      <w:bCs/>
      <w:color w:val="000000" w:themeColor="text1"/>
      <w:szCs w:val="28"/>
    </w:rPr>
  </w:style>
  <w:style w:type="paragraph" w:styleId="Heading1">
    <w:name w:val="heading 1"/>
    <w:basedOn w:val="Normal"/>
    <w:next w:val="Normal"/>
    <w:link w:val="Heading1Char"/>
    <w:autoRedefine/>
    <w:uiPriority w:val="9"/>
    <w:qFormat/>
    <w:rsid w:val="007874A9"/>
    <w:pPr>
      <w:keepNext/>
      <w:keepLines/>
      <w:numPr>
        <w:numId w:val="11"/>
      </w:numPr>
      <w:spacing w:before="480" w:after="120"/>
      <w:outlineLvl w:val="0"/>
    </w:pPr>
    <w:rPr>
      <w:rFonts w:asciiTheme="majorHAnsi" w:eastAsiaTheme="majorEastAsia" w:hAnsiTheme="majorHAnsi" w:cstheme="majorBidi"/>
      <w:b/>
      <w:bCs w:val="0"/>
      <w:color w:val="7A0B2C"/>
      <w:sz w:val="32"/>
      <w:szCs w:val="20"/>
      <w:lang w:val="en-GB"/>
    </w:rPr>
  </w:style>
  <w:style w:type="paragraph" w:styleId="Heading2">
    <w:name w:val="heading 2"/>
    <w:basedOn w:val="Normal"/>
    <w:next w:val="Normal"/>
    <w:link w:val="Heading2Char"/>
    <w:autoRedefine/>
    <w:uiPriority w:val="9"/>
    <w:unhideWhenUsed/>
    <w:qFormat/>
    <w:rsid w:val="00B02CC6"/>
    <w:pPr>
      <w:keepNext/>
      <w:keepLines/>
      <w:numPr>
        <w:ilvl w:val="1"/>
        <w:numId w:val="11"/>
      </w:numPr>
      <w:spacing w:before="200" w:after="120"/>
      <w:jc w:val="both"/>
      <w:outlineLvl w:val="1"/>
    </w:pPr>
    <w:rPr>
      <w:rFonts w:asciiTheme="majorHAnsi" w:eastAsiaTheme="majorEastAsia" w:hAnsiTheme="majorHAnsi" w:cstheme="majorBidi"/>
      <w:b/>
      <w:bCs w:val="0"/>
      <w:i/>
      <w:sz w:val="26"/>
      <w:szCs w:val="26"/>
    </w:rPr>
  </w:style>
  <w:style w:type="paragraph" w:styleId="Heading3">
    <w:name w:val="heading 3"/>
    <w:basedOn w:val="Normal"/>
    <w:next w:val="Normal"/>
    <w:link w:val="Heading3Char"/>
    <w:uiPriority w:val="9"/>
    <w:unhideWhenUsed/>
    <w:qFormat/>
    <w:rsid w:val="00B56B76"/>
    <w:pPr>
      <w:keepNext/>
      <w:keepLines/>
      <w:numPr>
        <w:ilvl w:val="2"/>
        <w:numId w:val="11"/>
      </w:numPr>
      <w:spacing w:before="200"/>
      <w:outlineLvl w:val="2"/>
    </w:pPr>
    <w:rPr>
      <w:rFonts w:eastAsiaTheme="majorEastAsia" w:cstheme="majorBidi"/>
      <w:bCs w:val="0"/>
      <w:sz w:val="26"/>
    </w:rPr>
  </w:style>
  <w:style w:type="paragraph" w:styleId="Heading4">
    <w:name w:val="heading 4"/>
    <w:basedOn w:val="Normal"/>
    <w:next w:val="Normal"/>
    <w:link w:val="Heading4Char"/>
    <w:autoRedefine/>
    <w:uiPriority w:val="9"/>
    <w:unhideWhenUsed/>
    <w:qFormat/>
    <w:rsid w:val="00DA4816"/>
    <w:pPr>
      <w:keepNext/>
      <w:keepLines/>
      <w:numPr>
        <w:ilvl w:val="3"/>
        <w:numId w:val="11"/>
      </w:numPr>
      <w:spacing w:before="200" w:after="120"/>
      <w:outlineLvl w:val="3"/>
    </w:pPr>
    <w:rPr>
      <w:rFonts w:eastAsiaTheme="majorEastAsia" w:cstheme="majorBidi"/>
      <w:bCs w:val="0"/>
      <w:i/>
      <w:iCs/>
    </w:rPr>
  </w:style>
  <w:style w:type="paragraph" w:styleId="Heading5">
    <w:name w:val="heading 5"/>
    <w:basedOn w:val="Normal"/>
    <w:next w:val="Normal"/>
    <w:link w:val="Heading5Char"/>
    <w:autoRedefine/>
    <w:uiPriority w:val="9"/>
    <w:unhideWhenUsed/>
    <w:qFormat/>
    <w:rsid w:val="00C72342"/>
    <w:pPr>
      <w:keepNext/>
      <w:keepLines/>
      <w:numPr>
        <w:ilvl w:val="4"/>
        <w:numId w:val="11"/>
      </w:numPr>
      <w:spacing w:before="200"/>
      <w:outlineLvl w:val="4"/>
    </w:pPr>
    <w:rPr>
      <w:rFonts w:eastAsiaTheme="majorEastAsia" w:cstheme="majorBidi"/>
      <w:sz w:val="22"/>
    </w:rPr>
  </w:style>
  <w:style w:type="paragraph" w:styleId="Heading6">
    <w:name w:val="heading 6"/>
    <w:basedOn w:val="Normal"/>
    <w:next w:val="Normal"/>
    <w:link w:val="Heading6Char"/>
    <w:autoRedefine/>
    <w:uiPriority w:val="9"/>
    <w:unhideWhenUsed/>
    <w:qFormat/>
    <w:rsid w:val="00B56B76"/>
    <w:pPr>
      <w:keepNext/>
      <w:keepLines/>
      <w:numPr>
        <w:ilvl w:val="5"/>
        <w:numId w:val="11"/>
      </w:numPr>
      <w:spacing w:before="200"/>
      <w:outlineLvl w:val="5"/>
    </w:pPr>
    <w:rPr>
      <w:rFonts w:eastAsiaTheme="majorEastAsia" w:cstheme="majorBidi"/>
      <w:iCs/>
      <w:sz w:val="22"/>
    </w:rPr>
  </w:style>
  <w:style w:type="paragraph" w:styleId="Heading7">
    <w:name w:val="heading 7"/>
    <w:basedOn w:val="Normal"/>
    <w:next w:val="Normal"/>
    <w:link w:val="Heading7Char"/>
    <w:autoRedefine/>
    <w:uiPriority w:val="9"/>
    <w:unhideWhenUsed/>
    <w:qFormat/>
    <w:rsid w:val="00B56B76"/>
    <w:pPr>
      <w:keepNext/>
      <w:keepLines/>
      <w:numPr>
        <w:ilvl w:val="6"/>
        <w:numId w:val="11"/>
      </w:numPr>
      <w:spacing w:before="200"/>
      <w:outlineLvl w:val="6"/>
    </w:pPr>
    <w:rPr>
      <w:rFonts w:eastAsiaTheme="majorEastAsia" w:cstheme="majorBidi"/>
      <w:i/>
      <w:iCs/>
      <w:sz w:val="18"/>
    </w:rPr>
  </w:style>
  <w:style w:type="paragraph" w:styleId="Heading8">
    <w:name w:val="heading 8"/>
    <w:basedOn w:val="Normal"/>
    <w:next w:val="Normal"/>
    <w:link w:val="Heading8Char"/>
    <w:uiPriority w:val="9"/>
    <w:semiHidden/>
    <w:unhideWhenUsed/>
    <w:qFormat/>
    <w:rsid w:val="00B56B7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B7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A9"/>
    <w:rPr>
      <w:rFonts w:asciiTheme="majorHAnsi" w:eastAsiaTheme="majorEastAsia" w:hAnsiTheme="majorHAnsi" w:cstheme="majorBidi"/>
      <w:b/>
      <w:color w:val="7A0B2C"/>
      <w:sz w:val="32"/>
      <w:szCs w:val="20"/>
      <w:lang w:val="en-GB"/>
    </w:rPr>
  </w:style>
  <w:style w:type="character" w:customStyle="1" w:styleId="Heading2Char">
    <w:name w:val="Heading 2 Char"/>
    <w:basedOn w:val="DefaultParagraphFont"/>
    <w:link w:val="Heading2"/>
    <w:uiPriority w:val="9"/>
    <w:rsid w:val="00B02CC6"/>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DA4816"/>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pPr>
    <w:rPr>
      <w:rFonts w:cs="Times New Roman"/>
      <w:noProof/>
      <w:sz w:val="18"/>
      <w:szCs w:val="18"/>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8"/>
      <w:sz w:val="44"/>
      <w:szCs w:val="52"/>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pPr>
    <w:rPr>
      <w:rFonts w:asciiTheme="majorHAnsi" w:hAnsiTheme="majorHAnsi"/>
      <w:b/>
      <w:bCs w:val="0"/>
      <w:color w:val="7A0B2C"/>
    </w:rPr>
  </w:style>
  <w:style w:type="paragraph" w:styleId="TOC2">
    <w:name w:val="toc 2"/>
    <w:basedOn w:val="Normal"/>
    <w:next w:val="Normal"/>
    <w:autoRedefine/>
    <w:uiPriority w:val="39"/>
    <w:unhideWhenUsed/>
    <w:qFormat/>
    <w:rsid w:val="00384ED5"/>
    <w:rPr>
      <w:rFonts w:asciiTheme="majorHAnsi" w:hAnsiTheme="majorHAnsi"/>
      <w:b/>
      <w:bCs w:val="0"/>
    </w:rPr>
  </w:style>
  <w:style w:type="paragraph" w:styleId="TOC3">
    <w:name w:val="toc 3"/>
    <w:basedOn w:val="Normal"/>
    <w:next w:val="Normal"/>
    <w:autoRedefine/>
    <w:uiPriority w:val="39"/>
    <w:unhideWhenUsed/>
    <w:qFormat/>
    <w:rsid w:val="00820DFA"/>
    <w:rPr>
      <w:rFonts w:asciiTheme="majorHAnsi" w:hAnsiTheme="majorHAnsi"/>
      <w:sz w:val="22"/>
      <w:szCs w:val="22"/>
    </w:rPr>
  </w:style>
  <w:style w:type="paragraph" w:styleId="TOC4">
    <w:name w:val="toc 4"/>
    <w:basedOn w:val="Normal"/>
    <w:next w:val="Normal"/>
    <w:autoRedefine/>
    <w:uiPriority w:val="39"/>
    <w:unhideWhenUsed/>
    <w:rsid w:val="005E4CCA"/>
    <w:rPr>
      <w:rFonts w:asciiTheme="minorHAnsi" w:hAnsiTheme="minorHAnsi"/>
      <w:sz w:val="22"/>
      <w:szCs w:val="22"/>
    </w:rPr>
  </w:style>
  <w:style w:type="paragraph" w:styleId="TOC5">
    <w:name w:val="toc 5"/>
    <w:basedOn w:val="Normal"/>
    <w:next w:val="Normal"/>
    <w:autoRedefine/>
    <w:uiPriority w:val="39"/>
    <w:unhideWhenUsed/>
    <w:rsid w:val="005E4CCA"/>
    <w:rPr>
      <w:rFonts w:asciiTheme="minorHAnsi" w:hAnsiTheme="minorHAnsi"/>
      <w:sz w:val="22"/>
      <w:szCs w:val="22"/>
    </w:rPr>
  </w:style>
  <w:style w:type="paragraph" w:styleId="TOC6">
    <w:name w:val="toc 6"/>
    <w:basedOn w:val="Normal"/>
    <w:next w:val="Normal"/>
    <w:autoRedefine/>
    <w:uiPriority w:val="39"/>
    <w:unhideWhenUsed/>
    <w:rsid w:val="005E4CCA"/>
    <w:rPr>
      <w:rFonts w:asciiTheme="minorHAnsi" w:hAnsiTheme="minorHAnsi"/>
      <w:sz w:val="22"/>
      <w:szCs w:val="22"/>
    </w:rPr>
  </w:style>
  <w:style w:type="paragraph" w:styleId="TOC7">
    <w:name w:val="toc 7"/>
    <w:basedOn w:val="Normal"/>
    <w:next w:val="Normal"/>
    <w:autoRedefine/>
    <w:uiPriority w:val="39"/>
    <w:unhideWhenUsed/>
    <w:rsid w:val="005E4CCA"/>
    <w:rPr>
      <w:rFonts w:asciiTheme="minorHAnsi" w:hAnsiTheme="minorHAnsi"/>
      <w:sz w:val="22"/>
      <w:szCs w:val="22"/>
    </w:rPr>
  </w:style>
  <w:style w:type="paragraph" w:styleId="TOC8">
    <w:name w:val="toc 8"/>
    <w:basedOn w:val="Normal"/>
    <w:next w:val="Normal"/>
    <w:autoRedefine/>
    <w:uiPriority w:val="39"/>
    <w:unhideWhenUsed/>
    <w:rsid w:val="005E4CCA"/>
    <w:rPr>
      <w:rFonts w:asciiTheme="minorHAnsi" w:hAnsiTheme="minorHAnsi"/>
      <w:sz w:val="22"/>
      <w:szCs w:val="22"/>
    </w:rPr>
  </w:style>
  <w:style w:type="paragraph" w:styleId="TOC9">
    <w:name w:val="toc 9"/>
    <w:basedOn w:val="Normal"/>
    <w:next w:val="Normal"/>
    <w:autoRedefine/>
    <w:uiPriority w:val="39"/>
    <w:unhideWhenUsed/>
    <w:rsid w:val="005E4CCA"/>
    <w:rPr>
      <w:rFonts w:asciiTheme="minorHAnsi" w:hAnsiTheme="minorHAnsi"/>
      <w:sz w:val="22"/>
      <w:szCs w:val="22"/>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ind w:left="1701"/>
    </w:pPr>
    <w:rPr>
      <w:rFonts w:eastAsiaTheme="majorEastAsia" w:cstheme="majorBidi"/>
      <w:bCs w:val="0"/>
      <w:color w:val="7A0B2C"/>
      <w:spacing w:val="15"/>
      <w:sz w:val="40"/>
      <w:szCs w:val="36"/>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after="200"/>
      <w:jc w:val="center"/>
    </w:pPr>
    <w:rPr>
      <w:rFonts w:asciiTheme="majorHAnsi" w:hAnsiTheme="majorHAnsi"/>
      <w:bCs w:val="0"/>
      <w:sz w:val="22"/>
      <w:szCs w:val="18"/>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position w:val="-4"/>
      <w:sz w:val="22"/>
      <w:szCs w:val="22"/>
    </w:rPr>
  </w:style>
  <w:style w:type="paragraph" w:styleId="Quote">
    <w:name w:val="Quote"/>
    <w:basedOn w:val="Normal"/>
    <w:next w:val="Normal"/>
    <w:link w:val="QuoteChar"/>
    <w:uiPriority w:val="29"/>
    <w:qFormat/>
    <w:rsid w:val="00A86D46"/>
    <w:rPr>
      <w:i/>
      <w:iC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rPr>
      <w:bCs w:val="0"/>
      <w:sz w:val="22"/>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pPr>
    <w:rPr>
      <w:bCs w:val="0"/>
      <w:sz w:val="22"/>
      <w:szCs w:val="22"/>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contextualSpacing/>
    </w:pPr>
    <w:rPr>
      <w:rFonts w:asciiTheme="majorHAnsi" w:hAnsiTheme="majorHAnsi"/>
    </w:rPr>
  </w:style>
  <w:style w:type="paragraph" w:styleId="ListNumber">
    <w:name w:val="List Number"/>
    <w:basedOn w:val="Normal"/>
    <w:uiPriority w:val="99"/>
    <w:unhideWhenUsed/>
    <w:rsid w:val="00622D2D"/>
    <w:pPr>
      <w:numPr>
        <w:numId w:val="3"/>
      </w:numPr>
      <w:tabs>
        <w:tab w:val="num" w:pos="312"/>
      </w:tabs>
      <w:contextualSpacing/>
    </w:p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ind w:left="720"/>
      <w:contextualSpacing/>
    </w:pPr>
  </w:style>
  <w:style w:type="paragraph" w:styleId="CommentText">
    <w:name w:val="annotation text"/>
    <w:basedOn w:val="Normal"/>
    <w:link w:val="CommentTextChar"/>
    <w:uiPriority w:val="99"/>
    <w:semiHidden/>
    <w:unhideWhenUsed/>
    <w:rsid w:val="00C6306D"/>
    <w:rPr>
      <w:szCs w:val="24"/>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hAnsi="Times" w:cs="Times New Roman"/>
      <w:bCs w:val="0"/>
      <w:color w:val="auto"/>
      <w:sz w:val="20"/>
      <w:szCs w:val="20"/>
      <w:lang w:val="en-GB"/>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pPr>
      <w:spacing w:before="0" w:after="0"/>
    </w:pPr>
    <w:rPr>
      <w:sz w:val="20"/>
      <w:szCs w:val="20"/>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38770304">
      <w:bodyDiv w:val="1"/>
      <w:marLeft w:val="0"/>
      <w:marRight w:val="0"/>
      <w:marTop w:val="0"/>
      <w:marBottom w:val="0"/>
      <w:divBdr>
        <w:top w:val="none" w:sz="0" w:space="0" w:color="auto"/>
        <w:left w:val="none" w:sz="0" w:space="0" w:color="auto"/>
        <w:bottom w:val="none" w:sz="0" w:space="0" w:color="auto"/>
        <w:right w:val="none" w:sz="0" w:space="0" w:color="auto"/>
      </w:divBdr>
      <w:divsChild>
        <w:div w:id="418603128">
          <w:marLeft w:val="0"/>
          <w:marRight w:val="0"/>
          <w:marTop w:val="0"/>
          <w:marBottom w:val="0"/>
          <w:divBdr>
            <w:top w:val="none" w:sz="0" w:space="0" w:color="auto"/>
            <w:left w:val="none" w:sz="0" w:space="0" w:color="auto"/>
            <w:bottom w:val="none" w:sz="0" w:space="0" w:color="auto"/>
            <w:right w:val="none" w:sz="0" w:space="0" w:color="auto"/>
          </w:divBdr>
          <w:divsChild>
            <w:div w:id="522481499">
              <w:marLeft w:val="0"/>
              <w:marRight w:val="0"/>
              <w:marTop w:val="0"/>
              <w:marBottom w:val="0"/>
              <w:divBdr>
                <w:top w:val="none" w:sz="0" w:space="0" w:color="auto"/>
                <w:left w:val="none" w:sz="0" w:space="0" w:color="auto"/>
                <w:bottom w:val="none" w:sz="0" w:space="0" w:color="auto"/>
                <w:right w:val="none" w:sz="0" w:space="0" w:color="auto"/>
              </w:divBdr>
              <w:divsChild>
                <w:div w:id="21353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8613">
      <w:bodyDiv w:val="1"/>
      <w:marLeft w:val="0"/>
      <w:marRight w:val="0"/>
      <w:marTop w:val="0"/>
      <w:marBottom w:val="0"/>
      <w:divBdr>
        <w:top w:val="none" w:sz="0" w:space="0" w:color="auto"/>
        <w:left w:val="none" w:sz="0" w:space="0" w:color="auto"/>
        <w:bottom w:val="none" w:sz="0" w:space="0" w:color="auto"/>
        <w:right w:val="none" w:sz="0" w:space="0" w:color="auto"/>
      </w:divBdr>
      <w:divsChild>
        <w:div w:id="589241132">
          <w:marLeft w:val="0"/>
          <w:marRight w:val="0"/>
          <w:marTop w:val="0"/>
          <w:marBottom w:val="0"/>
          <w:divBdr>
            <w:top w:val="none" w:sz="0" w:space="0" w:color="auto"/>
            <w:left w:val="none" w:sz="0" w:space="0" w:color="auto"/>
            <w:bottom w:val="none" w:sz="0" w:space="0" w:color="auto"/>
            <w:right w:val="none" w:sz="0" w:space="0" w:color="auto"/>
          </w:divBdr>
          <w:divsChild>
            <w:div w:id="42827005">
              <w:marLeft w:val="0"/>
              <w:marRight w:val="0"/>
              <w:marTop w:val="0"/>
              <w:marBottom w:val="0"/>
              <w:divBdr>
                <w:top w:val="none" w:sz="0" w:space="0" w:color="auto"/>
                <w:left w:val="none" w:sz="0" w:space="0" w:color="auto"/>
                <w:bottom w:val="none" w:sz="0" w:space="0" w:color="auto"/>
                <w:right w:val="none" w:sz="0" w:space="0" w:color="auto"/>
              </w:divBdr>
              <w:divsChild>
                <w:div w:id="10597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296230038">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407116672">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23599456">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178739299">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412121054">
      <w:bodyDiv w:val="1"/>
      <w:marLeft w:val="0"/>
      <w:marRight w:val="0"/>
      <w:marTop w:val="0"/>
      <w:marBottom w:val="0"/>
      <w:divBdr>
        <w:top w:val="none" w:sz="0" w:space="0" w:color="auto"/>
        <w:left w:val="none" w:sz="0" w:space="0" w:color="auto"/>
        <w:bottom w:val="none" w:sz="0" w:space="0" w:color="auto"/>
        <w:right w:val="none" w:sz="0" w:space="0" w:color="auto"/>
      </w:divBdr>
      <w:divsChild>
        <w:div w:id="1397431817">
          <w:marLeft w:val="0"/>
          <w:marRight w:val="0"/>
          <w:marTop w:val="0"/>
          <w:marBottom w:val="0"/>
          <w:divBdr>
            <w:top w:val="none" w:sz="0" w:space="0" w:color="auto"/>
            <w:left w:val="none" w:sz="0" w:space="0" w:color="auto"/>
            <w:bottom w:val="none" w:sz="0" w:space="0" w:color="auto"/>
            <w:right w:val="none" w:sz="0" w:space="0" w:color="auto"/>
          </w:divBdr>
          <w:divsChild>
            <w:div w:id="1274901971">
              <w:marLeft w:val="0"/>
              <w:marRight w:val="0"/>
              <w:marTop w:val="0"/>
              <w:marBottom w:val="0"/>
              <w:divBdr>
                <w:top w:val="none" w:sz="0" w:space="0" w:color="auto"/>
                <w:left w:val="none" w:sz="0" w:space="0" w:color="auto"/>
                <w:bottom w:val="none" w:sz="0" w:space="0" w:color="auto"/>
                <w:right w:val="none" w:sz="0" w:space="0" w:color="auto"/>
              </w:divBdr>
              <w:divsChild>
                <w:div w:id="2062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002420">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088842923">
      <w:bodyDiv w:val="1"/>
      <w:marLeft w:val="0"/>
      <w:marRight w:val="0"/>
      <w:marTop w:val="0"/>
      <w:marBottom w:val="0"/>
      <w:divBdr>
        <w:top w:val="none" w:sz="0" w:space="0" w:color="auto"/>
        <w:left w:val="none" w:sz="0" w:space="0" w:color="auto"/>
        <w:bottom w:val="none" w:sz="0" w:space="0" w:color="auto"/>
        <w:right w:val="none" w:sz="0" w:space="0" w:color="auto"/>
      </w:divBdr>
      <w:divsChild>
        <w:div w:id="289752609">
          <w:marLeft w:val="0"/>
          <w:marRight w:val="0"/>
          <w:marTop w:val="0"/>
          <w:marBottom w:val="0"/>
          <w:divBdr>
            <w:top w:val="none" w:sz="0" w:space="0" w:color="auto"/>
            <w:left w:val="none" w:sz="0" w:space="0" w:color="auto"/>
            <w:bottom w:val="none" w:sz="0" w:space="0" w:color="auto"/>
            <w:right w:val="none" w:sz="0" w:space="0" w:color="auto"/>
          </w:divBdr>
          <w:divsChild>
            <w:div w:id="1732117511">
              <w:marLeft w:val="0"/>
              <w:marRight w:val="0"/>
              <w:marTop w:val="0"/>
              <w:marBottom w:val="0"/>
              <w:divBdr>
                <w:top w:val="none" w:sz="0" w:space="0" w:color="auto"/>
                <w:left w:val="none" w:sz="0" w:space="0" w:color="auto"/>
                <w:bottom w:val="none" w:sz="0" w:space="0" w:color="auto"/>
                <w:right w:val="none" w:sz="0" w:space="0" w:color="auto"/>
              </w:divBdr>
              <w:divsChild>
                <w:div w:id="7796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ACE4D-E13F-7441-B08A-77DA3A2D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9</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366</cp:revision>
  <cp:lastPrinted>2019-03-01T13:37:00Z</cp:lastPrinted>
  <dcterms:created xsi:type="dcterms:W3CDTF">2018-10-22T11:08:00Z</dcterms:created>
  <dcterms:modified xsi:type="dcterms:W3CDTF">2019-08-07T10:04:00Z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