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68250" w14:textId="77777777" w:rsidR="004E3B1C" w:rsidRDefault="004E3B1C">
      <w:pPr>
        <w:rPr>
          <w:rFonts w:ascii="Arial" w:eastAsia="Times New Roman" w:hAnsi="Arial" w:cs="Arial"/>
          <w:sz w:val="24"/>
          <w:szCs w:val="24"/>
        </w:rPr>
      </w:pPr>
    </w:p>
    <w:p w14:paraId="0AF21816" w14:textId="3B29F82D" w:rsidR="00EF4C30" w:rsidRPr="00DA76FC" w:rsidRDefault="005329D5">
      <w:pPr>
        <w:rPr>
          <w:rFonts w:ascii="Arial" w:eastAsia="Times New Roman" w:hAnsi="Arial" w:cs="Arial"/>
          <w:sz w:val="24"/>
          <w:szCs w:val="24"/>
        </w:rPr>
      </w:pPr>
      <w:r>
        <w:rPr>
          <w:noProof/>
        </w:rPr>
        <w:pict w14:anchorId="272ADF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4.75pt;margin-top:-57.7pt;width:609.5pt;height:812.65pt;z-index:-251658238">
            <v:imagedata r:id="rId8" o:title="Orange Abstract"/>
          </v:shape>
        </w:pict>
      </w:r>
      <w:r w:rsidR="0048170C" w:rsidRPr="00DA76FC">
        <w:rPr>
          <w:rFonts w:ascii="Arial" w:eastAsia="Times New Roman" w:hAnsi="Arial" w:cs="Arial"/>
          <w:sz w:val="24"/>
          <w:szCs w:val="24"/>
        </w:rPr>
        <w:t xml:space="preserve"> </w:t>
      </w:r>
    </w:p>
    <w:p w14:paraId="70C7ACA7" w14:textId="77777777" w:rsidR="0022185F" w:rsidRDefault="0022185F">
      <w:pPr>
        <w:rPr>
          <w:rFonts w:ascii="Arial" w:eastAsia="Times New Roman" w:hAnsi="Arial" w:cs="Arial"/>
          <w:sz w:val="24"/>
          <w:szCs w:val="24"/>
        </w:rPr>
      </w:pPr>
    </w:p>
    <w:p w14:paraId="73B1FF99" w14:textId="52786BAD" w:rsidR="00D551EE" w:rsidRDefault="0022185F">
      <w:pPr>
        <w:rPr>
          <w:rFonts w:ascii="Arial" w:eastAsia="Times New Roman" w:hAnsi="Arial" w:cs="Arial"/>
          <w:sz w:val="24"/>
          <w:szCs w:val="24"/>
        </w:rPr>
      </w:pPr>
      <w:r w:rsidRPr="0022185F">
        <w:rPr>
          <w:rFonts w:ascii="Arial" w:eastAsia="Times New Roman" w:hAnsi="Arial" w:cs="Arial"/>
          <w:noProof/>
          <w:sz w:val="24"/>
          <w:szCs w:val="24"/>
        </w:rPr>
        <mc:AlternateContent>
          <mc:Choice Requires="wps">
            <w:drawing>
              <wp:anchor distT="45720" distB="45720" distL="114300" distR="114300" simplePos="0" relativeHeight="251658241" behindDoc="0" locked="0" layoutInCell="1" allowOverlap="1" wp14:anchorId="7B44FF29" wp14:editId="2E100C90">
                <wp:simplePos x="0" y="0"/>
                <wp:positionH relativeFrom="margin">
                  <wp:posOffset>2853055</wp:posOffset>
                </wp:positionH>
                <wp:positionV relativeFrom="paragraph">
                  <wp:posOffset>2359572</wp:posOffset>
                </wp:positionV>
                <wp:extent cx="4303395" cy="154495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3395" cy="1544955"/>
                        </a:xfrm>
                        <a:prstGeom prst="rect">
                          <a:avLst/>
                        </a:prstGeom>
                        <a:solidFill>
                          <a:srgbClr val="FFFFFF"/>
                        </a:solidFill>
                        <a:ln w="9525">
                          <a:noFill/>
                          <a:miter lim="800000"/>
                          <a:headEnd/>
                          <a:tailEnd/>
                        </a:ln>
                      </wps:spPr>
                      <wps:txbx>
                        <w:txbxContent>
                          <w:p w14:paraId="6D7340BD" w14:textId="1770316B" w:rsidR="0022185F" w:rsidRPr="0022185F" w:rsidRDefault="0022185F" w:rsidP="0022185F">
                            <w:pPr>
                              <w:jc w:val="right"/>
                              <w:rPr>
                                <w:rFonts w:ascii="Arial" w:eastAsia="Times New Roman" w:hAnsi="Arial" w:cs="Arial"/>
                                <w:sz w:val="36"/>
                                <w:szCs w:val="24"/>
                              </w:rPr>
                            </w:pPr>
                            <w:r w:rsidRPr="0022185F">
                              <w:rPr>
                                <w:rFonts w:ascii="Arial" w:eastAsia="Times New Roman" w:hAnsi="Arial" w:cs="Arial"/>
                                <w:sz w:val="36"/>
                                <w:szCs w:val="24"/>
                              </w:rPr>
                              <w:t xml:space="preserve">IST 707 Final Project </w:t>
                            </w:r>
                          </w:p>
                          <w:p w14:paraId="79877603" w14:textId="77777777" w:rsidR="0022185F" w:rsidRPr="0022185F" w:rsidRDefault="0022185F" w:rsidP="0022185F">
                            <w:pPr>
                              <w:jc w:val="right"/>
                              <w:rPr>
                                <w:rFonts w:ascii="Arial" w:eastAsia="Times New Roman" w:hAnsi="Arial" w:cs="Arial"/>
                                <w:sz w:val="36"/>
                                <w:szCs w:val="24"/>
                              </w:rPr>
                            </w:pPr>
                            <w:r w:rsidRPr="0022185F">
                              <w:rPr>
                                <w:rFonts w:ascii="Arial" w:eastAsia="Times New Roman" w:hAnsi="Arial" w:cs="Arial"/>
                                <w:sz w:val="36"/>
                                <w:szCs w:val="24"/>
                              </w:rPr>
                              <w:t>Graham Latsa</w:t>
                            </w:r>
                          </w:p>
                          <w:p w14:paraId="5CC74BE5" w14:textId="77777777" w:rsidR="0022185F" w:rsidRPr="0022185F" w:rsidRDefault="0022185F" w:rsidP="0022185F">
                            <w:pPr>
                              <w:jc w:val="right"/>
                              <w:rPr>
                                <w:rFonts w:ascii="Arial" w:eastAsia="Times New Roman" w:hAnsi="Arial" w:cs="Arial"/>
                                <w:sz w:val="36"/>
                                <w:szCs w:val="24"/>
                              </w:rPr>
                            </w:pPr>
                            <w:r w:rsidRPr="0022185F">
                              <w:rPr>
                                <w:rFonts w:ascii="Arial" w:eastAsia="Times New Roman" w:hAnsi="Arial" w:cs="Arial"/>
                                <w:sz w:val="36"/>
                                <w:szCs w:val="24"/>
                              </w:rPr>
                              <w:t>Uday Datta</w:t>
                            </w:r>
                          </w:p>
                          <w:p w14:paraId="64B7854D" w14:textId="1C7AFA78" w:rsidR="0022185F" w:rsidRPr="0022185F" w:rsidRDefault="0022185F" w:rsidP="0022185F">
                            <w:pPr>
                              <w:jc w:val="right"/>
                              <w:rPr>
                                <w:rFonts w:ascii="Arial" w:eastAsia="Times New Roman" w:hAnsi="Arial" w:cs="Arial"/>
                                <w:sz w:val="36"/>
                                <w:szCs w:val="24"/>
                              </w:rPr>
                            </w:pPr>
                            <w:r>
                              <w:rPr>
                                <w:rFonts w:ascii="Arial" w:eastAsia="Times New Roman" w:hAnsi="Arial" w:cs="Arial"/>
                                <w:sz w:val="36"/>
                                <w:szCs w:val="24"/>
                              </w:rPr>
                              <w:t>6/12</w:t>
                            </w:r>
                            <w:r w:rsidRPr="0022185F">
                              <w:rPr>
                                <w:rFonts w:ascii="Arial" w:eastAsia="Times New Roman" w:hAnsi="Arial" w:cs="Arial"/>
                                <w:sz w:val="36"/>
                                <w:szCs w:val="24"/>
                              </w:rPr>
                              <w:t>/2019</w:t>
                            </w:r>
                          </w:p>
                          <w:p w14:paraId="5C3CA564" w14:textId="0DB297A4" w:rsidR="0022185F" w:rsidRDefault="002218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44FF29" id="_x0000_t202" coordsize="21600,21600" o:spt="202" path="m,l,21600r21600,l21600,xe">
                <v:stroke joinstyle="miter"/>
                <v:path gradientshapeok="t" o:connecttype="rect"/>
              </v:shapetype>
              <v:shape id="Text Box 2" o:spid="_x0000_s1026" type="#_x0000_t202" style="position:absolute;margin-left:224.65pt;margin-top:185.8pt;width:338.85pt;height:121.6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" stroked="f">
                <v:textbox>
                  <w:txbxContent>
                    <w:p w14:paraId="6D7340BD" w14:textId="1770316B" w:rsidR="0022185F" w:rsidRPr="0022185F" w:rsidRDefault="0022185F" w:rsidP="0022185F">
                      <w:pPr>
                        <w:jc w:val="right"/>
                        <w:rPr>
                          <w:rFonts w:ascii="Arial" w:eastAsia="Times New Roman" w:hAnsi="Arial" w:cs="Arial"/>
                          <w:sz w:val="36"/>
                          <w:szCs w:val="24"/>
                        </w:rPr>
                      </w:pPr>
                      <w:r w:rsidRPr="0022185F">
                        <w:rPr>
                          <w:rFonts w:ascii="Arial" w:eastAsia="Times New Roman" w:hAnsi="Arial" w:cs="Arial"/>
                          <w:sz w:val="36"/>
                          <w:szCs w:val="24"/>
                        </w:rPr>
                        <w:t xml:space="preserve">IST 707 Final Project </w:t>
                      </w:r>
                    </w:p>
                    <w:p w14:paraId="79877603" w14:textId="77777777" w:rsidR="0022185F" w:rsidRPr="0022185F" w:rsidRDefault="0022185F" w:rsidP="0022185F">
                      <w:pPr>
                        <w:jc w:val="right"/>
                        <w:rPr>
                          <w:rFonts w:ascii="Arial" w:eastAsia="Times New Roman" w:hAnsi="Arial" w:cs="Arial"/>
                          <w:sz w:val="36"/>
                          <w:szCs w:val="24"/>
                        </w:rPr>
                      </w:pPr>
                      <w:r w:rsidRPr="0022185F">
                        <w:rPr>
                          <w:rFonts w:ascii="Arial" w:eastAsia="Times New Roman" w:hAnsi="Arial" w:cs="Arial"/>
                          <w:sz w:val="36"/>
                          <w:szCs w:val="24"/>
                        </w:rPr>
                        <w:t>Graham Latsa</w:t>
                      </w:r>
                    </w:p>
                    <w:p w14:paraId="5CC74BE5" w14:textId="77777777" w:rsidR="0022185F" w:rsidRPr="0022185F" w:rsidRDefault="0022185F" w:rsidP="0022185F">
                      <w:pPr>
                        <w:jc w:val="right"/>
                        <w:rPr>
                          <w:rFonts w:ascii="Arial" w:eastAsia="Times New Roman" w:hAnsi="Arial" w:cs="Arial"/>
                          <w:sz w:val="36"/>
                          <w:szCs w:val="24"/>
                        </w:rPr>
                      </w:pPr>
                      <w:r w:rsidRPr="0022185F">
                        <w:rPr>
                          <w:rFonts w:ascii="Arial" w:eastAsia="Times New Roman" w:hAnsi="Arial" w:cs="Arial"/>
                          <w:sz w:val="36"/>
                          <w:szCs w:val="24"/>
                        </w:rPr>
                        <w:t>Uday Datta</w:t>
                      </w:r>
                    </w:p>
                    <w:p w14:paraId="64B7854D" w14:textId="1C7AFA78" w:rsidR="0022185F" w:rsidRPr="0022185F" w:rsidRDefault="0022185F" w:rsidP="0022185F">
                      <w:pPr>
                        <w:jc w:val="right"/>
                        <w:rPr>
                          <w:rFonts w:ascii="Arial" w:eastAsia="Times New Roman" w:hAnsi="Arial" w:cs="Arial"/>
                          <w:sz w:val="36"/>
                          <w:szCs w:val="24"/>
                        </w:rPr>
                      </w:pPr>
                      <w:r>
                        <w:rPr>
                          <w:rFonts w:ascii="Arial" w:eastAsia="Times New Roman" w:hAnsi="Arial" w:cs="Arial"/>
                          <w:sz w:val="36"/>
                          <w:szCs w:val="24"/>
                        </w:rPr>
                        <w:t>6/12</w:t>
                      </w:r>
                      <w:r w:rsidRPr="0022185F">
                        <w:rPr>
                          <w:rFonts w:ascii="Arial" w:eastAsia="Times New Roman" w:hAnsi="Arial" w:cs="Arial"/>
                          <w:sz w:val="36"/>
                          <w:szCs w:val="24"/>
                        </w:rPr>
                        <w:t>/2019</w:t>
                      </w:r>
                    </w:p>
                    <w:p w14:paraId="5C3CA564" w14:textId="0DB297A4" w:rsidR="0022185F" w:rsidRDefault="0022185F"/>
                  </w:txbxContent>
                </v:textbox>
                <w10:wrap type="square" anchorx="margin"/>
              </v:shape>
            </w:pict>
          </mc:Fallback>
        </mc:AlternateContent>
      </w:r>
      <w:r w:rsidR="00D551EE">
        <w:rPr>
          <w:rFonts w:ascii="Arial" w:eastAsia="Times New Roman" w:hAnsi="Arial" w:cs="Arial"/>
          <w:sz w:val="24"/>
          <w:szCs w:val="24"/>
        </w:rPr>
        <w:br w:type="page"/>
      </w:r>
    </w:p>
    <w:p w14:paraId="18637D69" w14:textId="584884E4" w:rsidR="0022185F" w:rsidRDefault="0022185F">
      <w:pPr>
        <w:rPr>
          <w:rFonts w:asciiTheme="majorHAnsi" w:eastAsia="Times New Roman" w:hAnsiTheme="majorHAnsi" w:cstheme="majorBidi"/>
          <w:sz w:val="32"/>
          <w:szCs w:val="32"/>
        </w:rPr>
      </w:pPr>
    </w:p>
    <w:sdt>
      <w:sdtPr>
        <w:rPr>
          <w:rFonts w:asciiTheme="minorHAnsi" w:eastAsiaTheme="minorHAnsi" w:hAnsiTheme="minorHAnsi" w:cstheme="minorBidi"/>
          <w:color w:val="auto"/>
          <w:sz w:val="22"/>
          <w:szCs w:val="22"/>
        </w:rPr>
        <w:id w:val="-523402944"/>
        <w:docPartObj>
          <w:docPartGallery w:val="Table of Contents"/>
          <w:docPartUnique/>
        </w:docPartObj>
      </w:sdtPr>
      <w:sdtEndPr>
        <w:rPr>
          <w:b/>
          <w:bCs/>
          <w:noProof/>
        </w:rPr>
      </w:sdtEndPr>
      <w:sdtContent>
        <w:p w14:paraId="42DE0C23" w14:textId="77777777" w:rsidR="0022185F" w:rsidRPr="00DA76FC" w:rsidRDefault="0022185F" w:rsidP="0022185F">
          <w:pPr>
            <w:pStyle w:val="TOCHeading"/>
            <w:rPr>
              <w:color w:val="auto"/>
            </w:rPr>
          </w:pPr>
          <w:r w:rsidRPr="00D551EE">
            <w:rPr>
              <w:color w:val="auto"/>
            </w:rPr>
            <w:t>Table of</w:t>
          </w:r>
          <w:r w:rsidRPr="0022185F">
            <w:rPr>
              <w:color w:val="auto"/>
            </w:rPr>
            <w:t xml:space="preserve"> Contents</w:t>
          </w:r>
        </w:p>
        <w:p w14:paraId="582E30C5" w14:textId="77777777" w:rsidR="007C3312" w:rsidRDefault="007C3312">
          <w:pPr>
            <w:pStyle w:val="TOC1"/>
            <w:tabs>
              <w:tab w:val="right" w:leader="dot" w:pos="10790"/>
            </w:tabs>
          </w:pPr>
        </w:p>
        <w:p w14:paraId="754EEB84" w14:textId="218A781A" w:rsidR="007C3312" w:rsidRDefault="0022185F">
          <w:pPr>
            <w:pStyle w:val="TOC1"/>
            <w:tabs>
              <w:tab w:val="right" w:leader="dot" w:pos="10790"/>
            </w:tabs>
            <w:rPr>
              <w:rFonts w:eastAsiaTheme="minorEastAsia"/>
              <w:noProof/>
            </w:rPr>
          </w:pPr>
          <w:r w:rsidRPr="00DA76FC">
            <w:fldChar w:fldCharType="begin"/>
          </w:r>
          <w:r w:rsidRPr="00DA76FC">
            <w:instrText xml:space="preserve"> TOC \o "1-3" \h \z \u </w:instrText>
          </w:r>
          <w:r w:rsidRPr="00DA76FC">
            <w:fldChar w:fldCharType="separate"/>
          </w:r>
          <w:hyperlink w:anchor="_Toc11098008" w:history="1">
            <w:r w:rsidR="007C3312" w:rsidRPr="00C350C6">
              <w:rPr>
                <w:rStyle w:val="Hyperlink"/>
                <w:rFonts w:eastAsia="Times New Roman"/>
                <w:noProof/>
              </w:rPr>
              <w:t>Introduction and Objective</w:t>
            </w:r>
            <w:r w:rsidR="007C3312">
              <w:rPr>
                <w:noProof/>
                <w:webHidden/>
              </w:rPr>
              <w:tab/>
            </w:r>
            <w:r w:rsidR="007C3312">
              <w:rPr>
                <w:noProof/>
                <w:webHidden/>
              </w:rPr>
              <w:fldChar w:fldCharType="begin"/>
            </w:r>
            <w:r w:rsidR="007C3312">
              <w:rPr>
                <w:noProof/>
                <w:webHidden/>
              </w:rPr>
              <w:instrText xml:space="preserve"> PAGEREF _Toc11098008 \h </w:instrText>
            </w:r>
            <w:r w:rsidR="007C3312">
              <w:rPr>
                <w:noProof/>
                <w:webHidden/>
              </w:rPr>
            </w:r>
            <w:r w:rsidR="007C3312">
              <w:rPr>
                <w:noProof/>
                <w:webHidden/>
              </w:rPr>
              <w:fldChar w:fldCharType="separate"/>
            </w:r>
            <w:r w:rsidR="007C3312">
              <w:rPr>
                <w:noProof/>
                <w:webHidden/>
              </w:rPr>
              <w:t>4</w:t>
            </w:r>
            <w:r w:rsidR="007C3312">
              <w:rPr>
                <w:noProof/>
                <w:webHidden/>
              </w:rPr>
              <w:fldChar w:fldCharType="end"/>
            </w:r>
          </w:hyperlink>
        </w:p>
        <w:p w14:paraId="6FAE2774" w14:textId="76EF17D8" w:rsidR="007C3312" w:rsidRDefault="005329D5">
          <w:pPr>
            <w:pStyle w:val="TOC1"/>
            <w:tabs>
              <w:tab w:val="right" w:leader="dot" w:pos="10790"/>
            </w:tabs>
            <w:rPr>
              <w:rFonts w:eastAsiaTheme="minorEastAsia"/>
              <w:noProof/>
            </w:rPr>
          </w:pPr>
          <w:hyperlink w:anchor="_Toc11098009" w:history="1">
            <w:r w:rsidR="007C3312" w:rsidRPr="00C350C6">
              <w:rPr>
                <w:rStyle w:val="Hyperlink"/>
                <w:noProof/>
              </w:rPr>
              <w:t>Project Approach</w:t>
            </w:r>
            <w:r w:rsidR="007C3312">
              <w:rPr>
                <w:noProof/>
                <w:webHidden/>
              </w:rPr>
              <w:tab/>
            </w:r>
            <w:r w:rsidR="007C3312">
              <w:rPr>
                <w:noProof/>
                <w:webHidden/>
              </w:rPr>
              <w:fldChar w:fldCharType="begin"/>
            </w:r>
            <w:r w:rsidR="007C3312">
              <w:rPr>
                <w:noProof/>
                <w:webHidden/>
              </w:rPr>
              <w:instrText xml:space="preserve"> PAGEREF _Toc11098009 \h </w:instrText>
            </w:r>
            <w:r w:rsidR="007C3312">
              <w:rPr>
                <w:noProof/>
                <w:webHidden/>
              </w:rPr>
            </w:r>
            <w:r w:rsidR="007C3312">
              <w:rPr>
                <w:noProof/>
                <w:webHidden/>
              </w:rPr>
              <w:fldChar w:fldCharType="separate"/>
            </w:r>
            <w:r w:rsidR="007C3312">
              <w:rPr>
                <w:noProof/>
                <w:webHidden/>
              </w:rPr>
              <w:t>4</w:t>
            </w:r>
            <w:r w:rsidR="007C3312">
              <w:rPr>
                <w:noProof/>
                <w:webHidden/>
              </w:rPr>
              <w:fldChar w:fldCharType="end"/>
            </w:r>
          </w:hyperlink>
        </w:p>
        <w:p w14:paraId="072C7AC4" w14:textId="00B61EA0" w:rsidR="007C3312" w:rsidRDefault="005329D5">
          <w:pPr>
            <w:pStyle w:val="TOC1"/>
            <w:tabs>
              <w:tab w:val="right" w:leader="dot" w:pos="10790"/>
            </w:tabs>
            <w:rPr>
              <w:rFonts w:eastAsiaTheme="minorEastAsia"/>
              <w:noProof/>
            </w:rPr>
          </w:pPr>
          <w:hyperlink w:anchor="_Toc11098010" w:history="1">
            <w:r w:rsidR="007C3312" w:rsidRPr="00C350C6">
              <w:rPr>
                <w:rStyle w:val="Hyperlink"/>
                <w:rFonts w:eastAsia="Times New Roman"/>
                <w:noProof/>
              </w:rPr>
              <w:t>Dataset and Transformation</w:t>
            </w:r>
            <w:r w:rsidR="007C3312">
              <w:rPr>
                <w:noProof/>
                <w:webHidden/>
              </w:rPr>
              <w:tab/>
            </w:r>
            <w:r w:rsidR="007C3312">
              <w:rPr>
                <w:noProof/>
                <w:webHidden/>
              </w:rPr>
              <w:fldChar w:fldCharType="begin"/>
            </w:r>
            <w:r w:rsidR="007C3312">
              <w:rPr>
                <w:noProof/>
                <w:webHidden/>
              </w:rPr>
              <w:instrText xml:space="preserve"> PAGEREF _Toc11098010 \h </w:instrText>
            </w:r>
            <w:r w:rsidR="007C3312">
              <w:rPr>
                <w:noProof/>
                <w:webHidden/>
              </w:rPr>
            </w:r>
            <w:r w:rsidR="007C3312">
              <w:rPr>
                <w:noProof/>
                <w:webHidden/>
              </w:rPr>
              <w:fldChar w:fldCharType="separate"/>
            </w:r>
            <w:r w:rsidR="007C3312">
              <w:rPr>
                <w:noProof/>
                <w:webHidden/>
              </w:rPr>
              <w:t>4</w:t>
            </w:r>
            <w:r w:rsidR="007C3312">
              <w:rPr>
                <w:noProof/>
                <w:webHidden/>
              </w:rPr>
              <w:fldChar w:fldCharType="end"/>
            </w:r>
          </w:hyperlink>
        </w:p>
        <w:p w14:paraId="506E5ACA" w14:textId="432701FD" w:rsidR="007C3312" w:rsidRDefault="005329D5">
          <w:pPr>
            <w:pStyle w:val="TOC1"/>
            <w:tabs>
              <w:tab w:val="right" w:leader="dot" w:pos="10790"/>
            </w:tabs>
            <w:rPr>
              <w:rFonts w:eastAsiaTheme="minorEastAsia"/>
              <w:noProof/>
            </w:rPr>
          </w:pPr>
          <w:hyperlink w:anchor="_Toc11098011" w:history="1">
            <w:r w:rsidR="007C3312" w:rsidRPr="00C350C6">
              <w:rPr>
                <w:rStyle w:val="Hyperlink"/>
                <w:rFonts w:eastAsia="Times New Roman"/>
                <w:noProof/>
              </w:rPr>
              <w:t>Model Result Comparison</w:t>
            </w:r>
            <w:r w:rsidR="007C3312">
              <w:rPr>
                <w:noProof/>
                <w:webHidden/>
              </w:rPr>
              <w:tab/>
            </w:r>
            <w:r w:rsidR="007C3312">
              <w:rPr>
                <w:noProof/>
                <w:webHidden/>
              </w:rPr>
              <w:fldChar w:fldCharType="begin"/>
            </w:r>
            <w:r w:rsidR="007C3312">
              <w:rPr>
                <w:noProof/>
                <w:webHidden/>
              </w:rPr>
              <w:instrText xml:space="preserve"> PAGEREF _Toc11098011 \h </w:instrText>
            </w:r>
            <w:r w:rsidR="007C3312">
              <w:rPr>
                <w:noProof/>
                <w:webHidden/>
              </w:rPr>
            </w:r>
            <w:r w:rsidR="007C3312">
              <w:rPr>
                <w:noProof/>
                <w:webHidden/>
              </w:rPr>
              <w:fldChar w:fldCharType="separate"/>
            </w:r>
            <w:r w:rsidR="007C3312">
              <w:rPr>
                <w:noProof/>
                <w:webHidden/>
              </w:rPr>
              <w:t>5</w:t>
            </w:r>
            <w:r w:rsidR="007C3312">
              <w:rPr>
                <w:noProof/>
                <w:webHidden/>
              </w:rPr>
              <w:fldChar w:fldCharType="end"/>
            </w:r>
          </w:hyperlink>
        </w:p>
        <w:p w14:paraId="349DC9F4" w14:textId="016DC15B" w:rsidR="007C3312" w:rsidRDefault="005329D5">
          <w:pPr>
            <w:pStyle w:val="TOC1"/>
            <w:tabs>
              <w:tab w:val="right" w:leader="dot" w:pos="10790"/>
            </w:tabs>
            <w:rPr>
              <w:rFonts w:eastAsiaTheme="minorEastAsia"/>
              <w:noProof/>
            </w:rPr>
          </w:pPr>
          <w:hyperlink w:anchor="_Toc11098012" w:history="1">
            <w:r w:rsidR="007C3312" w:rsidRPr="00C350C6">
              <w:rPr>
                <w:rStyle w:val="Hyperlink"/>
                <w:rFonts w:eastAsia="Times New Roman"/>
                <w:noProof/>
              </w:rPr>
              <w:t>Visualizations</w:t>
            </w:r>
            <w:r w:rsidR="007C3312">
              <w:rPr>
                <w:noProof/>
                <w:webHidden/>
              </w:rPr>
              <w:tab/>
            </w:r>
            <w:r w:rsidR="007C3312">
              <w:rPr>
                <w:noProof/>
                <w:webHidden/>
              </w:rPr>
              <w:fldChar w:fldCharType="begin"/>
            </w:r>
            <w:r w:rsidR="007C3312">
              <w:rPr>
                <w:noProof/>
                <w:webHidden/>
              </w:rPr>
              <w:instrText xml:space="preserve"> PAGEREF _Toc11098012 \h </w:instrText>
            </w:r>
            <w:r w:rsidR="007C3312">
              <w:rPr>
                <w:noProof/>
                <w:webHidden/>
              </w:rPr>
            </w:r>
            <w:r w:rsidR="007C3312">
              <w:rPr>
                <w:noProof/>
                <w:webHidden/>
              </w:rPr>
              <w:fldChar w:fldCharType="separate"/>
            </w:r>
            <w:r w:rsidR="007C3312">
              <w:rPr>
                <w:noProof/>
                <w:webHidden/>
              </w:rPr>
              <w:t>6</w:t>
            </w:r>
            <w:r w:rsidR="007C3312">
              <w:rPr>
                <w:noProof/>
                <w:webHidden/>
              </w:rPr>
              <w:fldChar w:fldCharType="end"/>
            </w:r>
          </w:hyperlink>
        </w:p>
        <w:p w14:paraId="245975ED" w14:textId="62267A4E" w:rsidR="007C3312" w:rsidRDefault="005329D5">
          <w:pPr>
            <w:pStyle w:val="TOC1"/>
            <w:tabs>
              <w:tab w:val="right" w:leader="dot" w:pos="10790"/>
            </w:tabs>
            <w:rPr>
              <w:rFonts w:eastAsiaTheme="minorEastAsia"/>
              <w:noProof/>
            </w:rPr>
          </w:pPr>
          <w:hyperlink w:anchor="_Toc11098013" w:history="1">
            <w:r w:rsidR="007C3312" w:rsidRPr="00C350C6">
              <w:rPr>
                <w:rStyle w:val="Hyperlink"/>
                <w:rFonts w:eastAsia="Times New Roman"/>
                <w:noProof/>
              </w:rPr>
              <w:t>Conclusion</w:t>
            </w:r>
            <w:r w:rsidR="007C3312">
              <w:rPr>
                <w:noProof/>
                <w:webHidden/>
              </w:rPr>
              <w:tab/>
            </w:r>
            <w:r w:rsidR="007C3312">
              <w:rPr>
                <w:noProof/>
                <w:webHidden/>
              </w:rPr>
              <w:fldChar w:fldCharType="begin"/>
            </w:r>
            <w:r w:rsidR="007C3312">
              <w:rPr>
                <w:noProof/>
                <w:webHidden/>
              </w:rPr>
              <w:instrText xml:space="preserve"> PAGEREF _Toc11098013 \h </w:instrText>
            </w:r>
            <w:r w:rsidR="007C3312">
              <w:rPr>
                <w:noProof/>
                <w:webHidden/>
              </w:rPr>
            </w:r>
            <w:r w:rsidR="007C3312">
              <w:rPr>
                <w:noProof/>
                <w:webHidden/>
              </w:rPr>
              <w:fldChar w:fldCharType="separate"/>
            </w:r>
            <w:r w:rsidR="007C3312">
              <w:rPr>
                <w:noProof/>
                <w:webHidden/>
              </w:rPr>
              <w:t>8</w:t>
            </w:r>
            <w:r w:rsidR="007C3312">
              <w:rPr>
                <w:noProof/>
                <w:webHidden/>
              </w:rPr>
              <w:fldChar w:fldCharType="end"/>
            </w:r>
          </w:hyperlink>
        </w:p>
        <w:p w14:paraId="170DC83C" w14:textId="5AC48D89" w:rsidR="007C3312" w:rsidRDefault="005329D5">
          <w:pPr>
            <w:pStyle w:val="TOC1"/>
            <w:tabs>
              <w:tab w:val="right" w:leader="dot" w:pos="10790"/>
            </w:tabs>
            <w:rPr>
              <w:rFonts w:eastAsiaTheme="minorEastAsia"/>
              <w:noProof/>
            </w:rPr>
          </w:pPr>
          <w:hyperlink w:anchor="_Toc11098014" w:history="1">
            <w:r w:rsidR="007C3312" w:rsidRPr="00C350C6">
              <w:rPr>
                <w:rStyle w:val="Hyperlink"/>
                <w:rFonts w:eastAsia="Times New Roman"/>
                <w:noProof/>
              </w:rPr>
              <w:t>Code</w:t>
            </w:r>
            <w:r w:rsidR="007C3312">
              <w:rPr>
                <w:noProof/>
                <w:webHidden/>
              </w:rPr>
              <w:tab/>
            </w:r>
            <w:r w:rsidR="007C3312">
              <w:rPr>
                <w:noProof/>
                <w:webHidden/>
              </w:rPr>
              <w:fldChar w:fldCharType="begin"/>
            </w:r>
            <w:r w:rsidR="007C3312">
              <w:rPr>
                <w:noProof/>
                <w:webHidden/>
              </w:rPr>
              <w:instrText xml:space="preserve"> PAGEREF _Toc11098014 \h </w:instrText>
            </w:r>
            <w:r w:rsidR="007C3312">
              <w:rPr>
                <w:noProof/>
                <w:webHidden/>
              </w:rPr>
            </w:r>
            <w:r w:rsidR="007C3312">
              <w:rPr>
                <w:noProof/>
                <w:webHidden/>
              </w:rPr>
              <w:fldChar w:fldCharType="separate"/>
            </w:r>
            <w:r w:rsidR="007C3312">
              <w:rPr>
                <w:noProof/>
                <w:webHidden/>
              </w:rPr>
              <w:t>9</w:t>
            </w:r>
            <w:r w:rsidR="007C3312">
              <w:rPr>
                <w:noProof/>
                <w:webHidden/>
              </w:rPr>
              <w:fldChar w:fldCharType="end"/>
            </w:r>
          </w:hyperlink>
        </w:p>
        <w:p w14:paraId="4ADCB886" w14:textId="63EF7B02" w:rsidR="0022185F" w:rsidRDefault="0022185F" w:rsidP="0022185F">
          <w:pPr>
            <w:rPr>
              <w:b/>
              <w:bCs/>
              <w:noProof/>
            </w:rPr>
          </w:pPr>
          <w:r w:rsidRPr="00DA76FC">
            <w:rPr>
              <w:b/>
              <w:bCs/>
              <w:noProof/>
            </w:rPr>
            <w:fldChar w:fldCharType="end"/>
          </w:r>
        </w:p>
      </w:sdtContent>
    </w:sdt>
    <w:p w14:paraId="1825C676" w14:textId="77777777" w:rsidR="009C1001" w:rsidRDefault="0022185F" w:rsidP="0022185F">
      <w:pPr>
        <w:rPr>
          <w:rFonts w:eastAsia="Times New Roman"/>
        </w:rPr>
      </w:pPr>
      <w:r>
        <w:rPr>
          <w:rFonts w:eastAsia="Times New Roman"/>
        </w:rPr>
        <w:t xml:space="preserve"> </w:t>
      </w:r>
    </w:p>
    <w:p w14:paraId="525AEF5B" w14:textId="56FD632B" w:rsidR="009C1001" w:rsidRPr="009C1001" w:rsidRDefault="009C1001" w:rsidP="009C1001">
      <w:pPr>
        <w:pStyle w:val="TOCHeading"/>
        <w:rPr>
          <w:color w:val="auto"/>
        </w:rPr>
      </w:pPr>
      <w:r w:rsidRPr="00D551EE">
        <w:rPr>
          <w:color w:val="auto"/>
        </w:rPr>
        <w:t>Table of</w:t>
      </w:r>
      <w:r w:rsidRPr="0022185F">
        <w:rPr>
          <w:color w:val="auto"/>
        </w:rPr>
        <w:t xml:space="preserve"> </w:t>
      </w:r>
      <w:r>
        <w:rPr>
          <w:color w:val="auto"/>
        </w:rPr>
        <w:t>Figures &amp; Tables</w:t>
      </w:r>
    </w:p>
    <w:p w14:paraId="51D24EF9" w14:textId="77777777" w:rsidR="00C578C4" w:rsidRPr="00C578C4" w:rsidRDefault="00C578C4" w:rsidP="00C578C4"/>
    <w:p w14:paraId="67E7ECC9" w14:textId="0F64671E" w:rsidR="00C578C4" w:rsidRPr="00C578C4" w:rsidRDefault="009C1001" w:rsidP="00C578C4">
      <w:pPr>
        <w:pStyle w:val="TableofFigures"/>
        <w:tabs>
          <w:tab w:val="right" w:leader="dot" w:pos="10790"/>
        </w:tabs>
        <w:spacing w:line="360" w:lineRule="auto"/>
      </w:pPr>
      <w:r>
        <w:fldChar w:fldCharType="begin"/>
      </w:r>
      <w:r>
        <w:rPr>
          <w:rFonts w:eastAsia="Times New Roman"/>
        </w:rPr>
        <w:instrText xml:space="preserve"> TOC \h \z \c "Table" </w:instrText>
      </w:r>
      <w:r>
        <w:fldChar w:fldCharType="separate"/>
      </w:r>
      <w:hyperlink w:anchor="_Toc11102368" w:history="1">
        <w:r w:rsidR="00C578C4" w:rsidRPr="0001491F">
          <w:rPr>
            <w:rStyle w:val="Hyperlink"/>
            <w:noProof/>
          </w:rPr>
          <w:t>Table 1: Model Comparison Data</w:t>
        </w:r>
        <w:r w:rsidR="00C578C4">
          <w:rPr>
            <w:noProof/>
            <w:webHidden/>
          </w:rPr>
          <w:tab/>
        </w:r>
        <w:r w:rsidR="00C578C4">
          <w:rPr>
            <w:noProof/>
            <w:webHidden/>
          </w:rPr>
          <w:fldChar w:fldCharType="begin"/>
        </w:r>
        <w:r w:rsidR="00C578C4">
          <w:rPr>
            <w:noProof/>
            <w:webHidden/>
          </w:rPr>
          <w:instrText xml:space="preserve"> PAGEREF _Toc11102368 \h </w:instrText>
        </w:r>
        <w:r w:rsidR="00C578C4">
          <w:rPr>
            <w:noProof/>
            <w:webHidden/>
          </w:rPr>
        </w:r>
        <w:r w:rsidR="00C578C4">
          <w:rPr>
            <w:noProof/>
            <w:webHidden/>
          </w:rPr>
          <w:fldChar w:fldCharType="separate"/>
        </w:r>
        <w:r w:rsidR="00C578C4">
          <w:rPr>
            <w:noProof/>
            <w:webHidden/>
          </w:rPr>
          <w:t>5</w:t>
        </w:r>
        <w:r w:rsidR="00C578C4">
          <w:rPr>
            <w:noProof/>
            <w:webHidden/>
          </w:rPr>
          <w:fldChar w:fldCharType="end"/>
        </w:r>
      </w:hyperlink>
      <w:r>
        <w:fldChar w:fldCharType="end"/>
      </w:r>
    </w:p>
    <w:p w14:paraId="0614262B" w14:textId="126F2A51" w:rsidR="00C578C4" w:rsidRDefault="009C1001" w:rsidP="00C578C4">
      <w:pPr>
        <w:pStyle w:val="TableofFigures"/>
        <w:tabs>
          <w:tab w:val="right" w:leader="dot" w:pos="10790"/>
        </w:tabs>
        <w:spacing w:line="360" w:lineRule="auto"/>
        <w:rPr>
          <w:rFonts w:eastAsiaTheme="minorEastAsia"/>
          <w:noProof/>
        </w:rPr>
      </w:pPr>
      <w:r>
        <w:rPr>
          <w:rFonts w:eastAsia="Times New Roman"/>
        </w:rPr>
        <w:fldChar w:fldCharType="begin"/>
      </w:r>
      <w:r>
        <w:rPr>
          <w:rFonts w:eastAsia="Times New Roman"/>
        </w:rPr>
        <w:instrText xml:space="preserve"> TOC \h \z \c "Figure" </w:instrText>
      </w:r>
      <w:r>
        <w:rPr>
          <w:rFonts w:eastAsia="Times New Roman"/>
        </w:rPr>
        <w:fldChar w:fldCharType="separate"/>
      </w:r>
      <w:hyperlink w:anchor="_Toc11102355" w:history="1">
        <w:r w:rsidR="00C578C4" w:rsidRPr="006E6AD3">
          <w:rPr>
            <w:rStyle w:val="Hyperlink"/>
            <w:noProof/>
          </w:rPr>
          <w:t>Figure 1: Decision Tree Model Breakdown</w:t>
        </w:r>
        <w:r w:rsidR="00C578C4">
          <w:rPr>
            <w:noProof/>
            <w:webHidden/>
          </w:rPr>
          <w:tab/>
        </w:r>
        <w:r w:rsidR="00C578C4">
          <w:rPr>
            <w:noProof/>
            <w:webHidden/>
          </w:rPr>
          <w:fldChar w:fldCharType="begin"/>
        </w:r>
        <w:r w:rsidR="00C578C4">
          <w:rPr>
            <w:noProof/>
            <w:webHidden/>
          </w:rPr>
          <w:instrText xml:space="preserve"> PAGEREF _Toc11102355 \h </w:instrText>
        </w:r>
        <w:r w:rsidR="00C578C4">
          <w:rPr>
            <w:noProof/>
            <w:webHidden/>
          </w:rPr>
        </w:r>
        <w:r w:rsidR="00C578C4">
          <w:rPr>
            <w:noProof/>
            <w:webHidden/>
          </w:rPr>
          <w:fldChar w:fldCharType="separate"/>
        </w:r>
        <w:r w:rsidR="00C578C4">
          <w:rPr>
            <w:noProof/>
            <w:webHidden/>
          </w:rPr>
          <w:t>6</w:t>
        </w:r>
        <w:r w:rsidR="00C578C4">
          <w:rPr>
            <w:noProof/>
            <w:webHidden/>
          </w:rPr>
          <w:fldChar w:fldCharType="end"/>
        </w:r>
      </w:hyperlink>
    </w:p>
    <w:p w14:paraId="4E08E3BC" w14:textId="1D88D51A" w:rsidR="00C578C4" w:rsidRDefault="005329D5" w:rsidP="00C578C4">
      <w:pPr>
        <w:pStyle w:val="TableofFigures"/>
        <w:tabs>
          <w:tab w:val="right" w:leader="dot" w:pos="10790"/>
        </w:tabs>
        <w:spacing w:line="360" w:lineRule="auto"/>
        <w:rPr>
          <w:rFonts w:eastAsiaTheme="minorEastAsia"/>
          <w:noProof/>
        </w:rPr>
      </w:pPr>
      <w:hyperlink w:anchor="_Toc11102356" w:history="1">
        <w:r w:rsidR="00C578C4" w:rsidRPr="006E6AD3">
          <w:rPr>
            <w:rStyle w:val="Hyperlink"/>
            <w:noProof/>
          </w:rPr>
          <w:t>Figure 2: Density plot comparison of Model results</w:t>
        </w:r>
        <w:r w:rsidR="00C578C4">
          <w:rPr>
            <w:noProof/>
            <w:webHidden/>
          </w:rPr>
          <w:tab/>
        </w:r>
        <w:r w:rsidR="00C578C4">
          <w:rPr>
            <w:noProof/>
            <w:webHidden/>
          </w:rPr>
          <w:fldChar w:fldCharType="begin"/>
        </w:r>
        <w:r w:rsidR="00C578C4">
          <w:rPr>
            <w:noProof/>
            <w:webHidden/>
          </w:rPr>
          <w:instrText xml:space="preserve"> PAGEREF _Toc11102356 \h </w:instrText>
        </w:r>
        <w:r w:rsidR="00C578C4">
          <w:rPr>
            <w:noProof/>
            <w:webHidden/>
          </w:rPr>
        </w:r>
        <w:r w:rsidR="00C578C4">
          <w:rPr>
            <w:noProof/>
            <w:webHidden/>
          </w:rPr>
          <w:fldChar w:fldCharType="separate"/>
        </w:r>
        <w:r w:rsidR="00C578C4">
          <w:rPr>
            <w:noProof/>
            <w:webHidden/>
          </w:rPr>
          <w:t>6</w:t>
        </w:r>
        <w:r w:rsidR="00C578C4">
          <w:rPr>
            <w:noProof/>
            <w:webHidden/>
          </w:rPr>
          <w:fldChar w:fldCharType="end"/>
        </w:r>
      </w:hyperlink>
    </w:p>
    <w:p w14:paraId="46159244" w14:textId="3CD61CD3" w:rsidR="00C578C4" w:rsidRDefault="005329D5" w:rsidP="00C578C4">
      <w:pPr>
        <w:pStyle w:val="TableofFigures"/>
        <w:tabs>
          <w:tab w:val="right" w:leader="dot" w:pos="10790"/>
        </w:tabs>
        <w:spacing w:line="360" w:lineRule="auto"/>
        <w:rPr>
          <w:rFonts w:eastAsiaTheme="minorEastAsia"/>
          <w:noProof/>
        </w:rPr>
      </w:pPr>
      <w:hyperlink w:anchor="_Toc11102357" w:history="1">
        <w:r w:rsidR="00C578C4" w:rsidRPr="006E6AD3">
          <w:rPr>
            <w:rStyle w:val="Hyperlink"/>
            <w:noProof/>
          </w:rPr>
          <w:t>Figure 3: Scatter plot comparison of Model results</w:t>
        </w:r>
        <w:r w:rsidR="00C578C4">
          <w:rPr>
            <w:noProof/>
            <w:webHidden/>
          </w:rPr>
          <w:tab/>
        </w:r>
        <w:r w:rsidR="00C578C4">
          <w:rPr>
            <w:noProof/>
            <w:webHidden/>
          </w:rPr>
          <w:fldChar w:fldCharType="begin"/>
        </w:r>
        <w:r w:rsidR="00C578C4">
          <w:rPr>
            <w:noProof/>
            <w:webHidden/>
          </w:rPr>
          <w:instrText xml:space="preserve"> PAGEREF _Toc11102357 \h </w:instrText>
        </w:r>
        <w:r w:rsidR="00C578C4">
          <w:rPr>
            <w:noProof/>
            <w:webHidden/>
          </w:rPr>
        </w:r>
        <w:r w:rsidR="00C578C4">
          <w:rPr>
            <w:noProof/>
            <w:webHidden/>
          </w:rPr>
          <w:fldChar w:fldCharType="separate"/>
        </w:r>
        <w:r w:rsidR="00C578C4">
          <w:rPr>
            <w:noProof/>
            <w:webHidden/>
          </w:rPr>
          <w:t>7</w:t>
        </w:r>
        <w:r w:rsidR="00C578C4">
          <w:rPr>
            <w:noProof/>
            <w:webHidden/>
          </w:rPr>
          <w:fldChar w:fldCharType="end"/>
        </w:r>
      </w:hyperlink>
    </w:p>
    <w:p w14:paraId="449914EB" w14:textId="74E4D94F" w:rsidR="00C578C4" w:rsidRDefault="005329D5" w:rsidP="00C578C4">
      <w:pPr>
        <w:pStyle w:val="TableofFigures"/>
        <w:tabs>
          <w:tab w:val="right" w:leader="dot" w:pos="10790"/>
        </w:tabs>
        <w:spacing w:line="360" w:lineRule="auto"/>
        <w:rPr>
          <w:rFonts w:eastAsiaTheme="minorEastAsia"/>
          <w:noProof/>
        </w:rPr>
      </w:pPr>
      <w:hyperlink w:anchor="_Toc11102358" w:history="1">
        <w:r w:rsidR="00C578C4" w:rsidRPr="006E6AD3">
          <w:rPr>
            <w:rStyle w:val="Hyperlink"/>
            <w:noProof/>
          </w:rPr>
          <w:t>Figure 4: Parallel plot comparison of Model results</w:t>
        </w:r>
        <w:r w:rsidR="00C578C4">
          <w:rPr>
            <w:noProof/>
            <w:webHidden/>
          </w:rPr>
          <w:tab/>
        </w:r>
        <w:r w:rsidR="00C578C4">
          <w:rPr>
            <w:noProof/>
            <w:webHidden/>
          </w:rPr>
          <w:fldChar w:fldCharType="begin"/>
        </w:r>
        <w:r w:rsidR="00C578C4">
          <w:rPr>
            <w:noProof/>
            <w:webHidden/>
          </w:rPr>
          <w:instrText xml:space="preserve"> PAGEREF _Toc11102358 \h </w:instrText>
        </w:r>
        <w:r w:rsidR="00C578C4">
          <w:rPr>
            <w:noProof/>
            <w:webHidden/>
          </w:rPr>
        </w:r>
        <w:r w:rsidR="00C578C4">
          <w:rPr>
            <w:noProof/>
            <w:webHidden/>
          </w:rPr>
          <w:fldChar w:fldCharType="separate"/>
        </w:r>
        <w:r w:rsidR="00C578C4">
          <w:rPr>
            <w:noProof/>
            <w:webHidden/>
          </w:rPr>
          <w:t>7</w:t>
        </w:r>
        <w:r w:rsidR="00C578C4">
          <w:rPr>
            <w:noProof/>
            <w:webHidden/>
          </w:rPr>
          <w:fldChar w:fldCharType="end"/>
        </w:r>
      </w:hyperlink>
    </w:p>
    <w:p w14:paraId="5A143A50" w14:textId="2E9B1A61" w:rsidR="00C578C4" w:rsidRDefault="009C1001" w:rsidP="00C578C4">
      <w:pPr>
        <w:pStyle w:val="TableofFigures"/>
        <w:tabs>
          <w:tab w:val="right" w:leader="dot" w:pos="10790"/>
        </w:tabs>
        <w:spacing w:line="360" w:lineRule="auto"/>
      </w:pPr>
      <w:r>
        <w:rPr>
          <w:rFonts w:eastAsia="Times New Roman"/>
        </w:rPr>
        <w:fldChar w:fldCharType="end"/>
      </w:r>
    </w:p>
    <w:p w14:paraId="4FA90E14" w14:textId="6FEC28D4" w:rsidR="009C1001" w:rsidRDefault="009C1001" w:rsidP="00C578C4">
      <w:pPr>
        <w:pStyle w:val="TableofFigures"/>
        <w:tabs>
          <w:tab w:val="right" w:leader="dot" w:pos="10790"/>
        </w:tabs>
        <w:spacing w:line="360" w:lineRule="auto"/>
        <w:rPr>
          <w:rFonts w:eastAsia="Times New Roman"/>
        </w:rPr>
      </w:pPr>
    </w:p>
    <w:p w14:paraId="2B5D6A58" w14:textId="577C66BC" w:rsidR="0022185F" w:rsidRPr="0022185F" w:rsidRDefault="0022185F" w:rsidP="0022185F">
      <w:pPr>
        <w:rPr>
          <w:b/>
          <w:bCs/>
          <w:noProof/>
        </w:rPr>
      </w:pPr>
      <w:r>
        <w:rPr>
          <w:rFonts w:eastAsia="Times New Roman"/>
        </w:rPr>
        <w:br w:type="page"/>
      </w:r>
    </w:p>
    <w:p w14:paraId="270C9569" w14:textId="25A44E52" w:rsidR="00993632" w:rsidRPr="00DA76FC" w:rsidRDefault="00993632" w:rsidP="0048170C">
      <w:pPr>
        <w:pStyle w:val="Heading1"/>
        <w:rPr>
          <w:rFonts w:eastAsia="Times New Roman"/>
          <w:color w:val="auto"/>
        </w:rPr>
      </w:pPr>
      <w:bookmarkStart w:id="0" w:name="_Toc11098008"/>
      <w:r w:rsidRPr="00DA76FC">
        <w:rPr>
          <w:rFonts w:eastAsia="Times New Roman"/>
          <w:color w:val="auto"/>
        </w:rPr>
        <w:lastRenderedPageBreak/>
        <w:t xml:space="preserve">Introduction and </w:t>
      </w:r>
      <w:r w:rsidR="001F3384" w:rsidRPr="00DA76FC">
        <w:rPr>
          <w:rFonts w:eastAsia="Times New Roman"/>
          <w:color w:val="auto"/>
        </w:rPr>
        <w:t>Objective</w:t>
      </w:r>
      <w:bookmarkEnd w:id="0"/>
    </w:p>
    <w:p w14:paraId="5C9E819C" w14:textId="77777777" w:rsidR="00993632" w:rsidRPr="00DA76FC" w:rsidRDefault="00993632" w:rsidP="00BC1DB7">
      <w:pPr>
        <w:spacing w:after="0" w:line="240" w:lineRule="auto"/>
        <w:ind w:right="725"/>
        <w:rPr>
          <w:rFonts w:ascii="Arial" w:eastAsia="Times New Roman" w:hAnsi="Arial" w:cs="Arial"/>
        </w:rPr>
      </w:pPr>
    </w:p>
    <w:p w14:paraId="0492B7EC" w14:textId="66B0996A" w:rsidR="00BC1DB7" w:rsidRPr="00DA76FC" w:rsidRDefault="00BC1DB7" w:rsidP="007C3312">
      <w:pPr>
        <w:spacing w:after="0" w:line="240" w:lineRule="auto"/>
        <w:ind w:right="725" w:firstLine="360"/>
        <w:jc w:val="both"/>
        <w:rPr>
          <w:rFonts w:ascii="Arial" w:eastAsia="Times New Roman" w:hAnsi="Arial" w:cs="Arial"/>
        </w:rPr>
      </w:pPr>
      <w:r w:rsidRPr="00BC1DB7">
        <w:rPr>
          <w:rFonts w:ascii="Arial" w:eastAsia="Times New Roman" w:hAnsi="Arial" w:cs="Arial"/>
        </w:rPr>
        <w:t xml:space="preserve">Real Estate is one of the most critical and fascinating concepts </w:t>
      </w:r>
      <w:r w:rsidR="0022185F" w:rsidRPr="00BC1DB7">
        <w:rPr>
          <w:rFonts w:ascii="Arial" w:eastAsia="Times New Roman" w:hAnsi="Arial" w:cs="Arial"/>
        </w:rPr>
        <w:t>in society</w:t>
      </w:r>
      <w:r w:rsidRPr="00BC1DB7">
        <w:rPr>
          <w:rFonts w:ascii="Arial" w:eastAsia="Times New Roman" w:hAnsi="Arial" w:cs="Arial"/>
        </w:rPr>
        <w:t xml:space="preserve"> today. Broadly, it has a pervasive impact on all of our lives whether </w:t>
      </w:r>
      <w:r w:rsidR="0022185F" w:rsidRPr="00BC1DB7">
        <w:rPr>
          <w:rFonts w:ascii="Arial" w:eastAsia="Times New Roman" w:hAnsi="Arial" w:cs="Arial"/>
        </w:rPr>
        <w:t>it’s economic</w:t>
      </w:r>
      <w:r w:rsidRPr="00BC1DB7">
        <w:rPr>
          <w:rFonts w:ascii="Arial" w:eastAsia="Times New Roman" w:hAnsi="Arial" w:cs="Arial"/>
        </w:rPr>
        <w:t>, social, or political. Unfortunately, the world of real estate is very complex; there are vast data sources, indicators, and applications - therefore the goal of project is to cut through the complexity by examining how machine learning can be used to simplify data for the average person. Specifically, we would like to answer the following questions:</w:t>
      </w:r>
    </w:p>
    <w:p w14:paraId="63F649CE" w14:textId="77777777" w:rsidR="00AA0301" w:rsidRPr="00BC1DB7" w:rsidRDefault="00AA0301" w:rsidP="0074523B">
      <w:pPr>
        <w:spacing w:after="0" w:line="240" w:lineRule="auto"/>
        <w:ind w:right="725"/>
        <w:jc w:val="both"/>
        <w:rPr>
          <w:rFonts w:ascii="Arial" w:eastAsia="Times New Roman" w:hAnsi="Arial" w:cs="Arial"/>
          <w:sz w:val="24"/>
          <w:szCs w:val="24"/>
        </w:rPr>
      </w:pPr>
    </w:p>
    <w:p w14:paraId="2018F686" w14:textId="3A42B4D0" w:rsidR="00B848EC" w:rsidRPr="00DA76FC" w:rsidRDefault="00B848EC" w:rsidP="0074523B">
      <w:pPr>
        <w:numPr>
          <w:ilvl w:val="0"/>
          <w:numId w:val="1"/>
        </w:numPr>
        <w:spacing w:after="0" w:line="240" w:lineRule="auto"/>
        <w:ind w:right="725"/>
        <w:jc w:val="both"/>
        <w:textAlignment w:val="baseline"/>
        <w:rPr>
          <w:rFonts w:ascii="Arial" w:eastAsia="Times New Roman" w:hAnsi="Arial" w:cs="Arial"/>
        </w:rPr>
      </w:pPr>
      <w:r w:rsidRPr="00DA76FC">
        <w:rPr>
          <w:rFonts w:ascii="Arial" w:eastAsia="Times New Roman" w:hAnsi="Arial" w:cs="Arial"/>
        </w:rPr>
        <w:t xml:space="preserve">Can </w:t>
      </w:r>
      <w:r w:rsidR="00A414A9" w:rsidRPr="00DA76FC">
        <w:rPr>
          <w:rFonts w:ascii="Arial" w:eastAsia="Times New Roman" w:hAnsi="Arial" w:cs="Arial"/>
        </w:rPr>
        <w:t xml:space="preserve">machine be learning used to classify real estate data based on features? (in this case the number of beds a </w:t>
      </w:r>
      <w:r w:rsidR="00F603E5" w:rsidRPr="00DA76FC">
        <w:rPr>
          <w:rFonts w:ascii="Arial" w:eastAsia="Times New Roman" w:hAnsi="Arial" w:cs="Arial"/>
        </w:rPr>
        <w:t>dwelling has)</w:t>
      </w:r>
    </w:p>
    <w:p w14:paraId="2C1F67FB" w14:textId="77777777" w:rsidR="00F603E5" w:rsidRPr="00DA76FC" w:rsidRDefault="00F603E5" w:rsidP="0074523B">
      <w:pPr>
        <w:spacing w:after="0" w:line="240" w:lineRule="auto"/>
        <w:ind w:left="720" w:right="725"/>
        <w:jc w:val="both"/>
        <w:textAlignment w:val="baseline"/>
        <w:rPr>
          <w:rFonts w:ascii="Arial" w:eastAsia="Times New Roman" w:hAnsi="Arial" w:cs="Arial"/>
        </w:rPr>
      </w:pPr>
    </w:p>
    <w:p w14:paraId="0BA6877E" w14:textId="631DD7E5" w:rsidR="00BC1DB7" w:rsidRPr="00BC1DB7" w:rsidRDefault="00BC1DB7" w:rsidP="0074523B">
      <w:pPr>
        <w:numPr>
          <w:ilvl w:val="0"/>
          <w:numId w:val="1"/>
        </w:numPr>
        <w:spacing w:after="0" w:line="240" w:lineRule="auto"/>
        <w:ind w:right="725"/>
        <w:jc w:val="both"/>
        <w:textAlignment w:val="baseline"/>
        <w:rPr>
          <w:rFonts w:ascii="Arial" w:eastAsia="Times New Roman" w:hAnsi="Arial" w:cs="Arial"/>
        </w:rPr>
      </w:pPr>
      <w:r w:rsidRPr="00BC1DB7">
        <w:rPr>
          <w:rFonts w:ascii="Arial" w:eastAsia="Times New Roman" w:hAnsi="Arial" w:cs="Arial"/>
        </w:rPr>
        <w:t>What algorithm most accurately classifies the data?</w:t>
      </w:r>
      <w:r w:rsidR="002F0725">
        <w:rPr>
          <w:rFonts w:ascii="Arial" w:eastAsia="Times New Roman" w:hAnsi="Arial" w:cs="Arial"/>
        </w:rPr>
        <w:t xml:space="preserve"> Which least accurately classifies the data?</w:t>
      </w:r>
    </w:p>
    <w:p w14:paraId="22EE7DD3" w14:textId="77777777" w:rsidR="00F603E5" w:rsidRPr="00DA76FC" w:rsidRDefault="00F603E5" w:rsidP="0074523B">
      <w:pPr>
        <w:spacing w:after="0" w:line="240" w:lineRule="auto"/>
        <w:ind w:left="720" w:right="725"/>
        <w:jc w:val="both"/>
        <w:textAlignment w:val="baseline"/>
        <w:rPr>
          <w:rFonts w:ascii="Arial" w:eastAsia="Times New Roman" w:hAnsi="Arial" w:cs="Arial"/>
        </w:rPr>
      </w:pPr>
    </w:p>
    <w:p w14:paraId="78127228" w14:textId="140BEE98" w:rsidR="00BC1DB7" w:rsidRPr="00DA76FC" w:rsidRDefault="00BC1DB7" w:rsidP="0048170C">
      <w:pPr>
        <w:numPr>
          <w:ilvl w:val="0"/>
          <w:numId w:val="1"/>
        </w:numPr>
        <w:spacing w:after="0" w:line="240" w:lineRule="auto"/>
        <w:ind w:right="725"/>
        <w:jc w:val="both"/>
        <w:textAlignment w:val="baseline"/>
        <w:rPr>
          <w:rFonts w:ascii="Arial" w:eastAsia="Times New Roman" w:hAnsi="Arial" w:cs="Arial"/>
        </w:rPr>
      </w:pPr>
      <w:r w:rsidRPr="00BC1DB7">
        <w:rPr>
          <w:rFonts w:ascii="Arial" w:eastAsia="Times New Roman" w:hAnsi="Arial" w:cs="Arial"/>
        </w:rPr>
        <w:t xml:space="preserve">What </w:t>
      </w:r>
      <w:r w:rsidR="00F603E5" w:rsidRPr="00DA76FC">
        <w:rPr>
          <w:rFonts w:ascii="Arial" w:eastAsia="Times New Roman" w:hAnsi="Arial" w:cs="Arial"/>
        </w:rPr>
        <w:t xml:space="preserve">are the </w:t>
      </w:r>
      <w:r w:rsidR="009D47E0" w:rsidRPr="00BC1DB7">
        <w:rPr>
          <w:rFonts w:ascii="Arial" w:eastAsia="Times New Roman" w:hAnsi="Arial" w:cs="Arial"/>
        </w:rPr>
        <w:t>tradeoffs</w:t>
      </w:r>
      <w:r w:rsidRPr="00BC1DB7">
        <w:rPr>
          <w:rFonts w:ascii="Arial" w:eastAsia="Times New Roman" w:hAnsi="Arial" w:cs="Arial"/>
        </w:rPr>
        <w:t xml:space="preserve"> with different models?</w:t>
      </w:r>
      <w:r w:rsidR="009D47E0">
        <w:rPr>
          <w:rFonts w:ascii="Arial" w:eastAsia="Times New Roman" w:hAnsi="Arial" w:cs="Arial"/>
        </w:rPr>
        <w:t xml:space="preserve"> </w:t>
      </w:r>
    </w:p>
    <w:p w14:paraId="3F5FF309" w14:textId="72DDA7AF" w:rsidR="006B45B6" w:rsidRPr="00DA76FC" w:rsidRDefault="006B45B6" w:rsidP="006B45B6">
      <w:pPr>
        <w:rPr>
          <w:rFonts w:ascii="Arial" w:eastAsia="Times New Roman" w:hAnsi="Arial" w:cs="Arial"/>
        </w:rPr>
      </w:pPr>
    </w:p>
    <w:p w14:paraId="3C76E7A0" w14:textId="42DAAB87" w:rsidR="006B45B6" w:rsidRPr="00DA76FC" w:rsidRDefault="00DA76FC" w:rsidP="00DA76FC">
      <w:pPr>
        <w:pStyle w:val="Heading1"/>
        <w:rPr>
          <w:color w:val="auto"/>
        </w:rPr>
      </w:pPr>
      <w:bookmarkStart w:id="1" w:name="_Toc11098009"/>
      <w:r>
        <w:rPr>
          <w:color w:val="auto"/>
        </w:rPr>
        <w:t>Project Approach</w:t>
      </w:r>
      <w:bookmarkEnd w:id="1"/>
    </w:p>
    <w:p w14:paraId="1BD15711" w14:textId="77777777" w:rsidR="006B45B6" w:rsidRPr="00DA76FC" w:rsidRDefault="006B45B6" w:rsidP="00C52470">
      <w:pPr>
        <w:spacing w:after="0" w:line="240" w:lineRule="auto"/>
        <w:ind w:right="725"/>
        <w:jc w:val="both"/>
        <w:textAlignment w:val="baseline"/>
        <w:rPr>
          <w:rFonts w:ascii="Arial" w:eastAsia="Times New Roman" w:hAnsi="Arial" w:cs="Arial"/>
        </w:rPr>
      </w:pPr>
    </w:p>
    <w:p w14:paraId="65EFCE66" w14:textId="11A310B7" w:rsidR="00177063" w:rsidRPr="00DA76FC" w:rsidRDefault="00246D82" w:rsidP="007C3312">
      <w:pPr>
        <w:spacing w:after="0" w:line="240" w:lineRule="auto"/>
        <w:ind w:right="725" w:firstLine="720"/>
        <w:jc w:val="both"/>
        <w:textAlignment w:val="baseline"/>
        <w:rPr>
          <w:rFonts w:ascii="Arial" w:eastAsia="Times New Roman" w:hAnsi="Arial" w:cs="Arial"/>
        </w:rPr>
      </w:pPr>
      <w:r>
        <w:rPr>
          <w:rFonts w:ascii="Arial" w:eastAsia="Times New Roman" w:hAnsi="Arial" w:cs="Arial"/>
        </w:rPr>
        <w:t>We will leverage t</w:t>
      </w:r>
      <w:r w:rsidR="00EE7A07">
        <w:rPr>
          <w:rFonts w:ascii="Arial" w:eastAsia="Times New Roman" w:hAnsi="Arial" w:cs="Arial"/>
        </w:rPr>
        <w:t xml:space="preserve">he decision trees, </w:t>
      </w:r>
      <w:proofErr w:type="spellStart"/>
      <w:r w:rsidR="00EE7A07">
        <w:rPr>
          <w:rFonts w:ascii="Arial" w:eastAsia="Times New Roman" w:hAnsi="Arial" w:cs="Arial"/>
        </w:rPr>
        <w:t>knn</w:t>
      </w:r>
      <w:proofErr w:type="spellEnd"/>
      <w:r w:rsidR="00EE7A07">
        <w:rPr>
          <w:rFonts w:ascii="Arial" w:eastAsia="Times New Roman" w:hAnsi="Arial" w:cs="Arial"/>
        </w:rPr>
        <w:t xml:space="preserve">, </w:t>
      </w:r>
      <w:proofErr w:type="spellStart"/>
      <w:r w:rsidR="00EE7A07">
        <w:rPr>
          <w:rFonts w:ascii="Arial" w:eastAsia="Times New Roman" w:hAnsi="Arial" w:cs="Arial"/>
        </w:rPr>
        <w:t>svm</w:t>
      </w:r>
      <w:proofErr w:type="spellEnd"/>
      <w:r w:rsidR="00EE7A07">
        <w:rPr>
          <w:rFonts w:ascii="Arial" w:eastAsia="Times New Roman" w:hAnsi="Arial" w:cs="Arial"/>
        </w:rPr>
        <w:t>, and random forest models. The models will be run at a cross validated</w:t>
      </w:r>
      <w:r>
        <w:rPr>
          <w:rFonts w:ascii="Arial" w:eastAsia="Times New Roman" w:hAnsi="Arial" w:cs="Arial"/>
        </w:rPr>
        <w:t xml:space="preserve"> with 10 folds and 3 repeats. </w:t>
      </w:r>
      <w:r w:rsidR="00177063">
        <w:rPr>
          <w:rFonts w:ascii="Arial" w:eastAsia="Times New Roman" w:hAnsi="Arial" w:cs="Arial"/>
        </w:rPr>
        <w:t xml:space="preserve">Our measure of performance will be based on </w:t>
      </w:r>
      <w:r w:rsidR="006C139B">
        <w:rPr>
          <w:rFonts w:ascii="Arial" w:eastAsia="Times New Roman" w:hAnsi="Arial" w:cs="Arial"/>
        </w:rPr>
        <w:t>accuracy, kappa, and system time</w:t>
      </w:r>
      <w:r w:rsidR="00951050">
        <w:rPr>
          <w:rFonts w:ascii="Arial" w:eastAsia="Times New Roman" w:hAnsi="Arial" w:cs="Arial"/>
        </w:rPr>
        <w:t>.</w:t>
      </w:r>
      <w:r w:rsidR="00D656D0">
        <w:rPr>
          <w:rFonts w:ascii="Arial" w:eastAsia="Times New Roman" w:hAnsi="Arial" w:cs="Arial"/>
        </w:rPr>
        <w:t xml:space="preserve"> </w:t>
      </w:r>
      <w:r w:rsidR="00CC4382">
        <w:rPr>
          <w:rFonts w:ascii="Arial" w:eastAsia="Times New Roman" w:hAnsi="Arial" w:cs="Arial"/>
        </w:rPr>
        <w:t xml:space="preserve">For this analysis, R will be used, and all </w:t>
      </w:r>
      <w:r w:rsidR="00EC4777">
        <w:rPr>
          <w:rFonts w:ascii="Arial" w:eastAsia="Times New Roman" w:hAnsi="Arial" w:cs="Arial"/>
        </w:rPr>
        <w:t>primarily default parameters will be leveraged,</w:t>
      </w:r>
      <w:r w:rsidR="00D656D0">
        <w:rPr>
          <w:rFonts w:ascii="Arial" w:eastAsia="Times New Roman" w:hAnsi="Arial" w:cs="Arial"/>
        </w:rPr>
        <w:t xml:space="preserve"> in order to provide a </w:t>
      </w:r>
      <w:r w:rsidR="0078300C">
        <w:rPr>
          <w:rFonts w:ascii="Arial" w:eastAsia="Times New Roman" w:hAnsi="Arial" w:cs="Arial"/>
        </w:rPr>
        <w:t xml:space="preserve">fair comparison </w:t>
      </w:r>
      <w:proofErr w:type="gramStart"/>
      <w:r w:rsidR="0078300C">
        <w:rPr>
          <w:rFonts w:ascii="Arial" w:eastAsia="Times New Roman" w:hAnsi="Arial" w:cs="Arial"/>
        </w:rPr>
        <w:t>vis</w:t>
      </w:r>
      <w:proofErr w:type="gramEnd"/>
      <w:r w:rsidR="0078300C">
        <w:rPr>
          <w:rFonts w:ascii="Arial" w:eastAsia="Times New Roman" w:hAnsi="Arial" w:cs="Arial"/>
        </w:rPr>
        <w:t xml:space="preserve"> a vis each model. </w:t>
      </w:r>
    </w:p>
    <w:p w14:paraId="76B26BE1" w14:textId="6906E20B" w:rsidR="00BC1DB7" w:rsidRPr="00DA76FC" w:rsidRDefault="00BC1DB7" w:rsidP="0048170C">
      <w:pPr>
        <w:pStyle w:val="Heading1"/>
        <w:rPr>
          <w:rFonts w:eastAsia="Times New Roman"/>
          <w:color w:val="auto"/>
        </w:rPr>
      </w:pPr>
      <w:bookmarkStart w:id="2" w:name="_Toc11098010"/>
      <w:r w:rsidRPr="00DA76FC">
        <w:rPr>
          <w:rFonts w:eastAsia="Times New Roman"/>
          <w:color w:val="auto"/>
        </w:rPr>
        <w:t>Dataset</w:t>
      </w:r>
      <w:r w:rsidR="00282C18" w:rsidRPr="00DA76FC">
        <w:rPr>
          <w:rFonts w:eastAsia="Times New Roman"/>
          <w:color w:val="auto"/>
        </w:rPr>
        <w:t xml:space="preserve"> and Transformatio</w:t>
      </w:r>
      <w:r w:rsidR="007107FF" w:rsidRPr="00DA76FC">
        <w:rPr>
          <w:rFonts w:eastAsia="Times New Roman"/>
          <w:color w:val="auto"/>
        </w:rPr>
        <w:t>n</w:t>
      </w:r>
      <w:bookmarkEnd w:id="2"/>
    </w:p>
    <w:p w14:paraId="6DEC4099" w14:textId="77777777" w:rsidR="007C3312" w:rsidRDefault="007C3312" w:rsidP="00BC1DB7">
      <w:pPr>
        <w:spacing w:after="0" w:line="240" w:lineRule="auto"/>
        <w:rPr>
          <w:rFonts w:ascii="Arial" w:eastAsia="Times New Roman" w:hAnsi="Arial" w:cs="Arial"/>
        </w:rPr>
      </w:pPr>
    </w:p>
    <w:p w14:paraId="270FD3D7" w14:textId="32B05138" w:rsidR="00BC1DB7" w:rsidRPr="00BC1DB7" w:rsidRDefault="00BC1DB7" w:rsidP="007C3312">
      <w:pPr>
        <w:spacing w:after="0" w:line="240" w:lineRule="auto"/>
        <w:ind w:firstLine="720"/>
        <w:rPr>
          <w:rFonts w:ascii="Arial" w:eastAsia="Times New Roman" w:hAnsi="Arial" w:cs="Arial"/>
          <w:sz w:val="24"/>
          <w:szCs w:val="24"/>
        </w:rPr>
      </w:pPr>
      <w:r w:rsidRPr="00BC1DB7">
        <w:rPr>
          <w:rFonts w:ascii="Arial" w:eastAsia="Times New Roman" w:hAnsi="Arial" w:cs="Arial"/>
        </w:rPr>
        <w:t>The dataset we are leveraging is from the National Association of Realtors’ publicly available research dataset</w:t>
      </w:r>
      <w:r w:rsidR="00C25ED4">
        <w:rPr>
          <w:rStyle w:val="FootnoteReference"/>
          <w:rFonts w:ascii="Arial" w:eastAsia="Times New Roman" w:hAnsi="Arial" w:cs="Arial"/>
        </w:rPr>
        <w:footnoteReference w:id="2"/>
      </w:r>
      <w:r w:rsidRPr="00BC1DB7">
        <w:rPr>
          <w:rFonts w:ascii="Arial" w:eastAsia="Times New Roman" w:hAnsi="Arial" w:cs="Arial"/>
        </w:rPr>
        <w:t>. The dataset includes the following feature data:</w:t>
      </w:r>
    </w:p>
    <w:p w14:paraId="24EF1432" w14:textId="77777777" w:rsidR="008A68A3" w:rsidRPr="00BC1DB7" w:rsidRDefault="008A68A3" w:rsidP="00BC1DB7">
      <w:pPr>
        <w:spacing w:after="0" w:line="240" w:lineRule="auto"/>
        <w:ind w:left="720" w:right="725"/>
        <w:rPr>
          <w:rFonts w:ascii="Arial" w:eastAsia="Times New Roman" w:hAnsi="Arial" w:cs="Arial"/>
          <w:sz w:val="24"/>
          <w:szCs w:val="24"/>
        </w:rPr>
      </w:pPr>
    </w:p>
    <w:p w14:paraId="7272A384" w14:textId="4EE6EAAC" w:rsidR="00BC1DB7" w:rsidRPr="00BC1DB7" w:rsidRDefault="00BC1DB7" w:rsidP="00BC1DB7">
      <w:pPr>
        <w:spacing w:after="0" w:line="240" w:lineRule="auto"/>
        <w:ind w:left="720" w:right="725"/>
        <w:rPr>
          <w:rFonts w:ascii="Arial" w:eastAsia="Times New Roman" w:hAnsi="Arial" w:cs="Arial"/>
          <w:sz w:val="24"/>
          <w:szCs w:val="24"/>
        </w:rPr>
      </w:pPr>
      <w:proofErr w:type="spellStart"/>
      <w:r w:rsidRPr="00BC1DB7">
        <w:rPr>
          <w:rFonts w:ascii="Arial" w:eastAsia="Times New Roman" w:hAnsi="Arial" w:cs="Arial"/>
        </w:rPr>
        <w:t>PropertyType</w:t>
      </w:r>
      <w:proofErr w:type="spellEnd"/>
      <w:r w:rsidRPr="00BC1DB7">
        <w:rPr>
          <w:rFonts w:ascii="Arial" w:eastAsia="Times New Roman" w:hAnsi="Arial" w:cs="Arial"/>
        </w:rPr>
        <w:t xml:space="preserve"> - </w:t>
      </w:r>
      <w:r w:rsidR="008A68A3" w:rsidRPr="00DA76FC">
        <w:rPr>
          <w:rFonts w:ascii="Arial" w:eastAsia="Times New Roman" w:hAnsi="Arial" w:cs="Arial"/>
        </w:rPr>
        <w:t>Condominium</w:t>
      </w:r>
      <w:r w:rsidRPr="00BC1DB7">
        <w:rPr>
          <w:rFonts w:ascii="Arial" w:eastAsia="Times New Roman" w:hAnsi="Arial" w:cs="Arial"/>
        </w:rPr>
        <w:t xml:space="preserve"> or Single Family home type</w:t>
      </w:r>
      <w:r w:rsidR="008A53C5">
        <w:rPr>
          <w:rFonts w:ascii="Arial" w:eastAsia="Times New Roman" w:hAnsi="Arial" w:cs="Arial"/>
        </w:rPr>
        <w:t xml:space="preserve"> (nominal)</w:t>
      </w:r>
      <w:r w:rsidR="00AA5252" w:rsidRPr="00DA76FC">
        <w:rPr>
          <w:rFonts w:ascii="Arial" w:eastAsia="Times New Roman" w:hAnsi="Arial" w:cs="Arial"/>
        </w:rPr>
        <w:t xml:space="preserve"> </w:t>
      </w:r>
    </w:p>
    <w:p w14:paraId="32F7EA67" w14:textId="096C87EC" w:rsidR="00BC1DB7" w:rsidRPr="00BC1DB7" w:rsidRDefault="00BC1DB7" w:rsidP="00BC1DB7">
      <w:pPr>
        <w:spacing w:after="0" w:line="240" w:lineRule="auto"/>
        <w:ind w:left="720" w:right="725"/>
        <w:rPr>
          <w:rFonts w:ascii="Arial" w:eastAsia="Times New Roman" w:hAnsi="Arial" w:cs="Arial"/>
          <w:sz w:val="24"/>
          <w:szCs w:val="24"/>
        </w:rPr>
      </w:pPr>
      <w:proofErr w:type="spellStart"/>
      <w:r w:rsidRPr="00BC1DB7">
        <w:rPr>
          <w:rFonts w:ascii="Arial" w:eastAsia="Times New Roman" w:hAnsi="Arial" w:cs="Arial"/>
        </w:rPr>
        <w:t>NoOfBdrs</w:t>
      </w:r>
      <w:proofErr w:type="spellEnd"/>
      <w:r w:rsidRPr="00BC1DB7">
        <w:rPr>
          <w:rFonts w:ascii="Arial" w:eastAsia="Times New Roman" w:hAnsi="Arial" w:cs="Arial"/>
        </w:rPr>
        <w:t xml:space="preserve"> - The Number of Bedrooms</w:t>
      </w:r>
      <w:r w:rsidR="008A53C5">
        <w:rPr>
          <w:rFonts w:ascii="Arial" w:eastAsia="Times New Roman" w:hAnsi="Arial" w:cs="Arial"/>
        </w:rPr>
        <w:t xml:space="preserve"> (ordinal)</w:t>
      </w:r>
    </w:p>
    <w:p w14:paraId="6BE8372D" w14:textId="701BBCF5" w:rsidR="00BC1DB7" w:rsidRPr="00BC1DB7" w:rsidRDefault="00BC1DB7" w:rsidP="00BC1DB7">
      <w:pPr>
        <w:spacing w:after="0" w:line="240" w:lineRule="auto"/>
        <w:ind w:left="720" w:right="725"/>
        <w:rPr>
          <w:rFonts w:ascii="Arial" w:eastAsia="Times New Roman" w:hAnsi="Arial" w:cs="Arial"/>
          <w:sz w:val="24"/>
          <w:szCs w:val="24"/>
        </w:rPr>
      </w:pPr>
      <w:proofErr w:type="spellStart"/>
      <w:proofErr w:type="gramStart"/>
      <w:r w:rsidRPr="00BC1DB7">
        <w:rPr>
          <w:rFonts w:ascii="Arial" w:eastAsia="Times New Roman" w:hAnsi="Arial" w:cs="Arial"/>
        </w:rPr>
        <w:t>MedianListingPrice</w:t>
      </w:r>
      <w:proofErr w:type="spellEnd"/>
      <w:r w:rsidRPr="00BC1DB7">
        <w:rPr>
          <w:rFonts w:ascii="Arial" w:eastAsia="Times New Roman" w:hAnsi="Arial" w:cs="Arial"/>
        </w:rPr>
        <w:t xml:space="preserve">  -</w:t>
      </w:r>
      <w:proofErr w:type="gramEnd"/>
      <w:r w:rsidRPr="00BC1DB7">
        <w:rPr>
          <w:rFonts w:ascii="Arial" w:eastAsia="Times New Roman" w:hAnsi="Arial" w:cs="Arial"/>
        </w:rPr>
        <w:t xml:space="preserve"> The Median listing price for each CBSA’s record </w:t>
      </w:r>
      <w:r w:rsidR="00E259B2">
        <w:rPr>
          <w:rFonts w:ascii="Arial" w:eastAsia="Times New Roman" w:hAnsi="Arial" w:cs="Arial"/>
        </w:rPr>
        <w:t>(numeric)</w:t>
      </w:r>
    </w:p>
    <w:p w14:paraId="4699974F" w14:textId="279DC6A5" w:rsidR="00BC1DB7" w:rsidRPr="00DA76FC" w:rsidRDefault="00BC1DB7" w:rsidP="00BC1DB7">
      <w:pPr>
        <w:spacing w:after="0" w:line="240" w:lineRule="auto"/>
        <w:ind w:left="720" w:right="725"/>
        <w:rPr>
          <w:rFonts w:ascii="Arial" w:eastAsia="Times New Roman" w:hAnsi="Arial" w:cs="Arial"/>
        </w:rPr>
      </w:pPr>
      <w:proofErr w:type="spellStart"/>
      <w:r w:rsidRPr="00BC1DB7">
        <w:rPr>
          <w:rFonts w:ascii="Arial" w:eastAsia="Times New Roman" w:hAnsi="Arial" w:cs="Arial"/>
        </w:rPr>
        <w:t>MedianListingSqft</w:t>
      </w:r>
      <w:proofErr w:type="spellEnd"/>
      <w:r w:rsidRPr="00BC1DB7">
        <w:rPr>
          <w:rFonts w:ascii="Arial" w:eastAsia="Times New Roman" w:hAnsi="Arial" w:cs="Arial"/>
        </w:rPr>
        <w:t xml:space="preserve"> - The Median Square footage for reach CBSA’s record</w:t>
      </w:r>
      <w:r w:rsidR="00E259B2">
        <w:rPr>
          <w:rFonts w:ascii="Arial" w:eastAsia="Times New Roman" w:hAnsi="Arial" w:cs="Arial"/>
        </w:rPr>
        <w:t xml:space="preserve"> (numeric)</w:t>
      </w:r>
    </w:p>
    <w:p w14:paraId="14D55EE4" w14:textId="05E79566" w:rsidR="005E494F" w:rsidRPr="00DA76FC" w:rsidRDefault="0074523B" w:rsidP="005E494F">
      <w:pPr>
        <w:spacing w:after="0" w:line="240" w:lineRule="auto"/>
        <w:ind w:left="720" w:right="725"/>
        <w:rPr>
          <w:rFonts w:ascii="Arial" w:eastAsia="Times New Roman" w:hAnsi="Arial" w:cs="Arial"/>
        </w:rPr>
      </w:pPr>
      <w:proofErr w:type="spellStart"/>
      <w:r w:rsidRPr="00DA76FC">
        <w:rPr>
          <w:rFonts w:ascii="Arial" w:eastAsia="Times New Roman" w:hAnsi="Arial" w:cs="Arial"/>
        </w:rPr>
        <w:t>ActiveListingCount</w:t>
      </w:r>
      <w:proofErr w:type="spellEnd"/>
      <w:r w:rsidRPr="00DA76FC">
        <w:rPr>
          <w:rFonts w:ascii="Arial" w:eastAsia="Times New Roman" w:hAnsi="Arial" w:cs="Arial"/>
        </w:rPr>
        <w:t xml:space="preserve"> – The number of </w:t>
      </w:r>
      <w:r w:rsidR="005E494F" w:rsidRPr="00DA76FC">
        <w:rPr>
          <w:rFonts w:ascii="Arial" w:eastAsia="Times New Roman" w:hAnsi="Arial" w:cs="Arial"/>
        </w:rPr>
        <w:t>listings per CBSA</w:t>
      </w:r>
      <w:r w:rsidR="00E259B2">
        <w:rPr>
          <w:rFonts w:ascii="Arial" w:eastAsia="Times New Roman" w:hAnsi="Arial" w:cs="Arial"/>
        </w:rPr>
        <w:t xml:space="preserve"> (numeric)</w:t>
      </w:r>
    </w:p>
    <w:p w14:paraId="04884AC2" w14:textId="6D8B30FC" w:rsidR="005E494F" w:rsidRPr="00DA76FC" w:rsidRDefault="005E494F" w:rsidP="005E494F">
      <w:pPr>
        <w:spacing w:after="0" w:line="240" w:lineRule="auto"/>
        <w:ind w:left="720" w:right="725"/>
        <w:rPr>
          <w:rFonts w:ascii="Arial" w:eastAsia="Times New Roman" w:hAnsi="Arial" w:cs="Arial"/>
        </w:rPr>
      </w:pPr>
      <w:proofErr w:type="spellStart"/>
      <w:r w:rsidRPr="00DA76FC">
        <w:rPr>
          <w:rFonts w:ascii="Arial" w:eastAsia="Times New Roman" w:hAnsi="Arial" w:cs="Arial"/>
        </w:rPr>
        <w:t>TotalListingCount</w:t>
      </w:r>
      <w:proofErr w:type="spellEnd"/>
      <w:r w:rsidRPr="00DA76FC">
        <w:rPr>
          <w:rFonts w:ascii="Arial" w:eastAsia="Times New Roman" w:hAnsi="Arial" w:cs="Arial"/>
        </w:rPr>
        <w:t xml:space="preserve"> – The total number of listings </w:t>
      </w:r>
      <w:r w:rsidR="00E259B2">
        <w:rPr>
          <w:rFonts w:ascii="Arial" w:eastAsia="Times New Roman" w:hAnsi="Arial" w:cs="Arial"/>
        </w:rPr>
        <w:t xml:space="preserve">- </w:t>
      </w:r>
      <w:r w:rsidR="00AA5252" w:rsidRPr="00DA76FC">
        <w:rPr>
          <w:rFonts w:ascii="Arial" w:eastAsia="Times New Roman" w:hAnsi="Arial" w:cs="Arial"/>
        </w:rPr>
        <w:t>active and cancelled</w:t>
      </w:r>
      <w:r w:rsidR="00E259B2">
        <w:rPr>
          <w:rFonts w:ascii="Arial" w:eastAsia="Times New Roman" w:hAnsi="Arial" w:cs="Arial"/>
        </w:rPr>
        <w:t xml:space="preserve"> (numeric)</w:t>
      </w:r>
    </w:p>
    <w:p w14:paraId="56208F26" w14:textId="3FE1236D" w:rsidR="00AA5252" w:rsidRPr="00DA76FC" w:rsidRDefault="00AA5252" w:rsidP="005E494F">
      <w:pPr>
        <w:spacing w:after="0" w:line="240" w:lineRule="auto"/>
        <w:ind w:left="720" w:right="725"/>
        <w:rPr>
          <w:rFonts w:ascii="Arial" w:eastAsia="Times New Roman" w:hAnsi="Arial" w:cs="Arial"/>
        </w:rPr>
      </w:pPr>
      <w:proofErr w:type="spellStart"/>
      <w:r w:rsidRPr="00DA76FC">
        <w:rPr>
          <w:rFonts w:ascii="Arial" w:eastAsia="Times New Roman" w:hAnsi="Arial" w:cs="Arial"/>
        </w:rPr>
        <w:t>MedianDaysonMarket</w:t>
      </w:r>
      <w:proofErr w:type="spellEnd"/>
      <w:r w:rsidRPr="00DA76FC">
        <w:rPr>
          <w:rFonts w:ascii="Arial" w:eastAsia="Times New Roman" w:hAnsi="Arial" w:cs="Arial"/>
        </w:rPr>
        <w:t xml:space="preserve"> – The median days on market for the </w:t>
      </w:r>
      <w:proofErr w:type="gramStart"/>
      <w:r w:rsidRPr="00DA76FC">
        <w:rPr>
          <w:rFonts w:ascii="Arial" w:eastAsia="Times New Roman" w:hAnsi="Arial" w:cs="Arial"/>
        </w:rPr>
        <w:t xml:space="preserve">listings </w:t>
      </w:r>
      <w:r w:rsidR="00E259B2">
        <w:rPr>
          <w:rFonts w:ascii="Arial" w:eastAsia="Times New Roman" w:hAnsi="Arial" w:cs="Arial"/>
        </w:rPr>
        <w:t xml:space="preserve"> (</w:t>
      </w:r>
      <w:proofErr w:type="gramEnd"/>
      <w:r w:rsidR="00E259B2">
        <w:rPr>
          <w:rFonts w:ascii="Arial" w:eastAsia="Times New Roman" w:hAnsi="Arial" w:cs="Arial"/>
        </w:rPr>
        <w:t>numeric)</w:t>
      </w:r>
    </w:p>
    <w:p w14:paraId="182FAD5F" w14:textId="17193EE5" w:rsidR="00282C18" w:rsidRPr="00DA76FC" w:rsidRDefault="00282C18" w:rsidP="005E494F">
      <w:pPr>
        <w:spacing w:after="0" w:line="240" w:lineRule="auto"/>
        <w:ind w:left="720" w:right="725"/>
        <w:rPr>
          <w:rFonts w:ascii="Arial" w:eastAsia="Times New Roman" w:hAnsi="Arial" w:cs="Arial"/>
        </w:rPr>
      </w:pPr>
      <w:proofErr w:type="spellStart"/>
      <w:r w:rsidRPr="00DA76FC">
        <w:rPr>
          <w:rFonts w:ascii="Arial" w:eastAsia="Times New Roman" w:hAnsi="Arial" w:cs="Arial"/>
        </w:rPr>
        <w:t>ViewsMM</w:t>
      </w:r>
      <w:proofErr w:type="spellEnd"/>
      <w:r w:rsidRPr="00DA76FC">
        <w:rPr>
          <w:rFonts w:ascii="Arial" w:eastAsia="Times New Roman" w:hAnsi="Arial" w:cs="Arial"/>
        </w:rPr>
        <w:t xml:space="preserve"> – Month over month views </w:t>
      </w:r>
      <w:r w:rsidR="00E259B2">
        <w:rPr>
          <w:rFonts w:ascii="Arial" w:eastAsia="Times New Roman" w:hAnsi="Arial" w:cs="Arial"/>
        </w:rPr>
        <w:t>– (numeric)</w:t>
      </w:r>
    </w:p>
    <w:p w14:paraId="563DD7DB" w14:textId="596A7108" w:rsidR="00F2313D" w:rsidRDefault="0058368B" w:rsidP="00F2313D">
      <w:pPr>
        <w:spacing w:after="0" w:line="240" w:lineRule="auto"/>
        <w:ind w:left="720" w:right="725"/>
        <w:rPr>
          <w:rFonts w:ascii="Arial" w:eastAsia="Times New Roman" w:hAnsi="Arial" w:cs="Arial"/>
        </w:rPr>
      </w:pPr>
      <w:r w:rsidRPr="00DA76FC">
        <w:rPr>
          <w:rFonts w:ascii="Arial" w:eastAsia="Times New Roman" w:hAnsi="Arial" w:cs="Arial"/>
        </w:rPr>
        <w:t>State – geographic location of the data</w:t>
      </w:r>
      <w:r w:rsidR="002F0725">
        <w:rPr>
          <w:rFonts w:ascii="Arial" w:eastAsia="Times New Roman" w:hAnsi="Arial" w:cs="Arial"/>
        </w:rPr>
        <w:t xml:space="preserve"> – (nominal)</w:t>
      </w:r>
    </w:p>
    <w:p w14:paraId="44A65440" w14:textId="77777777" w:rsidR="00180DFA" w:rsidRDefault="00180DFA" w:rsidP="00180DFA">
      <w:pPr>
        <w:spacing w:after="0" w:line="240" w:lineRule="auto"/>
        <w:ind w:right="725"/>
        <w:rPr>
          <w:rFonts w:ascii="Arial" w:eastAsia="Times New Roman" w:hAnsi="Arial" w:cs="Arial"/>
        </w:rPr>
      </w:pPr>
    </w:p>
    <w:p w14:paraId="3BF5EDEF" w14:textId="538C33A6" w:rsidR="0048170C" w:rsidRPr="00BC1DB7" w:rsidRDefault="00F2313D" w:rsidP="007C3312">
      <w:pPr>
        <w:spacing w:after="0" w:line="240" w:lineRule="auto"/>
        <w:ind w:right="725" w:firstLine="720"/>
        <w:rPr>
          <w:rFonts w:ascii="Arial" w:eastAsia="Times New Roman" w:hAnsi="Arial" w:cs="Arial"/>
        </w:rPr>
      </w:pPr>
      <w:r>
        <w:rPr>
          <w:rFonts w:ascii="Arial" w:eastAsia="Times New Roman" w:hAnsi="Arial" w:cs="Arial"/>
        </w:rPr>
        <w:t>T</w:t>
      </w:r>
      <w:r w:rsidR="002263A7" w:rsidRPr="00DA76FC">
        <w:rPr>
          <w:rFonts w:ascii="Arial" w:eastAsia="Times New Roman" w:hAnsi="Arial" w:cs="Arial"/>
        </w:rPr>
        <w:t xml:space="preserve">he original dataset was reduced to </w:t>
      </w:r>
      <w:r w:rsidR="005724D2" w:rsidRPr="00DA76FC">
        <w:rPr>
          <w:rFonts w:ascii="Arial" w:eastAsia="Times New Roman" w:hAnsi="Arial" w:cs="Arial"/>
        </w:rPr>
        <w:t>62</w:t>
      </w:r>
      <w:r w:rsidR="000A5183" w:rsidRPr="00DA76FC">
        <w:rPr>
          <w:rFonts w:ascii="Arial" w:eastAsia="Times New Roman" w:hAnsi="Arial" w:cs="Arial"/>
        </w:rPr>
        <w:t>51</w:t>
      </w:r>
      <w:r w:rsidR="003E27A1">
        <w:rPr>
          <w:rStyle w:val="FootnoteReference"/>
          <w:rFonts w:ascii="Arial" w:eastAsia="Times New Roman" w:hAnsi="Arial" w:cs="Arial"/>
        </w:rPr>
        <w:footnoteReference w:id="3"/>
      </w:r>
      <w:r w:rsidR="000A5183" w:rsidRPr="00DA76FC">
        <w:rPr>
          <w:rFonts w:ascii="Arial" w:eastAsia="Times New Roman" w:hAnsi="Arial" w:cs="Arial"/>
        </w:rPr>
        <w:t xml:space="preserve"> </w:t>
      </w:r>
      <w:proofErr w:type="gramStart"/>
      <w:r w:rsidR="000A5183" w:rsidRPr="00DA76FC">
        <w:rPr>
          <w:rFonts w:ascii="Arial" w:eastAsia="Times New Roman" w:hAnsi="Arial" w:cs="Arial"/>
        </w:rPr>
        <w:t xml:space="preserve">records </w:t>
      </w:r>
      <w:r w:rsidR="00282C18" w:rsidRPr="00DA76FC">
        <w:rPr>
          <w:rFonts w:ascii="Arial" w:eastAsia="Times New Roman" w:hAnsi="Arial" w:cs="Arial"/>
        </w:rPr>
        <w:t xml:space="preserve"> and</w:t>
      </w:r>
      <w:proofErr w:type="gramEnd"/>
      <w:r w:rsidR="00282C18" w:rsidRPr="00DA76FC">
        <w:rPr>
          <w:rFonts w:ascii="Arial" w:eastAsia="Times New Roman" w:hAnsi="Arial" w:cs="Arial"/>
        </w:rPr>
        <w:t xml:space="preserve"> was taken from April 2019</w:t>
      </w:r>
      <w:r w:rsidR="002B14B4">
        <w:rPr>
          <w:rFonts w:ascii="Arial" w:eastAsia="Times New Roman" w:hAnsi="Arial" w:cs="Arial"/>
        </w:rPr>
        <w:t xml:space="preserve">. The training set consisted of 4167 records and the </w:t>
      </w:r>
      <w:r w:rsidR="0034145F">
        <w:rPr>
          <w:rFonts w:ascii="Arial" w:eastAsia="Times New Roman" w:hAnsi="Arial" w:cs="Arial"/>
        </w:rPr>
        <w:t>test set consisted of 2084 records</w:t>
      </w:r>
    </w:p>
    <w:p w14:paraId="77B7342B" w14:textId="77777777" w:rsidR="002B14B4" w:rsidRDefault="002B14B4" w:rsidP="002B14B4">
      <w:pPr>
        <w:rPr>
          <w:rFonts w:ascii="Arial" w:hAnsi="Arial" w:cs="Arial"/>
        </w:rPr>
      </w:pPr>
    </w:p>
    <w:p w14:paraId="30DE53C8" w14:textId="77777777" w:rsidR="00F2313D" w:rsidRDefault="00F2313D">
      <w:pPr>
        <w:rPr>
          <w:rFonts w:asciiTheme="majorHAnsi" w:eastAsia="Times New Roman" w:hAnsiTheme="majorHAnsi" w:cstheme="majorBidi"/>
          <w:sz w:val="32"/>
          <w:szCs w:val="32"/>
        </w:rPr>
      </w:pPr>
      <w:r>
        <w:rPr>
          <w:rFonts w:eastAsia="Times New Roman"/>
        </w:rPr>
        <w:br w:type="page"/>
      </w:r>
    </w:p>
    <w:p w14:paraId="7653459E" w14:textId="77777777" w:rsidR="00F2313D" w:rsidRDefault="00F2313D" w:rsidP="006B45B6">
      <w:pPr>
        <w:pStyle w:val="Heading1"/>
        <w:rPr>
          <w:rFonts w:eastAsia="Times New Roman"/>
          <w:color w:val="auto"/>
        </w:rPr>
        <w:sectPr w:rsidR="00F2313D" w:rsidSect="00F2313D">
          <w:footerReference w:type="default" r:id="rId9"/>
          <w:pgSz w:w="12240" w:h="15840"/>
          <w:pgMar w:top="720" w:right="720" w:bottom="720" w:left="720" w:header="720" w:footer="720" w:gutter="0"/>
          <w:cols w:space="720"/>
          <w:docGrid w:linePitch="360"/>
        </w:sectPr>
      </w:pPr>
    </w:p>
    <w:bookmarkStart w:id="3" w:name="_Model_Result_Comparison"/>
    <w:bookmarkStart w:id="4" w:name="_Toc11098011"/>
    <w:bookmarkEnd w:id="3"/>
    <w:p w14:paraId="32727EB3" w14:textId="731888AD" w:rsidR="006B45B6" w:rsidRDefault="006B45B6" w:rsidP="006B45B6">
      <w:pPr>
        <w:pStyle w:val="Heading1"/>
        <w:rPr>
          <w:rFonts w:eastAsia="Times New Roman"/>
          <w:color w:val="auto"/>
        </w:rPr>
      </w:pPr>
      <w:r w:rsidRPr="00DA76FC">
        <w:rPr>
          <w:rFonts w:eastAsia="Times New Roman"/>
          <w:color w:val="auto"/>
        </w:rPr>
        <w:t xml:space="preserve">Model </w:t>
      </w:r>
      <w:r w:rsidR="00761F50">
        <w:rPr>
          <w:rFonts w:eastAsia="Times New Roman"/>
          <w:color w:val="auto"/>
        </w:rPr>
        <w:t>Result</w:t>
      </w:r>
      <w:r w:rsidR="00FE3266">
        <w:rPr>
          <w:rFonts w:eastAsia="Times New Roman"/>
          <w:color w:val="auto"/>
        </w:rPr>
        <w:t xml:space="preserve"> Comparison</w:t>
      </w:r>
      <w:bookmarkStart w:id="5" w:name="_GoBack"/>
      <w:bookmarkEnd w:id="4"/>
      <w:bookmarkEnd w:id="5"/>
    </w:p>
    <w:p w14:paraId="3F6EA3E0" w14:textId="77777777" w:rsidR="00761F50" w:rsidRPr="0006532E" w:rsidRDefault="00761F50" w:rsidP="0006532E"/>
    <w:tbl>
      <w:tblPr>
        <w:tblStyle w:val="TableGrid"/>
        <w:tblW w:w="15156" w:type="dxa"/>
        <w:tblInd w:w="-275" w:type="dxa"/>
        <w:shd w:val="clear" w:color="auto" w:fill="FFFFFF" w:themeFill="background1"/>
        <w:tblLayout w:type="fixed"/>
        <w:tblLook w:val="04A0" w:firstRow="1" w:lastRow="0" w:firstColumn="1" w:lastColumn="0" w:noHBand="0" w:noVBand="1"/>
      </w:tblPr>
      <w:tblGrid>
        <w:gridCol w:w="1260"/>
        <w:gridCol w:w="2250"/>
        <w:gridCol w:w="2430"/>
        <w:gridCol w:w="2340"/>
        <w:gridCol w:w="2250"/>
        <w:gridCol w:w="2250"/>
        <w:gridCol w:w="2376"/>
      </w:tblGrid>
      <w:tr w:rsidR="00C04EA2" w14:paraId="2AA79F73" w14:textId="794CB0D1" w:rsidTr="005329D5">
        <w:trPr>
          <w:cantSplit/>
          <w:trHeight w:val="312"/>
        </w:trPr>
        <w:tc>
          <w:tcPr>
            <w:tcW w:w="1260" w:type="dxa"/>
            <w:shd w:val="clear" w:color="auto" w:fill="FFFFFF" w:themeFill="background1"/>
            <w:textDirection w:val="btLr"/>
          </w:tcPr>
          <w:p w14:paraId="24DB1431" w14:textId="77777777" w:rsidR="00C04EA2" w:rsidRDefault="00C04EA2" w:rsidP="00F87BD4">
            <w:pPr>
              <w:ind w:left="113" w:right="113"/>
            </w:pPr>
          </w:p>
        </w:tc>
        <w:tc>
          <w:tcPr>
            <w:tcW w:w="2250" w:type="dxa"/>
            <w:shd w:val="clear" w:color="auto" w:fill="FFFFFF" w:themeFill="background1"/>
          </w:tcPr>
          <w:p w14:paraId="03A27126" w14:textId="77777777" w:rsidR="00C04EA2" w:rsidRDefault="00C04EA2" w:rsidP="00F87BD4">
            <w:pPr>
              <w:jc w:val="center"/>
            </w:pPr>
            <w:r>
              <w:t>Decision Trees</w:t>
            </w:r>
          </w:p>
        </w:tc>
        <w:tc>
          <w:tcPr>
            <w:tcW w:w="2430" w:type="dxa"/>
            <w:shd w:val="clear" w:color="auto" w:fill="FFFFFF" w:themeFill="background1"/>
          </w:tcPr>
          <w:p w14:paraId="09DB6E03" w14:textId="4F1F9AC2" w:rsidR="00C04EA2" w:rsidRDefault="00C04EA2" w:rsidP="00F87BD4">
            <w:pPr>
              <w:jc w:val="center"/>
            </w:pPr>
            <w:r>
              <w:t>Naïve Bayes</w:t>
            </w:r>
          </w:p>
        </w:tc>
        <w:tc>
          <w:tcPr>
            <w:tcW w:w="2340" w:type="dxa"/>
            <w:shd w:val="clear" w:color="auto" w:fill="FFFFFF" w:themeFill="background1"/>
          </w:tcPr>
          <w:p w14:paraId="42182D33" w14:textId="58F56F9F" w:rsidR="00C04EA2" w:rsidRDefault="00C04EA2" w:rsidP="00F87BD4">
            <w:pPr>
              <w:jc w:val="center"/>
            </w:pPr>
            <w:r>
              <w:t>KNN</w:t>
            </w:r>
            <w:r w:rsidR="001F0628">
              <w:t>*</w:t>
            </w:r>
          </w:p>
        </w:tc>
        <w:tc>
          <w:tcPr>
            <w:tcW w:w="2250" w:type="dxa"/>
            <w:shd w:val="clear" w:color="auto" w:fill="FFFFFF" w:themeFill="background1"/>
          </w:tcPr>
          <w:p w14:paraId="348ADBA3" w14:textId="77777777" w:rsidR="00C04EA2" w:rsidRDefault="00C04EA2" w:rsidP="00F87BD4">
            <w:pPr>
              <w:jc w:val="center"/>
            </w:pPr>
            <w:r>
              <w:t>SVM</w:t>
            </w:r>
          </w:p>
        </w:tc>
        <w:tc>
          <w:tcPr>
            <w:tcW w:w="2250" w:type="dxa"/>
            <w:shd w:val="clear" w:color="auto" w:fill="FFFFFF" w:themeFill="background1"/>
          </w:tcPr>
          <w:p w14:paraId="4E18DB73" w14:textId="77777777" w:rsidR="00C04EA2" w:rsidRDefault="00C04EA2" w:rsidP="00F87BD4">
            <w:pPr>
              <w:jc w:val="center"/>
            </w:pPr>
            <w:r>
              <w:t>RF</w:t>
            </w:r>
          </w:p>
        </w:tc>
        <w:tc>
          <w:tcPr>
            <w:tcW w:w="2376" w:type="dxa"/>
            <w:shd w:val="clear" w:color="auto" w:fill="FFFFFF" w:themeFill="background1"/>
          </w:tcPr>
          <w:p w14:paraId="4C8D2BA5" w14:textId="05B040D4" w:rsidR="00C04EA2" w:rsidRDefault="00310FB8" w:rsidP="00F87BD4">
            <w:pPr>
              <w:jc w:val="center"/>
            </w:pPr>
            <w:r>
              <w:t>Decision Trees</w:t>
            </w:r>
            <w:r>
              <w:t xml:space="preserve"> Tuned</w:t>
            </w:r>
          </w:p>
        </w:tc>
      </w:tr>
      <w:tr w:rsidR="00C04EA2" w14:paraId="0FABED8A" w14:textId="6B49CEC5" w:rsidTr="005329D5">
        <w:trPr>
          <w:cantSplit/>
          <w:trHeight w:val="350"/>
        </w:trPr>
        <w:tc>
          <w:tcPr>
            <w:tcW w:w="1260" w:type="dxa"/>
            <w:shd w:val="clear" w:color="auto" w:fill="FFFFFF" w:themeFill="background1"/>
          </w:tcPr>
          <w:p w14:paraId="6AF2D3EA" w14:textId="12BE875A" w:rsidR="00C04EA2" w:rsidRDefault="00472DE0" w:rsidP="00F87BD4">
            <w:pPr>
              <w:jc w:val="center"/>
            </w:pPr>
            <w:r w:rsidRPr="00472DE0">
              <w:t>Resampling method</w:t>
            </w:r>
            <w:r>
              <w:t xml:space="preserve"> &amp; other info</w:t>
            </w:r>
          </w:p>
        </w:tc>
        <w:tc>
          <w:tcPr>
            <w:tcW w:w="2250" w:type="dxa"/>
            <w:shd w:val="clear" w:color="auto" w:fill="FFFFFF" w:themeFill="background1"/>
          </w:tcPr>
          <w:p w14:paraId="699E11A6" w14:textId="77777777" w:rsidR="007B1279" w:rsidRDefault="007B1279" w:rsidP="007B1279">
            <w:pPr>
              <w:jc w:val="center"/>
            </w:pPr>
            <w:r w:rsidRPr="00AA01DC">
              <w:t>Repeated</w:t>
            </w:r>
          </w:p>
          <w:p w14:paraId="7017F2D4" w14:textId="77777777" w:rsidR="007B1279" w:rsidRPr="00AA01DC" w:rsidRDefault="007B1279" w:rsidP="007B1279">
            <w:pPr>
              <w:jc w:val="center"/>
            </w:pPr>
            <w:r>
              <w:t>Cross-Validation</w:t>
            </w:r>
          </w:p>
          <w:p w14:paraId="00B8B332" w14:textId="61CBB3F0" w:rsidR="00C04EA2" w:rsidRDefault="007B1279" w:rsidP="007B1279">
            <w:pPr>
              <w:jc w:val="center"/>
              <w:rPr>
                <w:rStyle w:val="gnkrckgcgsb"/>
                <w:rFonts w:ascii="Lucida Console" w:hAnsi="Lucida Console"/>
                <w:color w:val="000000"/>
                <w:bdr w:val="none" w:sz="0" w:space="0" w:color="auto" w:frame="1"/>
              </w:rPr>
            </w:pPr>
            <w:r w:rsidRPr="00AA01DC">
              <w:t xml:space="preserve"> </w:t>
            </w:r>
            <w:r w:rsidR="00AA01DC" w:rsidRPr="00AA01DC">
              <w:t>W</w:t>
            </w:r>
            <w:r w:rsidR="00802A49" w:rsidRPr="00AA01DC">
              <w:t>ith</w:t>
            </w:r>
            <w:r w:rsidR="00AA01DC" w:rsidRPr="00AA01DC">
              <w:t xml:space="preserve"> 10 fold and 3 repeats</w:t>
            </w:r>
            <w:r w:rsidR="00AA01DC">
              <w:rPr>
                <w:rStyle w:val="gnkrckgcgsb"/>
                <w:rFonts w:ascii="Lucida Console" w:hAnsi="Lucida Console"/>
                <w:color w:val="000000"/>
                <w:bdr w:val="none" w:sz="0" w:space="0" w:color="auto" w:frame="1"/>
              </w:rPr>
              <w:t xml:space="preserve"> </w:t>
            </w:r>
          </w:p>
        </w:tc>
        <w:tc>
          <w:tcPr>
            <w:tcW w:w="2430" w:type="dxa"/>
            <w:shd w:val="clear" w:color="auto" w:fill="FFFFFF" w:themeFill="background1"/>
          </w:tcPr>
          <w:p w14:paraId="33F299EC" w14:textId="77777777" w:rsidR="007B1279" w:rsidRDefault="007B1279" w:rsidP="007B1279">
            <w:pPr>
              <w:jc w:val="center"/>
            </w:pPr>
            <w:r w:rsidRPr="00AA01DC">
              <w:t>Repeated</w:t>
            </w:r>
          </w:p>
          <w:p w14:paraId="7D07BCFC" w14:textId="77777777" w:rsidR="007B1279" w:rsidRPr="00AA01DC" w:rsidRDefault="007B1279" w:rsidP="007B1279">
            <w:pPr>
              <w:jc w:val="center"/>
            </w:pPr>
            <w:r>
              <w:t>Cross-Validation</w:t>
            </w:r>
          </w:p>
          <w:p w14:paraId="48BF29F4" w14:textId="2CEA0FFA" w:rsidR="00C04EA2" w:rsidRDefault="007B1279" w:rsidP="007B1279">
            <w:pPr>
              <w:jc w:val="center"/>
              <w:rPr>
                <w:color w:val="FF0000"/>
              </w:rPr>
            </w:pPr>
            <w:r w:rsidRPr="00AA01DC">
              <w:t xml:space="preserve"> </w:t>
            </w:r>
            <w:r w:rsidR="0014648C" w:rsidRPr="00AA01DC">
              <w:t>With 10 fold and 3 repeats</w:t>
            </w:r>
          </w:p>
        </w:tc>
        <w:tc>
          <w:tcPr>
            <w:tcW w:w="2340" w:type="dxa"/>
            <w:shd w:val="clear" w:color="auto" w:fill="FFFFFF" w:themeFill="background1"/>
          </w:tcPr>
          <w:p w14:paraId="17905DCA" w14:textId="77777777" w:rsidR="007B1279" w:rsidRDefault="007B1279" w:rsidP="007B1279">
            <w:pPr>
              <w:jc w:val="center"/>
            </w:pPr>
            <w:r w:rsidRPr="00AA01DC">
              <w:t>Repeated</w:t>
            </w:r>
          </w:p>
          <w:p w14:paraId="186AD5CB" w14:textId="77777777" w:rsidR="007B1279" w:rsidRPr="00AA01DC" w:rsidRDefault="007B1279" w:rsidP="007B1279">
            <w:pPr>
              <w:jc w:val="center"/>
            </w:pPr>
            <w:r>
              <w:t>Cross-Validation</w:t>
            </w:r>
          </w:p>
          <w:p w14:paraId="68B95699" w14:textId="55988431" w:rsidR="00C04EA2" w:rsidRDefault="007B1279" w:rsidP="007B1279">
            <w:pPr>
              <w:jc w:val="center"/>
            </w:pPr>
            <w:r w:rsidRPr="00AA01DC">
              <w:t xml:space="preserve"> </w:t>
            </w:r>
            <w:r w:rsidR="0014648C" w:rsidRPr="00AA01DC">
              <w:t>With 10 fold and 3 repeats</w:t>
            </w:r>
          </w:p>
        </w:tc>
        <w:tc>
          <w:tcPr>
            <w:tcW w:w="2250" w:type="dxa"/>
            <w:shd w:val="clear" w:color="auto" w:fill="FFFFFF" w:themeFill="background1"/>
          </w:tcPr>
          <w:p w14:paraId="16FB5FD2" w14:textId="77777777" w:rsidR="0070789E" w:rsidRDefault="0070789E" w:rsidP="0070789E">
            <w:pPr>
              <w:jc w:val="center"/>
            </w:pPr>
            <w:r w:rsidRPr="00AA01DC">
              <w:t>Repeated</w:t>
            </w:r>
          </w:p>
          <w:p w14:paraId="4497C4F2" w14:textId="77777777" w:rsidR="0070789E" w:rsidRPr="00AA01DC" w:rsidRDefault="0070789E" w:rsidP="0070789E">
            <w:pPr>
              <w:jc w:val="center"/>
            </w:pPr>
            <w:r>
              <w:t>Cross-Validation</w:t>
            </w:r>
          </w:p>
          <w:p w14:paraId="4225FD50" w14:textId="0D6B4099" w:rsidR="0014648C" w:rsidRDefault="0070789E" w:rsidP="0070789E">
            <w:pPr>
              <w:jc w:val="center"/>
            </w:pPr>
            <w:r w:rsidRPr="00AA01DC">
              <w:t xml:space="preserve"> </w:t>
            </w:r>
            <w:r w:rsidR="0014648C" w:rsidRPr="00AA01DC">
              <w:t>With 10 fold and 3 repeats</w:t>
            </w:r>
          </w:p>
          <w:p w14:paraId="293C1289" w14:textId="20D486A7" w:rsidR="00C04EA2" w:rsidRDefault="0014648C" w:rsidP="0014648C">
            <w:pPr>
              <w:jc w:val="center"/>
            </w:pPr>
            <w:r>
              <w:t>Kernel = SVM Linear</w:t>
            </w:r>
          </w:p>
        </w:tc>
        <w:tc>
          <w:tcPr>
            <w:tcW w:w="2250" w:type="dxa"/>
            <w:shd w:val="clear" w:color="auto" w:fill="FFFFFF" w:themeFill="background1"/>
          </w:tcPr>
          <w:p w14:paraId="4323FDDE" w14:textId="77777777" w:rsidR="0070789E" w:rsidRDefault="002B36F0" w:rsidP="002B36F0">
            <w:pPr>
              <w:jc w:val="center"/>
            </w:pPr>
            <w:r w:rsidRPr="00AA01DC">
              <w:t>Repeated</w:t>
            </w:r>
          </w:p>
          <w:p w14:paraId="06C2D91A" w14:textId="657E2B11" w:rsidR="002B36F0" w:rsidRPr="00AA01DC" w:rsidRDefault="0070789E" w:rsidP="002B36F0">
            <w:pPr>
              <w:jc w:val="center"/>
            </w:pPr>
            <w:r>
              <w:t>Cross-Validation</w:t>
            </w:r>
          </w:p>
          <w:p w14:paraId="009FDB47" w14:textId="71E3C358" w:rsidR="00C04EA2" w:rsidRPr="004F64C8" w:rsidRDefault="002B36F0" w:rsidP="002B36F0">
            <w:pPr>
              <w:jc w:val="center"/>
              <w:rPr>
                <w:color w:val="00B050"/>
              </w:rPr>
            </w:pPr>
            <w:r w:rsidRPr="00AA01DC">
              <w:t>With 10 fold and 3 repeats</w:t>
            </w:r>
          </w:p>
        </w:tc>
        <w:tc>
          <w:tcPr>
            <w:tcW w:w="2376" w:type="dxa"/>
            <w:shd w:val="clear" w:color="auto" w:fill="FFFFFF" w:themeFill="background1"/>
          </w:tcPr>
          <w:p w14:paraId="5C1E9D40" w14:textId="77777777" w:rsidR="007B1279" w:rsidRDefault="007B1279" w:rsidP="007B1279">
            <w:pPr>
              <w:jc w:val="center"/>
            </w:pPr>
            <w:r w:rsidRPr="00AA01DC">
              <w:t>Repeated</w:t>
            </w:r>
          </w:p>
          <w:p w14:paraId="1D837FB6" w14:textId="77777777" w:rsidR="007B1279" w:rsidRPr="00AA01DC" w:rsidRDefault="007B1279" w:rsidP="007B1279">
            <w:pPr>
              <w:jc w:val="center"/>
            </w:pPr>
            <w:r>
              <w:t>Cross-Validation</w:t>
            </w:r>
          </w:p>
          <w:p w14:paraId="22749A07" w14:textId="58C72C54" w:rsidR="00C04EA2" w:rsidRPr="004F64C8" w:rsidRDefault="007B1279" w:rsidP="007B1279">
            <w:pPr>
              <w:jc w:val="center"/>
              <w:rPr>
                <w:color w:val="00B050"/>
              </w:rPr>
            </w:pPr>
            <w:r w:rsidRPr="00AA01DC">
              <w:t xml:space="preserve"> </w:t>
            </w:r>
            <w:r w:rsidR="00636DC0" w:rsidRPr="00AA01DC">
              <w:t>With 10 fold and 3 repeats</w:t>
            </w:r>
            <w:r w:rsidR="00636DC0">
              <w:t xml:space="preserve"> with a tune length of 5</w:t>
            </w:r>
          </w:p>
        </w:tc>
      </w:tr>
      <w:tr w:rsidR="00C04EA2" w14:paraId="7743D4AB" w14:textId="73BCBCF4" w:rsidTr="005329D5">
        <w:trPr>
          <w:cantSplit/>
          <w:trHeight w:val="350"/>
        </w:trPr>
        <w:tc>
          <w:tcPr>
            <w:tcW w:w="1260" w:type="dxa"/>
            <w:shd w:val="clear" w:color="auto" w:fill="FFFFFF" w:themeFill="background1"/>
          </w:tcPr>
          <w:p w14:paraId="7B9CBBFE" w14:textId="77777777" w:rsidR="00C04EA2" w:rsidRDefault="00C04EA2" w:rsidP="00F87BD4">
            <w:pPr>
              <w:jc w:val="center"/>
            </w:pPr>
            <w:r>
              <w:t>Accuracy</w:t>
            </w:r>
          </w:p>
        </w:tc>
        <w:tc>
          <w:tcPr>
            <w:tcW w:w="2250" w:type="dxa"/>
            <w:shd w:val="clear" w:color="auto" w:fill="FFFFFF" w:themeFill="background1"/>
          </w:tcPr>
          <w:p w14:paraId="4AF5AC3B" w14:textId="38ABB0B3" w:rsidR="00C04EA2" w:rsidRDefault="00C04EA2" w:rsidP="00F87BD4">
            <w:pPr>
              <w:pStyle w:val="HTMLPreformatted"/>
              <w:shd w:val="clear" w:color="auto" w:fill="FFFFFF"/>
              <w:wordWrap w:val="0"/>
              <w:spacing w:line="225" w:lineRule="atLeast"/>
              <w:jc w:val="center"/>
              <w:rPr>
                <w:rFonts w:ascii="Lucida Console" w:hAnsi="Lucida Console"/>
                <w:color w:val="000000"/>
              </w:rPr>
            </w:pPr>
            <w:r>
              <w:rPr>
                <w:rStyle w:val="gnkrckgcgsb"/>
                <w:rFonts w:ascii="Lucida Console" w:hAnsi="Lucida Console"/>
                <w:color w:val="000000"/>
                <w:bdr w:val="none" w:sz="0" w:space="0" w:color="auto" w:frame="1"/>
              </w:rPr>
              <w:t>0.5581943</w:t>
            </w:r>
          </w:p>
          <w:p w14:paraId="46E4E879" w14:textId="2DFE95B4" w:rsidR="00C04EA2" w:rsidRDefault="00C04EA2" w:rsidP="00F87BD4">
            <w:pPr>
              <w:jc w:val="center"/>
            </w:pPr>
          </w:p>
        </w:tc>
        <w:tc>
          <w:tcPr>
            <w:tcW w:w="2430" w:type="dxa"/>
            <w:shd w:val="clear" w:color="auto" w:fill="FFFFFF" w:themeFill="background1"/>
          </w:tcPr>
          <w:p w14:paraId="56B744B2" w14:textId="73D1106C" w:rsidR="00C04EA2" w:rsidRPr="00A51C5B" w:rsidRDefault="00C04EA2" w:rsidP="00F87BD4">
            <w:pPr>
              <w:jc w:val="center"/>
              <w:rPr>
                <w:color w:val="FF0000"/>
              </w:rPr>
            </w:pPr>
            <w:r>
              <w:rPr>
                <w:color w:val="FF0000"/>
              </w:rPr>
              <w:t>0.2438</w:t>
            </w:r>
          </w:p>
        </w:tc>
        <w:tc>
          <w:tcPr>
            <w:tcW w:w="2340" w:type="dxa"/>
            <w:shd w:val="clear" w:color="auto" w:fill="FFFFFF" w:themeFill="background1"/>
          </w:tcPr>
          <w:p w14:paraId="4FD3393B" w14:textId="7E75D5ED" w:rsidR="00C04EA2" w:rsidRDefault="00C04EA2" w:rsidP="00F87BD4">
            <w:pPr>
              <w:jc w:val="center"/>
            </w:pPr>
            <w:r>
              <w:t>0.5969</w:t>
            </w:r>
          </w:p>
        </w:tc>
        <w:tc>
          <w:tcPr>
            <w:tcW w:w="2250" w:type="dxa"/>
            <w:shd w:val="clear" w:color="auto" w:fill="FFFFFF" w:themeFill="background1"/>
          </w:tcPr>
          <w:p w14:paraId="75475ABB" w14:textId="57ACDEC9" w:rsidR="00C04EA2" w:rsidRDefault="00C04EA2" w:rsidP="00F87BD4">
            <w:pPr>
              <w:jc w:val="center"/>
            </w:pPr>
            <w:r>
              <w:t>0.8316</w:t>
            </w:r>
          </w:p>
        </w:tc>
        <w:tc>
          <w:tcPr>
            <w:tcW w:w="2250" w:type="dxa"/>
            <w:shd w:val="clear" w:color="auto" w:fill="FFFFFF" w:themeFill="background1"/>
          </w:tcPr>
          <w:p w14:paraId="4D70B104" w14:textId="21026EA8" w:rsidR="00C04EA2" w:rsidRDefault="00C04EA2" w:rsidP="00F87BD4">
            <w:pPr>
              <w:jc w:val="center"/>
            </w:pPr>
            <w:r w:rsidRPr="004F64C8">
              <w:rPr>
                <w:color w:val="00B050"/>
              </w:rPr>
              <w:t>0.8628</w:t>
            </w:r>
          </w:p>
        </w:tc>
        <w:tc>
          <w:tcPr>
            <w:tcW w:w="2376" w:type="dxa"/>
            <w:shd w:val="clear" w:color="auto" w:fill="FFFFFF" w:themeFill="background1"/>
          </w:tcPr>
          <w:p w14:paraId="3D1FDAC0" w14:textId="0D790D49" w:rsidR="00C04EA2" w:rsidRPr="001E1994" w:rsidRDefault="001E1994" w:rsidP="00F87BD4">
            <w:pPr>
              <w:jc w:val="center"/>
            </w:pPr>
            <w:r w:rsidRPr="001E1994">
              <w:t>0.8373</w:t>
            </w:r>
          </w:p>
        </w:tc>
      </w:tr>
      <w:tr w:rsidR="00C04EA2" w14:paraId="1A513BB9" w14:textId="4BA85167" w:rsidTr="005329D5">
        <w:trPr>
          <w:cantSplit/>
          <w:trHeight w:val="350"/>
        </w:trPr>
        <w:tc>
          <w:tcPr>
            <w:tcW w:w="1260" w:type="dxa"/>
            <w:shd w:val="clear" w:color="auto" w:fill="FFFFFF" w:themeFill="background1"/>
          </w:tcPr>
          <w:p w14:paraId="7741C262" w14:textId="5806983F" w:rsidR="00C04EA2" w:rsidRDefault="00C04EA2" w:rsidP="00F87BD4">
            <w:pPr>
              <w:jc w:val="center"/>
            </w:pPr>
            <w:r>
              <w:t>Kappa</w:t>
            </w:r>
          </w:p>
        </w:tc>
        <w:tc>
          <w:tcPr>
            <w:tcW w:w="2250" w:type="dxa"/>
            <w:shd w:val="clear" w:color="auto" w:fill="FFFFFF" w:themeFill="background1"/>
          </w:tcPr>
          <w:p w14:paraId="30CB30A0" w14:textId="30320767" w:rsidR="00C04EA2" w:rsidRPr="0009327E" w:rsidRDefault="00C04EA2" w:rsidP="00F87BD4">
            <w:pPr>
              <w:pStyle w:val="HTMLPreformatted"/>
              <w:shd w:val="clear" w:color="auto" w:fill="FFFFFF"/>
              <w:wordWrap w:val="0"/>
              <w:spacing w:line="225" w:lineRule="atLeast"/>
              <w:jc w:val="center"/>
              <w:rPr>
                <w:rFonts w:ascii="Lucida Console" w:hAnsi="Lucida Console"/>
                <w:color w:val="000000"/>
              </w:rPr>
            </w:pPr>
            <w:r>
              <w:rPr>
                <w:rStyle w:val="gnkrckgcgsb"/>
                <w:rFonts w:ascii="Lucida Console" w:hAnsi="Lucida Console"/>
                <w:color w:val="000000"/>
                <w:bdr w:val="none" w:sz="0" w:space="0" w:color="auto" w:frame="1"/>
              </w:rPr>
              <w:t>0.4280744</w:t>
            </w:r>
          </w:p>
        </w:tc>
        <w:tc>
          <w:tcPr>
            <w:tcW w:w="2430" w:type="dxa"/>
            <w:shd w:val="clear" w:color="auto" w:fill="FFFFFF" w:themeFill="background1"/>
          </w:tcPr>
          <w:p w14:paraId="7E1529E3" w14:textId="414F04CD" w:rsidR="00C04EA2" w:rsidRPr="00A51C5B" w:rsidRDefault="00C04EA2" w:rsidP="00F87BD4">
            <w:pPr>
              <w:jc w:val="center"/>
              <w:rPr>
                <w:color w:val="FF0000"/>
              </w:rPr>
            </w:pPr>
            <w:r>
              <w:rPr>
                <w:color w:val="FF0000"/>
              </w:rPr>
              <w:t>0.0135</w:t>
            </w:r>
          </w:p>
        </w:tc>
        <w:tc>
          <w:tcPr>
            <w:tcW w:w="2340" w:type="dxa"/>
            <w:shd w:val="clear" w:color="auto" w:fill="FFFFFF" w:themeFill="background1"/>
          </w:tcPr>
          <w:p w14:paraId="0CF4D969" w14:textId="3DF327AA" w:rsidR="00C04EA2" w:rsidRDefault="00C04EA2" w:rsidP="00F87BD4">
            <w:pPr>
              <w:jc w:val="center"/>
            </w:pPr>
            <w:r>
              <w:t>0.4901</w:t>
            </w:r>
          </w:p>
        </w:tc>
        <w:tc>
          <w:tcPr>
            <w:tcW w:w="2250" w:type="dxa"/>
            <w:shd w:val="clear" w:color="auto" w:fill="FFFFFF" w:themeFill="background1"/>
          </w:tcPr>
          <w:p w14:paraId="28455302" w14:textId="727AF01A" w:rsidR="00C04EA2" w:rsidRDefault="00C04EA2" w:rsidP="00F87BD4">
            <w:pPr>
              <w:jc w:val="center"/>
            </w:pPr>
            <w:r>
              <w:t>0.7871</w:t>
            </w:r>
          </w:p>
        </w:tc>
        <w:tc>
          <w:tcPr>
            <w:tcW w:w="2250" w:type="dxa"/>
            <w:shd w:val="clear" w:color="auto" w:fill="FFFFFF" w:themeFill="background1"/>
          </w:tcPr>
          <w:p w14:paraId="068E409B" w14:textId="48C0F156" w:rsidR="00C04EA2" w:rsidRPr="004F64C8" w:rsidRDefault="00C04EA2" w:rsidP="00F87BD4">
            <w:pPr>
              <w:jc w:val="center"/>
              <w:rPr>
                <w:color w:val="00B050"/>
              </w:rPr>
            </w:pPr>
            <w:r w:rsidRPr="004F64C8">
              <w:rPr>
                <w:color w:val="00B050"/>
              </w:rPr>
              <w:t>0.8271</w:t>
            </w:r>
          </w:p>
        </w:tc>
        <w:tc>
          <w:tcPr>
            <w:tcW w:w="2376" w:type="dxa"/>
            <w:shd w:val="clear" w:color="auto" w:fill="FFFFFF" w:themeFill="background1"/>
          </w:tcPr>
          <w:p w14:paraId="0E787DBA" w14:textId="6C776A69" w:rsidR="00C04EA2" w:rsidRPr="001E1994" w:rsidRDefault="001E1994" w:rsidP="00F87BD4">
            <w:pPr>
              <w:jc w:val="center"/>
            </w:pPr>
            <w:r w:rsidRPr="001E1994">
              <w:t>0.7943</w:t>
            </w:r>
          </w:p>
        </w:tc>
      </w:tr>
      <w:tr w:rsidR="00C04EA2" w14:paraId="78C506CE" w14:textId="2D8D0C59" w:rsidTr="005329D5">
        <w:trPr>
          <w:cantSplit/>
          <w:trHeight w:val="350"/>
        </w:trPr>
        <w:tc>
          <w:tcPr>
            <w:tcW w:w="1260" w:type="dxa"/>
            <w:shd w:val="clear" w:color="auto" w:fill="FFFFFF" w:themeFill="background1"/>
          </w:tcPr>
          <w:p w14:paraId="0042ABBF" w14:textId="77777777" w:rsidR="00C04EA2" w:rsidRDefault="00C04EA2" w:rsidP="00F87BD4">
            <w:pPr>
              <w:jc w:val="center"/>
            </w:pPr>
            <w:r>
              <w:t>Run Time</w:t>
            </w:r>
          </w:p>
        </w:tc>
        <w:tc>
          <w:tcPr>
            <w:tcW w:w="2250" w:type="dxa"/>
            <w:shd w:val="clear" w:color="auto" w:fill="FFFFFF" w:themeFill="background1"/>
          </w:tcPr>
          <w:p w14:paraId="18C3692C" w14:textId="5C346A01" w:rsidR="00C04EA2" w:rsidRPr="004F64C8" w:rsidRDefault="00C04EA2" w:rsidP="00F87BD4">
            <w:pPr>
              <w:jc w:val="center"/>
              <w:rPr>
                <w:color w:val="00B050"/>
              </w:rPr>
            </w:pPr>
            <w:r w:rsidRPr="004F64C8">
              <w:rPr>
                <w:color w:val="00B050"/>
              </w:rPr>
              <w:t>5.61</w:t>
            </w:r>
          </w:p>
        </w:tc>
        <w:tc>
          <w:tcPr>
            <w:tcW w:w="2430" w:type="dxa"/>
            <w:shd w:val="clear" w:color="auto" w:fill="FFFFFF" w:themeFill="background1"/>
          </w:tcPr>
          <w:p w14:paraId="1BA68BF6" w14:textId="759E8C1B" w:rsidR="00C04EA2" w:rsidRDefault="00C04EA2" w:rsidP="00F87BD4">
            <w:pPr>
              <w:jc w:val="center"/>
            </w:pPr>
            <w:r w:rsidRPr="004F64C8">
              <w:rPr>
                <w:color w:val="FF0000"/>
              </w:rPr>
              <w:t>2217.61</w:t>
            </w:r>
          </w:p>
        </w:tc>
        <w:tc>
          <w:tcPr>
            <w:tcW w:w="2340" w:type="dxa"/>
            <w:shd w:val="clear" w:color="auto" w:fill="FFFFFF" w:themeFill="background1"/>
          </w:tcPr>
          <w:p w14:paraId="5F542F71" w14:textId="66F16C0D" w:rsidR="00C04EA2" w:rsidRDefault="00C04EA2" w:rsidP="00F87BD4">
            <w:pPr>
              <w:jc w:val="center"/>
            </w:pPr>
            <w:r>
              <w:t>65.20</w:t>
            </w:r>
          </w:p>
        </w:tc>
        <w:tc>
          <w:tcPr>
            <w:tcW w:w="2250" w:type="dxa"/>
            <w:shd w:val="clear" w:color="auto" w:fill="FFFFFF" w:themeFill="background1"/>
          </w:tcPr>
          <w:p w14:paraId="3BACF49E" w14:textId="6155ABAC" w:rsidR="00C04EA2" w:rsidRDefault="00C04EA2" w:rsidP="00F87BD4">
            <w:pPr>
              <w:jc w:val="center"/>
            </w:pPr>
            <w:r>
              <w:t>546.64</w:t>
            </w:r>
          </w:p>
        </w:tc>
        <w:tc>
          <w:tcPr>
            <w:tcW w:w="2250" w:type="dxa"/>
            <w:shd w:val="clear" w:color="auto" w:fill="FFFFFF" w:themeFill="background1"/>
          </w:tcPr>
          <w:p w14:paraId="753120D2" w14:textId="28F74739" w:rsidR="00C04EA2" w:rsidRDefault="00C04EA2" w:rsidP="00F87BD4">
            <w:pPr>
              <w:tabs>
                <w:tab w:val="left" w:pos="829"/>
                <w:tab w:val="center" w:pos="1287"/>
              </w:tabs>
              <w:jc w:val="center"/>
            </w:pPr>
            <w:r>
              <w:t>1883.58</w:t>
            </w:r>
          </w:p>
        </w:tc>
        <w:tc>
          <w:tcPr>
            <w:tcW w:w="2376" w:type="dxa"/>
            <w:shd w:val="clear" w:color="auto" w:fill="FFFFFF" w:themeFill="background1"/>
          </w:tcPr>
          <w:p w14:paraId="3E3B4F2C" w14:textId="6CC037C5" w:rsidR="00C04EA2" w:rsidRDefault="001873D6" w:rsidP="00F87BD4">
            <w:pPr>
              <w:tabs>
                <w:tab w:val="left" w:pos="829"/>
                <w:tab w:val="center" w:pos="1287"/>
              </w:tabs>
              <w:jc w:val="center"/>
            </w:pPr>
            <w:r w:rsidRPr="001873D6">
              <w:t>24.407</w:t>
            </w:r>
          </w:p>
        </w:tc>
      </w:tr>
      <w:tr w:rsidR="00C04EA2" w14:paraId="2CE6557D" w14:textId="242AF322" w:rsidTr="005329D5">
        <w:trPr>
          <w:cantSplit/>
          <w:trHeight w:val="566"/>
        </w:trPr>
        <w:tc>
          <w:tcPr>
            <w:tcW w:w="1260" w:type="dxa"/>
            <w:shd w:val="clear" w:color="auto" w:fill="FFFFFF" w:themeFill="background1"/>
          </w:tcPr>
          <w:p w14:paraId="6455D4DA" w14:textId="5E70C7CC" w:rsidR="00C04EA2" w:rsidRDefault="00C04EA2" w:rsidP="00F87BD4">
            <w:pPr>
              <w:jc w:val="center"/>
            </w:pPr>
            <w:r>
              <w:t>Accuracy to Run time Ratio</w:t>
            </w:r>
          </w:p>
        </w:tc>
        <w:tc>
          <w:tcPr>
            <w:tcW w:w="2250" w:type="dxa"/>
            <w:shd w:val="clear" w:color="auto" w:fill="FFFFFF" w:themeFill="background1"/>
          </w:tcPr>
          <w:p w14:paraId="4BD3AE59" w14:textId="11F859AA" w:rsidR="00C04EA2" w:rsidRDefault="00C04EA2" w:rsidP="00F87BD4">
            <w:pPr>
              <w:jc w:val="center"/>
              <w:rPr>
                <w:noProof/>
              </w:rPr>
            </w:pPr>
            <w:r w:rsidRPr="006305B9">
              <w:rPr>
                <w:noProof/>
                <w:color w:val="00B050"/>
              </w:rPr>
              <w:t>0.0994</w:t>
            </w:r>
          </w:p>
        </w:tc>
        <w:tc>
          <w:tcPr>
            <w:tcW w:w="2430" w:type="dxa"/>
            <w:shd w:val="clear" w:color="auto" w:fill="FFFFFF" w:themeFill="background1"/>
          </w:tcPr>
          <w:p w14:paraId="12D46F8A" w14:textId="5392FA63" w:rsidR="00C04EA2" w:rsidRDefault="00C04EA2" w:rsidP="00F87BD4">
            <w:pPr>
              <w:jc w:val="center"/>
              <w:rPr>
                <w:noProof/>
              </w:rPr>
            </w:pPr>
            <w:r>
              <w:rPr>
                <w:noProof/>
              </w:rPr>
              <w:t>0.000109</w:t>
            </w:r>
          </w:p>
        </w:tc>
        <w:tc>
          <w:tcPr>
            <w:tcW w:w="2340" w:type="dxa"/>
            <w:shd w:val="clear" w:color="auto" w:fill="FFFFFF" w:themeFill="background1"/>
          </w:tcPr>
          <w:p w14:paraId="7AC7C77D" w14:textId="6040B75A" w:rsidR="00C04EA2" w:rsidRDefault="00C04EA2" w:rsidP="00F87BD4">
            <w:pPr>
              <w:jc w:val="center"/>
              <w:rPr>
                <w:noProof/>
              </w:rPr>
            </w:pPr>
            <w:r>
              <w:rPr>
                <w:noProof/>
              </w:rPr>
              <w:t>0.0091</w:t>
            </w:r>
          </w:p>
        </w:tc>
        <w:tc>
          <w:tcPr>
            <w:tcW w:w="2250" w:type="dxa"/>
            <w:shd w:val="clear" w:color="auto" w:fill="FFFFFF" w:themeFill="background1"/>
          </w:tcPr>
          <w:p w14:paraId="5D3CF5C1" w14:textId="6B6958B0" w:rsidR="00C04EA2" w:rsidRDefault="00C04EA2" w:rsidP="00F87BD4">
            <w:pPr>
              <w:jc w:val="center"/>
              <w:rPr>
                <w:noProof/>
              </w:rPr>
            </w:pPr>
            <w:r>
              <w:rPr>
                <w:noProof/>
              </w:rPr>
              <w:t>0.002</w:t>
            </w:r>
          </w:p>
        </w:tc>
        <w:tc>
          <w:tcPr>
            <w:tcW w:w="2250" w:type="dxa"/>
            <w:shd w:val="clear" w:color="auto" w:fill="FFFFFF" w:themeFill="background1"/>
          </w:tcPr>
          <w:p w14:paraId="06ACC3F6" w14:textId="6D806455" w:rsidR="00C04EA2" w:rsidRDefault="00C04EA2" w:rsidP="00F87BD4">
            <w:pPr>
              <w:jc w:val="center"/>
              <w:rPr>
                <w:noProof/>
              </w:rPr>
            </w:pPr>
            <w:r>
              <w:rPr>
                <w:noProof/>
              </w:rPr>
              <w:t>0.0004</w:t>
            </w:r>
          </w:p>
        </w:tc>
        <w:tc>
          <w:tcPr>
            <w:tcW w:w="2376" w:type="dxa"/>
            <w:shd w:val="clear" w:color="auto" w:fill="FFFFFF" w:themeFill="background1"/>
          </w:tcPr>
          <w:p w14:paraId="25C49979" w14:textId="1B8BD872" w:rsidR="00C04EA2" w:rsidRDefault="001039CF" w:rsidP="00F87BD4">
            <w:pPr>
              <w:jc w:val="center"/>
              <w:rPr>
                <w:noProof/>
              </w:rPr>
            </w:pPr>
            <w:r>
              <w:rPr>
                <w:noProof/>
              </w:rPr>
              <w:t>0.034</w:t>
            </w:r>
          </w:p>
        </w:tc>
      </w:tr>
      <w:tr w:rsidR="00C04EA2" w14:paraId="44F81075" w14:textId="03F9EA72" w:rsidTr="005329D5">
        <w:trPr>
          <w:cantSplit/>
          <w:trHeight w:val="1394"/>
        </w:trPr>
        <w:tc>
          <w:tcPr>
            <w:tcW w:w="1260" w:type="dxa"/>
            <w:shd w:val="clear" w:color="auto" w:fill="FFFFFF" w:themeFill="background1"/>
          </w:tcPr>
          <w:p w14:paraId="39A30A0B" w14:textId="77777777" w:rsidR="00C04EA2" w:rsidRDefault="00C04EA2" w:rsidP="00F87BD4">
            <w:pPr>
              <w:jc w:val="center"/>
            </w:pPr>
            <w:r>
              <w:t xml:space="preserve">Confusion </w:t>
            </w:r>
          </w:p>
          <w:p w14:paraId="3EC50F8E" w14:textId="77777777" w:rsidR="00C04EA2" w:rsidRDefault="00C04EA2" w:rsidP="00F87BD4">
            <w:pPr>
              <w:jc w:val="center"/>
            </w:pPr>
            <w:r>
              <w:t>Matrix</w:t>
            </w:r>
          </w:p>
        </w:tc>
        <w:tc>
          <w:tcPr>
            <w:tcW w:w="2250" w:type="dxa"/>
            <w:shd w:val="clear" w:color="auto" w:fill="FFFFFF" w:themeFill="background1"/>
          </w:tcPr>
          <w:p w14:paraId="628908D3" w14:textId="77777777" w:rsidR="00C04EA2" w:rsidRDefault="00C04EA2" w:rsidP="00F87BD4">
            <w:pPr>
              <w:jc w:val="center"/>
            </w:pPr>
          </w:p>
          <w:p w14:paraId="28F27FF9" w14:textId="3AC3EBB5" w:rsidR="00C04EA2" w:rsidRDefault="00C04EA2" w:rsidP="00F87BD4">
            <w:pPr>
              <w:jc w:val="center"/>
            </w:pPr>
            <w:r>
              <w:rPr>
                <w:noProof/>
              </w:rPr>
              <mc:AlternateContent>
                <mc:Choice Requires="wps">
                  <w:drawing>
                    <wp:anchor distT="0" distB="0" distL="114300" distR="114300" simplePos="0" relativeHeight="251658248" behindDoc="0" locked="0" layoutInCell="1" allowOverlap="1" wp14:anchorId="3E355042" wp14:editId="46BB1F0E">
                      <wp:simplePos x="0" y="0"/>
                      <wp:positionH relativeFrom="column">
                        <wp:posOffset>204470</wp:posOffset>
                      </wp:positionH>
                      <wp:positionV relativeFrom="paragraph">
                        <wp:posOffset>549748</wp:posOffset>
                      </wp:positionV>
                      <wp:extent cx="1073785" cy="85060"/>
                      <wp:effectExtent l="0" t="0" r="0" b="0"/>
                      <wp:wrapNone/>
                      <wp:docPr id="14" name="Rectangle 14"/>
                      <wp:cNvGraphicFramePr/>
                      <a:graphic xmlns:a="http://schemas.openxmlformats.org/drawingml/2006/main">
                        <a:graphicData uri="http://schemas.microsoft.com/office/word/2010/wordprocessingShape">
                          <wps:wsp>
                            <wps:cNvSpPr/>
                            <wps:spPr>
                              <a:xfrm>
                                <a:off x="0" y="0"/>
                                <a:ext cx="1073785" cy="85060"/>
                              </a:xfrm>
                              <a:prstGeom prst="rect">
                                <a:avLst/>
                              </a:prstGeom>
                              <a:solidFill>
                                <a:srgbClr val="FF0000">
                                  <a:alpha val="49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6E206" w14:textId="77777777" w:rsidR="00C04EA2" w:rsidRDefault="00C04EA2" w:rsidP="00F87B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355042" id="Rectangle 14" o:spid="_x0000_s1027" style="position:absolute;left:0;text-align:left;margin-left:16.1pt;margin-top:43.3pt;width:84.55pt;height:6.7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" fillcolor="red" stroked="f" strokeweight="1pt">
                      <v:fill opacity="32125f"/>
                      <v:textbox>
                        <w:txbxContent>
                          <w:p w14:paraId="14E6E206" w14:textId="77777777" w:rsidR="00C04EA2" w:rsidRDefault="00C04EA2" w:rsidP="00F87BD4">
                            <w:pPr>
                              <w:jc w:val="center"/>
                            </w:pPr>
                          </w:p>
                        </w:txbxContent>
                      </v:textbox>
                    </v:rect>
                  </w:pict>
                </mc:Fallback>
              </mc:AlternateContent>
            </w:r>
            <w:r>
              <w:rPr>
                <w:noProof/>
              </w:rPr>
              <mc:AlternateContent>
                <mc:Choice Requires="wps">
                  <w:drawing>
                    <wp:anchor distT="0" distB="0" distL="114300" distR="114300" simplePos="0" relativeHeight="251658246" behindDoc="0" locked="0" layoutInCell="1" allowOverlap="1" wp14:anchorId="0404BEDD" wp14:editId="67F54148">
                      <wp:simplePos x="0" y="0"/>
                      <wp:positionH relativeFrom="column">
                        <wp:posOffset>172794</wp:posOffset>
                      </wp:positionH>
                      <wp:positionV relativeFrom="paragraph">
                        <wp:posOffset>221468</wp:posOffset>
                      </wp:positionV>
                      <wp:extent cx="1092643" cy="84780"/>
                      <wp:effectExtent l="0" t="0" r="0" b="0"/>
                      <wp:wrapNone/>
                      <wp:docPr id="12" name="Rectangle 12"/>
                      <wp:cNvGraphicFramePr/>
                      <a:graphic xmlns:a="http://schemas.openxmlformats.org/drawingml/2006/main">
                        <a:graphicData uri="http://schemas.microsoft.com/office/word/2010/wordprocessingShape">
                          <wps:wsp>
                            <wps:cNvSpPr/>
                            <wps:spPr>
                              <a:xfrm>
                                <a:off x="0" y="0"/>
                                <a:ext cx="1092643" cy="84780"/>
                              </a:xfrm>
                              <a:prstGeom prst="rect">
                                <a:avLst/>
                              </a:prstGeom>
                              <a:solidFill>
                                <a:srgbClr val="FF0000">
                                  <a:alpha val="4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F7E6C" id="Rectangle 12" o:spid="_x0000_s1026" style="position:absolute;margin-left:13.6pt;margin-top:17.45pt;width:86.05pt;height:6.7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" fillcolor="red" stroked="f" strokeweight="1pt">
                      <v:fill opacity="32125f"/>
                    </v:rect>
                  </w:pict>
                </mc:Fallback>
              </mc:AlternateContent>
            </w:r>
            <w:r>
              <w:rPr>
                <w:noProof/>
              </w:rPr>
              <w:drawing>
                <wp:inline distT="0" distB="0" distL="0" distR="0" wp14:anchorId="658891A2" wp14:editId="78EC7BE1">
                  <wp:extent cx="1352188" cy="659219"/>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922" cy="664452"/>
                          </a:xfrm>
                          <a:prstGeom prst="rect">
                            <a:avLst/>
                          </a:prstGeom>
                        </pic:spPr>
                      </pic:pic>
                    </a:graphicData>
                  </a:graphic>
                </wp:inline>
              </w:drawing>
            </w:r>
          </w:p>
        </w:tc>
        <w:tc>
          <w:tcPr>
            <w:tcW w:w="2430" w:type="dxa"/>
            <w:shd w:val="clear" w:color="auto" w:fill="FFFFFF" w:themeFill="background1"/>
          </w:tcPr>
          <w:p w14:paraId="519F4F03" w14:textId="69BB5E4F" w:rsidR="00C04EA2" w:rsidRDefault="00C04EA2" w:rsidP="00F87BD4">
            <w:pPr>
              <w:jc w:val="center"/>
            </w:pPr>
          </w:p>
          <w:p w14:paraId="7A242E92" w14:textId="18503BB5" w:rsidR="00C04EA2" w:rsidRDefault="00C04EA2" w:rsidP="00F87BD4">
            <w:pPr>
              <w:jc w:val="center"/>
            </w:pPr>
            <w:r>
              <w:rPr>
                <w:noProof/>
              </w:rPr>
              <mc:AlternateContent>
                <mc:Choice Requires="wps">
                  <w:drawing>
                    <wp:anchor distT="0" distB="0" distL="114300" distR="114300" simplePos="0" relativeHeight="251658247" behindDoc="0" locked="0" layoutInCell="1" allowOverlap="1" wp14:anchorId="1A108536" wp14:editId="04B76E0A">
                      <wp:simplePos x="0" y="0"/>
                      <wp:positionH relativeFrom="column">
                        <wp:posOffset>180340</wp:posOffset>
                      </wp:positionH>
                      <wp:positionV relativeFrom="paragraph">
                        <wp:posOffset>262417</wp:posOffset>
                      </wp:positionV>
                      <wp:extent cx="1200888" cy="97361"/>
                      <wp:effectExtent l="0" t="0" r="0" b="0"/>
                      <wp:wrapNone/>
                      <wp:docPr id="13" name="Rectangle 13"/>
                      <wp:cNvGraphicFramePr/>
                      <a:graphic xmlns:a="http://schemas.openxmlformats.org/drawingml/2006/main">
                        <a:graphicData uri="http://schemas.microsoft.com/office/word/2010/wordprocessingShape">
                          <wps:wsp>
                            <wps:cNvSpPr/>
                            <wps:spPr>
                              <a:xfrm>
                                <a:off x="0" y="0"/>
                                <a:ext cx="1200888" cy="97361"/>
                              </a:xfrm>
                              <a:prstGeom prst="rect">
                                <a:avLst/>
                              </a:prstGeom>
                              <a:solidFill>
                                <a:srgbClr val="FF0000">
                                  <a:alpha val="4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A7B03" id="Rectangle 13" o:spid="_x0000_s1026" style="position:absolute;margin-left:14.2pt;margin-top:20.65pt;width:94.55pt;height:7.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" fillcolor="red" stroked="f" strokeweight="1pt">
                      <v:fill opacity="32125f"/>
                    </v:rect>
                  </w:pict>
                </mc:Fallback>
              </mc:AlternateContent>
            </w:r>
            <w:r>
              <w:rPr>
                <w:noProof/>
              </w:rPr>
              <w:drawing>
                <wp:inline distT="0" distB="0" distL="0" distR="0" wp14:anchorId="69223D43" wp14:editId="40F9BA8D">
                  <wp:extent cx="1414130" cy="6312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14" cy="654807"/>
                          </a:xfrm>
                          <a:prstGeom prst="rect">
                            <a:avLst/>
                          </a:prstGeom>
                        </pic:spPr>
                      </pic:pic>
                    </a:graphicData>
                  </a:graphic>
                </wp:inline>
              </w:drawing>
            </w:r>
          </w:p>
        </w:tc>
        <w:tc>
          <w:tcPr>
            <w:tcW w:w="2340" w:type="dxa"/>
            <w:shd w:val="clear" w:color="auto" w:fill="FFFFFF" w:themeFill="background1"/>
          </w:tcPr>
          <w:p w14:paraId="3CBED586" w14:textId="77777777" w:rsidR="00C04EA2" w:rsidRDefault="00C04EA2" w:rsidP="00F87BD4">
            <w:pPr>
              <w:jc w:val="center"/>
            </w:pPr>
          </w:p>
          <w:p w14:paraId="591BA34E" w14:textId="2DF8F2F5" w:rsidR="00C04EA2" w:rsidRDefault="00C04EA2" w:rsidP="00F87BD4">
            <w:pPr>
              <w:jc w:val="center"/>
            </w:pPr>
            <w:r>
              <w:rPr>
                <w:noProof/>
              </w:rPr>
              <w:drawing>
                <wp:inline distT="0" distB="0" distL="0" distR="0" wp14:anchorId="77F0E04B" wp14:editId="27C4ADC8">
                  <wp:extent cx="1339702" cy="627244"/>
                  <wp:effectExtent l="0" t="0" r="0" b="1905"/>
                  <wp:docPr id="826615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9702" cy="627244"/>
                          </a:xfrm>
                          <a:prstGeom prst="rect">
                            <a:avLst/>
                          </a:prstGeom>
                        </pic:spPr>
                      </pic:pic>
                    </a:graphicData>
                  </a:graphic>
                </wp:inline>
              </w:drawing>
            </w:r>
          </w:p>
        </w:tc>
        <w:tc>
          <w:tcPr>
            <w:tcW w:w="2250" w:type="dxa"/>
            <w:shd w:val="clear" w:color="auto" w:fill="FFFFFF" w:themeFill="background1"/>
          </w:tcPr>
          <w:p w14:paraId="528FB66B" w14:textId="77777777" w:rsidR="00C04EA2" w:rsidRDefault="00C04EA2" w:rsidP="00F87BD4">
            <w:pPr>
              <w:jc w:val="center"/>
            </w:pPr>
          </w:p>
          <w:p w14:paraId="1454C260" w14:textId="13696C22" w:rsidR="00C04EA2" w:rsidRDefault="00C04EA2" w:rsidP="00F87BD4">
            <w:r>
              <w:rPr>
                <w:noProof/>
              </w:rPr>
              <mc:AlternateContent>
                <mc:Choice Requires="wps">
                  <w:drawing>
                    <wp:anchor distT="0" distB="0" distL="114300" distR="114300" simplePos="0" relativeHeight="251658243" behindDoc="0" locked="0" layoutInCell="1" allowOverlap="1" wp14:anchorId="7282A13C" wp14:editId="617DED3B">
                      <wp:simplePos x="0" y="0"/>
                      <wp:positionH relativeFrom="column">
                        <wp:posOffset>400050</wp:posOffset>
                      </wp:positionH>
                      <wp:positionV relativeFrom="paragraph">
                        <wp:posOffset>186660</wp:posOffset>
                      </wp:positionV>
                      <wp:extent cx="221063" cy="236136"/>
                      <wp:effectExtent l="0" t="0" r="26670" b="12065"/>
                      <wp:wrapNone/>
                      <wp:docPr id="30" name="Text Box 30"/>
                      <wp:cNvGraphicFramePr/>
                      <a:graphic xmlns:a="http://schemas.openxmlformats.org/drawingml/2006/main">
                        <a:graphicData uri="http://schemas.microsoft.com/office/word/2010/wordprocessingShape">
                          <wps:wsp>
                            <wps:cNvSpPr txBox="1"/>
                            <wps:spPr>
                              <a:xfrm>
                                <a:off x="0" y="0"/>
                                <a:ext cx="221063" cy="236136"/>
                              </a:xfrm>
                              <a:prstGeom prst="rect">
                                <a:avLst/>
                              </a:prstGeom>
                              <a:noFill/>
                              <a:ln w="6350">
                                <a:solidFill>
                                  <a:prstClr val="black"/>
                                </a:solidFill>
                              </a:ln>
                            </wps:spPr>
                            <wps:txbx>
                              <w:txbxContent>
                                <w:p w14:paraId="1137DA63" w14:textId="77777777" w:rsidR="00C04EA2" w:rsidRDefault="00C04EA2" w:rsidP="00F87BD4">
                                  <w:r w:rsidRPr="00F0358D">
                                    <w:rPr>
                                      <w:color w:val="FF0000"/>
                                      <w:highlight w:val="yellow"/>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82A13C" id="Text Box 30" o:spid="_x0000_s1028" type="#_x0000_t202" style="position:absolute;margin-left:31.5pt;margin-top:14.7pt;width:17.4pt;height:18.6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" filled="f" strokeweight=".5pt">
                      <v:textbox>
                        <w:txbxContent>
                          <w:p w14:paraId="1137DA63" w14:textId="77777777" w:rsidR="00C04EA2" w:rsidRDefault="00C04EA2" w:rsidP="00F87BD4">
                            <w:r w:rsidRPr="00F0358D">
                              <w:rPr>
                                <w:color w:val="FF0000"/>
                                <w:highlight w:val="yellow"/>
                              </w:rPr>
                              <w:t>A</w:t>
                            </w:r>
                          </w:p>
                        </w:txbxContent>
                      </v:textbox>
                    </v:shape>
                  </w:pict>
                </mc:Fallback>
              </mc:AlternateContent>
            </w:r>
            <w:r>
              <w:rPr>
                <w:noProof/>
              </w:rPr>
              <w:drawing>
                <wp:inline distT="0" distB="0" distL="0" distR="0" wp14:anchorId="618A0C30" wp14:editId="775FC748">
                  <wp:extent cx="1262417" cy="5880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9663" cy="596043"/>
                          </a:xfrm>
                          <a:prstGeom prst="rect">
                            <a:avLst/>
                          </a:prstGeom>
                        </pic:spPr>
                      </pic:pic>
                    </a:graphicData>
                  </a:graphic>
                </wp:inline>
              </w:drawing>
            </w:r>
          </w:p>
        </w:tc>
        <w:tc>
          <w:tcPr>
            <w:tcW w:w="2250" w:type="dxa"/>
            <w:shd w:val="clear" w:color="auto" w:fill="FFFFFF" w:themeFill="background1"/>
          </w:tcPr>
          <w:p w14:paraId="51AFCC0D" w14:textId="77777777" w:rsidR="00C04EA2" w:rsidRDefault="00C04EA2" w:rsidP="00F87BD4">
            <w:pPr>
              <w:jc w:val="center"/>
            </w:pPr>
          </w:p>
          <w:p w14:paraId="12B1AAF4" w14:textId="76E2F4BE" w:rsidR="00C04EA2" w:rsidRDefault="00C04EA2" w:rsidP="00F87BD4">
            <w:pPr>
              <w:jc w:val="center"/>
            </w:pPr>
            <w:r>
              <w:rPr>
                <w:noProof/>
              </w:rPr>
              <mc:AlternateContent>
                <mc:Choice Requires="wps">
                  <w:drawing>
                    <wp:anchor distT="0" distB="0" distL="114300" distR="114300" simplePos="0" relativeHeight="251658245" behindDoc="0" locked="0" layoutInCell="1" allowOverlap="1" wp14:anchorId="547C9A06" wp14:editId="5A46A00C">
                      <wp:simplePos x="0" y="0"/>
                      <wp:positionH relativeFrom="column">
                        <wp:posOffset>758825</wp:posOffset>
                      </wp:positionH>
                      <wp:positionV relativeFrom="paragraph">
                        <wp:posOffset>406400</wp:posOffset>
                      </wp:positionV>
                      <wp:extent cx="532130" cy="163195"/>
                      <wp:effectExtent l="0" t="0" r="77470" b="65405"/>
                      <wp:wrapNone/>
                      <wp:docPr id="3" name="Straight Arrow Connector 3"/>
                      <wp:cNvGraphicFramePr/>
                      <a:graphic xmlns:a="http://schemas.openxmlformats.org/drawingml/2006/main">
                        <a:graphicData uri="http://schemas.microsoft.com/office/word/2010/wordprocessingShape">
                          <wps:wsp>
                            <wps:cNvCnPr/>
                            <wps:spPr>
                              <a:xfrm>
                                <a:off x="0" y="0"/>
                                <a:ext cx="532130" cy="163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6AE877" id="_x0000_t32" coordsize="21600,21600" o:spt="32" o:oned="t" path="m,l21600,21600e" filled="f">
                      <v:path arrowok="t" fillok="f" o:connecttype="none"/>
                      <o:lock v:ext="edit" shapetype="t"/>
                    </v:shapetype>
                    <v:shape id="Straight Arrow Connector 3" o:spid="_x0000_s1026" type="#_x0000_t32" style="position:absolute;margin-left:59.75pt;margin-top:32pt;width:41.9pt;height:12.8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4" behindDoc="0" locked="0" layoutInCell="1" allowOverlap="1" wp14:anchorId="29291F2F" wp14:editId="322F43BE">
                      <wp:simplePos x="0" y="0"/>
                      <wp:positionH relativeFrom="column">
                        <wp:posOffset>417535</wp:posOffset>
                      </wp:positionH>
                      <wp:positionV relativeFrom="paragraph">
                        <wp:posOffset>215589</wp:posOffset>
                      </wp:positionV>
                      <wp:extent cx="221063" cy="204717"/>
                      <wp:effectExtent l="0" t="0" r="26670" b="24130"/>
                      <wp:wrapNone/>
                      <wp:docPr id="1" name="Text Box 1"/>
                      <wp:cNvGraphicFramePr/>
                      <a:graphic xmlns:a="http://schemas.openxmlformats.org/drawingml/2006/main">
                        <a:graphicData uri="http://schemas.microsoft.com/office/word/2010/wordprocessingShape">
                          <wps:wsp>
                            <wps:cNvSpPr txBox="1"/>
                            <wps:spPr>
                              <a:xfrm>
                                <a:off x="0" y="0"/>
                                <a:ext cx="221063" cy="204717"/>
                              </a:xfrm>
                              <a:prstGeom prst="rect">
                                <a:avLst/>
                              </a:prstGeom>
                              <a:noFill/>
                              <a:ln w="6350">
                                <a:solidFill>
                                  <a:prstClr val="black"/>
                                </a:solidFill>
                              </a:ln>
                            </wps:spPr>
                            <wps:txbx>
                              <w:txbxContent>
                                <w:p w14:paraId="214839E2" w14:textId="77777777" w:rsidR="00C04EA2" w:rsidRDefault="00C04EA2" w:rsidP="00F87BD4">
                                  <w:r w:rsidRPr="00F0358D">
                                    <w:rPr>
                                      <w:color w:val="FF0000"/>
                                      <w:highlight w:val="yellow"/>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291F2F" id="Text Box 1" o:spid="_x0000_s1029" type="#_x0000_t202" style="position:absolute;left:0;text-align:left;margin-left:32.9pt;margin-top:17pt;width:17.4pt;height:16.1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" filled="f" strokeweight=".5pt">
                      <v:textbox>
                        <w:txbxContent>
                          <w:p w14:paraId="214839E2" w14:textId="77777777" w:rsidR="00C04EA2" w:rsidRDefault="00C04EA2" w:rsidP="00F87BD4">
                            <w:r w:rsidRPr="00F0358D">
                              <w:rPr>
                                <w:color w:val="FF0000"/>
                                <w:highlight w:val="yellow"/>
                              </w:rPr>
                              <w:t>A</w:t>
                            </w:r>
                          </w:p>
                        </w:txbxContent>
                      </v:textbox>
                    </v:shape>
                  </w:pict>
                </mc:Fallback>
              </mc:AlternateContent>
            </w:r>
            <w:r>
              <w:rPr>
                <w:noProof/>
              </w:rPr>
              <w:drawing>
                <wp:inline distT="0" distB="0" distL="0" distR="0" wp14:anchorId="2AB786A3" wp14:editId="2A9126F7">
                  <wp:extent cx="1288090" cy="588498"/>
                  <wp:effectExtent l="0" t="0" r="7620" b="2540"/>
                  <wp:docPr id="2943093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1304855" cy="596157"/>
                          </a:xfrm>
                          <a:prstGeom prst="rect">
                            <a:avLst/>
                          </a:prstGeom>
                        </pic:spPr>
                      </pic:pic>
                    </a:graphicData>
                  </a:graphic>
                </wp:inline>
              </w:drawing>
            </w:r>
          </w:p>
        </w:tc>
        <w:tc>
          <w:tcPr>
            <w:tcW w:w="2376" w:type="dxa"/>
            <w:shd w:val="clear" w:color="auto" w:fill="FFFFFF" w:themeFill="background1"/>
          </w:tcPr>
          <w:p w14:paraId="059850B2" w14:textId="77777777" w:rsidR="007635AC" w:rsidRDefault="007635AC" w:rsidP="00993036"/>
          <w:p w14:paraId="193A45CD" w14:textId="0C8FD984" w:rsidR="00C04EA2" w:rsidRDefault="007635AC" w:rsidP="00993036">
            <w:r>
              <w:rPr>
                <w:noProof/>
              </w:rPr>
              <w:drawing>
                <wp:inline distT="0" distB="0" distL="0" distR="0" wp14:anchorId="29E07AEE" wp14:editId="3283E969">
                  <wp:extent cx="1190846" cy="635543"/>
                  <wp:effectExtent l="0" t="0" r="0" b="0"/>
                  <wp:docPr id="606592834" name="Picture 20" descr="cid:image001.png@01D522E3.13B30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1190846" cy="635543"/>
                          </a:xfrm>
                          <a:prstGeom prst="rect">
                            <a:avLst/>
                          </a:prstGeom>
                        </pic:spPr>
                      </pic:pic>
                    </a:graphicData>
                  </a:graphic>
                </wp:inline>
              </w:drawing>
            </w:r>
          </w:p>
          <w:p w14:paraId="089A9BA3" w14:textId="1309B757" w:rsidR="00C04EA2" w:rsidRDefault="00C04EA2" w:rsidP="00F87BD4">
            <w:pPr>
              <w:jc w:val="center"/>
            </w:pPr>
          </w:p>
        </w:tc>
      </w:tr>
      <w:tr w:rsidR="00C04EA2" w14:paraId="0AE71011" w14:textId="139E3B6C" w:rsidTr="005329D5">
        <w:trPr>
          <w:cantSplit/>
          <w:trHeight w:val="674"/>
        </w:trPr>
        <w:tc>
          <w:tcPr>
            <w:tcW w:w="1260" w:type="dxa"/>
            <w:shd w:val="clear" w:color="auto" w:fill="FFFFFF" w:themeFill="background1"/>
          </w:tcPr>
          <w:p w14:paraId="28CC66F5" w14:textId="77777777" w:rsidR="00C04EA2" w:rsidRDefault="00C04EA2" w:rsidP="00F87BD4">
            <w:pPr>
              <w:jc w:val="center"/>
            </w:pPr>
            <w:r w:rsidRPr="00F0358D">
              <w:t>Top 3 features (variables)</w:t>
            </w:r>
          </w:p>
          <w:p w14:paraId="59CCF6EE" w14:textId="62CAC9A7" w:rsidR="00C04EA2" w:rsidRPr="00F0358D" w:rsidRDefault="00C04EA2" w:rsidP="00F87BD4">
            <w:pPr>
              <w:jc w:val="center"/>
            </w:pPr>
          </w:p>
        </w:tc>
        <w:tc>
          <w:tcPr>
            <w:tcW w:w="2250" w:type="dxa"/>
            <w:shd w:val="clear" w:color="auto" w:fill="FFFFFF" w:themeFill="background1"/>
          </w:tcPr>
          <w:p w14:paraId="5A73C67F" w14:textId="737846C6" w:rsidR="00C04EA2" w:rsidRDefault="00C04EA2" w:rsidP="00F87BD4">
            <w:pPr>
              <w:pStyle w:val="HTMLPreformatted"/>
              <w:shd w:val="clear" w:color="auto" w:fill="FFFFFF"/>
              <w:wordWrap w:val="0"/>
              <w:spacing w:line="225" w:lineRule="atLeast"/>
              <w:rPr>
                <w:rFonts w:ascii="Arial" w:eastAsiaTheme="minorHAnsi" w:hAnsi="Arial" w:cs="Arial"/>
              </w:rPr>
            </w:pPr>
            <w:proofErr w:type="spellStart"/>
            <w:r w:rsidRPr="00CB2CC4">
              <w:rPr>
                <w:rFonts w:ascii="Arial" w:eastAsiaTheme="minorHAnsi" w:hAnsi="Arial" w:cs="Arial"/>
              </w:rPr>
              <w:t>MedianListingSqft</w:t>
            </w:r>
            <w:proofErr w:type="spellEnd"/>
            <w:r w:rsidRPr="00CB2CC4">
              <w:rPr>
                <w:rFonts w:ascii="Arial" w:eastAsiaTheme="minorHAnsi" w:hAnsi="Arial" w:cs="Arial"/>
              </w:rPr>
              <w:t xml:space="preserve">   </w:t>
            </w:r>
          </w:p>
          <w:p w14:paraId="68401D34" w14:textId="77777777" w:rsidR="00C04EA2" w:rsidRPr="00CB2CC4" w:rsidRDefault="00C04EA2" w:rsidP="00F87BD4">
            <w:pPr>
              <w:pStyle w:val="HTMLPreformatted"/>
              <w:shd w:val="clear" w:color="auto" w:fill="FFFFFF"/>
              <w:wordWrap w:val="0"/>
              <w:spacing w:line="225" w:lineRule="atLeast"/>
              <w:rPr>
                <w:rFonts w:ascii="Arial" w:eastAsiaTheme="minorHAnsi" w:hAnsi="Arial" w:cs="Arial"/>
              </w:rPr>
            </w:pPr>
          </w:p>
          <w:p w14:paraId="6C2D0761" w14:textId="77777777" w:rsidR="00C04EA2" w:rsidRDefault="00C04EA2" w:rsidP="00F87BD4">
            <w:pPr>
              <w:pStyle w:val="HTMLPreformatted"/>
              <w:shd w:val="clear" w:color="auto" w:fill="FFFFFF"/>
              <w:wordWrap w:val="0"/>
              <w:spacing w:line="225" w:lineRule="atLeast"/>
              <w:rPr>
                <w:rFonts w:ascii="Arial" w:eastAsiaTheme="minorHAnsi" w:hAnsi="Arial" w:cs="Arial"/>
              </w:rPr>
            </w:pPr>
            <w:proofErr w:type="spellStart"/>
            <w:r w:rsidRPr="00CB2CC4">
              <w:rPr>
                <w:rFonts w:ascii="Arial" w:eastAsiaTheme="minorHAnsi" w:hAnsi="Arial" w:cs="Arial"/>
              </w:rPr>
              <w:t>MedianListingPrice</w:t>
            </w:r>
            <w:proofErr w:type="spellEnd"/>
          </w:p>
          <w:p w14:paraId="2692DCB7" w14:textId="5EF15A96" w:rsidR="00C04EA2" w:rsidRPr="00CB2CC4" w:rsidRDefault="00C04EA2" w:rsidP="00F87BD4">
            <w:pPr>
              <w:pStyle w:val="HTMLPreformatted"/>
              <w:shd w:val="clear" w:color="auto" w:fill="FFFFFF"/>
              <w:wordWrap w:val="0"/>
              <w:spacing w:line="225" w:lineRule="atLeast"/>
              <w:rPr>
                <w:rFonts w:ascii="Arial" w:eastAsiaTheme="minorHAnsi" w:hAnsi="Arial" w:cs="Arial"/>
              </w:rPr>
            </w:pPr>
            <w:r w:rsidRPr="00CB2CC4">
              <w:rPr>
                <w:rFonts w:ascii="Arial" w:eastAsiaTheme="minorHAnsi" w:hAnsi="Arial" w:cs="Arial"/>
              </w:rPr>
              <w:t xml:space="preserve">  </w:t>
            </w:r>
          </w:p>
          <w:p w14:paraId="2729F81B" w14:textId="5197DDF4" w:rsidR="00C04EA2" w:rsidRPr="00F0358D" w:rsidRDefault="00C04EA2" w:rsidP="00F87BD4">
            <w:pPr>
              <w:pStyle w:val="HTMLPreformatted"/>
              <w:shd w:val="clear" w:color="auto" w:fill="FFFFFF"/>
              <w:wordWrap w:val="0"/>
              <w:spacing w:line="225" w:lineRule="atLeast"/>
              <w:rPr>
                <w:sz w:val="22"/>
                <w:szCs w:val="22"/>
              </w:rPr>
            </w:pPr>
            <w:proofErr w:type="spellStart"/>
            <w:r w:rsidRPr="00CB2CC4">
              <w:rPr>
                <w:rFonts w:ascii="Arial" w:eastAsiaTheme="minorHAnsi" w:hAnsi="Arial" w:cs="Arial"/>
              </w:rPr>
              <w:t>TotalListingCount</w:t>
            </w:r>
            <w:proofErr w:type="spellEnd"/>
            <w:r w:rsidRPr="00F0358D">
              <w:rPr>
                <w:rStyle w:val="gnkrckgcgsb"/>
                <w:rFonts w:ascii="Lucida Console" w:hAnsi="Lucida Console"/>
                <w:color w:val="000000"/>
                <w:sz w:val="22"/>
                <w:szCs w:val="22"/>
                <w:bdr w:val="none" w:sz="0" w:space="0" w:color="auto" w:frame="1"/>
              </w:rPr>
              <w:t xml:space="preserve">   </w:t>
            </w:r>
          </w:p>
        </w:tc>
        <w:tc>
          <w:tcPr>
            <w:tcW w:w="2430" w:type="dxa"/>
            <w:shd w:val="clear" w:color="auto" w:fill="FFFFFF" w:themeFill="background1"/>
          </w:tcPr>
          <w:p w14:paraId="73F5DE68" w14:textId="51A22944" w:rsidR="00C04EA2" w:rsidRDefault="00C04EA2" w:rsidP="00F87BD4">
            <w:pPr>
              <w:pStyle w:val="HTMLPreformatted"/>
              <w:shd w:val="clear" w:color="auto" w:fill="FFFFFF"/>
              <w:wordWrap w:val="0"/>
              <w:spacing w:line="225" w:lineRule="atLeast"/>
              <w:rPr>
                <w:rFonts w:ascii="Arial" w:eastAsiaTheme="minorHAnsi" w:hAnsi="Arial" w:cs="Arial"/>
              </w:rPr>
            </w:pPr>
            <w:proofErr w:type="spellStart"/>
            <w:r w:rsidRPr="00CB2CC4">
              <w:rPr>
                <w:rFonts w:ascii="Arial" w:eastAsiaTheme="minorHAnsi" w:hAnsi="Arial" w:cs="Arial"/>
              </w:rPr>
              <w:t>MedianListingSqft</w:t>
            </w:r>
            <w:proofErr w:type="spellEnd"/>
            <w:r w:rsidRPr="00CB2CC4">
              <w:rPr>
                <w:rFonts w:ascii="Arial" w:eastAsiaTheme="minorHAnsi" w:hAnsi="Arial" w:cs="Arial"/>
              </w:rPr>
              <w:t xml:space="preserve">   </w:t>
            </w:r>
          </w:p>
          <w:p w14:paraId="5515F623" w14:textId="77777777" w:rsidR="00C04EA2" w:rsidRPr="00CB2CC4" w:rsidRDefault="00C04EA2" w:rsidP="00F87BD4">
            <w:pPr>
              <w:pStyle w:val="HTMLPreformatted"/>
              <w:shd w:val="clear" w:color="auto" w:fill="FFFFFF"/>
              <w:wordWrap w:val="0"/>
              <w:spacing w:line="225" w:lineRule="atLeast"/>
              <w:rPr>
                <w:rFonts w:ascii="Arial" w:eastAsiaTheme="minorHAnsi" w:hAnsi="Arial" w:cs="Arial"/>
              </w:rPr>
            </w:pPr>
          </w:p>
          <w:p w14:paraId="3A623A43" w14:textId="77777777" w:rsidR="00C04EA2" w:rsidRPr="00CB2CC4" w:rsidRDefault="00C04EA2" w:rsidP="00F87BD4">
            <w:pPr>
              <w:pStyle w:val="HTMLPreformatted"/>
              <w:shd w:val="clear" w:color="auto" w:fill="FFFFFF"/>
              <w:wordWrap w:val="0"/>
              <w:spacing w:line="225" w:lineRule="atLeast"/>
              <w:rPr>
                <w:rFonts w:ascii="Arial" w:eastAsiaTheme="minorHAnsi" w:hAnsi="Arial" w:cs="Arial"/>
              </w:rPr>
            </w:pPr>
            <w:proofErr w:type="spellStart"/>
            <w:r w:rsidRPr="00CB2CC4">
              <w:rPr>
                <w:rFonts w:ascii="Arial" w:eastAsiaTheme="minorHAnsi" w:hAnsi="Arial" w:cs="Arial"/>
              </w:rPr>
              <w:t>MedianListingPrice</w:t>
            </w:r>
            <w:proofErr w:type="spellEnd"/>
            <w:r w:rsidRPr="00CB2CC4">
              <w:rPr>
                <w:rFonts w:ascii="Arial" w:eastAsiaTheme="minorHAnsi" w:hAnsi="Arial" w:cs="Arial"/>
              </w:rPr>
              <w:t xml:space="preserve">  </w:t>
            </w:r>
          </w:p>
          <w:p w14:paraId="53F4AA73" w14:textId="77777777" w:rsidR="00C04EA2" w:rsidRDefault="00C04EA2" w:rsidP="00F87BD4">
            <w:pPr>
              <w:rPr>
                <w:rFonts w:ascii="Arial" w:hAnsi="Arial" w:cs="Arial"/>
              </w:rPr>
            </w:pPr>
          </w:p>
          <w:p w14:paraId="101FF004" w14:textId="171D23D7" w:rsidR="00C04EA2" w:rsidRPr="00CB2CC4" w:rsidRDefault="00C04EA2" w:rsidP="00F87BD4">
            <w:pPr>
              <w:rPr>
                <w:rFonts w:ascii="Arial" w:hAnsi="Arial" w:cs="Arial"/>
              </w:rPr>
            </w:pPr>
            <w:proofErr w:type="spellStart"/>
            <w:r w:rsidRPr="00CB2CC4">
              <w:rPr>
                <w:rFonts w:ascii="Arial" w:hAnsi="Arial" w:cs="Arial"/>
              </w:rPr>
              <w:t>TotalListingCount</w:t>
            </w:r>
            <w:proofErr w:type="spellEnd"/>
          </w:p>
        </w:tc>
        <w:tc>
          <w:tcPr>
            <w:tcW w:w="2340" w:type="dxa"/>
            <w:shd w:val="clear" w:color="auto" w:fill="FFFFFF" w:themeFill="background1"/>
          </w:tcPr>
          <w:p w14:paraId="3DFA1A80" w14:textId="7AAC8632" w:rsidR="00C04EA2" w:rsidRPr="00CB2CC4" w:rsidRDefault="00C04EA2" w:rsidP="00F87BD4">
            <w:pPr>
              <w:pStyle w:val="HTMLPreformatted"/>
              <w:shd w:val="clear" w:color="auto" w:fill="FFFFFF"/>
              <w:wordWrap w:val="0"/>
              <w:spacing w:line="225" w:lineRule="atLeast"/>
              <w:rPr>
                <w:rFonts w:ascii="Arial" w:eastAsiaTheme="minorHAnsi" w:hAnsi="Arial" w:cs="Arial"/>
              </w:rPr>
            </w:pPr>
            <w:proofErr w:type="spellStart"/>
            <w:r w:rsidRPr="00CB2CC4">
              <w:rPr>
                <w:rFonts w:ascii="Arial" w:eastAsiaTheme="minorHAnsi" w:hAnsi="Arial" w:cs="Arial"/>
              </w:rPr>
              <w:t>MedianListingSqft</w:t>
            </w:r>
            <w:proofErr w:type="spellEnd"/>
            <w:r w:rsidRPr="00CB2CC4">
              <w:rPr>
                <w:rFonts w:ascii="Arial" w:eastAsiaTheme="minorHAnsi" w:hAnsi="Arial" w:cs="Arial"/>
              </w:rPr>
              <w:t xml:space="preserve">   </w:t>
            </w:r>
          </w:p>
          <w:p w14:paraId="11938938" w14:textId="77777777" w:rsidR="00C04EA2" w:rsidRDefault="00C04EA2" w:rsidP="00F87BD4">
            <w:pPr>
              <w:pStyle w:val="HTMLPreformatted"/>
              <w:shd w:val="clear" w:color="auto" w:fill="FFFFFF"/>
              <w:wordWrap w:val="0"/>
              <w:spacing w:line="225" w:lineRule="atLeast"/>
              <w:rPr>
                <w:rFonts w:ascii="Arial" w:eastAsiaTheme="minorHAnsi" w:hAnsi="Arial" w:cs="Arial"/>
              </w:rPr>
            </w:pPr>
          </w:p>
          <w:p w14:paraId="6507AD4E" w14:textId="77777777" w:rsidR="00C04EA2" w:rsidRDefault="00C04EA2" w:rsidP="00F87BD4">
            <w:pPr>
              <w:pStyle w:val="HTMLPreformatted"/>
              <w:shd w:val="clear" w:color="auto" w:fill="FFFFFF"/>
              <w:wordWrap w:val="0"/>
              <w:spacing w:line="225" w:lineRule="atLeast"/>
              <w:rPr>
                <w:rFonts w:ascii="Arial" w:eastAsiaTheme="minorHAnsi" w:hAnsi="Arial" w:cs="Arial"/>
              </w:rPr>
            </w:pPr>
            <w:proofErr w:type="spellStart"/>
            <w:r w:rsidRPr="00CB2CC4">
              <w:rPr>
                <w:rFonts w:ascii="Arial" w:eastAsiaTheme="minorHAnsi" w:hAnsi="Arial" w:cs="Arial"/>
              </w:rPr>
              <w:t>MedianListingPrice</w:t>
            </w:r>
            <w:proofErr w:type="spellEnd"/>
          </w:p>
          <w:p w14:paraId="3ED76642" w14:textId="178BB0BB" w:rsidR="00C04EA2" w:rsidRPr="00CB2CC4" w:rsidRDefault="00C04EA2" w:rsidP="00F87BD4">
            <w:pPr>
              <w:pStyle w:val="HTMLPreformatted"/>
              <w:shd w:val="clear" w:color="auto" w:fill="FFFFFF"/>
              <w:wordWrap w:val="0"/>
              <w:spacing w:line="225" w:lineRule="atLeast"/>
              <w:rPr>
                <w:rFonts w:ascii="Arial" w:eastAsiaTheme="minorHAnsi" w:hAnsi="Arial" w:cs="Arial"/>
              </w:rPr>
            </w:pPr>
            <w:r w:rsidRPr="00CB2CC4">
              <w:rPr>
                <w:rFonts w:ascii="Arial" w:eastAsiaTheme="minorHAnsi" w:hAnsi="Arial" w:cs="Arial"/>
              </w:rPr>
              <w:t xml:space="preserve">  </w:t>
            </w:r>
          </w:p>
          <w:p w14:paraId="34477284" w14:textId="2BDD0DD6" w:rsidR="00C04EA2" w:rsidRPr="00CB2CC4" w:rsidRDefault="00C04EA2" w:rsidP="00F87BD4">
            <w:pPr>
              <w:rPr>
                <w:rFonts w:ascii="Arial" w:hAnsi="Arial" w:cs="Arial"/>
              </w:rPr>
            </w:pPr>
            <w:proofErr w:type="spellStart"/>
            <w:r w:rsidRPr="00CB2CC4">
              <w:rPr>
                <w:rFonts w:ascii="Arial" w:hAnsi="Arial" w:cs="Arial"/>
              </w:rPr>
              <w:t>TotalListingCount</w:t>
            </w:r>
            <w:proofErr w:type="spellEnd"/>
            <w:r w:rsidRPr="00CB2CC4">
              <w:rPr>
                <w:rFonts w:ascii="Arial" w:hAnsi="Arial" w:cs="Arial"/>
              </w:rPr>
              <w:t xml:space="preserve">   </w:t>
            </w:r>
          </w:p>
        </w:tc>
        <w:tc>
          <w:tcPr>
            <w:tcW w:w="2250" w:type="dxa"/>
            <w:shd w:val="clear" w:color="auto" w:fill="FFFFFF" w:themeFill="background1"/>
          </w:tcPr>
          <w:p w14:paraId="4D51C6B5" w14:textId="77777777" w:rsidR="00C04EA2" w:rsidRPr="00CB2CC4" w:rsidRDefault="00C04EA2" w:rsidP="00F87BD4">
            <w:pPr>
              <w:pStyle w:val="HTMLPreformatted"/>
              <w:shd w:val="clear" w:color="auto" w:fill="FFFFFF"/>
              <w:wordWrap w:val="0"/>
              <w:spacing w:line="225" w:lineRule="atLeast"/>
              <w:rPr>
                <w:rFonts w:ascii="Arial" w:eastAsiaTheme="minorHAnsi" w:hAnsi="Arial" w:cs="Arial"/>
              </w:rPr>
            </w:pPr>
            <w:proofErr w:type="spellStart"/>
            <w:r w:rsidRPr="00CB2CC4">
              <w:rPr>
                <w:rFonts w:ascii="Arial" w:eastAsiaTheme="minorHAnsi" w:hAnsi="Arial" w:cs="Arial"/>
              </w:rPr>
              <w:t>MedianListingSqft</w:t>
            </w:r>
            <w:proofErr w:type="spellEnd"/>
            <w:r w:rsidRPr="00CB2CC4">
              <w:rPr>
                <w:rFonts w:ascii="Arial" w:eastAsiaTheme="minorHAnsi" w:hAnsi="Arial" w:cs="Arial"/>
              </w:rPr>
              <w:t xml:space="preserve">   </w:t>
            </w:r>
          </w:p>
          <w:p w14:paraId="109AD14A" w14:textId="77777777" w:rsidR="00C04EA2" w:rsidRDefault="00C04EA2" w:rsidP="00F87BD4">
            <w:pPr>
              <w:pStyle w:val="HTMLPreformatted"/>
              <w:shd w:val="clear" w:color="auto" w:fill="FFFFFF"/>
              <w:wordWrap w:val="0"/>
              <w:spacing w:line="225" w:lineRule="atLeast"/>
              <w:rPr>
                <w:rFonts w:ascii="Arial" w:eastAsiaTheme="minorHAnsi" w:hAnsi="Arial" w:cs="Arial"/>
              </w:rPr>
            </w:pPr>
          </w:p>
          <w:p w14:paraId="5540EEC9" w14:textId="5618CDC5" w:rsidR="00C04EA2" w:rsidRPr="00CB2CC4" w:rsidRDefault="00C04EA2" w:rsidP="00F87BD4">
            <w:pPr>
              <w:pStyle w:val="HTMLPreformatted"/>
              <w:shd w:val="clear" w:color="auto" w:fill="FFFFFF"/>
              <w:wordWrap w:val="0"/>
              <w:spacing w:line="225" w:lineRule="atLeast"/>
              <w:rPr>
                <w:rFonts w:ascii="Arial" w:eastAsiaTheme="minorHAnsi" w:hAnsi="Arial" w:cs="Arial"/>
              </w:rPr>
            </w:pPr>
            <w:proofErr w:type="spellStart"/>
            <w:r w:rsidRPr="00CB2CC4">
              <w:rPr>
                <w:rFonts w:ascii="Arial" w:eastAsiaTheme="minorHAnsi" w:hAnsi="Arial" w:cs="Arial"/>
              </w:rPr>
              <w:t>MedianListingPrice</w:t>
            </w:r>
            <w:proofErr w:type="spellEnd"/>
            <w:r w:rsidRPr="00CB2CC4">
              <w:rPr>
                <w:rFonts w:ascii="Arial" w:eastAsiaTheme="minorHAnsi" w:hAnsi="Arial" w:cs="Arial"/>
              </w:rPr>
              <w:t xml:space="preserve">  </w:t>
            </w:r>
          </w:p>
          <w:p w14:paraId="6EE696C1" w14:textId="77777777" w:rsidR="00C04EA2" w:rsidRDefault="00C04EA2" w:rsidP="00F87BD4">
            <w:pPr>
              <w:rPr>
                <w:rFonts w:ascii="Arial" w:hAnsi="Arial" w:cs="Arial"/>
              </w:rPr>
            </w:pPr>
          </w:p>
          <w:p w14:paraId="3400FA1C" w14:textId="59FA3596" w:rsidR="00C04EA2" w:rsidRPr="00CB2CC4" w:rsidRDefault="00C04EA2" w:rsidP="00F87BD4">
            <w:pPr>
              <w:rPr>
                <w:rFonts w:ascii="Arial" w:hAnsi="Arial" w:cs="Arial"/>
              </w:rPr>
            </w:pPr>
            <w:proofErr w:type="spellStart"/>
            <w:r w:rsidRPr="00CB2CC4">
              <w:rPr>
                <w:rFonts w:ascii="Arial" w:hAnsi="Arial" w:cs="Arial"/>
              </w:rPr>
              <w:t>TotalListingCount</w:t>
            </w:r>
            <w:proofErr w:type="spellEnd"/>
          </w:p>
        </w:tc>
        <w:tc>
          <w:tcPr>
            <w:tcW w:w="2250" w:type="dxa"/>
            <w:shd w:val="clear" w:color="auto" w:fill="FFFFFF" w:themeFill="background1"/>
          </w:tcPr>
          <w:p w14:paraId="005D156D" w14:textId="77777777" w:rsidR="00C04EA2" w:rsidRPr="00CB2CC4" w:rsidRDefault="00C04EA2" w:rsidP="00F87BD4">
            <w:pPr>
              <w:pStyle w:val="HTMLPreformatted"/>
              <w:shd w:val="clear" w:color="auto" w:fill="FFFFFF"/>
              <w:wordWrap w:val="0"/>
              <w:spacing w:line="225" w:lineRule="atLeast"/>
              <w:rPr>
                <w:rFonts w:ascii="Arial" w:eastAsiaTheme="minorHAnsi" w:hAnsi="Arial" w:cs="Arial"/>
              </w:rPr>
            </w:pPr>
            <w:proofErr w:type="spellStart"/>
            <w:r w:rsidRPr="00CB2CC4">
              <w:rPr>
                <w:rFonts w:ascii="Arial" w:eastAsiaTheme="minorHAnsi" w:hAnsi="Arial" w:cs="Arial"/>
              </w:rPr>
              <w:t>MedianListingSqft</w:t>
            </w:r>
            <w:proofErr w:type="spellEnd"/>
            <w:r w:rsidRPr="00CB2CC4">
              <w:rPr>
                <w:rFonts w:ascii="Arial" w:eastAsiaTheme="minorHAnsi" w:hAnsi="Arial" w:cs="Arial"/>
              </w:rPr>
              <w:t xml:space="preserve">   </w:t>
            </w:r>
          </w:p>
          <w:p w14:paraId="1FA7CD24" w14:textId="77777777" w:rsidR="00C04EA2" w:rsidRDefault="00C04EA2" w:rsidP="00F87BD4">
            <w:pPr>
              <w:pStyle w:val="HTMLPreformatted"/>
              <w:shd w:val="clear" w:color="auto" w:fill="FFFFFF"/>
              <w:wordWrap w:val="0"/>
              <w:spacing w:line="225" w:lineRule="atLeast"/>
              <w:rPr>
                <w:rFonts w:ascii="Arial" w:eastAsiaTheme="minorHAnsi" w:hAnsi="Arial" w:cs="Arial"/>
              </w:rPr>
            </w:pPr>
          </w:p>
          <w:p w14:paraId="0E0BAFC5" w14:textId="5CB82672" w:rsidR="00C04EA2" w:rsidRPr="00CB2CC4" w:rsidRDefault="00C04EA2" w:rsidP="00F87BD4">
            <w:pPr>
              <w:pStyle w:val="HTMLPreformatted"/>
              <w:shd w:val="clear" w:color="auto" w:fill="FFFFFF"/>
              <w:wordWrap w:val="0"/>
              <w:spacing w:line="225" w:lineRule="atLeast"/>
              <w:rPr>
                <w:rFonts w:ascii="Arial" w:eastAsiaTheme="minorHAnsi" w:hAnsi="Arial" w:cs="Arial"/>
              </w:rPr>
            </w:pPr>
            <w:proofErr w:type="spellStart"/>
            <w:r w:rsidRPr="00CB2CC4">
              <w:rPr>
                <w:rFonts w:ascii="Arial" w:eastAsiaTheme="minorHAnsi" w:hAnsi="Arial" w:cs="Arial"/>
              </w:rPr>
              <w:t>MedianListingPrice</w:t>
            </w:r>
            <w:proofErr w:type="spellEnd"/>
            <w:r w:rsidRPr="00CB2CC4">
              <w:rPr>
                <w:rFonts w:ascii="Arial" w:eastAsiaTheme="minorHAnsi" w:hAnsi="Arial" w:cs="Arial"/>
              </w:rPr>
              <w:t xml:space="preserve">  </w:t>
            </w:r>
          </w:p>
          <w:p w14:paraId="63F5D266" w14:textId="77777777" w:rsidR="00C04EA2" w:rsidRDefault="00C04EA2" w:rsidP="00F87BD4">
            <w:pPr>
              <w:keepNext/>
              <w:rPr>
                <w:rFonts w:ascii="Arial" w:hAnsi="Arial" w:cs="Arial"/>
              </w:rPr>
            </w:pPr>
          </w:p>
          <w:p w14:paraId="2487DAF1" w14:textId="56ADC89B" w:rsidR="00C04EA2" w:rsidRPr="00CB2CC4" w:rsidRDefault="00C04EA2" w:rsidP="00F87BD4">
            <w:pPr>
              <w:keepNext/>
              <w:rPr>
                <w:rFonts w:ascii="Arial" w:hAnsi="Arial" w:cs="Arial"/>
              </w:rPr>
            </w:pPr>
            <w:proofErr w:type="spellStart"/>
            <w:r w:rsidRPr="00CB2CC4">
              <w:rPr>
                <w:rFonts w:ascii="Arial" w:hAnsi="Arial" w:cs="Arial"/>
              </w:rPr>
              <w:t>TotalListingCount</w:t>
            </w:r>
            <w:proofErr w:type="spellEnd"/>
          </w:p>
        </w:tc>
        <w:tc>
          <w:tcPr>
            <w:tcW w:w="2376" w:type="dxa"/>
            <w:shd w:val="clear" w:color="auto" w:fill="FFFFFF" w:themeFill="background1"/>
          </w:tcPr>
          <w:p w14:paraId="124AD0AE" w14:textId="1E1F6FD1" w:rsidR="006E7337" w:rsidRDefault="006E7337" w:rsidP="006E7337">
            <w:pPr>
              <w:pStyle w:val="HTMLPreformatted"/>
              <w:shd w:val="clear" w:color="auto" w:fill="FFFFFF"/>
              <w:wordWrap w:val="0"/>
              <w:spacing w:line="225" w:lineRule="atLeast"/>
              <w:rPr>
                <w:rFonts w:ascii="Arial" w:eastAsiaTheme="minorHAnsi" w:hAnsi="Arial" w:cs="Arial"/>
              </w:rPr>
            </w:pPr>
            <w:proofErr w:type="spellStart"/>
            <w:r w:rsidRPr="006E7337">
              <w:rPr>
                <w:rFonts w:ascii="Arial" w:eastAsiaTheme="minorHAnsi" w:hAnsi="Arial" w:cs="Arial"/>
              </w:rPr>
              <w:t>MedianListingSqft</w:t>
            </w:r>
            <w:proofErr w:type="spellEnd"/>
            <w:r w:rsidRPr="006E7337">
              <w:rPr>
                <w:rFonts w:ascii="Arial" w:eastAsiaTheme="minorHAnsi" w:hAnsi="Arial" w:cs="Arial"/>
              </w:rPr>
              <w:t xml:space="preserve">         </w:t>
            </w:r>
          </w:p>
          <w:p w14:paraId="38775D9F" w14:textId="77777777" w:rsidR="006E7337" w:rsidRPr="006E7337" w:rsidRDefault="006E7337" w:rsidP="006E7337">
            <w:pPr>
              <w:pStyle w:val="HTMLPreformatted"/>
              <w:shd w:val="clear" w:color="auto" w:fill="FFFFFF"/>
              <w:wordWrap w:val="0"/>
              <w:spacing w:line="225" w:lineRule="atLeast"/>
              <w:rPr>
                <w:rFonts w:ascii="Arial" w:eastAsiaTheme="minorHAnsi" w:hAnsi="Arial" w:cs="Arial"/>
              </w:rPr>
            </w:pPr>
          </w:p>
          <w:p w14:paraId="5B346812" w14:textId="1EEDD01F" w:rsidR="006E7337" w:rsidRDefault="006E7337" w:rsidP="006E7337">
            <w:pPr>
              <w:pStyle w:val="HTMLPreformatted"/>
              <w:shd w:val="clear" w:color="auto" w:fill="FFFFFF"/>
              <w:wordWrap w:val="0"/>
              <w:spacing w:line="225" w:lineRule="atLeast"/>
              <w:rPr>
                <w:rFonts w:ascii="Arial" w:eastAsiaTheme="minorHAnsi" w:hAnsi="Arial" w:cs="Arial"/>
              </w:rPr>
            </w:pPr>
            <w:proofErr w:type="spellStart"/>
            <w:r w:rsidRPr="006E7337">
              <w:rPr>
                <w:rFonts w:ascii="Arial" w:eastAsiaTheme="minorHAnsi" w:hAnsi="Arial" w:cs="Arial"/>
              </w:rPr>
              <w:t>TotalListingCount</w:t>
            </w:r>
            <w:proofErr w:type="spellEnd"/>
            <w:r w:rsidRPr="006E7337">
              <w:rPr>
                <w:rFonts w:ascii="Arial" w:eastAsiaTheme="minorHAnsi" w:hAnsi="Arial" w:cs="Arial"/>
              </w:rPr>
              <w:t xml:space="preserve">          </w:t>
            </w:r>
          </w:p>
          <w:p w14:paraId="76333532" w14:textId="77777777" w:rsidR="006E7337" w:rsidRPr="006E7337" w:rsidRDefault="006E7337" w:rsidP="006E7337">
            <w:pPr>
              <w:pStyle w:val="HTMLPreformatted"/>
              <w:shd w:val="clear" w:color="auto" w:fill="FFFFFF"/>
              <w:wordWrap w:val="0"/>
              <w:spacing w:line="225" w:lineRule="atLeast"/>
              <w:rPr>
                <w:rFonts w:ascii="Arial" w:eastAsiaTheme="minorHAnsi" w:hAnsi="Arial" w:cs="Arial"/>
              </w:rPr>
            </w:pPr>
          </w:p>
          <w:p w14:paraId="230826F9" w14:textId="0489519C" w:rsidR="00C04EA2" w:rsidRPr="00CB2CC4" w:rsidRDefault="006E7337" w:rsidP="006E7337">
            <w:pPr>
              <w:pStyle w:val="HTMLPreformatted"/>
              <w:shd w:val="clear" w:color="auto" w:fill="FFFFFF"/>
              <w:wordWrap w:val="0"/>
              <w:spacing w:line="225" w:lineRule="atLeast"/>
              <w:rPr>
                <w:rFonts w:ascii="Arial" w:eastAsiaTheme="minorHAnsi" w:hAnsi="Arial" w:cs="Arial"/>
              </w:rPr>
            </w:pPr>
            <w:proofErr w:type="spellStart"/>
            <w:r w:rsidRPr="006E7337">
              <w:rPr>
                <w:rFonts w:ascii="Arial" w:eastAsiaTheme="minorHAnsi" w:hAnsi="Arial" w:cs="Arial"/>
              </w:rPr>
              <w:t>ActiveListingCount</w:t>
            </w:r>
            <w:proofErr w:type="spellEnd"/>
          </w:p>
        </w:tc>
      </w:tr>
    </w:tbl>
    <w:p w14:paraId="1BC00E1E" w14:textId="32FC170B" w:rsidR="00761F50" w:rsidRPr="009C1001" w:rsidRDefault="009C1001" w:rsidP="009C1001">
      <w:pPr>
        <w:pStyle w:val="Caption"/>
        <w:jc w:val="center"/>
      </w:pPr>
      <w:bookmarkStart w:id="6" w:name="_Toc11097435"/>
      <w:bookmarkStart w:id="7" w:name="_Toc11098185"/>
      <w:bookmarkStart w:id="8" w:name="_Toc11102245"/>
      <w:bookmarkStart w:id="9" w:name="_Toc11102368"/>
      <w:r>
        <w:t xml:space="preserve">Table </w:t>
      </w:r>
      <w:r w:rsidR="005329D5">
        <w:fldChar w:fldCharType="begin"/>
      </w:r>
      <w:r w:rsidR="005329D5">
        <w:instrText xml:space="preserve"> SEQ Table \* ARABIC </w:instrText>
      </w:r>
      <w:r w:rsidR="005329D5">
        <w:fldChar w:fldCharType="separate"/>
      </w:r>
      <w:r>
        <w:rPr>
          <w:noProof/>
        </w:rPr>
        <w:t>1</w:t>
      </w:r>
      <w:r w:rsidR="005329D5">
        <w:rPr>
          <w:noProof/>
        </w:rPr>
        <w:fldChar w:fldCharType="end"/>
      </w:r>
      <w:r w:rsidR="00F0358D">
        <w:rPr>
          <w:noProof/>
        </w:rPr>
        <mc:AlternateContent>
          <mc:Choice Requires="wps">
            <w:drawing>
              <wp:anchor distT="0" distB="0" distL="114300" distR="114300" simplePos="0" relativeHeight="251658240" behindDoc="0" locked="0" layoutInCell="1" allowOverlap="1" wp14:anchorId="03861835" wp14:editId="42243AA4">
                <wp:simplePos x="0" y="0"/>
                <wp:positionH relativeFrom="column">
                  <wp:posOffset>867003</wp:posOffset>
                </wp:positionH>
                <wp:positionV relativeFrom="paragraph">
                  <wp:posOffset>191931</wp:posOffset>
                </wp:positionV>
                <wp:extent cx="221063" cy="236136"/>
                <wp:effectExtent l="0" t="0" r="26670" b="12065"/>
                <wp:wrapNone/>
                <wp:docPr id="31" name="Text Box 31"/>
                <wp:cNvGraphicFramePr/>
                <a:graphic xmlns:a="http://schemas.openxmlformats.org/drawingml/2006/main">
                  <a:graphicData uri="http://schemas.microsoft.com/office/word/2010/wordprocessingShape">
                    <wps:wsp>
                      <wps:cNvSpPr txBox="1"/>
                      <wps:spPr>
                        <a:xfrm>
                          <a:off x="0" y="0"/>
                          <a:ext cx="221063" cy="236136"/>
                        </a:xfrm>
                        <a:prstGeom prst="rect">
                          <a:avLst/>
                        </a:prstGeom>
                        <a:noFill/>
                        <a:ln w="6350">
                          <a:solidFill>
                            <a:prstClr val="black"/>
                          </a:solidFill>
                        </a:ln>
                      </wps:spPr>
                      <wps:txbx>
                        <w:txbxContent>
                          <w:p w14:paraId="57720863" w14:textId="77777777" w:rsidR="00D551EE" w:rsidRDefault="00D551EE" w:rsidP="00F0358D">
                            <w:r w:rsidRPr="00F0358D">
                              <w:rPr>
                                <w:color w:val="FF0000"/>
                                <w:highlight w:val="yellow"/>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61835" id="Text Box 31" o:spid="_x0000_s1030" type="#_x0000_t202" style="position:absolute;left:0;text-align:left;margin-left:68.25pt;margin-top:15.1pt;width:17.4pt;height:18.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" filled="f" strokeweight=".5pt">
                <v:textbox>
                  <w:txbxContent>
                    <w:p w14:paraId="57720863" w14:textId="77777777" w:rsidR="00D551EE" w:rsidRDefault="00D551EE" w:rsidP="00F0358D">
                      <w:r w:rsidRPr="00F0358D">
                        <w:rPr>
                          <w:color w:val="FF0000"/>
                          <w:highlight w:val="yellow"/>
                        </w:rPr>
                        <w:t>A</w:t>
                      </w:r>
                    </w:p>
                  </w:txbxContent>
                </v:textbox>
              </v:shape>
            </w:pict>
          </mc:Fallback>
        </mc:AlternateContent>
      </w:r>
      <w:r>
        <w:t>:</w:t>
      </w:r>
      <w:bookmarkEnd w:id="6"/>
      <w:r w:rsidR="007C3312">
        <w:t xml:space="preserve"> Model Comparison Data</w:t>
      </w:r>
      <w:bookmarkEnd w:id="7"/>
      <w:bookmarkEnd w:id="8"/>
      <w:bookmarkEnd w:id="9"/>
    </w:p>
    <w:p w14:paraId="12DE6CA6" w14:textId="2945DDCC" w:rsidR="00212FC9" w:rsidRDefault="00AE5F1E" w:rsidP="00A35E2E">
      <w:pPr>
        <w:pStyle w:val="ListParagraph"/>
        <w:ind w:left="1800"/>
        <w:rPr>
          <w:rFonts w:ascii="Arial" w:hAnsi="Arial" w:cs="Arial"/>
        </w:rPr>
      </w:pPr>
      <w:r>
        <w:rPr>
          <w:rFonts w:ascii="Arial" w:hAnsi="Arial" w:cs="Arial"/>
        </w:rPr>
        <w:t xml:space="preserve">Near </w:t>
      </w:r>
      <w:r w:rsidR="005A6DB4">
        <w:rPr>
          <w:rFonts w:ascii="Arial" w:hAnsi="Arial" w:cs="Arial"/>
        </w:rPr>
        <w:t xml:space="preserve">Identical prediction </w:t>
      </w:r>
      <w:r w:rsidR="00B021FA">
        <w:rPr>
          <w:rFonts w:ascii="Arial" w:hAnsi="Arial" w:cs="Arial"/>
        </w:rPr>
        <w:t xml:space="preserve">at the 2 bedroom range </w:t>
      </w:r>
      <w:r w:rsidR="00281487">
        <w:rPr>
          <w:rFonts w:ascii="Arial" w:hAnsi="Arial" w:cs="Arial"/>
        </w:rPr>
        <w:t xml:space="preserve">– but as the </w:t>
      </w:r>
      <w:r w:rsidR="00303DE6">
        <w:rPr>
          <w:rFonts w:ascii="Arial" w:hAnsi="Arial" w:cs="Arial"/>
        </w:rPr>
        <w:t>rooms</w:t>
      </w:r>
      <w:r w:rsidR="00281487">
        <w:rPr>
          <w:rFonts w:ascii="Arial" w:hAnsi="Arial" w:cs="Arial"/>
        </w:rPr>
        <w:t xml:space="preserve"> increase, </w:t>
      </w:r>
      <w:r w:rsidR="007529E1">
        <w:rPr>
          <w:rFonts w:ascii="Arial" w:hAnsi="Arial" w:cs="Arial"/>
        </w:rPr>
        <w:t>the random forest model is more accurate</w:t>
      </w:r>
      <w:r w:rsidR="00DC4504">
        <w:rPr>
          <w:rFonts w:ascii="Arial" w:hAnsi="Arial" w:cs="Arial"/>
        </w:rPr>
        <w:t xml:space="preserve"> (as denoted by the blue arrow</w:t>
      </w:r>
    </w:p>
    <w:p w14:paraId="0A044780" w14:textId="4E4887E7" w:rsidR="001F0628" w:rsidRPr="00A35E2E" w:rsidRDefault="001F0628" w:rsidP="001F0628">
      <w:pPr>
        <w:pStyle w:val="ListParagraph"/>
        <w:ind w:left="1440"/>
        <w:rPr>
          <w:rFonts w:ascii="Arial" w:hAnsi="Arial" w:cs="Arial"/>
        </w:rPr>
      </w:pPr>
      <w:r>
        <w:rPr>
          <w:rFonts w:ascii="Arial" w:hAnsi="Arial" w:cs="Arial"/>
        </w:rPr>
        <w:t xml:space="preserve">*     Did not list final KNN </w:t>
      </w:r>
      <w:proofErr w:type="spellStart"/>
      <w:r>
        <w:rPr>
          <w:rFonts w:ascii="Arial" w:hAnsi="Arial" w:cs="Arial"/>
        </w:rPr>
        <w:t>tunned</w:t>
      </w:r>
      <w:proofErr w:type="spellEnd"/>
      <w:r>
        <w:rPr>
          <w:rFonts w:ascii="Arial" w:hAnsi="Arial" w:cs="Arial"/>
        </w:rPr>
        <w:t xml:space="preserve"> from code since it didn’t fit on page and wasn’t any more </w:t>
      </w:r>
      <w:r w:rsidR="00C40F78">
        <w:rPr>
          <w:rFonts w:ascii="Arial" w:hAnsi="Arial" w:cs="Arial"/>
        </w:rPr>
        <w:t>accurate than other models</w:t>
      </w:r>
    </w:p>
    <w:p w14:paraId="09E4EE1F" w14:textId="28CCD53F" w:rsidR="0022185F" w:rsidRDefault="0022185F" w:rsidP="00482C61">
      <w:pPr>
        <w:rPr>
          <w:rFonts w:ascii="Arial" w:hAnsi="Arial" w:cs="Arial"/>
        </w:rPr>
        <w:sectPr w:rsidR="0022185F" w:rsidSect="00F2313D">
          <w:pgSz w:w="15840" w:h="12240" w:orient="landscape"/>
          <w:pgMar w:top="720" w:right="720" w:bottom="720" w:left="720" w:header="720" w:footer="720" w:gutter="0"/>
          <w:cols w:space="720"/>
          <w:docGrid w:linePitch="360"/>
        </w:sectPr>
      </w:pPr>
      <w:r>
        <w:rPr>
          <w:rFonts w:ascii="Arial" w:hAnsi="Arial" w:cs="Arial"/>
        </w:rPr>
        <w:br w:type="page"/>
      </w:r>
    </w:p>
    <w:p w14:paraId="60FA77CD" w14:textId="3C473741" w:rsidR="0022185F" w:rsidRDefault="009C1001" w:rsidP="009C1001">
      <w:pPr>
        <w:pStyle w:val="Heading1"/>
        <w:rPr>
          <w:rFonts w:ascii="Arial" w:hAnsi="Arial" w:cs="Arial"/>
        </w:rPr>
      </w:pPr>
      <w:bookmarkStart w:id="10" w:name="_Toc11098012"/>
      <w:r w:rsidRPr="009C1001">
        <w:rPr>
          <w:rFonts w:eastAsia="Times New Roman"/>
          <w:color w:val="auto"/>
        </w:rPr>
        <w:lastRenderedPageBreak/>
        <w:t>Visualizations</w:t>
      </w:r>
      <w:bookmarkEnd w:id="10"/>
    </w:p>
    <w:p w14:paraId="07DDAD02" w14:textId="2F4089FC" w:rsidR="009C1001" w:rsidRDefault="00961026" w:rsidP="009C1001">
      <w:pPr>
        <w:keepNext/>
        <w:jc w:val="center"/>
      </w:pPr>
      <w:r>
        <w:rPr>
          <w:noProof/>
        </w:rPr>
        <w:drawing>
          <wp:inline distT="0" distB="0" distL="0" distR="0" wp14:anchorId="59FA671B" wp14:editId="107B8AB2">
            <wp:extent cx="4199860" cy="3160395"/>
            <wp:effectExtent l="0" t="0" r="0" b="1905"/>
            <wp:docPr id="18973080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199860" cy="3160395"/>
                    </a:xfrm>
                    <a:prstGeom prst="rect">
                      <a:avLst/>
                    </a:prstGeom>
                  </pic:spPr>
                </pic:pic>
              </a:graphicData>
            </a:graphic>
          </wp:inline>
        </w:drawing>
      </w:r>
    </w:p>
    <w:p w14:paraId="7875E1D2" w14:textId="18723FB6" w:rsidR="009C1001" w:rsidRDefault="009C1001" w:rsidP="00C578C4">
      <w:pPr>
        <w:pStyle w:val="Caption"/>
        <w:jc w:val="center"/>
        <w:rPr>
          <w:rFonts w:ascii="Arial" w:hAnsi="Arial" w:cs="Arial"/>
        </w:rPr>
      </w:pPr>
      <w:bookmarkStart w:id="11" w:name="_Toc11097466"/>
      <w:bookmarkStart w:id="12" w:name="_Toc11098043"/>
      <w:bookmarkStart w:id="13" w:name="_Toc11102355"/>
      <w:r>
        <w:t xml:space="preserve">Figure </w:t>
      </w:r>
      <w:r w:rsidR="005329D5">
        <w:fldChar w:fldCharType="begin"/>
      </w:r>
      <w:r w:rsidR="005329D5">
        <w:instrText xml:space="preserve"> SEQ Figure \* ARABIC </w:instrText>
      </w:r>
      <w:r w:rsidR="005329D5">
        <w:fldChar w:fldCharType="separate"/>
      </w:r>
      <w:r w:rsidR="0039575B">
        <w:rPr>
          <w:noProof/>
        </w:rPr>
        <w:t>1</w:t>
      </w:r>
      <w:bookmarkEnd w:id="11"/>
      <w:r w:rsidR="005329D5">
        <w:rPr>
          <w:noProof/>
        </w:rPr>
        <w:fldChar w:fldCharType="end"/>
      </w:r>
      <w:r w:rsidR="00BB259F">
        <w:t>:</w:t>
      </w:r>
      <w:r w:rsidR="00FE3266">
        <w:t xml:space="preserve"> Decision Tree Model Breakdown</w:t>
      </w:r>
      <w:bookmarkEnd w:id="12"/>
      <w:bookmarkEnd w:id="13"/>
    </w:p>
    <w:p w14:paraId="0BAF8D6D" w14:textId="77777777" w:rsidR="0022185F" w:rsidRDefault="0022185F" w:rsidP="00482C61">
      <w:pPr>
        <w:rPr>
          <w:rFonts w:ascii="Arial" w:hAnsi="Arial" w:cs="Arial"/>
        </w:rPr>
      </w:pPr>
    </w:p>
    <w:p w14:paraId="7DF452F8" w14:textId="0BE376A7" w:rsidR="009C1001" w:rsidRDefault="00961026" w:rsidP="009C1001">
      <w:pPr>
        <w:keepNext/>
        <w:jc w:val="center"/>
      </w:pPr>
      <w:r>
        <w:rPr>
          <w:noProof/>
        </w:rPr>
        <w:drawing>
          <wp:inline distT="0" distB="0" distL="0" distR="0" wp14:anchorId="304B9A65" wp14:editId="1651000A">
            <wp:extent cx="4040372" cy="3040380"/>
            <wp:effectExtent l="0" t="0" r="0" b="7620"/>
            <wp:docPr id="16911751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040372" cy="3040380"/>
                    </a:xfrm>
                    <a:prstGeom prst="rect">
                      <a:avLst/>
                    </a:prstGeom>
                  </pic:spPr>
                </pic:pic>
              </a:graphicData>
            </a:graphic>
          </wp:inline>
        </w:drawing>
      </w:r>
    </w:p>
    <w:bookmarkStart w:id="14" w:name="_Toc11097467"/>
    <w:bookmarkStart w:id="15" w:name="_Toc11098044"/>
    <w:bookmarkStart w:id="16" w:name="_Toc11102356"/>
    <w:p w14:paraId="7017C664" w14:textId="1F3A8F54" w:rsidR="009C1001" w:rsidRPr="009C1001" w:rsidRDefault="009C1001" w:rsidP="009C1001">
      <w:pPr>
        <w:pStyle w:val="Caption"/>
        <w:jc w:val="center"/>
      </w:pPr>
      <w:r>
        <w:t xml:space="preserve">Figure </w:t>
      </w:r>
      <w:r w:rsidR="005329D5">
        <w:fldChar w:fldCharType="begin"/>
      </w:r>
      <w:r w:rsidR="005329D5">
        <w:instrText xml:space="preserve"> SEQ Figure \* ARABIC </w:instrText>
      </w:r>
      <w:r w:rsidR="005329D5">
        <w:fldChar w:fldCharType="separate"/>
      </w:r>
      <w:r w:rsidR="0039575B">
        <w:rPr>
          <w:noProof/>
        </w:rPr>
        <w:t>2</w:t>
      </w:r>
      <w:bookmarkEnd w:id="14"/>
      <w:r w:rsidR="005329D5">
        <w:rPr>
          <w:noProof/>
        </w:rPr>
        <w:fldChar w:fldCharType="end"/>
      </w:r>
      <w:r w:rsidR="00BB259F">
        <w:t>:</w:t>
      </w:r>
      <w:r w:rsidR="00FE3266">
        <w:t xml:space="preserve"> Density plot comparison of Model results</w:t>
      </w:r>
      <w:bookmarkEnd w:id="15"/>
      <w:bookmarkEnd w:id="16"/>
    </w:p>
    <w:p w14:paraId="5B1E51CE" w14:textId="0796EE2C" w:rsidR="009C1001" w:rsidRDefault="00C242E9" w:rsidP="009C1001">
      <w:pPr>
        <w:keepNext/>
        <w:jc w:val="center"/>
      </w:pPr>
      <w:r>
        <w:rPr>
          <w:noProof/>
        </w:rPr>
        <w:lastRenderedPageBreak/>
        <w:drawing>
          <wp:inline distT="0" distB="0" distL="0" distR="0" wp14:anchorId="443BBFD0" wp14:editId="3A82F5D6">
            <wp:extent cx="3942171" cy="2966484"/>
            <wp:effectExtent l="0" t="0" r="1270" b="5715"/>
            <wp:docPr id="8004003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942171" cy="2966484"/>
                    </a:xfrm>
                    <a:prstGeom prst="rect">
                      <a:avLst/>
                    </a:prstGeom>
                  </pic:spPr>
                </pic:pic>
              </a:graphicData>
            </a:graphic>
          </wp:inline>
        </w:drawing>
      </w:r>
    </w:p>
    <w:p w14:paraId="4D1557F4" w14:textId="05CA851E" w:rsidR="009C1001" w:rsidRDefault="009C1001" w:rsidP="00C578C4">
      <w:pPr>
        <w:pStyle w:val="Caption"/>
        <w:jc w:val="center"/>
        <w:rPr>
          <w:rFonts w:ascii="Arial" w:hAnsi="Arial" w:cs="Arial"/>
        </w:rPr>
      </w:pPr>
      <w:bookmarkStart w:id="17" w:name="_Toc11097468"/>
      <w:bookmarkStart w:id="18" w:name="_Toc11098045"/>
      <w:bookmarkStart w:id="19" w:name="_Toc11102357"/>
      <w:r>
        <w:t xml:space="preserve">Figure </w:t>
      </w:r>
      <w:r w:rsidR="005329D5">
        <w:fldChar w:fldCharType="begin"/>
      </w:r>
      <w:r w:rsidR="005329D5">
        <w:instrText xml:space="preserve"> SEQ Figure \* ARABIC </w:instrText>
      </w:r>
      <w:r w:rsidR="005329D5">
        <w:fldChar w:fldCharType="separate"/>
      </w:r>
      <w:r w:rsidR="0039575B">
        <w:rPr>
          <w:noProof/>
        </w:rPr>
        <w:t>3</w:t>
      </w:r>
      <w:bookmarkEnd w:id="17"/>
      <w:r w:rsidR="005329D5">
        <w:rPr>
          <w:noProof/>
        </w:rPr>
        <w:fldChar w:fldCharType="end"/>
      </w:r>
      <w:r w:rsidR="00BB259F">
        <w:t>:</w:t>
      </w:r>
      <w:r w:rsidR="00FE3266" w:rsidRPr="00FE3266">
        <w:t xml:space="preserve"> </w:t>
      </w:r>
      <w:r w:rsidR="00FE3266">
        <w:t>Scatter plot comparison of Model results</w:t>
      </w:r>
      <w:bookmarkEnd w:id="18"/>
      <w:bookmarkEnd w:id="19"/>
    </w:p>
    <w:p w14:paraId="6259FAFE" w14:textId="398946A2" w:rsidR="009C1001" w:rsidRDefault="00C242E9" w:rsidP="009C1001">
      <w:pPr>
        <w:keepNext/>
        <w:jc w:val="center"/>
      </w:pPr>
      <w:r>
        <w:rPr>
          <w:noProof/>
        </w:rPr>
        <w:drawing>
          <wp:inline distT="0" distB="0" distL="0" distR="0" wp14:anchorId="62677D15" wp14:editId="0C4E53D9">
            <wp:extent cx="4497572" cy="3214098"/>
            <wp:effectExtent l="0" t="0" r="0" b="5715"/>
            <wp:docPr id="2780305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4497572" cy="3214098"/>
                    </a:xfrm>
                    <a:prstGeom prst="rect">
                      <a:avLst/>
                    </a:prstGeom>
                  </pic:spPr>
                </pic:pic>
              </a:graphicData>
            </a:graphic>
          </wp:inline>
        </w:drawing>
      </w:r>
    </w:p>
    <w:p w14:paraId="30FEDC08" w14:textId="7593A8DC" w:rsidR="00C40F78" w:rsidRDefault="009C1001" w:rsidP="009C1001">
      <w:pPr>
        <w:pStyle w:val="Caption"/>
        <w:jc w:val="center"/>
      </w:pPr>
      <w:bookmarkStart w:id="20" w:name="_Toc11097469"/>
      <w:bookmarkStart w:id="21" w:name="_Toc11098046"/>
      <w:bookmarkStart w:id="22" w:name="_Toc11102358"/>
      <w:r>
        <w:t xml:space="preserve">Figure </w:t>
      </w:r>
      <w:r w:rsidR="005329D5">
        <w:fldChar w:fldCharType="begin"/>
      </w:r>
      <w:r w:rsidR="005329D5">
        <w:instrText xml:space="preserve"> SEQ Figure \* ARABIC </w:instrText>
      </w:r>
      <w:r w:rsidR="005329D5">
        <w:fldChar w:fldCharType="separate"/>
      </w:r>
      <w:r w:rsidR="0039575B">
        <w:rPr>
          <w:noProof/>
        </w:rPr>
        <w:t>4</w:t>
      </w:r>
      <w:bookmarkEnd w:id="20"/>
      <w:r w:rsidR="005329D5">
        <w:rPr>
          <w:noProof/>
        </w:rPr>
        <w:fldChar w:fldCharType="end"/>
      </w:r>
      <w:r w:rsidR="00BB259F">
        <w:t>:</w:t>
      </w:r>
      <w:r w:rsidR="007C3312" w:rsidRPr="007C3312">
        <w:t xml:space="preserve"> </w:t>
      </w:r>
      <w:r w:rsidR="007C3312">
        <w:t>Parallel plot comparison of Model results</w:t>
      </w:r>
      <w:bookmarkEnd w:id="21"/>
      <w:bookmarkEnd w:id="22"/>
    </w:p>
    <w:p w14:paraId="220241F9" w14:textId="77777777" w:rsidR="00C40F78" w:rsidRDefault="00C40F78" w:rsidP="00C40F78">
      <w:pPr>
        <w:rPr>
          <w:color w:val="44546A" w:themeColor="text2"/>
          <w:sz w:val="18"/>
          <w:szCs w:val="18"/>
        </w:rPr>
      </w:pPr>
      <w:r>
        <w:br w:type="page"/>
      </w:r>
    </w:p>
    <w:p w14:paraId="4265BF2C" w14:textId="77777777" w:rsidR="0039575B" w:rsidRDefault="00C40F78" w:rsidP="0039575B">
      <w:pPr>
        <w:pStyle w:val="Caption"/>
        <w:keepNext/>
        <w:jc w:val="center"/>
      </w:pPr>
      <w:r>
        <w:rPr>
          <w:noProof/>
        </w:rPr>
        <w:lastRenderedPageBreak/>
        <w:drawing>
          <wp:inline distT="0" distB="0" distL="0" distR="0" wp14:anchorId="42099617" wp14:editId="1CB34CFA">
            <wp:extent cx="4604190" cy="5018567"/>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T2.jpeg"/>
                    <pic:cNvPicPr/>
                  </pic:nvPicPr>
                  <pic:blipFill>
                    <a:blip r:embed="rId20">
                      <a:extLst>
                        <a:ext uri="{28A0092B-C50C-407E-A947-70E740481C1C}">
                          <a14:useLocalDpi xmlns:a14="http://schemas.microsoft.com/office/drawing/2010/main" val="0"/>
                        </a:ext>
                      </a:extLst>
                    </a:blip>
                    <a:stretch>
                      <a:fillRect/>
                    </a:stretch>
                  </pic:blipFill>
                  <pic:spPr>
                    <a:xfrm>
                      <a:off x="0" y="0"/>
                      <a:ext cx="4608630" cy="5023407"/>
                    </a:xfrm>
                    <a:prstGeom prst="rect">
                      <a:avLst/>
                    </a:prstGeom>
                  </pic:spPr>
                </pic:pic>
              </a:graphicData>
            </a:graphic>
          </wp:inline>
        </w:drawing>
      </w:r>
    </w:p>
    <w:p w14:paraId="0C50602B" w14:textId="69A2A8D9" w:rsidR="0039575B" w:rsidRDefault="0039575B" w:rsidP="0039575B">
      <w:pPr>
        <w:pStyle w:val="Caption"/>
        <w:jc w:val="center"/>
      </w:pPr>
      <w:r>
        <w:t xml:space="preserve">Figure </w:t>
      </w:r>
      <w:fldSimple w:instr=" SEQ Figure \* ARABIC ">
        <w:r>
          <w:rPr>
            <w:noProof/>
          </w:rPr>
          <w:t>5</w:t>
        </w:r>
      </w:fldSimple>
      <w:r>
        <w:t xml:space="preserve"> </w:t>
      </w:r>
      <w:r>
        <w:t>Decision Tree Model Breakdown</w:t>
      </w:r>
      <w:r>
        <w:t xml:space="preserve"> for tuned DT model</w:t>
      </w:r>
    </w:p>
    <w:p w14:paraId="227B4DA7" w14:textId="2947CBE4" w:rsidR="009C1001" w:rsidRDefault="009C1001" w:rsidP="009C1001">
      <w:pPr>
        <w:pStyle w:val="Caption"/>
        <w:jc w:val="center"/>
      </w:pPr>
    </w:p>
    <w:p w14:paraId="42D71C1F" w14:textId="77777777" w:rsidR="00FE3266" w:rsidRDefault="00FE3266">
      <w:pPr>
        <w:rPr>
          <w:rFonts w:ascii="Arial" w:hAnsi="Arial" w:cs="Arial"/>
        </w:rPr>
      </w:pPr>
      <w:r>
        <w:rPr>
          <w:rFonts w:ascii="Arial" w:hAnsi="Arial" w:cs="Arial"/>
        </w:rPr>
        <w:br w:type="page"/>
      </w:r>
    </w:p>
    <w:p w14:paraId="10CC4DD8" w14:textId="170AF4D5" w:rsidR="0022185F" w:rsidRDefault="00FE3266" w:rsidP="00FE3266">
      <w:pPr>
        <w:pStyle w:val="Heading1"/>
        <w:rPr>
          <w:rFonts w:eastAsia="Times New Roman"/>
          <w:color w:val="auto"/>
        </w:rPr>
      </w:pPr>
      <w:bookmarkStart w:id="23" w:name="_Toc11098013"/>
      <w:r>
        <w:rPr>
          <w:rFonts w:eastAsia="Times New Roman"/>
          <w:color w:val="auto"/>
        </w:rPr>
        <w:lastRenderedPageBreak/>
        <w:t>Conclusion</w:t>
      </w:r>
      <w:bookmarkEnd w:id="23"/>
    </w:p>
    <w:p w14:paraId="1A5F3D16" w14:textId="77777777" w:rsidR="00FE3266" w:rsidRPr="00FE3266" w:rsidRDefault="00FE3266" w:rsidP="00FE3266"/>
    <w:p w14:paraId="688D7D05" w14:textId="2B871D20" w:rsidR="00FE3266" w:rsidRDefault="00FE3266" w:rsidP="007C3312">
      <w:pPr>
        <w:ind w:firstLine="720"/>
        <w:rPr>
          <w:rFonts w:ascii="Arial" w:hAnsi="Arial" w:cs="Arial"/>
        </w:rPr>
      </w:pPr>
      <w:r>
        <w:rPr>
          <w:rFonts w:ascii="Arial" w:hAnsi="Arial" w:cs="Arial"/>
        </w:rPr>
        <w:t xml:space="preserve">The </w:t>
      </w:r>
      <w:r w:rsidR="00F07415">
        <w:rPr>
          <w:rFonts w:ascii="Arial" w:hAnsi="Arial" w:cs="Arial"/>
        </w:rPr>
        <w:t>two</w:t>
      </w:r>
      <w:r>
        <w:rPr>
          <w:rFonts w:ascii="Arial" w:hAnsi="Arial" w:cs="Arial"/>
        </w:rPr>
        <w:t xml:space="preserve"> top features</w:t>
      </w:r>
      <w:r w:rsidR="00CB2CC4">
        <w:rPr>
          <w:rFonts w:ascii="Arial" w:hAnsi="Arial" w:cs="Arial"/>
        </w:rPr>
        <w:t xml:space="preserve"> (</w:t>
      </w:r>
      <w:r w:rsidR="00F07415">
        <w:rPr>
          <w:rFonts w:ascii="Arial" w:hAnsi="Arial" w:cs="Arial"/>
        </w:rPr>
        <w:t>Area &amp;</w:t>
      </w:r>
      <w:r w:rsidR="00CB2CC4">
        <w:rPr>
          <w:rFonts w:ascii="Arial" w:hAnsi="Arial" w:cs="Arial"/>
        </w:rPr>
        <w:t xml:space="preserve"> Price)</w:t>
      </w:r>
      <w:r>
        <w:rPr>
          <w:rFonts w:ascii="Arial" w:hAnsi="Arial" w:cs="Arial"/>
        </w:rPr>
        <w:t xml:space="preserve"> are</w:t>
      </w:r>
      <w:r w:rsidR="00F07415">
        <w:rPr>
          <w:rFonts w:ascii="Arial" w:hAnsi="Arial" w:cs="Arial"/>
        </w:rPr>
        <w:t xml:space="preserve"> positively correlated</w:t>
      </w:r>
      <w:r w:rsidR="0060555F">
        <w:rPr>
          <w:rFonts w:ascii="Arial" w:hAnsi="Arial" w:cs="Arial"/>
        </w:rPr>
        <w:t xml:space="preserve"> with </w:t>
      </w:r>
      <w:r w:rsidR="009F715D">
        <w:rPr>
          <w:rFonts w:ascii="Arial" w:hAnsi="Arial" w:cs="Arial"/>
        </w:rPr>
        <w:t>n</w:t>
      </w:r>
      <w:r w:rsidR="0060555F">
        <w:rPr>
          <w:rFonts w:ascii="Arial" w:hAnsi="Arial" w:cs="Arial"/>
        </w:rPr>
        <w:t xml:space="preserve">umber of </w:t>
      </w:r>
      <w:r w:rsidR="009F715D">
        <w:rPr>
          <w:rFonts w:ascii="Arial" w:hAnsi="Arial" w:cs="Arial"/>
        </w:rPr>
        <w:t>r</w:t>
      </w:r>
      <w:r w:rsidR="0060555F">
        <w:rPr>
          <w:rFonts w:ascii="Arial" w:hAnsi="Arial" w:cs="Arial"/>
        </w:rPr>
        <w:t>ooms,</w:t>
      </w:r>
      <w:r w:rsidR="00F07415">
        <w:rPr>
          <w:rFonts w:ascii="Arial" w:hAnsi="Arial" w:cs="Arial"/>
        </w:rPr>
        <w:t xml:space="preserve"> </w:t>
      </w:r>
      <w:r w:rsidR="0060555F">
        <w:rPr>
          <w:rFonts w:ascii="Arial" w:hAnsi="Arial" w:cs="Arial"/>
        </w:rPr>
        <w:t>which</w:t>
      </w:r>
      <w:r w:rsidR="00F07415">
        <w:rPr>
          <w:rFonts w:ascii="Arial" w:hAnsi="Arial" w:cs="Arial"/>
        </w:rPr>
        <w:t xml:space="preserve"> make</w:t>
      </w:r>
      <w:r w:rsidR="0060555F">
        <w:rPr>
          <w:rFonts w:ascii="Arial" w:hAnsi="Arial" w:cs="Arial"/>
        </w:rPr>
        <w:t>s</w:t>
      </w:r>
      <w:r>
        <w:rPr>
          <w:rFonts w:ascii="Arial" w:hAnsi="Arial" w:cs="Arial"/>
        </w:rPr>
        <w:t xml:space="preserve"> logical</w:t>
      </w:r>
      <w:r w:rsidR="00F07415">
        <w:rPr>
          <w:rFonts w:ascii="Arial" w:hAnsi="Arial" w:cs="Arial"/>
        </w:rPr>
        <w:t xml:space="preserve"> sense</w:t>
      </w:r>
      <w:r w:rsidR="00CB2CC4">
        <w:rPr>
          <w:rFonts w:ascii="Arial" w:hAnsi="Arial" w:cs="Arial"/>
        </w:rPr>
        <w:t>.</w:t>
      </w:r>
      <w:r>
        <w:rPr>
          <w:rFonts w:ascii="Arial" w:hAnsi="Arial" w:cs="Arial"/>
        </w:rPr>
        <w:t xml:space="preserve"> </w:t>
      </w:r>
      <w:r w:rsidR="00F07415">
        <w:rPr>
          <w:rFonts w:ascii="Arial" w:hAnsi="Arial" w:cs="Arial"/>
        </w:rPr>
        <w:t>The</w:t>
      </w:r>
      <w:r>
        <w:rPr>
          <w:rFonts w:ascii="Arial" w:hAnsi="Arial" w:cs="Arial"/>
        </w:rPr>
        <w:t xml:space="preserve"> bigger the area, the higher the propensity for more rooms. If we examine price, the assumption is that more rooms equals a higher price</w:t>
      </w:r>
      <w:r w:rsidR="00F07415">
        <w:rPr>
          <w:rFonts w:ascii="Arial" w:hAnsi="Arial" w:cs="Arial"/>
        </w:rPr>
        <w:t>,</w:t>
      </w:r>
      <w:r>
        <w:rPr>
          <w:rFonts w:ascii="Arial" w:hAnsi="Arial" w:cs="Arial"/>
        </w:rPr>
        <w:t xml:space="preserve"> </w:t>
      </w:r>
      <w:r w:rsidR="0060555F">
        <w:rPr>
          <w:rFonts w:ascii="Arial" w:hAnsi="Arial" w:cs="Arial"/>
        </w:rPr>
        <w:t>this is true in most scenarios, but</w:t>
      </w:r>
      <w:r w:rsidR="00F07415">
        <w:rPr>
          <w:rFonts w:ascii="Arial" w:hAnsi="Arial" w:cs="Arial"/>
        </w:rPr>
        <w:t xml:space="preserve"> this</w:t>
      </w:r>
      <w:r>
        <w:rPr>
          <w:rFonts w:ascii="Arial" w:hAnsi="Arial" w:cs="Arial"/>
        </w:rPr>
        <w:t xml:space="preserve"> logic is flawed</w:t>
      </w:r>
      <w:r w:rsidR="00CE6DFF">
        <w:rPr>
          <w:rFonts w:ascii="Arial" w:hAnsi="Arial" w:cs="Arial"/>
        </w:rPr>
        <w:t xml:space="preserve"> in some instances</w:t>
      </w:r>
      <w:r w:rsidR="00F07415">
        <w:rPr>
          <w:rFonts w:ascii="Arial" w:hAnsi="Arial" w:cs="Arial"/>
        </w:rPr>
        <w:t>.</w:t>
      </w:r>
      <w:r w:rsidR="00CE6DFF">
        <w:rPr>
          <w:rFonts w:ascii="Arial" w:hAnsi="Arial" w:cs="Arial"/>
        </w:rPr>
        <w:t xml:space="preserve"> For example, </w:t>
      </w:r>
      <w:r>
        <w:rPr>
          <w:rFonts w:ascii="Arial" w:hAnsi="Arial" w:cs="Arial"/>
        </w:rPr>
        <w:t>for areas like New York City (Manhattan) or San Francisco</w:t>
      </w:r>
      <w:r w:rsidR="007376AF">
        <w:rPr>
          <w:rFonts w:ascii="Arial" w:hAnsi="Arial" w:cs="Arial"/>
        </w:rPr>
        <w:t xml:space="preserve"> higher prices and number of rooms may not be directly related or are in some cases inversely related (Location is more of factor)</w:t>
      </w:r>
      <w:r>
        <w:rPr>
          <w:rFonts w:ascii="Arial" w:hAnsi="Arial" w:cs="Arial"/>
        </w:rPr>
        <w:t xml:space="preserve">. </w:t>
      </w:r>
    </w:p>
    <w:p w14:paraId="7F1A66A4" w14:textId="6159F3DC" w:rsidR="00FE3266" w:rsidRDefault="00FE3266" w:rsidP="007C3312">
      <w:pPr>
        <w:ind w:firstLine="720"/>
        <w:rPr>
          <w:rFonts w:ascii="Arial" w:hAnsi="Arial" w:cs="Arial"/>
        </w:rPr>
      </w:pPr>
      <w:r>
        <w:rPr>
          <w:rFonts w:ascii="Arial" w:hAnsi="Arial" w:cs="Arial"/>
        </w:rPr>
        <w:t xml:space="preserve">The decision tree provides quick results that are actually on par with one other algorithm </w:t>
      </w:r>
      <w:r w:rsidR="007376AF">
        <w:rPr>
          <w:rFonts w:ascii="Arial" w:hAnsi="Arial" w:cs="Arial"/>
        </w:rPr>
        <w:t xml:space="preserve">(KNN) </w:t>
      </w:r>
      <w:r>
        <w:rPr>
          <w:rFonts w:ascii="Arial" w:hAnsi="Arial" w:cs="Arial"/>
        </w:rPr>
        <w:t>but only requires a fraction of the time. It is still weak in its</w:t>
      </w:r>
      <w:r w:rsidR="00F07415">
        <w:rPr>
          <w:rFonts w:ascii="Arial" w:hAnsi="Arial" w:cs="Arial"/>
        </w:rPr>
        <w:t xml:space="preserve"> overall accuracy, due to the fact that the algorithm only predicts rooms 2, 3, &amp; 4, </w:t>
      </w:r>
      <w:r w:rsidR="005563EA">
        <w:rPr>
          <w:rFonts w:ascii="Arial" w:hAnsi="Arial" w:cs="Arial"/>
        </w:rPr>
        <w:t>(</w:t>
      </w:r>
      <w:r w:rsidR="00F07415">
        <w:rPr>
          <w:rFonts w:ascii="Arial" w:hAnsi="Arial" w:cs="Arial"/>
        </w:rPr>
        <w:t xml:space="preserve">see </w:t>
      </w:r>
      <w:hyperlink w:anchor="_Model_Result_Comparison" w:history="1">
        <w:r w:rsidR="00F07415" w:rsidRPr="005563EA">
          <w:rPr>
            <w:rStyle w:val="Hyperlink"/>
            <w:rFonts w:ascii="Arial" w:hAnsi="Arial" w:cs="Arial"/>
          </w:rPr>
          <w:t>results</w:t>
        </w:r>
      </w:hyperlink>
      <w:r w:rsidR="00F07415">
        <w:rPr>
          <w:rFonts w:ascii="Arial" w:hAnsi="Arial" w:cs="Arial"/>
        </w:rPr>
        <w:t xml:space="preserve"> and the model above</w:t>
      </w:r>
      <w:r w:rsidR="005563EA">
        <w:rPr>
          <w:rFonts w:ascii="Arial" w:hAnsi="Arial" w:cs="Arial"/>
        </w:rPr>
        <w:t>)</w:t>
      </w:r>
      <w:r w:rsidR="00F07415">
        <w:rPr>
          <w:rFonts w:ascii="Arial" w:hAnsi="Arial" w:cs="Arial"/>
        </w:rPr>
        <w:t xml:space="preserve">. </w:t>
      </w:r>
      <w:r>
        <w:rPr>
          <w:rFonts w:ascii="Arial" w:hAnsi="Arial" w:cs="Arial"/>
        </w:rPr>
        <w:t>The random forest model while the most accuracy consumed the 2</w:t>
      </w:r>
      <w:r w:rsidRPr="00DA616F">
        <w:rPr>
          <w:rFonts w:ascii="Arial" w:hAnsi="Arial" w:cs="Arial"/>
          <w:vertAlign w:val="superscript"/>
        </w:rPr>
        <w:t>nd</w:t>
      </w:r>
      <w:r>
        <w:rPr>
          <w:rFonts w:ascii="Arial" w:hAnsi="Arial" w:cs="Arial"/>
        </w:rPr>
        <w:t xml:space="preserve"> highest amount of time. The SVM model provided a high degree of accuracy and was approximately 3.5 times faster without any hyper parameter tuning.</w:t>
      </w:r>
    </w:p>
    <w:p w14:paraId="05518B74" w14:textId="2191B32D" w:rsidR="00CB2CC4" w:rsidRPr="00FE3266" w:rsidRDefault="00CB2CC4" w:rsidP="00CB2CC4">
      <w:pPr>
        <w:sectPr w:rsidR="00CB2CC4" w:rsidRPr="00FE3266" w:rsidSect="0022185F">
          <w:pgSz w:w="12240" w:h="15840"/>
          <w:pgMar w:top="720" w:right="720" w:bottom="720" w:left="720" w:header="720" w:footer="720" w:gutter="0"/>
          <w:cols w:space="720"/>
          <w:docGrid w:linePitch="360"/>
        </w:sectPr>
      </w:pPr>
      <w:r>
        <w:rPr>
          <w:rFonts w:ascii="Arial" w:hAnsi="Arial" w:cs="Arial"/>
        </w:rPr>
        <w:tab/>
      </w:r>
      <w:r w:rsidR="0060555F">
        <w:rPr>
          <w:rFonts w:ascii="Arial" w:hAnsi="Arial" w:cs="Arial"/>
        </w:rPr>
        <w:t xml:space="preserve">We believe that the SVM </w:t>
      </w:r>
      <w:r w:rsidR="00C335AF">
        <w:rPr>
          <w:rFonts w:ascii="Arial" w:hAnsi="Arial" w:cs="Arial"/>
        </w:rPr>
        <w:t>&amp; Tuned Decision Tree Models are</w:t>
      </w:r>
      <w:r w:rsidR="0060555F">
        <w:rPr>
          <w:rFonts w:ascii="Arial" w:hAnsi="Arial" w:cs="Arial"/>
        </w:rPr>
        <w:t xml:space="preserve"> the most practical model to use.  </w:t>
      </w:r>
      <w:r w:rsidR="00C335AF">
        <w:rPr>
          <w:rFonts w:ascii="Arial" w:hAnsi="Arial" w:cs="Arial"/>
        </w:rPr>
        <w:t>Both runs at least</w:t>
      </w:r>
      <w:r w:rsidR="0060555F">
        <w:rPr>
          <w:rFonts w:ascii="Arial" w:hAnsi="Arial" w:cs="Arial"/>
        </w:rPr>
        <w:t xml:space="preserve"> </w:t>
      </w:r>
      <w:r w:rsidR="0060555F" w:rsidRPr="0060555F">
        <w:rPr>
          <w:rFonts w:ascii="Arial" w:hAnsi="Arial" w:cs="Arial"/>
          <w:vertAlign w:val="superscript"/>
        </w:rPr>
        <w:t>1</w:t>
      </w:r>
      <w:r w:rsidR="0060555F">
        <w:rPr>
          <w:rFonts w:ascii="Arial" w:hAnsi="Arial" w:cs="Arial"/>
        </w:rPr>
        <w:t>/</w:t>
      </w:r>
      <w:r w:rsidR="0060555F" w:rsidRPr="0060555F">
        <w:rPr>
          <w:rFonts w:ascii="Arial" w:hAnsi="Arial" w:cs="Arial"/>
          <w:vertAlign w:val="subscript"/>
        </w:rPr>
        <w:t>3</w:t>
      </w:r>
      <w:r w:rsidR="0060555F">
        <w:rPr>
          <w:rFonts w:ascii="Arial" w:hAnsi="Arial" w:cs="Arial"/>
        </w:rPr>
        <w:t xml:space="preserve"> of the time the Random Forest model does, with only a 3% sacrifice</w:t>
      </w:r>
      <w:r w:rsidR="00EE3E34">
        <w:rPr>
          <w:rFonts w:ascii="Arial" w:hAnsi="Arial" w:cs="Arial"/>
        </w:rPr>
        <w:t xml:space="preserve"> in accuracy.</w:t>
      </w:r>
      <w:r w:rsidR="0060555F">
        <w:rPr>
          <w:rFonts w:ascii="Arial" w:hAnsi="Arial" w:cs="Arial"/>
        </w:rPr>
        <w:t xml:space="preserve">  This means </w:t>
      </w:r>
      <w:r w:rsidR="000C4999">
        <w:rPr>
          <w:rFonts w:ascii="Arial" w:hAnsi="Arial" w:cs="Arial"/>
        </w:rPr>
        <w:t>it’s</w:t>
      </w:r>
      <w:r w:rsidR="0060555F">
        <w:rPr>
          <w:rFonts w:ascii="Arial" w:hAnsi="Arial" w:cs="Arial"/>
        </w:rPr>
        <w:t xml:space="preserve"> more scalable and agile compared to the Random Forest Methods.  We attempted to do some tuning of the algorithms, however with run times of close to 40 minutes it’s difficult to get quick results.  Therefore</w:t>
      </w:r>
      <w:r w:rsidR="00C578C4">
        <w:rPr>
          <w:rFonts w:ascii="Arial" w:hAnsi="Arial" w:cs="Arial"/>
        </w:rPr>
        <w:t xml:space="preserve">, we have determined the SVM </w:t>
      </w:r>
      <w:r w:rsidR="000C4999">
        <w:rPr>
          <w:rFonts w:ascii="Arial" w:hAnsi="Arial" w:cs="Arial"/>
        </w:rPr>
        <w:t xml:space="preserve">&amp; Tuned Decision Tree Models </w:t>
      </w:r>
      <w:r w:rsidR="000C4999">
        <w:rPr>
          <w:rFonts w:ascii="Arial" w:hAnsi="Arial" w:cs="Arial"/>
        </w:rPr>
        <w:t>are</w:t>
      </w:r>
      <w:r w:rsidR="00C578C4">
        <w:rPr>
          <w:rFonts w:ascii="Arial" w:hAnsi="Arial" w:cs="Arial"/>
        </w:rPr>
        <w:t xml:space="preserve"> the best model </w:t>
      </w:r>
      <w:r w:rsidR="00C335AF">
        <w:rPr>
          <w:rFonts w:ascii="Arial" w:hAnsi="Arial" w:cs="Arial"/>
        </w:rPr>
        <w:t>for this scenario.</w:t>
      </w:r>
    </w:p>
    <w:p w14:paraId="40063EEE" w14:textId="0CB5C3A7" w:rsidR="004F5148" w:rsidRPr="00DA76FC" w:rsidRDefault="004F5148" w:rsidP="00C335AF">
      <w:pPr>
        <w:rPr>
          <w:rFonts w:ascii="Arial" w:hAnsi="Arial" w:cs="Arial"/>
        </w:rPr>
      </w:pPr>
    </w:p>
    <w:sectPr w:rsidR="004F5148" w:rsidRPr="00DA76FC" w:rsidSect="00F2313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626AD" w14:textId="77777777" w:rsidR="00D551EE" w:rsidRDefault="00D551EE" w:rsidP="003E27A1">
      <w:pPr>
        <w:spacing w:after="0" w:line="240" w:lineRule="auto"/>
      </w:pPr>
      <w:r>
        <w:separator/>
      </w:r>
    </w:p>
  </w:endnote>
  <w:endnote w:type="continuationSeparator" w:id="0">
    <w:p w14:paraId="2525F070" w14:textId="77777777" w:rsidR="00D551EE" w:rsidRDefault="00D551EE" w:rsidP="003E27A1">
      <w:pPr>
        <w:spacing w:after="0" w:line="240" w:lineRule="auto"/>
      </w:pPr>
      <w:r>
        <w:continuationSeparator/>
      </w:r>
    </w:p>
  </w:endnote>
  <w:endnote w:type="continuationNotice" w:id="1">
    <w:p w14:paraId="16242B27" w14:textId="77777777" w:rsidR="00D551EE" w:rsidRDefault="00D551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183421"/>
      <w:docPartObj>
        <w:docPartGallery w:val="Page Numbers (Bottom of Page)"/>
        <w:docPartUnique/>
      </w:docPartObj>
    </w:sdtPr>
    <w:sdtEndPr>
      <w:rPr>
        <w:noProof/>
      </w:rPr>
    </w:sdtEndPr>
    <w:sdtContent>
      <w:p w14:paraId="4E485B73" w14:textId="33E07B85" w:rsidR="0022185F" w:rsidRDefault="0022185F">
        <w:pPr>
          <w:pStyle w:val="Footer"/>
          <w:jc w:val="right"/>
        </w:pPr>
        <w:r>
          <w:fldChar w:fldCharType="begin"/>
        </w:r>
        <w:r>
          <w:instrText xml:space="preserve"> PAGE   \* MERGEFORMAT </w:instrText>
        </w:r>
        <w:r>
          <w:fldChar w:fldCharType="separate"/>
        </w:r>
        <w:r w:rsidR="005329D5">
          <w:rPr>
            <w:noProof/>
          </w:rPr>
          <w:t>5</w:t>
        </w:r>
        <w:r>
          <w:rPr>
            <w:noProof/>
          </w:rPr>
          <w:fldChar w:fldCharType="end"/>
        </w:r>
      </w:p>
    </w:sdtContent>
  </w:sdt>
  <w:p w14:paraId="7B9A706A" w14:textId="77777777" w:rsidR="0022185F" w:rsidRDefault="00221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A65EAD" w14:textId="77777777" w:rsidR="00D551EE" w:rsidRDefault="00D551EE" w:rsidP="003E27A1">
      <w:pPr>
        <w:spacing w:after="0" w:line="240" w:lineRule="auto"/>
      </w:pPr>
      <w:r>
        <w:separator/>
      </w:r>
    </w:p>
  </w:footnote>
  <w:footnote w:type="continuationSeparator" w:id="0">
    <w:p w14:paraId="052847CB" w14:textId="77777777" w:rsidR="00D551EE" w:rsidRDefault="00D551EE" w:rsidP="003E27A1">
      <w:pPr>
        <w:spacing w:after="0" w:line="240" w:lineRule="auto"/>
      </w:pPr>
      <w:r>
        <w:continuationSeparator/>
      </w:r>
    </w:p>
  </w:footnote>
  <w:footnote w:type="continuationNotice" w:id="1">
    <w:p w14:paraId="234A5409" w14:textId="77777777" w:rsidR="00D551EE" w:rsidRDefault="00D551EE">
      <w:pPr>
        <w:spacing w:after="0" w:line="240" w:lineRule="auto"/>
      </w:pPr>
    </w:p>
  </w:footnote>
  <w:footnote w:id="2">
    <w:p w14:paraId="3128A557" w14:textId="3F781B73" w:rsidR="00C25ED4" w:rsidRDefault="00C25ED4">
      <w:pPr>
        <w:pStyle w:val="FootnoteText"/>
      </w:pPr>
      <w:r>
        <w:rPr>
          <w:rStyle w:val="FootnoteReference"/>
        </w:rPr>
        <w:footnoteRef/>
      </w:r>
      <w:r>
        <w:t xml:space="preserve"> </w:t>
      </w:r>
      <w:hyperlink r:id="rId1" w:history="1">
        <w:r>
          <w:rPr>
            <w:rStyle w:val="Hyperlink"/>
          </w:rPr>
          <w:t>https://www.realtor.com/research/data/</w:t>
        </w:r>
      </w:hyperlink>
    </w:p>
  </w:footnote>
  <w:footnote w:id="3">
    <w:p w14:paraId="114A0CF2" w14:textId="7E011C7E" w:rsidR="00D551EE" w:rsidRDefault="00D551EE">
      <w:pPr>
        <w:pStyle w:val="FootnoteText"/>
      </w:pPr>
      <w:r>
        <w:rPr>
          <w:rStyle w:val="FootnoteReference"/>
        </w:rPr>
        <w:footnoteRef/>
      </w:r>
      <w:r>
        <w:t>Unfortunately, due to the volume of data and the memory intensive requirements we had to drop the CBSA code and Name – the extensive number of levels caused our run times to be extremely high (exceeding over 12 hours per model – over 800+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F1C"/>
    <w:multiLevelType w:val="multilevel"/>
    <w:tmpl w:val="B944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53DAF"/>
    <w:multiLevelType w:val="hybridMultilevel"/>
    <w:tmpl w:val="F1B686A0"/>
    <w:lvl w:ilvl="0" w:tplc="67CC775E">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ED920C1"/>
    <w:multiLevelType w:val="hybridMultilevel"/>
    <w:tmpl w:val="0FDE10A0"/>
    <w:lvl w:ilvl="0" w:tplc="4AFE60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B7"/>
    <w:rsid w:val="00007AEA"/>
    <w:rsid w:val="000453F7"/>
    <w:rsid w:val="0006288C"/>
    <w:rsid w:val="0006532E"/>
    <w:rsid w:val="0009327E"/>
    <w:rsid w:val="000A5183"/>
    <w:rsid w:val="000A6744"/>
    <w:rsid w:val="000C2373"/>
    <w:rsid w:val="000C4999"/>
    <w:rsid w:val="000E4D9E"/>
    <w:rsid w:val="001039CF"/>
    <w:rsid w:val="0014648C"/>
    <w:rsid w:val="0016724F"/>
    <w:rsid w:val="00177063"/>
    <w:rsid w:val="00180DFA"/>
    <w:rsid w:val="001873D6"/>
    <w:rsid w:val="00191D90"/>
    <w:rsid w:val="001C6DB7"/>
    <w:rsid w:val="001E1994"/>
    <w:rsid w:val="001E233B"/>
    <w:rsid w:val="001F0628"/>
    <w:rsid w:val="001F3384"/>
    <w:rsid w:val="00212FC9"/>
    <w:rsid w:val="0022185F"/>
    <w:rsid w:val="002263A7"/>
    <w:rsid w:val="00231F39"/>
    <w:rsid w:val="00246D82"/>
    <w:rsid w:val="00265D2B"/>
    <w:rsid w:val="00281487"/>
    <w:rsid w:val="00282B82"/>
    <w:rsid w:val="00282C18"/>
    <w:rsid w:val="00293B5C"/>
    <w:rsid w:val="002A4959"/>
    <w:rsid w:val="002A4DCA"/>
    <w:rsid w:val="002B14B4"/>
    <w:rsid w:val="002B36F0"/>
    <w:rsid w:val="002D03E9"/>
    <w:rsid w:val="002F0725"/>
    <w:rsid w:val="00303DE6"/>
    <w:rsid w:val="00307CCD"/>
    <w:rsid w:val="00310FB8"/>
    <w:rsid w:val="0032411E"/>
    <w:rsid w:val="0033471F"/>
    <w:rsid w:val="0034145F"/>
    <w:rsid w:val="003417D8"/>
    <w:rsid w:val="00365E6B"/>
    <w:rsid w:val="00366F2D"/>
    <w:rsid w:val="00373DCC"/>
    <w:rsid w:val="00376813"/>
    <w:rsid w:val="00392E83"/>
    <w:rsid w:val="0039575B"/>
    <w:rsid w:val="003A1555"/>
    <w:rsid w:val="003B264C"/>
    <w:rsid w:val="003B2657"/>
    <w:rsid w:val="003C20D8"/>
    <w:rsid w:val="003E27A1"/>
    <w:rsid w:val="003E5C0D"/>
    <w:rsid w:val="003F5108"/>
    <w:rsid w:val="004200EE"/>
    <w:rsid w:val="00427764"/>
    <w:rsid w:val="00444BEF"/>
    <w:rsid w:val="00450D76"/>
    <w:rsid w:val="00460F85"/>
    <w:rsid w:val="00472DE0"/>
    <w:rsid w:val="0047471C"/>
    <w:rsid w:val="0048170C"/>
    <w:rsid w:val="00482C61"/>
    <w:rsid w:val="00496B79"/>
    <w:rsid w:val="004974E0"/>
    <w:rsid w:val="004C393C"/>
    <w:rsid w:val="004D0B8A"/>
    <w:rsid w:val="004E09D7"/>
    <w:rsid w:val="004E3B1C"/>
    <w:rsid w:val="004F5148"/>
    <w:rsid w:val="004F64C8"/>
    <w:rsid w:val="00506F5F"/>
    <w:rsid w:val="005329D5"/>
    <w:rsid w:val="0054046B"/>
    <w:rsid w:val="00540CDC"/>
    <w:rsid w:val="005563EA"/>
    <w:rsid w:val="00565E69"/>
    <w:rsid w:val="0057118A"/>
    <w:rsid w:val="005724D2"/>
    <w:rsid w:val="0058368B"/>
    <w:rsid w:val="0058397B"/>
    <w:rsid w:val="0058685C"/>
    <w:rsid w:val="005A6DB4"/>
    <w:rsid w:val="005B3D28"/>
    <w:rsid w:val="005C1299"/>
    <w:rsid w:val="005E494F"/>
    <w:rsid w:val="005E68E9"/>
    <w:rsid w:val="005F3543"/>
    <w:rsid w:val="0060555F"/>
    <w:rsid w:val="00613CE9"/>
    <w:rsid w:val="00613DDD"/>
    <w:rsid w:val="006305B9"/>
    <w:rsid w:val="00636DC0"/>
    <w:rsid w:val="0064056B"/>
    <w:rsid w:val="006555AE"/>
    <w:rsid w:val="0066252B"/>
    <w:rsid w:val="00686EBF"/>
    <w:rsid w:val="006B29AC"/>
    <w:rsid w:val="006B3B01"/>
    <w:rsid w:val="006B45B6"/>
    <w:rsid w:val="006B5874"/>
    <w:rsid w:val="006B6DD8"/>
    <w:rsid w:val="006C139B"/>
    <w:rsid w:val="006D1E58"/>
    <w:rsid w:val="006E50BF"/>
    <w:rsid w:val="006E7337"/>
    <w:rsid w:val="007021AA"/>
    <w:rsid w:val="0070789E"/>
    <w:rsid w:val="007107FF"/>
    <w:rsid w:val="007334E4"/>
    <w:rsid w:val="007376AF"/>
    <w:rsid w:val="0074523B"/>
    <w:rsid w:val="007529E1"/>
    <w:rsid w:val="00754A7D"/>
    <w:rsid w:val="00754F7C"/>
    <w:rsid w:val="0076012D"/>
    <w:rsid w:val="00761F50"/>
    <w:rsid w:val="007635AC"/>
    <w:rsid w:val="00774FF5"/>
    <w:rsid w:val="007829A6"/>
    <w:rsid w:val="0078300C"/>
    <w:rsid w:val="0079139E"/>
    <w:rsid w:val="007973F2"/>
    <w:rsid w:val="007A3D15"/>
    <w:rsid w:val="007B1279"/>
    <w:rsid w:val="007C3312"/>
    <w:rsid w:val="00802A49"/>
    <w:rsid w:val="008158D9"/>
    <w:rsid w:val="00846B2E"/>
    <w:rsid w:val="008757A8"/>
    <w:rsid w:val="00895914"/>
    <w:rsid w:val="008A53C5"/>
    <w:rsid w:val="008A68A3"/>
    <w:rsid w:val="008C0BBC"/>
    <w:rsid w:val="008F6258"/>
    <w:rsid w:val="00911999"/>
    <w:rsid w:val="009125A2"/>
    <w:rsid w:val="009268C9"/>
    <w:rsid w:val="00951050"/>
    <w:rsid w:val="00961026"/>
    <w:rsid w:val="00961CDA"/>
    <w:rsid w:val="00965232"/>
    <w:rsid w:val="00971C52"/>
    <w:rsid w:val="00972F93"/>
    <w:rsid w:val="00993036"/>
    <w:rsid w:val="00993632"/>
    <w:rsid w:val="009B6D0D"/>
    <w:rsid w:val="009C1001"/>
    <w:rsid w:val="009C7A69"/>
    <w:rsid w:val="009D47E0"/>
    <w:rsid w:val="009F715D"/>
    <w:rsid w:val="00A10105"/>
    <w:rsid w:val="00A35E2E"/>
    <w:rsid w:val="00A414A9"/>
    <w:rsid w:val="00A50875"/>
    <w:rsid w:val="00A5479D"/>
    <w:rsid w:val="00A83BE0"/>
    <w:rsid w:val="00AA01DC"/>
    <w:rsid w:val="00AA0301"/>
    <w:rsid w:val="00AA5252"/>
    <w:rsid w:val="00AA77B6"/>
    <w:rsid w:val="00AC4EE2"/>
    <w:rsid w:val="00AC56F0"/>
    <w:rsid w:val="00AE5F1E"/>
    <w:rsid w:val="00B021FA"/>
    <w:rsid w:val="00B404A8"/>
    <w:rsid w:val="00B40EC0"/>
    <w:rsid w:val="00B56C39"/>
    <w:rsid w:val="00B81A8E"/>
    <w:rsid w:val="00B848EC"/>
    <w:rsid w:val="00BB259F"/>
    <w:rsid w:val="00BC1DB7"/>
    <w:rsid w:val="00BC3482"/>
    <w:rsid w:val="00BE0D9E"/>
    <w:rsid w:val="00C04AB1"/>
    <w:rsid w:val="00C04EA2"/>
    <w:rsid w:val="00C242E9"/>
    <w:rsid w:val="00C25ED4"/>
    <w:rsid w:val="00C335AF"/>
    <w:rsid w:val="00C40F78"/>
    <w:rsid w:val="00C52470"/>
    <w:rsid w:val="00C55057"/>
    <w:rsid w:val="00C578C4"/>
    <w:rsid w:val="00C61DF4"/>
    <w:rsid w:val="00C74D6A"/>
    <w:rsid w:val="00CB2CC4"/>
    <w:rsid w:val="00CC4382"/>
    <w:rsid w:val="00CD4EA3"/>
    <w:rsid w:val="00CE37A8"/>
    <w:rsid w:val="00CE6DFF"/>
    <w:rsid w:val="00D00CCA"/>
    <w:rsid w:val="00D22330"/>
    <w:rsid w:val="00D510B4"/>
    <w:rsid w:val="00D5170C"/>
    <w:rsid w:val="00D520FB"/>
    <w:rsid w:val="00D540A6"/>
    <w:rsid w:val="00D54FA6"/>
    <w:rsid w:val="00D551EE"/>
    <w:rsid w:val="00D656D0"/>
    <w:rsid w:val="00D77E20"/>
    <w:rsid w:val="00D8695F"/>
    <w:rsid w:val="00DA5F1C"/>
    <w:rsid w:val="00DA616F"/>
    <w:rsid w:val="00DA76FC"/>
    <w:rsid w:val="00DC4504"/>
    <w:rsid w:val="00DC504F"/>
    <w:rsid w:val="00DE206F"/>
    <w:rsid w:val="00DF490A"/>
    <w:rsid w:val="00E072A3"/>
    <w:rsid w:val="00E10F0A"/>
    <w:rsid w:val="00E245C9"/>
    <w:rsid w:val="00E259B2"/>
    <w:rsid w:val="00E46645"/>
    <w:rsid w:val="00E57D81"/>
    <w:rsid w:val="00E651C3"/>
    <w:rsid w:val="00E70489"/>
    <w:rsid w:val="00E73101"/>
    <w:rsid w:val="00EA733B"/>
    <w:rsid w:val="00EB082A"/>
    <w:rsid w:val="00EC1BC2"/>
    <w:rsid w:val="00EC4777"/>
    <w:rsid w:val="00EE3E34"/>
    <w:rsid w:val="00EE6064"/>
    <w:rsid w:val="00EE7A07"/>
    <w:rsid w:val="00EF4C30"/>
    <w:rsid w:val="00F0358D"/>
    <w:rsid w:val="00F07415"/>
    <w:rsid w:val="00F14C39"/>
    <w:rsid w:val="00F2313D"/>
    <w:rsid w:val="00F4545E"/>
    <w:rsid w:val="00F603E5"/>
    <w:rsid w:val="00F7349A"/>
    <w:rsid w:val="00F82317"/>
    <w:rsid w:val="00F84034"/>
    <w:rsid w:val="00F87BD4"/>
    <w:rsid w:val="00FA3A66"/>
    <w:rsid w:val="00FB0EB0"/>
    <w:rsid w:val="00FC17F8"/>
    <w:rsid w:val="00FD0132"/>
    <w:rsid w:val="00FE0A34"/>
    <w:rsid w:val="00FE3266"/>
    <w:rsid w:val="00FF1FEA"/>
    <w:rsid w:val="2E8C39F5"/>
    <w:rsid w:val="34C11C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1C3401"/>
  <w15:chartTrackingRefBased/>
  <w15:docId w15:val="{8B66F4B2-9180-46FE-B60F-6C127499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D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17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170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07CCD"/>
    <w:pPr>
      <w:outlineLvl w:val="9"/>
    </w:pPr>
  </w:style>
  <w:style w:type="paragraph" w:styleId="TOC1">
    <w:name w:val="toc 1"/>
    <w:basedOn w:val="Normal"/>
    <w:next w:val="Normal"/>
    <w:autoRedefine/>
    <w:uiPriority w:val="39"/>
    <w:unhideWhenUsed/>
    <w:rsid w:val="00307CCD"/>
    <w:pPr>
      <w:spacing w:after="100"/>
    </w:pPr>
  </w:style>
  <w:style w:type="character" w:styleId="Hyperlink">
    <w:name w:val="Hyperlink"/>
    <w:basedOn w:val="DefaultParagraphFont"/>
    <w:uiPriority w:val="99"/>
    <w:unhideWhenUsed/>
    <w:rsid w:val="00307CCD"/>
    <w:rPr>
      <w:color w:val="0563C1" w:themeColor="hyperlink"/>
      <w:u w:val="single"/>
    </w:rPr>
  </w:style>
  <w:style w:type="paragraph" w:styleId="ListParagraph">
    <w:name w:val="List Paragraph"/>
    <w:basedOn w:val="Normal"/>
    <w:uiPriority w:val="34"/>
    <w:qFormat/>
    <w:rsid w:val="00C52470"/>
    <w:pPr>
      <w:ind w:left="720"/>
      <w:contextualSpacing/>
    </w:pPr>
  </w:style>
  <w:style w:type="paragraph" w:styleId="NoSpacing">
    <w:name w:val="No Spacing"/>
    <w:uiPriority w:val="1"/>
    <w:qFormat/>
    <w:rsid w:val="00DA76FC"/>
    <w:pPr>
      <w:spacing w:after="0" w:line="240" w:lineRule="auto"/>
    </w:pPr>
  </w:style>
  <w:style w:type="paragraph" w:styleId="FootnoteText">
    <w:name w:val="footnote text"/>
    <w:basedOn w:val="Normal"/>
    <w:link w:val="FootnoteTextChar"/>
    <w:uiPriority w:val="99"/>
    <w:semiHidden/>
    <w:unhideWhenUsed/>
    <w:rsid w:val="003E27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27A1"/>
    <w:rPr>
      <w:sz w:val="20"/>
      <w:szCs w:val="20"/>
    </w:rPr>
  </w:style>
  <w:style w:type="character" w:styleId="FootnoteReference">
    <w:name w:val="footnote reference"/>
    <w:basedOn w:val="DefaultParagraphFont"/>
    <w:uiPriority w:val="99"/>
    <w:semiHidden/>
    <w:unhideWhenUsed/>
    <w:rsid w:val="003E27A1"/>
    <w:rPr>
      <w:vertAlign w:val="superscript"/>
    </w:rPr>
  </w:style>
  <w:style w:type="table" w:styleId="TableGrid">
    <w:name w:val="Table Grid"/>
    <w:basedOn w:val="TableNormal"/>
    <w:uiPriority w:val="39"/>
    <w:rsid w:val="00065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3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3CE9"/>
    <w:rPr>
      <w:rFonts w:ascii="Courier New" w:eastAsia="Times New Roman" w:hAnsi="Courier New" w:cs="Courier New"/>
      <w:sz w:val="20"/>
      <w:szCs w:val="20"/>
    </w:rPr>
  </w:style>
  <w:style w:type="character" w:customStyle="1" w:styleId="gnkrckgcmsb">
    <w:name w:val="gnkrckgcmsb"/>
    <w:basedOn w:val="DefaultParagraphFont"/>
    <w:rsid w:val="00613CE9"/>
  </w:style>
  <w:style w:type="character" w:customStyle="1" w:styleId="gnkrckgcmrb">
    <w:name w:val="gnkrckgcmrb"/>
    <w:basedOn w:val="DefaultParagraphFont"/>
    <w:rsid w:val="00613CE9"/>
  </w:style>
  <w:style w:type="character" w:customStyle="1" w:styleId="gnkrckgcgsb">
    <w:name w:val="gnkrckgcgsb"/>
    <w:basedOn w:val="DefaultParagraphFont"/>
    <w:rsid w:val="00613CE9"/>
  </w:style>
  <w:style w:type="character" w:customStyle="1" w:styleId="gnkrckgcasb">
    <w:name w:val="gnkrckgcasb"/>
    <w:basedOn w:val="DefaultParagraphFont"/>
    <w:rsid w:val="00613CE9"/>
  </w:style>
  <w:style w:type="paragraph" w:styleId="Header">
    <w:name w:val="header"/>
    <w:basedOn w:val="Normal"/>
    <w:link w:val="HeaderChar"/>
    <w:uiPriority w:val="99"/>
    <w:unhideWhenUsed/>
    <w:rsid w:val="00D22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330"/>
  </w:style>
  <w:style w:type="paragraph" w:styleId="Footer">
    <w:name w:val="footer"/>
    <w:basedOn w:val="Normal"/>
    <w:link w:val="FooterChar"/>
    <w:uiPriority w:val="99"/>
    <w:unhideWhenUsed/>
    <w:rsid w:val="00D22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330"/>
  </w:style>
  <w:style w:type="paragraph" w:styleId="Caption">
    <w:name w:val="caption"/>
    <w:basedOn w:val="Normal"/>
    <w:next w:val="Normal"/>
    <w:uiPriority w:val="35"/>
    <w:unhideWhenUsed/>
    <w:qFormat/>
    <w:rsid w:val="009C10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C1001"/>
    <w:pPr>
      <w:spacing w:after="0"/>
    </w:pPr>
  </w:style>
  <w:style w:type="character" w:styleId="FollowedHyperlink">
    <w:name w:val="FollowedHyperlink"/>
    <w:basedOn w:val="DefaultParagraphFont"/>
    <w:uiPriority w:val="99"/>
    <w:semiHidden/>
    <w:unhideWhenUsed/>
    <w:rsid w:val="00754A7D"/>
    <w:rPr>
      <w:color w:val="954F72" w:themeColor="followedHyperlink"/>
      <w:u w:val="single"/>
    </w:rPr>
  </w:style>
  <w:style w:type="character" w:customStyle="1" w:styleId="UnresolvedMention">
    <w:name w:val="Unresolved Mention"/>
    <w:basedOn w:val="DefaultParagraphFont"/>
    <w:uiPriority w:val="99"/>
    <w:semiHidden/>
    <w:unhideWhenUsed/>
    <w:rsid w:val="005563EA"/>
    <w:rPr>
      <w:color w:val="605E5C"/>
      <w:shd w:val="clear" w:color="auto" w:fill="E1DFDD"/>
    </w:rPr>
  </w:style>
  <w:style w:type="paragraph" w:styleId="BalloonText">
    <w:name w:val="Balloon Text"/>
    <w:basedOn w:val="Normal"/>
    <w:link w:val="BalloonTextChar"/>
    <w:uiPriority w:val="99"/>
    <w:semiHidden/>
    <w:unhideWhenUsed/>
    <w:rsid w:val="00C33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5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31300">
      <w:bodyDiv w:val="1"/>
      <w:marLeft w:val="0"/>
      <w:marRight w:val="0"/>
      <w:marTop w:val="0"/>
      <w:marBottom w:val="0"/>
      <w:divBdr>
        <w:top w:val="none" w:sz="0" w:space="0" w:color="auto"/>
        <w:left w:val="none" w:sz="0" w:space="0" w:color="auto"/>
        <w:bottom w:val="none" w:sz="0" w:space="0" w:color="auto"/>
        <w:right w:val="none" w:sz="0" w:space="0" w:color="auto"/>
      </w:divBdr>
    </w:div>
    <w:div w:id="342124407">
      <w:bodyDiv w:val="1"/>
      <w:marLeft w:val="0"/>
      <w:marRight w:val="0"/>
      <w:marTop w:val="0"/>
      <w:marBottom w:val="0"/>
      <w:divBdr>
        <w:top w:val="none" w:sz="0" w:space="0" w:color="auto"/>
        <w:left w:val="none" w:sz="0" w:space="0" w:color="auto"/>
        <w:bottom w:val="none" w:sz="0" w:space="0" w:color="auto"/>
        <w:right w:val="none" w:sz="0" w:space="0" w:color="auto"/>
      </w:divBdr>
    </w:div>
    <w:div w:id="963121973">
      <w:bodyDiv w:val="1"/>
      <w:marLeft w:val="0"/>
      <w:marRight w:val="0"/>
      <w:marTop w:val="0"/>
      <w:marBottom w:val="0"/>
      <w:divBdr>
        <w:top w:val="none" w:sz="0" w:space="0" w:color="auto"/>
        <w:left w:val="none" w:sz="0" w:space="0" w:color="auto"/>
        <w:bottom w:val="none" w:sz="0" w:space="0" w:color="auto"/>
        <w:right w:val="none" w:sz="0" w:space="0" w:color="auto"/>
      </w:divBdr>
    </w:div>
    <w:div w:id="1002273206">
      <w:bodyDiv w:val="1"/>
      <w:marLeft w:val="0"/>
      <w:marRight w:val="0"/>
      <w:marTop w:val="0"/>
      <w:marBottom w:val="0"/>
      <w:divBdr>
        <w:top w:val="none" w:sz="0" w:space="0" w:color="auto"/>
        <w:left w:val="none" w:sz="0" w:space="0" w:color="auto"/>
        <w:bottom w:val="none" w:sz="0" w:space="0" w:color="auto"/>
        <w:right w:val="none" w:sz="0" w:space="0" w:color="auto"/>
      </w:divBdr>
    </w:div>
    <w:div w:id="1286079679">
      <w:bodyDiv w:val="1"/>
      <w:marLeft w:val="0"/>
      <w:marRight w:val="0"/>
      <w:marTop w:val="0"/>
      <w:marBottom w:val="0"/>
      <w:divBdr>
        <w:top w:val="none" w:sz="0" w:space="0" w:color="auto"/>
        <w:left w:val="none" w:sz="0" w:space="0" w:color="auto"/>
        <w:bottom w:val="none" w:sz="0" w:space="0" w:color="auto"/>
        <w:right w:val="none" w:sz="0" w:space="0" w:color="auto"/>
      </w:divBdr>
    </w:div>
    <w:div w:id="1287854747">
      <w:bodyDiv w:val="1"/>
      <w:marLeft w:val="0"/>
      <w:marRight w:val="0"/>
      <w:marTop w:val="0"/>
      <w:marBottom w:val="0"/>
      <w:divBdr>
        <w:top w:val="none" w:sz="0" w:space="0" w:color="auto"/>
        <w:left w:val="none" w:sz="0" w:space="0" w:color="auto"/>
        <w:bottom w:val="none" w:sz="0" w:space="0" w:color="auto"/>
        <w:right w:val="none" w:sz="0" w:space="0" w:color="auto"/>
      </w:divBdr>
    </w:div>
    <w:div w:id="1462530784">
      <w:bodyDiv w:val="1"/>
      <w:marLeft w:val="0"/>
      <w:marRight w:val="0"/>
      <w:marTop w:val="0"/>
      <w:marBottom w:val="0"/>
      <w:divBdr>
        <w:top w:val="none" w:sz="0" w:space="0" w:color="auto"/>
        <w:left w:val="none" w:sz="0" w:space="0" w:color="auto"/>
        <w:bottom w:val="none" w:sz="0" w:space="0" w:color="auto"/>
        <w:right w:val="none" w:sz="0" w:space="0" w:color="auto"/>
      </w:divBdr>
    </w:div>
    <w:div w:id="1626546455">
      <w:bodyDiv w:val="1"/>
      <w:marLeft w:val="0"/>
      <w:marRight w:val="0"/>
      <w:marTop w:val="0"/>
      <w:marBottom w:val="0"/>
      <w:divBdr>
        <w:top w:val="none" w:sz="0" w:space="0" w:color="auto"/>
        <w:left w:val="none" w:sz="0" w:space="0" w:color="auto"/>
        <w:bottom w:val="none" w:sz="0" w:space="0" w:color="auto"/>
        <w:right w:val="none" w:sz="0" w:space="0" w:color="auto"/>
      </w:divBdr>
    </w:div>
    <w:div w:id="2047295804">
      <w:bodyDiv w:val="1"/>
      <w:marLeft w:val="0"/>
      <w:marRight w:val="0"/>
      <w:marTop w:val="0"/>
      <w:marBottom w:val="0"/>
      <w:divBdr>
        <w:top w:val="none" w:sz="0" w:space="0" w:color="auto"/>
        <w:left w:val="none" w:sz="0" w:space="0" w:color="auto"/>
        <w:bottom w:val="none" w:sz="0" w:space="0" w:color="auto"/>
        <w:right w:val="none" w:sz="0" w:space="0" w:color="auto"/>
      </w:divBdr>
    </w:div>
    <w:div w:id="214665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realtor.com/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B660D-585F-4508-A1EA-E8F051B9E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9</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Links>
    <vt:vector size="84" baseType="variant">
      <vt:variant>
        <vt:i4>2555911</vt:i4>
      </vt:variant>
      <vt:variant>
        <vt:i4>96</vt:i4>
      </vt:variant>
      <vt:variant>
        <vt:i4>0</vt:i4>
      </vt:variant>
      <vt:variant>
        <vt:i4>5</vt:i4>
      </vt:variant>
      <vt:variant>
        <vt:lpwstr/>
      </vt:variant>
      <vt:variant>
        <vt:lpwstr>_Model_Result_Comparison</vt:lpwstr>
      </vt:variant>
      <vt:variant>
        <vt:i4>1900599</vt:i4>
      </vt:variant>
      <vt:variant>
        <vt:i4>74</vt:i4>
      </vt:variant>
      <vt:variant>
        <vt:i4>0</vt:i4>
      </vt:variant>
      <vt:variant>
        <vt:i4>5</vt:i4>
      </vt:variant>
      <vt:variant>
        <vt:lpwstr/>
      </vt:variant>
      <vt:variant>
        <vt:lpwstr>_Toc11102358</vt:lpwstr>
      </vt:variant>
      <vt:variant>
        <vt:i4>1179703</vt:i4>
      </vt:variant>
      <vt:variant>
        <vt:i4>68</vt:i4>
      </vt:variant>
      <vt:variant>
        <vt:i4>0</vt:i4>
      </vt:variant>
      <vt:variant>
        <vt:i4>5</vt:i4>
      </vt:variant>
      <vt:variant>
        <vt:lpwstr/>
      </vt:variant>
      <vt:variant>
        <vt:lpwstr>_Toc11102357</vt:lpwstr>
      </vt:variant>
      <vt:variant>
        <vt:i4>1245239</vt:i4>
      </vt:variant>
      <vt:variant>
        <vt:i4>62</vt:i4>
      </vt:variant>
      <vt:variant>
        <vt:i4>0</vt:i4>
      </vt:variant>
      <vt:variant>
        <vt:i4>5</vt:i4>
      </vt:variant>
      <vt:variant>
        <vt:lpwstr/>
      </vt:variant>
      <vt:variant>
        <vt:lpwstr>_Toc11102356</vt:lpwstr>
      </vt:variant>
      <vt:variant>
        <vt:i4>1048631</vt:i4>
      </vt:variant>
      <vt:variant>
        <vt:i4>56</vt:i4>
      </vt:variant>
      <vt:variant>
        <vt:i4>0</vt:i4>
      </vt:variant>
      <vt:variant>
        <vt:i4>5</vt:i4>
      </vt:variant>
      <vt:variant>
        <vt:lpwstr/>
      </vt:variant>
      <vt:variant>
        <vt:lpwstr>_Toc11102355</vt:lpwstr>
      </vt:variant>
      <vt:variant>
        <vt:i4>1900596</vt:i4>
      </vt:variant>
      <vt:variant>
        <vt:i4>47</vt:i4>
      </vt:variant>
      <vt:variant>
        <vt:i4>0</vt:i4>
      </vt:variant>
      <vt:variant>
        <vt:i4>5</vt:i4>
      </vt:variant>
      <vt:variant>
        <vt:lpwstr/>
      </vt:variant>
      <vt:variant>
        <vt:lpwstr>_Toc11102368</vt:lpwstr>
      </vt:variant>
      <vt:variant>
        <vt:i4>1769528</vt:i4>
      </vt:variant>
      <vt:variant>
        <vt:i4>38</vt:i4>
      </vt:variant>
      <vt:variant>
        <vt:i4>0</vt:i4>
      </vt:variant>
      <vt:variant>
        <vt:i4>5</vt:i4>
      </vt:variant>
      <vt:variant>
        <vt:lpwstr/>
      </vt:variant>
      <vt:variant>
        <vt:lpwstr>_Toc11098014</vt:lpwstr>
      </vt:variant>
      <vt:variant>
        <vt:i4>1835064</vt:i4>
      </vt:variant>
      <vt:variant>
        <vt:i4>32</vt:i4>
      </vt:variant>
      <vt:variant>
        <vt:i4>0</vt:i4>
      </vt:variant>
      <vt:variant>
        <vt:i4>5</vt:i4>
      </vt:variant>
      <vt:variant>
        <vt:lpwstr/>
      </vt:variant>
      <vt:variant>
        <vt:lpwstr>_Toc11098013</vt:lpwstr>
      </vt:variant>
      <vt:variant>
        <vt:i4>1900600</vt:i4>
      </vt:variant>
      <vt:variant>
        <vt:i4>26</vt:i4>
      </vt:variant>
      <vt:variant>
        <vt:i4>0</vt:i4>
      </vt:variant>
      <vt:variant>
        <vt:i4>5</vt:i4>
      </vt:variant>
      <vt:variant>
        <vt:lpwstr/>
      </vt:variant>
      <vt:variant>
        <vt:lpwstr>_Toc11098012</vt:lpwstr>
      </vt:variant>
      <vt:variant>
        <vt:i4>1966136</vt:i4>
      </vt:variant>
      <vt:variant>
        <vt:i4>20</vt:i4>
      </vt:variant>
      <vt:variant>
        <vt:i4>0</vt:i4>
      </vt:variant>
      <vt:variant>
        <vt:i4>5</vt:i4>
      </vt:variant>
      <vt:variant>
        <vt:lpwstr/>
      </vt:variant>
      <vt:variant>
        <vt:lpwstr>_Toc11098011</vt:lpwstr>
      </vt:variant>
      <vt:variant>
        <vt:i4>2031672</vt:i4>
      </vt:variant>
      <vt:variant>
        <vt:i4>14</vt:i4>
      </vt:variant>
      <vt:variant>
        <vt:i4>0</vt:i4>
      </vt:variant>
      <vt:variant>
        <vt:i4>5</vt:i4>
      </vt:variant>
      <vt:variant>
        <vt:lpwstr/>
      </vt:variant>
      <vt:variant>
        <vt:lpwstr>_Toc11098010</vt:lpwstr>
      </vt:variant>
      <vt:variant>
        <vt:i4>1441849</vt:i4>
      </vt:variant>
      <vt:variant>
        <vt:i4>8</vt:i4>
      </vt:variant>
      <vt:variant>
        <vt:i4>0</vt:i4>
      </vt:variant>
      <vt:variant>
        <vt:i4>5</vt:i4>
      </vt:variant>
      <vt:variant>
        <vt:lpwstr/>
      </vt:variant>
      <vt:variant>
        <vt:lpwstr>_Toc11098009</vt:lpwstr>
      </vt:variant>
      <vt:variant>
        <vt:i4>1507385</vt:i4>
      </vt:variant>
      <vt:variant>
        <vt:i4>2</vt:i4>
      </vt:variant>
      <vt:variant>
        <vt:i4>0</vt:i4>
      </vt:variant>
      <vt:variant>
        <vt:i4>5</vt:i4>
      </vt:variant>
      <vt:variant>
        <vt:lpwstr/>
      </vt:variant>
      <vt:variant>
        <vt:lpwstr>_Toc11098008</vt:lpwstr>
      </vt:variant>
      <vt:variant>
        <vt:i4>6619255</vt:i4>
      </vt:variant>
      <vt:variant>
        <vt:i4>0</vt:i4>
      </vt:variant>
      <vt:variant>
        <vt:i4>0</vt:i4>
      </vt:variant>
      <vt:variant>
        <vt:i4>5</vt:i4>
      </vt:variant>
      <vt:variant>
        <vt:lpwstr>https://www.realtor.com/research/data/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 Latsa</dc:creator>
  <cp:keywords/>
  <dc:description/>
  <cp:lastModifiedBy>Graham M Latsa</cp:lastModifiedBy>
  <cp:revision>219</cp:revision>
  <dcterms:created xsi:type="dcterms:W3CDTF">2019-06-08T19:57:00Z</dcterms:created>
  <dcterms:modified xsi:type="dcterms:W3CDTF">2019-06-15T01:18:00Z</dcterms:modified>
</cp:coreProperties>
</file>