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86"/>
        <w:gridCol w:w="4820"/>
      </w:tblGrid>
      <w:tr w:rsidR="0060561E" w14:paraId="3B8C85BC" w14:textId="77777777" w:rsidTr="0060561E">
        <w:tc>
          <w:tcPr>
            <w:tcW w:w="9606" w:type="dxa"/>
            <w:gridSpan w:val="2"/>
          </w:tcPr>
          <w:p w14:paraId="01693114" w14:textId="77777777" w:rsidR="0060561E" w:rsidRDefault="00B71068" w:rsidP="00AB00E8">
            <w:pPr>
              <w:jc w:val="center"/>
              <w:rPr>
                <w:b/>
                <w:sz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A comédia romântica </w:t>
            </w:r>
          </w:p>
        </w:tc>
      </w:tr>
      <w:tr w:rsidR="00975F73" w14:paraId="4C3741C5" w14:textId="77777777" w:rsidTr="0060561E">
        <w:tc>
          <w:tcPr>
            <w:tcW w:w="9606" w:type="dxa"/>
            <w:gridSpan w:val="2"/>
          </w:tcPr>
          <w:p w14:paraId="18F3635A" w14:textId="77777777" w:rsidR="00975F73" w:rsidRDefault="00B71068" w:rsidP="00230E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9462B2" w:rsidRPr="009462B2">
              <w:rPr>
                <w:b/>
                <w:sz w:val="28"/>
                <w:szCs w:val="28"/>
              </w:rPr>
              <w:t>ESTUDOS DE CINEMATOGRAFIA ESTRANGEIRA I</w:t>
            </w:r>
            <w:r w:rsidR="009462B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b/>
                <w:sz w:val="28"/>
              </w:rPr>
              <w:t>(GCV00</w:t>
            </w:r>
            <w:r w:rsidR="009462B2">
              <w:rPr>
                <w:b/>
                <w:sz w:val="28"/>
              </w:rPr>
              <w:t>203</w:t>
            </w:r>
            <w:r w:rsidR="00975F73">
              <w:rPr>
                <w:b/>
                <w:sz w:val="28"/>
              </w:rPr>
              <w:t>)</w:t>
            </w:r>
          </w:p>
        </w:tc>
      </w:tr>
      <w:tr w:rsidR="00337EA3" w14:paraId="6686A19B" w14:textId="77777777" w:rsidTr="0060561E">
        <w:tc>
          <w:tcPr>
            <w:tcW w:w="9606" w:type="dxa"/>
            <w:gridSpan w:val="2"/>
          </w:tcPr>
          <w:p w14:paraId="7EE306BE" w14:textId="77777777" w:rsidR="00337EA3" w:rsidRDefault="00337EA3" w:rsidP="00230E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Prof.</w:t>
            </w:r>
            <w:r w:rsidR="006B60F6">
              <w:rPr>
                <w:b/>
                <w:sz w:val="28"/>
              </w:rPr>
              <w:t xml:space="preserve"> Carolina Amaral</w:t>
            </w:r>
            <w:bookmarkStart w:id="0" w:name="_GoBack"/>
            <w:bookmarkEnd w:id="0"/>
            <w:r w:rsidR="003465DE">
              <w:rPr>
                <w:b/>
                <w:sz w:val="28"/>
                <w:vertAlign w:val="superscript"/>
              </w:rPr>
              <w:fldChar w:fldCharType="begin"/>
            </w:r>
            <w:r>
              <w:rPr>
                <w:b/>
                <w:sz w:val="28"/>
                <w:vertAlign w:val="superscript"/>
              </w:rPr>
              <w:instrText xml:space="preserve"> IF </w:instrText>
            </w:r>
            <w:r w:rsidR="003465DE">
              <w:rPr>
                <w:b/>
                <w:sz w:val="28"/>
                <w:vertAlign w:val="superscript"/>
              </w:rPr>
              <w:fldChar w:fldCharType="begin"/>
            </w:r>
            <w:r>
              <w:rPr>
                <w:b/>
                <w:sz w:val="28"/>
                <w:vertAlign w:val="superscript"/>
              </w:rPr>
              <w:instrText xml:space="preserve"> MERGEFIELD F </w:instrText>
            </w:r>
            <w:r w:rsidR="003465DE">
              <w:rPr>
                <w:b/>
                <w:sz w:val="28"/>
                <w:vertAlign w:val="superscript"/>
              </w:rPr>
              <w:fldChar w:fldCharType="separate"/>
            </w:r>
            <w:r>
              <w:rPr>
                <w:b/>
                <w:noProof/>
                <w:sz w:val="28"/>
                <w:vertAlign w:val="superscript"/>
              </w:rPr>
              <w:instrText>n</w:instrText>
            </w:r>
            <w:r w:rsidR="003465DE">
              <w:rPr>
                <w:b/>
                <w:sz w:val="28"/>
                <w:vertAlign w:val="superscript"/>
              </w:rPr>
              <w:fldChar w:fldCharType="end"/>
            </w:r>
            <w:r>
              <w:rPr>
                <w:b/>
                <w:sz w:val="28"/>
                <w:vertAlign w:val="superscript"/>
              </w:rPr>
              <w:instrText xml:space="preserve"> = "s" "a" "" </w:instrText>
            </w:r>
            <w:r w:rsidR="003465DE">
              <w:rPr>
                <w:b/>
                <w:sz w:val="28"/>
                <w:vertAlign w:val="superscript"/>
              </w:rPr>
              <w:fldChar w:fldCharType="end"/>
            </w:r>
            <w:r w:rsidR="003465DE">
              <w:fldChar w:fldCharType="begin"/>
            </w:r>
            <w:r>
              <w:instrText xml:space="preserve"> IF </w:instrText>
            </w:r>
            <w:fldSimple w:instr=" MERGEFIELD F ">
              <w:r>
                <w:rPr>
                  <w:noProof/>
                </w:rPr>
                <w:instrText>n</w:instrText>
              </w:r>
            </w:fldSimple>
            <w:r>
              <w:instrText xml:space="preserve"> = "S" "a" "" </w:instrText>
            </w:r>
            <w:r w:rsidR="003465DE">
              <w:fldChar w:fldCharType="end"/>
            </w:r>
          </w:p>
        </w:tc>
      </w:tr>
      <w:tr w:rsidR="0060561E" w14:paraId="1EE65087" w14:textId="77777777" w:rsidTr="0060561E">
        <w:tc>
          <w:tcPr>
            <w:tcW w:w="4786" w:type="dxa"/>
          </w:tcPr>
          <w:p w14:paraId="55F29771" w14:textId="77777777" w:rsidR="0060561E" w:rsidRDefault="00B71068" w:rsidP="007F6D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TERÇ</w:t>
            </w:r>
            <w:r w:rsidR="00F56635">
              <w:rPr>
                <w:b/>
                <w:sz w:val="28"/>
              </w:rPr>
              <w:t>A</w:t>
            </w:r>
            <w:r w:rsidR="0060561E">
              <w:rPr>
                <w:b/>
                <w:sz w:val="28"/>
              </w:rPr>
              <w:t>-FEIRA</w:t>
            </w:r>
          </w:p>
        </w:tc>
        <w:tc>
          <w:tcPr>
            <w:tcW w:w="4820" w:type="dxa"/>
          </w:tcPr>
          <w:p w14:paraId="56A8A59D" w14:textId="77777777" w:rsidR="0060561E" w:rsidRDefault="00B71068" w:rsidP="007F6D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 ÀS 22</w:t>
            </w:r>
            <w:r w:rsidR="0060561E">
              <w:rPr>
                <w:b/>
                <w:sz w:val="28"/>
              </w:rPr>
              <w:t xml:space="preserve"> HORAS</w:t>
            </w:r>
          </w:p>
        </w:tc>
      </w:tr>
      <w:tr w:rsidR="0060561E" w14:paraId="0BC58D11" w14:textId="77777777" w:rsidTr="0060561E">
        <w:tc>
          <w:tcPr>
            <w:tcW w:w="9606" w:type="dxa"/>
            <w:gridSpan w:val="2"/>
          </w:tcPr>
          <w:p w14:paraId="04AC1261" w14:textId="77777777" w:rsidR="0060561E" w:rsidRDefault="0060561E" w:rsidP="0060561E">
            <w:pPr>
              <w:tabs>
                <w:tab w:val="left" w:pos="1174"/>
              </w:tabs>
              <w:rPr>
                <w:b/>
                <w:sz w:val="24"/>
              </w:rPr>
            </w:pPr>
          </w:p>
          <w:p w14:paraId="5849C3B7" w14:textId="77777777" w:rsidR="0060561E" w:rsidRDefault="0060561E" w:rsidP="0060561E">
            <w:pPr>
              <w:tabs>
                <w:tab w:val="left" w:pos="1174"/>
              </w:tabs>
              <w:rPr>
                <w:sz w:val="24"/>
              </w:rPr>
            </w:pPr>
            <w:r>
              <w:rPr>
                <w:b/>
                <w:sz w:val="24"/>
              </w:rPr>
              <w:t>RESUMO</w:t>
            </w:r>
            <w:r>
              <w:rPr>
                <w:sz w:val="24"/>
              </w:rPr>
              <w:t xml:space="preserve">: </w:t>
            </w:r>
          </w:p>
          <w:p w14:paraId="20E63154" w14:textId="77777777" w:rsidR="00180DFF" w:rsidRPr="00180DFF" w:rsidRDefault="00180DFF" w:rsidP="00180D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752C9F">
              <w:rPr>
                <w:sz w:val="24"/>
                <w:szCs w:val="24"/>
              </w:rPr>
              <w:t xml:space="preserve"> curso </w:t>
            </w:r>
            <w:r>
              <w:rPr>
                <w:sz w:val="24"/>
                <w:szCs w:val="24"/>
              </w:rPr>
              <w:t>concentra seu interesse n</w:t>
            </w:r>
            <w:r w:rsidR="00752C9F">
              <w:rPr>
                <w:sz w:val="24"/>
                <w:szCs w:val="24"/>
              </w:rPr>
              <w:t>a comédia romântica,</w:t>
            </w:r>
            <w:r>
              <w:rPr>
                <w:sz w:val="24"/>
                <w:szCs w:val="24"/>
              </w:rPr>
              <w:t xml:space="preserve"> um dos gêneros mais populares, e também menos estudados.</w:t>
            </w:r>
            <w:r w:rsidR="00752C9F">
              <w:rPr>
                <w:sz w:val="24"/>
                <w:szCs w:val="24"/>
              </w:rPr>
              <w:t xml:space="preserve"> </w:t>
            </w:r>
            <w:r w:rsidRPr="00180DFF">
              <w:rPr>
                <w:sz w:val="24"/>
                <w:szCs w:val="24"/>
              </w:rPr>
              <w:t xml:space="preserve">Aborda as estratégias com as quais </w:t>
            </w:r>
            <w:r>
              <w:rPr>
                <w:sz w:val="24"/>
                <w:szCs w:val="24"/>
              </w:rPr>
              <w:t>ess</w:t>
            </w:r>
            <w:r w:rsidRPr="00180DFF">
              <w:rPr>
                <w:sz w:val="24"/>
                <w:szCs w:val="24"/>
              </w:rPr>
              <w:t xml:space="preserve">a narrativa </w:t>
            </w:r>
            <w:r w:rsidR="00701974">
              <w:rPr>
                <w:sz w:val="24"/>
                <w:szCs w:val="24"/>
              </w:rPr>
              <w:t>desenvolve</w:t>
            </w:r>
            <w:r w:rsidR="00701974" w:rsidRPr="00180DFF">
              <w:rPr>
                <w:sz w:val="24"/>
                <w:szCs w:val="24"/>
              </w:rPr>
              <w:t xml:space="preserve"> noções de amor, inti</w:t>
            </w:r>
            <w:r w:rsidR="00701974">
              <w:rPr>
                <w:sz w:val="24"/>
                <w:szCs w:val="24"/>
              </w:rPr>
              <w:t>midade, sexualidade que se</w:t>
            </w:r>
            <w:r w:rsidR="00701974" w:rsidRPr="00180DFF">
              <w:rPr>
                <w:sz w:val="24"/>
                <w:szCs w:val="24"/>
              </w:rPr>
              <w:t xml:space="preserve"> colocam em jogo com o espectador.</w:t>
            </w:r>
            <w:r>
              <w:rPr>
                <w:sz w:val="24"/>
                <w:szCs w:val="24"/>
              </w:rPr>
              <w:t xml:space="preserve"> Dentre os pontos principais destacamos</w:t>
            </w:r>
            <w:r w:rsidRPr="00180DFF">
              <w:rPr>
                <w:sz w:val="24"/>
                <w:szCs w:val="24"/>
              </w:rPr>
              <w:t xml:space="preserve"> como a comédia romântica cinematográfica se apresenta historicamente, com que outros tipos de narrativ</w:t>
            </w:r>
            <w:r w:rsidR="00CF101F">
              <w:rPr>
                <w:sz w:val="24"/>
                <w:szCs w:val="24"/>
              </w:rPr>
              <w:t>a ela dialoga,</w:t>
            </w:r>
            <w:r w:rsidRPr="00180DFF">
              <w:rPr>
                <w:sz w:val="24"/>
                <w:szCs w:val="24"/>
              </w:rPr>
              <w:t xml:space="preserve"> como se consolidaram as principais características estilísticas do gênero</w:t>
            </w:r>
            <w:r w:rsidR="00CF101F">
              <w:rPr>
                <w:sz w:val="24"/>
                <w:szCs w:val="24"/>
              </w:rPr>
              <w:t xml:space="preserve"> e como po</w:t>
            </w:r>
            <w:r w:rsidR="0081113E">
              <w:rPr>
                <w:sz w:val="24"/>
                <w:szCs w:val="24"/>
              </w:rPr>
              <w:t>demos analisar o mercado atual</w:t>
            </w:r>
            <w:r w:rsidRPr="00180DFF">
              <w:rPr>
                <w:sz w:val="24"/>
                <w:szCs w:val="24"/>
              </w:rPr>
              <w:t xml:space="preserve">. </w:t>
            </w:r>
            <w:r w:rsidR="00CF101F">
              <w:rPr>
                <w:sz w:val="24"/>
                <w:szCs w:val="24"/>
              </w:rPr>
              <w:t>Analisaremos os filmes hollywoo</w:t>
            </w:r>
            <w:r w:rsidR="0081113E">
              <w:rPr>
                <w:sz w:val="24"/>
                <w:szCs w:val="24"/>
              </w:rPr>
              <w:t>dianos,</w:t>
            </w:r>
            <w:proofErr w:type="gramStart"/>
            <w:r w:rsidR="0081113E">
              <w:rPr>
                <w:sz w:val="24"/>
                <w:szCs w:val="24"/>
              </w:rPr>
              <w:t xml:space="preserve"> </w:t>
            </w:r>
            <w:r w:rsidR="00CF101F">
              <w:rPr>
                <w:sz w:val="24"/>
                <w:szCs w:val="24"/>
              </w:rPr>
              <w:t xml:space="preserve"> </w:t>
            </w:r>
            <w:proofErr w:type="gramEnd"/>
            <w:r w:rsidR="00CF101F">
              <w:rPr>
                <w:sz w:val="24"/>
                <w:szCs w:val="24"/>
              </w:rPr>
              <w:t xml:space="preserve">outras cinematografias ou fazeres cinematográficos que flertam com o gênero. </w:t>
            </w:r>
            <w:r>
              <w:rPr>
                <w:sz w:val="24"/>
                <w:szCs w:val="24"/>
              </w:rPr>
              <w:t>O curso também contará com um</w:t>
            </w:r>
            <w:r w:rsidR="001079CB">
              <w:rPr>
                <w:sz w:val="24"/>
                <w:szCs w:val="24"/>
              </w:rPr>
              <w:t>a revisão da teoria de gênero cinematográfico, e uma parte dedicada ao</w:t>
            </w:r>
            <w:r>
              <w:rPr>
                <w:sz w:val="24"/>
                <w:szCs w:val="24"/>
              </w:rPr>
              <w:t xml:space="preserve"> </w:t>
            </w:r>
            <w:r w:rsidR="001079CB">
              <w:rPr>
                <w:sz w:val="24"/>
                <w:szCs w:val="24"/>
              </w:rPr>
              <w:t>amor romântico ocidental, com bibliografia teórica e de ficção</w:t>
            </w:r>
            <w:r w:rsidR="006B60F6">
              <w:rPr>
                <w:sz w:val="24"/>
                <w:szCs w:val="24"/>
              </w:rPr>
              <w:t xml:space="preserve"> (a ser defini</w:t>
            </w:r>
            <w:r w:rsidR="001079CB">
              <w:rPr>
                <w:sz w:val="24"/>
                <w:szCs w:val="24"/>
              </w:rPr>
              <w:t>da)</w:t>
            </w:r>
            <w:r w:rsidR="00701974">
              <w:rPr>
                <w:sz w:val="24"/>
                <w:szCs w:val="24"/>
              </w:rPr>
              <w:t xml:space="preserve">. </w:t>
            </w:r>
          </w:p>
          <w:p w14:paraId="39FF21EE" w14:textId="77777777" w:rsidR="00180DFF" w:rsidRDefault="00180DFF" w:rsidP="007F6DF3">
            <w:pPr>
              <w:tabs>
                <w:tab w:val="left" w:pos="1174"/>
              </w:tabs>
              <w:rPr>
                <w:b/>
                <w:sz w:val="24"/>
              </w:rPr>
            </w:pPr>
          </w:p>
        </w:tc>
      </w:tr>
      <w:tr w:rsidR="00337EA3" w14:paraId="24391D79" w14:textId="77777777" w:rsidTr="0060561E">
        <w:tc>
          <w:tcPr>
            <w:tcW w:w="9606" w:type="dxa"/>
            <w:gridSpan w:val="2"/>
          </w:tcPr>
          <w:p w14:paraId="34C18457" w14:textId="77777777" w:rsidR="0060561E" w:rsidRDefault="0060561E" w:rsidP="007F6DF3">
            <w:pPr>
              <w:spacing w:line="160" w:lineRule="atLeast"/>
              <w:jc w:val="both"/>
              <w:rPr>
                <w:b/>
                <w:sz w:val="24"/>
                <w:szCs w:val="24"/>
              </w:rPr>
            </w:pPr>
          </w:p>
          <w:p w14:paraId="7EFEDC29" w14:textId="77777777" w:rsidR="00337EA3" w:rsidRPr="00ED11F7" w:rsidRDefault="002E2DDF" w:rsidP="007F6DF3">
            <w:pPr>
              <w:spacing w:line="160" w:lineRule="atLeast"/>
              <w:jc w:val="both"/>
              <w:rPr>
                <w:b/>
                <w:sz w:val="24"/>
                <w:szCs w:val="24"/>
              </w:rPr>
            </w:pPr>
            <w:r w:rsidRPr="00ED11F7">
              <w:rPr>
                <w:b/>
                <w:sz w:val="24"/>
                <w:szCs w:val="24"/>
              </w:rPr>
              <w:t>METODOLOGIA</w:t>
            </w:r>
            <w:r>
              <w:rPr>
                <w:b/>
                <w:sz w:val="24"/>
                <w:szCs w:val="24"/>
              </w:rPr>
              <w:t>:</w:t>
            </w:r>
          </w:p>
          <w:p w14:paraId="125119F1" w14:textId="77777777" w:rsidR="00337EA3" w:rsidRPr="00ED11F7" w:rsidRDefault="00337EA3" w:rsidP="007F6DF3">
            <w:pPr>
              <w:spacing w:line="160" w:lineRule="atLeast"/>
              <w:jc w:val="both"/>
              <w:rPr>
                <w:sz w:val="24"/>
                <w:szCs w:val="24"/>
              </w:rPr>
            </w:pPr>
            <w:r w:rsidRPr="00ED11F7">
              <w:rPr>
                <w:sz w:val="24"/>
                <w:szCs w:val="24"/>
              </w:rPr>
              <w:t>O curso é teórico</w:t>
            </w:r>
            <w:r w:rsidR="00B71068">
              <w:rPr>
                <w:sz w:val="24"/>
                <w:szCs w:val="24"/>
              </w:rPr>
              <w:t>-analítico</w:t>
            </w:r>
            <w:r w:rsidRPr="00ED11F7">
              <w:rPr>
                <w:sz w:val="24"/>
                <w:szCs w:val="24"/>
              </w:rPr>
              <w:t>, marcado por aulas expositivas</w:t>
            </w:r>
            <w:r w:rsidR="00B71068">
              <w:rPr>
                <w:sz w:val="24"/>
                <w:szCs w:val="24"/>
              </w:rPr>
              <w:t>, alguns exercícios de criação,</w:t>
            </w:r>
            <w:r w:rsidR="00990BAD">
              <w:rPr>
                <w:sz w:val="24"/>
                <w:szCs w:val="24"/>
              </w:rPr>
              <w:t xml:space="preserve"> e</w:t>
            </w:r>
            <w:r w:rsidRPr="00ED11F7">
              <w:rPr>
                <w:sz w:val="24"/>
                <w:szCs w:val="24"/>
              </w:rPr>
              <w:t xml:space="preserve">xibição </w:t>
            </w:r>
            <w:r w:rsidR="00990BAD">
              <w:rPr>
                <w:sz w:val="24"/>
                <w:szCs w:val="24"/>
              </w:rPr>
              <w:t>analítica de filmes, l</w:t>
            </w:r>
            <w:r w:rsidRPr="00ED11F7">
              <w:rPr>
                <w:sz w:val="24"/>
                <w:szCs w:val="24"/>
              </w:rPr>
              <w:t>eitura</w:t>
            </w:r>
            <w:r w:rsidR="00990BAD">
              <w:rPr>
                <w:sz w:val="24"/>
                <w:szCs w:val="24"/>
              </w:rPr>
              <w:t>s</w:t>
            </w:r>
            <w:r w:rsidRPr="00ED11F7">
              <w:rPr>
                <w:sz w:val="24"/>
                <w:szCs w:val="24"/>
              </w:rPr>
              <w:t xml:space="preserve"> </w:t>
            </w:r>
            <w:r w:rsidR="00B71068">
              <w:rPr>
                <w:sz w:val="24"/>
                <w:szCs w:val="24"/>
              </w:rPr>
              <w:t>e discussões</w:t>
            </w:r>
            <w:r w:rsidR="00230EF8">
              <w:rPr>
                <w:sz w:val="24"/>
                <w:szCs w:val="24"/>
              </w:rPr>
              <w:t xml:space="preserve"> de textos teóricos</w:t>
            </w:r>
            <w:r w:rsidR="00B71068">
              <w:rPr>
                <w:sz w:val="24"/>
                <w:szCs w:val="24"/>
              </w:rPr>
              <w:t xml:space="preserve"> e literários</w:t>
            </w:r>
            <w:r w:rsidR="00230EF8">
              <w:rPr>
                <w:sz w:val="24"/>
                <w:szCs w:val="24"/>
              </w:rPr>
              <w:t>.</w:t>
            </w:r>
          </w:p>
          <w:p w14:paraId="4C5CEE91" w14:textId="77777777" w:rsidR="00337EA3" w:rsidRDefault="00337EA3" w:rsidP="007F6DF3">
            <w:pPr>
              <w:spacing w:line="160" w:lineRule="atLeast"/>
              <w:jc w:val="both"/>
              <w:rPr>
                <w:sz w:val="24"/>
              </w:rPr>
            </w:pPr>
          </w:p>
        </w:tc>
      </w:tr>
      <w:tr w:rsidR="00337EA3" w14:paraId="50252338" w14:textId="77777777" w:rsidTr="0060561E">
        <w:tc>
          <w:tcPr>
            <w:tcW w:w="9606" w:type="dxa"/>
            <w:gridSpan w:val="2"/>
          </w:tcPr>
          <w:p w14:paraId="3E2C7AE8" w14:textId="77777777" w:rsidR="0060561E" w:rsidRDefault="0060561E" w:rsidP="007F6DF3">
            <w:pPr>
              <w:rPr>
                <w:b/>
                <w:sz w:val="24"/>
              </w:rPr>
            </w:pPr>
          </w:p>
          <w:p w14:paraId="4B73E8DA" w14:textId="77777777" w:rsidR="004D268A" w:rsidRPr="0081113E" w:rsidRDefault="002E2DDF" w:rsidP="00AA717D">
            <w:pPr>
              <w:spacing w:after="200"/>
              <w:rPr>
                <w:sz w:val="24"/>
                <w:lang w:val="en-US"/>
              </w:rPr>
            </w:pPr>
            <w:r w:rsidRPr="0081113E">
              <w:rPr>
                <w:b/>
                <w:sz w:val="24"/>
                <w:lang w:val="en-US"/>
              </w:rPr>
              <w:t>BIBLIOGRAFIA</w:t>
            </w:r>
            <w:r w:rsidR="00337EA3" w:rsidRPr="0081113E">
              <w:rPr>
                <w:sz w:val="24"/>
                <w:lang w:val="en-US"/>
              </w:rPr>
              <w:t>:</w:t>
            </w:r>
          </w:p>
          <w:p w14:paraId="38B8D37B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ABBOTT, Stacey JERMYN, Deborah (ed.) </w:t>
            </w:r>
            <w:r w:rsidRPr="003A1C88">
              <w:rPr>
                <w:i/>
                <w:lang w:val="en-US"/>
              </w:rPr>
              <w:t>Falling in love again – Romantic Comedy in Contemporary Cinema</w:t>
            </w:r>
            <w:r w:rsidRPr="003A1C88">
              <w:rPr>
                <w:lang w:val="en-US"/>
              </w:rPr>
              <w:t>. London and New York: I.B. Tauris, 2009.</w:t>
            </w:r>
          </w:p>
          <w:p w14:paraId="2595D8D2" w14:textId="77777777" w:rsidR="00C07C79" w:rsidRPr="003A1C88" w:rsidRDefault="00C07C79" w:rsidP="00C07C79">
            <w:pPr>
              <w:pStyle w:val="Textodenotaderodap"/>
              <w:tabs>
                <w:tab w:val="left" w:pos="0"/>
                <w:tab w:val="left" w:pos="2340"/>
              </w:tabs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ALTMAN, Rick. </w:t>
            </w:r>
            <w:r w:rsidRPr="003A1C88">
              <w:rPr>
                <w:rStyle w:val="apple-converted-space"/>
                <w:shd w:val="clear" w:color="auto" w:fill="FFFFFF"/>
                <w:lang w:val="en-US"/>
              </w:rPr>
              <w:t> </w:t>
            </w:r>
            <w:r w:rsidRPr="003A1C88">
              <w:rPr>
                <w:i/>
                <w:lang w:val="en-US"/>
              </w:rPr>
              <w:t>Film/Genre</w:t>
            </w:r>
            <w:r w:rsidRPr="003A1C88">
              <w:rPr>
                <w:lang w:val="en-US"/>
              </w:rPr>
              <w:t>. London, BFI, 1999.</w:t>
            </w:r>
          </w:p>
          <w:p w14:paraId="00ABC08B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_________. </w:t>
            </w:r>
            <w:r w:rsidRPr="003A1C88">
              <w:rPr>
                <w:i/>
                <w:lang w:val="en-US"/>
              </w:rPr>
              <w:t>A Theory of Narrative</w:t>
            </w:r>
            <w:r w:rsidRPr="003A1C88">
              <w:rPr>
                <w:lang w:val="en-US"/>
              </w:rPr>
              <w:t>. New York: Columbia University Press, 2008.</w:t>
            </w:r>
          </w:p>
          <w:p w14:paraId="58063636" w14:textId="77777777" w:rsidR="00752C9F" w:rsidRDefault="00C07C79" w:rsidP="00752C9F">
            <w:pPr>
              <w:spacing w:after="120"/>
              <w:jc w:val="both"/>
            </w:pPr>
            <w:r w:rsidRPr="003A1C88">
              <w:t xml:space="preserve">BADIOU, Alain e TRUONG, Nicolas. </w:t>
            </w:r>
            <w:r w:rsidRPr="003A1C88">
              <w:rPr>
                <w:i/>
              </w:rPr>
              <w:t>Elogio ao amor</w:t>
            </w:r>
            <w:r w:rsidRPr="003A1C88">
              <w:t>. São Paulo: Martins Fontes, 2013.</w:t>
            </w:r>
          </w:p>
          <w:p w14:paraId="015AABC9" w14:textId="77777777" w:rsidR="00752C9F" w:rsidRDefault="00752C9F" w:rsidP="00752C9F">
            <w:pPr>
              <w:spacing w:after="120"/>
              <w:jc w:val="both"/>
            </w:pPr>
            <w:r w:rsidRPr="00F720F0">
              <w:rPr>
                <w:lang w:val="en-US"/>
              </w:rPr>
              <w:t xml:space="preserve">BATTY, Craig, JACEY, Helen. </w:t>
            </w:r>
            <w:r w:rsidRPr="00F720F0">
              <w:rPr>
                <w:i/>
                <w:lang w:val="en-US"/>
              </w:rPr>
              <w:t>Writing &amp; Selling Romantic Comedy Screenplays</w:t>
            </w:r>
            <w:r w:rsidRPr="00F720F0">
              <w:rPr>
                <w:lang w:val="en-US"/>
              </w:rPr>
              <w:t xml:space="preserve">. </w:t>
            </w:r>
            <w:r w:rsidRPr="00F720F0">
              <w:t xml:space="preserve">UK: </w:t>
            </w:r>
            <w:proofErr w:type="spellStart"/>
            <w:r w:rsidRPr="00F720F0">
              <w:t>Creative</w:t>
            </w:r>
            <w:proofErr w:type="spellEnd"/>
            <w:r w:rsidRPr="00F720F0">
              <w:t xml:space="preserve"> </w:t>
            </w:r>
            <w:proofErr w:type="spellStart"/>
            <w:r w:rsidRPr="00F720F0">
              <w:t>Essencials</w:t>
            </w:r>
            <w:proofErr w:type="spellEnd"/>
            <w:r w:rsidRPr="00F720F0">
              <w:t>/</w:t>
            </w:r>
            <w:proofErr w:type="spellStart"/>
            <w:r w:rsidRPr="00F720F0">
              <w:t>Oldcastle</w:t>
            </w:r>
            <w:proofErr w:type="spellEnd"/>
            <w:r w:rsidRPr="00F720F0">
              <w:t xml:space="preserve"> Books, 2014.</w:t>
            </w:r>
          </w:p>
          <w:p w14:paraId="0E7CE7C2" w14:textId="77777777" w:rsidR="00C07C79" w:rsidRPr="003A1C88" w:rsidRDefault="00C07C79" w:rsidP="00752C9F">
            <w:pPr>
              <w:jc w:val="both"/>
            </w:pPr>
            <w:r w:rsidRPr="003A1C88">
              <w:t xml:space="preserve">BARTHES, Roland. </w:t>
            </w:r>
            <w:r w:rsidRPr="003A1C88">
              <w:rPr>
                <w:i/>
                <w:iCs/>
              </w:rPr>
              <w:t>O Prazer do texto</w:t>
            </w:r>
            <w:r w:rsidRPr="003A1C88">
              <w:t>. São Paulo: Editora Perspectiva, 1987.</w:t>
            </w:r>
          </w:p>
          <w:p w14:paraId="68D3B79F" w14:textId="77777777" w:rsidR="00C07C79" w:rsidRPr="003A1C88" w:rsidRDefault="00C07C79" w:rsidP="00C07C79">
            <w:pPr>
              <w:spacing w:after="120"/>
              <w:jc w:val="both"/>
            </w:pPr>
            <w:r w:rsidRPr="003A1C88">
              <w:t xml:space="preserve">BAZIN, André. </w:t>
            </w:r>
            <w:r w:rsidRPr="003A1C88">
              <w:rPr>
                <w:i/>
              </w:rPr>
              <w:t>O que é cinema</w:t>
            </w:r>
            <w:proofErr w:type="gramStart"/>
            <w:r w:rsidRPr="003A1C88">
              <w:rPr>
                <w:i/>
              </w:rPr>
              <w:t>?</w:t>
            </w:r>
            <w:r w:rsidRPr="003A1C88">
              <w:t>.</w:t>
            </w:r>
            <w:proofErr w:type="gramEnd"/>
            <w:r w:rsidRPr="003A1C88">
              <w:t xml:space="preserve"> São Paulo: Cosac </w:t>
            </w:r>
            <w:proofErr w:type="spellStart"/>
            <w:r w:rsidRPr="003A1C88">
              <w:t>Naify</w:t>
            </w:r>
            <w:proofErr w:type="spellEnd"/>
            <w:r w:rsidRPr="003A1C88">
              <w:t>, 2014.</w:t>
            </w:r>
          </w:p>
          <w:p w14:paraId="1D38324E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</w:pPr>
            <w:r w:rsidRPr="003A1C88">
              <w:t xml:space="preserve">BLOCH, R. Howard. </w:t>
            </w:r>
            <w:r w:rsidRPr="003A1C88">
              <w:rPr>
                <w:i/>
              </w:rPr>
              <w:t>Misoginia medieval e a invenção do amor romântico</w:t>
            </w:r>
            <w:r w:rsidRPr="003A1C88">
              <w:t>. Rio de Janeiro: Editora 34, 1995.</w:t>
            </w:r>
          </w:p>
          <w:p w14:paraId="0FEEACE9" w14:textId="77777777" w:rsidR="00C07C79" w:rsidRPr="00D04707" w:rsidRDefault="00C07C79" w:rsidP="00C07C79">
            <w:pPr>
              <w:tabs>
                <w:tab w:val="left" w:pos="0"/>
                <w:tab w:val="left" w:pos="2340"/>
              </w:tabs>
              <w:spacing w:before="100" w:beforeAutospacing="1" w:after="100" w:afterAutospacing="1"/>
              <w:jc w:val="both"/>
            </w:pPr>
            <w:r w:rsidRPr="003A1C88">
              <w:t xml:space="preserve">BOURDIER, Pierre. </w:t>
            </w:r>
            <w:r w:rsidRPr="003A1C88">
              <w:rPr>
                <w:i/>
              </w:rPr>
              <w:t>A dominação masculina</w:t>
            </w:r>
            <w:r w:rsidRPr="003A1C88">
              <w:t>. Rio de Janeiro: Bertrand do Brasil, 2002.</w:t>
            </w:r>
          </w:p>
          <w:p w14:paraId="526C2090" w14:textId="77777777" w:rsidR="00C07C79" w:rsidRPr="003A1C88" w:rsidRDefault="00C07C79" w:rsidP="00C07C79">
            <w:pPr>
              <w:spacing w:after="120"/>
              <w:jc w:val="both"/>
              <w:rPr>
                <w:i/>
              </w:rPr>
            </w:pPr>
            <w:r w:rsidRPr="003A1C88">
              <w:t xml:space="preserve">CAPELÃO, André. </w:t>
            </w:r>
            <w:r w:rsidRPr="003A1C88">
              <w:rPr>
                <w:i/>
              </w:rPr>
              <w:t>Tratado do amor cortês</w:t>
            </w:r>
            <w:r w:rsidRPr="003A1C88">
              <w:t>. São Paulo: Martins Fontes, 2000.</w:t>
            </w:r>
          </w:p>
          <w:p w14:paraId="192A1DD0" w14:textId="77777777" w:rsidR="00C07C79" w:rsidRPr="003A1C88" w:rsidRDefault="00C07C79" w:rsidP="00C07C79">
            <w:pPr>
              <w:spacing w:after="120"/>
              <w:jc w:val="both"/>
            </w:pPr>
            <w:r w:rsidRPr="003A1C88">
              <w:t xml:space="preserve">De </w:t>
            </w:r>
            <w:proofErr w:type="spellStart"/>
            <w:r w:rsidRPr="003A1C88">
              <w:t>Rougemont</w:t>
            </w:r>
            <w:proofErr w:type="spellEnd"/>
            <w:r w:rsidRPr="003A1C88">
              <w:t xml:space="preserve">, Dennis. </w:t>
            </w:r>
            <w:r w:rsidRPr="003A1C88">
              <w:rPr>
                <w:i/>
                <w:iCs/>
              </w:rPr>
              <w:t>O amor e o ocidente</w:t>
            </w:r>
            <w:r w:rsidRPr="003A1C88">
              <w:t>. Rio de Janeiro: Editora Guanabara, 1988.</w:t>
            </w:r>
          </w:p>
          <w:p w14:paraId="7FC684CF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</w:pPr>
            <w:r w:rsidRPr="003A1C88">
              <w:t xml:space="preserve">DUBY, Georges. </w:t>
            </w:r>
            <w:r w:rsidRPr="003A1C88">
              <w:rPr>
                <w:i/>
                <w:iCs/>
              </w:rPr>
              <w:t>As damas do século XII</w:t>
            </w:r>
            <w:r w:rsidRPr="003A1C88">
              <w:t>. São Paulo: Companhia das Letras, 2013.</w:t>
            </w:r>
          </w:p>
          <w:p w14:paraId="7DE1E7A4" w14:textId="77777777" w:rsidR="00C07C79" w:rsidRPr="00D04707" w:rsidRDefault="00C07C79" w:rsidP="00C07C79">
            <w:pPr>
              <w:tabs>
                <w:tab w:val="left" w:pos="0"/>
                <w:tab w:val="left" w:pos="2340"/>
              </w:tabs>
              <w:spacing w:before="100" w:beforeAutospacing="1" w:after="100" w:afterAutospacing="1"/>
              <w:jc w:val="both"/>
            </w:pPr>
            <w:r w:rsidRPr="003A1C88">
              <w:rPr>
                <w:lang w:val="en-US"/>
              </w:rPr>
              <w:t xml:space="preserve">DYER, Richard. </w:t>
            </w:r>
            <w:r w:rsidRPr="003A1C88">
              <w:rPr>
                <w:i/>
                <w:lang w:val="en-US"/>
              </w:rPr>
              <w:t>Entertainment and Utopia</w:t>
            </w:r>
            <w:r w:rsidRPr="003A1C88">
              <w:rPr>
                <w:lang w:val="en-US"/>
              </w:rPr>
              <w:t xml:space="preserve"> In: COHAN, Steven (</w:t>
            </w:r>
            <w:proofErr w:type="spellStart"/>
            <w:r w:rsidRPr="003A1C88">
              <w:rPr>
                <w:lang w:val="en-US"/>
              </w:rPr>
              <w:t>ed</w:t>
            </w:r>
            <w:proofErr w:type="spellEnd"/>
            <w:r w:rsidRPr="003A1C88">
              <w:rPr>
                <w:lang w:val="en-US"/>
              </w:rPr>
              <w:t>)</w:t>
            </w:r>
            <w:r w:rsidRPr="003A1C88">
              <w:rPr>
                <w:rStyle w:val="nfase"/>
                <w:rFonts w:eastAsia="Calibri"/>
                <w:lang w:val="en-US"/>
              </w:rPr>
              <w:t xml:space="preserve"> Hollywood Musicals, The Film Reader</w:t>
            </w:r>
            <w:r w:rsidRPr="003A1C88">
              <w:rPr>
                <w:lang w:val="en-US"/>
              </w:rPr>
              <w:t xml:space="preserve">. </w:t>
            </w:r>
            <w:r w:rsidRPr="00D04707">
              <w:t xml:space="preserve">London </w:t>
            </w:r>
            <w:r w:rsidRPr="00D04707">
              <w:lastRenderedPageBreak/>
              <w:t xml:space="preserve">&amp; New York: </w:t>
            </w:r>
            <w:proofErr w:type="spellStart"/>
            <w:r w:rsidRPr="00D04707">
              <w:t>Routledge</w:t>
            </w:r>
            <w:proofErr w:type="spellEnd"/>
            <w:r w:rsidRPr="00D04707">
              <w:t>, 2002.</w:t>
            </w:r>
          </w:p>
          <w:p w14:paraId="5E8074E3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iCs/>
              </w:rPr>
            </w:pPr>
            <w:r w:rsidRPr="003A1C88">
              <w:t xml:space="preserve">ECO, Umberto. </w:t>
            </w:r>
            <w:r w:rsidRPr="003A1C88">
              <w:rPr>
                <w:i/>
              </w:rPr>
              <w:t>Seis passeios pelos bosques da ficção</w:t>
            </w:r>
            <w:r w:rsidRPr="003A1C88">
              <w:t>. São Paulo: Companhia das Letras, 2009.</w:t>
            </w:r>
          </w:p>
          <w:p w14:paraId="0111217A" w14:textId="77777777" w:rsidR="00C07C79" w:rsidRPr="003A1C88" w:rsidRDefault="00C07C79" w:rsidP="00C07C79">
            <w:pPr>
              <w:spacing w:after="120"/>
              <w:jc w:val="both"/>
            </w:pPr>
            <w:r w:rsidRPr="003A1C88">
              <w:rPr>
                <w:lang w:val="en-US"/>
              </w:rPr>
              <w:t xml:space="preserve">FERRISSS, </w:t>
            </w:r>
            <w:proofErr w:type="spellStart"/>
            <w:r w:rsidRPr="003A1C88">
              <w:rPr>
                <w:lang w:val="en-US"/>
              </w:rPr>
              <w:t>Suzane</w:t>
            </w:r>
            <w:proofErr w:type="spellEnd"/>
            <w:r w:rsidRPr="003A1C88">
              <w:rPr>
                <w:lang w:val="en-US"/>
              </w:rPr>
              <w:t xml:space="preserve">, YOUNG, Mallory (org). </w:t>
            </w:r>
            <w:r w:rsidRPr="003A1C88">
              <w:rPr>
                <w:i/>
                <w:lang w:val="en-US"/>
              </w:rPr>
              <w:t>Chick Flicks – contemporary women at the movies</w:t>
            </w:r>
            <w:r w:rsidRPr="003A1C88">
              <w:rPr>
                <w:lang w:val="en-US"/>
              </w:rPr>
              <w:t xml:space="preserve">. </w:t>
            </w:r>
            <w:r w:rsidRPr="00D04707">
              <w:t xml:space="preserve">New York </w:t>
            </w:r>
            <w:proofErr w:type="spellStart"/>
            <w:r w:rsidRPr="00D04707">
              <w:t>and</w:t>
            </w:r>
            <w:proofErr w:type="spellEnd"/>
            <w:r w:rsidRPr="00D04707">
              <w:t xml:space="preserve"> London: </w:t>
            </w:r>
            <w:proofErr w:type="spellStart"/>
            <w:r w:rsidRPr="00D04707">
              <w:t>Routledge</w:t>
            </w:r>
            <w:proofErr w:type="spellEnd"/>
            <w:r w:rsidRPr="00D04707">
              <w:t>, 2008.</w:t>
            </w:r>
            <w:r w:rsidRPr="003A1C88">
              <w:t xml:space="preserve"> </w:t>
            </w:r>
          </w:p>
          <w:p w14:paraId="093E0636" w14:textId="77777777" w:rsidR="00C07C79" w:rsidRPr="0081113E" w:rsidRDefault="00C07C79" w:rsidP="00C07C79">
            <w:pPr>
              <w:spacing w:after="120"/>
              <w:jc w:val="both"/>
              <w:rPr>
                <w:lang w:val="en-US"/>
              </w:rPr>
            </w:pPr>
            <w:r w:rsidRPr="003A1C88">
              <w:t xml:space="preserve">GIDDENS, Anthony. </w:t>
            </w:r>
            <w:r w:rsidRPr="003A1C88">
              <w:rPr>
                <w:i/>
                <w:iCs/>
              </w:rPr>
              <w:t>A Transformação da Intimidade – sexualidade, amor &amp; erotismo nas sociedades modernas</w:t>
            </w:r>
            <w:r w:rsidRPr="003A1C88">
              <w:t xml:space="preserve">. </w:t>
            </w:r>
            <w:r w:rsidRPr="0081113E">
              <w:rPr>
                <w:lang w:val="en-US"/>
              </w:rPr>
              <w:t xml:space="preserve">São Paulo: </w:t>
            </w:r>
            <w:proofErr w:type="spellStart"/>
            <w:r w:rsidRPr="0081113E">
              <w:rPr>
                <w:lang w:val="en-US"/>
              </w:rPr>
              <w:t>Editora</w:t>
            </w:r>
            <w:proofErr w:type="spellEnd"/>
            <w:r w:rsidRPr="0081113E">
              <w:rPr>
                <w:lang w:val="en-US"/>
              </w:rPr>
              <w:t xml:space="preserve"> da </w:t>
            </w:r>
            <w:proofErr w:type="spellStart"/>
            <w:r w:rsidRPr="0081113E">
              <w:rPr>
                <w:lang w:val="en-US"/>
              </w:rPr>
              <w:t>Universidade</w:t>
            </w:r>
            <w:proofErr w:type="spellEnd"/>
            <w:r w:rsidRPr="0081113E">
              <w:rPr>
                <w:lang w:val="en-US"/>
              </w:rPr>
              <w:t xml:space="preserve"> </w:t>
            </w:r>
            <w:proofErr w:type="spellStart"/>
            <w:r w:rsidRPr="0081113E">
              <w:rPr>
                <w:lang w:val="en-US"/>
              </w:rPr>
              <w:t>Estadual</w:t>
            </w:r>
            <w:proofErr w:type="spellEnd"/>
            <w:r w:rsidRPr="0081113E">
              <w:rPr>
                <w:lang w:val="en-US"/>
              </w:rPr>
              <w:t xml:space="preserve"> </w:t>
            </w:r>
            <w:proofErr w:type="spellStart"/>
            <w:r w:rsidRPr="0081113E">
              <w:rPr>
                <w:lang w:val="en-US"/>
              </w:rPr>
              <w:t>Paulista</w:t>
            </w:r>
            <w:proofErr w:type="spellEnd"/>
            <w:r w:rsidRPr="0081113E">
              <w:rPr>
                <w:lang w:val="en-US"/>
              </w:rPr>
              <w:t>, 1993.</w:t>
            </w:r>
          </w:p>
          <w:p w14:paraId="2B8104A2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GRANT, Barry Keith </w:t>
            </w:r>
            <w:r w:rsidRPr="003A1C88">
              <w:rPr>
                <w:i/>
                <w:lang w:val="en-US"/>
              </w:rPr>
              <w:t>Experience and Meaning in Genre Films</w:t>
            </w:r>
            <w:r w:rsidRPr="003A1C88">
              <w:rPr>
                <w:lang w:val="en-US"/>
              </w:rPr>
              <w:t>. In. GRANT, Barry Keith (org). Film Genre Reader III. Austin: University of Texas Press, 2003.</w:t>
            </w:r>
          </w:p>
          <w:p w14:paraId="0F9B96FB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HOLLINGER, Karen. </w:t>
            </w:r>
            <w:r w:rsidRPr="003A1C88">
              <w:rPr>
                <w:i/>
                <w:lang w:val="en-US"/>
              </w:rPr>
              <w:t>From Female Friends to Literary Ladies: The Contemporary Woman’s Film</w:t>
            </w:r>
            <w:r w:rsidRPr="003A1C88">
              <w:rPr>
                <w:lang w:val="en-US"/>
              </w:rPr>
              <w:t>. In: NEALE, Steve (ed.) Genre and Contemporary Hollywood. London: BFI, 2002.</w:t>
            </w:r>
          </w:p>
          <w:p w14:paraId="5EFBC807" w14:textId="77777777" w:rsidR="00C07C79" w:rsidRPr="00C07C79" w:rsidRDefault="00C07C79" w:rsidP="00C07C79">
            <w:pPr>
              <w:spacing w:after="120"/>
              <w:jc w:val="both"/>
              <w:rPr>
                <w:lang w:val="en-US"/>
              </w:rPr>
            </w:pPr>
            <w:r w:rsidRPr="0081113E">
              <w:rPr>
                <w:lang w:val="en-US"/>
              </w:rPr>
              <w:t xml:space="preserve">ILOUZ, Eva. </w:t>
            </w:r>
            <w:r w:rsidRPr="00C07C79">
              <w:rPr>
                <w:i/>
                <w:lang w:val="en-US"/>
              </w:rPr>
              <w:t>Consuming the romantic utopia</w:t>
            </w:r>
            <w:r>
              <w:rPr>
                <w:lang w:val="en-US"/>
              </w:rPr>
              <w:t>. Berkeley, Los Angeles, London</w:t>
            </w:r>
            <w:r w:rsidRPr="00C07C79">
              <w:rPr>
                <w:lang w:val="en-US"/>
              </w:rPr>
              <w:t>: University of California, 1997.</w:t>
            </w:r>
          </w:p>
          <w:p w14:paraId="7C359682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</w:pPr>
            <w:r w:rsidRPr="003A1C88">
              <w:t xml:space="preserve">ISER, W. </w:t>
            </w:r>
            <w:r w:rsidRPr="003A1C88">
              <w:rPr>
                <w:i/>
              </w:rPr>
              <w:t>O Jogo do texto.</w:t>
            </w:r>
            <w:r w:rsidRPr="003A1C88">
              <w:t xml:space="preserve"> </w:t>
            </w:r>
            <w:r w:rsidRPr="003A1C88">
              <w:rPr>
                <w:lang w:val="en-US"/>
              </w:rPr>
              <w:t xml:space="preserve">In: LIMA, L.C. (org.). </w:t>
            </w:r>
            <w:r w:rsidRPr="003A1C88">
              <w:rPr>
                <w:i/>
              </w:rPr>
              <w:t>A Literatura e o Leitor: Textos da Teoria da Recepção</w:t>
            </w:r>
            <w:r w:rsidRPr="003A1C88">
              <w:t>. Rio de Janeiro: Paz e Terra, 2002.</w:t>
            </w:r>
          </w:p>
          <w:p w14:paraId="2EDBF935" w14:textId="77777777" w:rsidR="00C07C79" w:rsidRPr="003A1C88" w:rsidRDefault="00C07C79" w:rsidP="00C07C79">
            <w:pPr>
              <w:tabs>
                <w:tab w:val="left" w:pos="0"/>
                <w:tab w:val="left" w:pos="2340"/>
              </w:tabs>
              <w:spacing w:before="100" w:beforeAutospacing="1" w:after="100" w:afterAutospacing="1"/>
              <w:jc w:val="both"/>
              <w:rPr>
                <w:lang w:val="en-US"/>
              </w:rPr>
            </w:pPr>
            <w:r w:rsidRPr="00C07C79">
              <w:t xml:space="preserve">KEATING, Patrick. </w:t>
            </w:r>
            <w:proofErr w:type="spellStart"/>
            <w:r w:rsidRPr="00C07C79">
              <w:rPr>
                <w:i/>
              </w:rPr>
              <w:t>Emotional</w:t>
            </w:r>
            <w:proofErr w:type="spellEnd"/>
            <w:r w:rsidRPr="00C07C79">
              <w:rPr>
                <w:i/>
              </w:rPr>
              <w:t xml:space="preserve"> Curves </w:t>
            </w:r>
            <w:proofErr w:type="spellStart"/>
            <w:r w:rsidRPr="00C07C79">
              <w:rPr>
                <w:i/>
              </w:rPr>
              <w:t>and</w:t>
            </w:r>
            <w:proofErr w:type="spellEnd"/>
            <w:r w:rsidRPr="00C07C79">
              <w:rPr>
                <w:i/>
              </w:rPr>
              <w:t xml:space="preserve"> Linear </w:t>
            </w:r>
            <w:proofErr w:type="spellStart"/>
            <w:r w:rsidRPr="00C07C79">
              <w:rPr>
                <w:i/>
              </w:rPr>
              <w:t>Narratives</w:t>
            </w:r>
            <w:proofErr w:type="spellEnd"/>
            <w:r w:rsidRPr="00C07C79">
              <w:t xml:space="preserve">. </w:t>
            </w:r>
            <w:r w:rsidRPr="003A1C88">
              <w:rPr>
                <w:lang w:val="en-US"/>
              </w:rPr>
              <w:t>In: The Velvet Light Trap, n 58. University of Texas Press, 2006.</w:t>
            </w:r>
          </w:p>
          <w:p w14:paraId="47F42305" w14:textId="77777777" w:rsidR="00C07C79" w:rsidRDefault="00C07C79" w:rsidP="00C07C79">
            <w:pPr>
              <w:tabs>
                <w:tab w:val="left" w:pos="0"/>
                <w:tab w:val="left" w:pos="2340"/>
              </w:tabs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KRUTNIK, Frank. </w:t>
            </w:r>
            <w:r w:rsidRPr="003A1C88">
              <w:rPr>
                <w:i/>
                <w:lang w:val="en-US"/>
              </w:rPr>
              <w:t>Conforming Passions</w:t>
            </w:r>
            <w:proofErr w:type="gramStart"/>
            <w:r w:rsidRPr="003A1C88">
              <w:rPr>
                <w:i/>
                <w:lang w:val="en-US"/>
              </w:rPr>
              <w:t>?:</w:t>
            </w:r>
            <w:proofErr w:type="gramEnd"/>
            <w:r w:rsidRPr="003A1C88">
              <w:rPr>
                <w:i/>
                <w:lang w:val="en-US"/>
              </w:rPr>
              <w:t xml:space="preserve"> Contemporary Romantic Comedy</w:t>
            </w:r>
            <w:r w:rsidRPr="003A1C88">
              <w:rPr>
                <w:lang w:val="en-US"/>
              </w:rPr>
              <w:t>. In: NEALE, Steve (ed.) Genre and Contemporary Hollywood. London: BFI, 2002.</w:t>
            </w:r>
          </w:p>
          <w:p w14:paraId="7BF05C91" w14:textId="77777777" w:rsidR="00C07C79" w:rsidRPr="00C07C79" w:rsidRDefault="00C07C79" w:rsidP="00C07C79">
            <w:pPr>
              <w:tabs>
                <w:tab w:val="left" w:pos="0"/>
                <w:tab w:val="left" w:pos="2340"/>
              </w:tabs>
              <w:spacing w:before="100" w:beforeAutospacing="1" w:after="100" w:afterAutospacing="1"/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 xml:space="preserve">MERNIT, Billy. </w:t>
            </w:r>
            <w:r>
              <w:rPr>
                <w:i/>
                <w:lang w:val="en-US"/>
              </w:rPr>
              <w:t>Writing the romantic comedy</w:t>
            </w:r>
            <w:r w:rsidRPr="00F720F0">
              <w:rPr>
                <w:i/>
                <w:sz w:val="22"/>
                <w:szCs w:val="22"/>
                <w:lang w:val="en-US"/>
              </w:rPr>
              <w:t>: from “cute meet” to “joyous defeat” how to write a screenplay that sell</w:t>
            </w:r>
            <w:r w:rsidRPr="00F720F0">
              <w:rPr>
                <w:sz w:val="22"/>
                <w:szCs w:val="22"/>
                <w:lang w:val="en-US"/>
              </w:rPr>
              <w:t xml:space="preserve">. </w:t>
            </w:r>
            <w:r w:rsidRPr="00F720F0">
              <w:rPr>
                <w:sz w:val="22"/>
                <w:szCs w:val="22"/>
              </w:rPr>
              <w:t>New York: Harper, 2001.</w:t>
            </w:r>
          </w:p>
          <w:p w14:paraId="4F1C1A24" w14:textId="77777777" w:rsidR="00C07C79" w:rsidRPr="003A1C88" w:rsidRDefault="00C07C79" w:rsidP="00C07C79">
            <w:pPr>
              <w:pStyle w:val="NormalWeb"/>
              <w:spacing w:before="120" w:beforeAutospacing="0" w:after="120" w:afterAutospacing="0"/>
              <w:jc w:val="both"/>
            </w:pPr>
            <w:r w:rsidRPr="003A1C88">
              <w:t xml:space="preserve">MCKEE, Robert. </w:t>
            </w:r>
            <w:proofErr w:type="spellStart"/>
            <w:r>
              <w:rPr>
                <w:i/>
              </w:rPr>
              <w:t>Story</w:t>
            </w:r>
            <w:proofErr w:type="spellEnd"/>
            <w:r>
              <w:rPr>
                <w:i/>
              </w:rPr>
              <w:t>: substâ</w:t>
            </w:r>
            <w:r w:rsidRPr="003A1C88">
              <w:rPr>
                <w:i/>
              </w:rPr>
              <w:t xml:space="preserve">ncia, estrutura, estilo e os princípios da escrita de </w:t>
            </w:r>
            <w:proofErr w:type="gramStart"/>
            <w:r w:rsidRPr="003A1C88">
              <w:rPr>
                <w:i/>
              </w:rPr>
              <w:t>roteiros</w:t>
            </w:r>
            <w:r w:rsidRPr="003A1C88">
              <w:t>.</w:t>
            </w:r>
            <w:proofErr w:type="gramEnd"/>
            <w:r w:rsidRPr="003A1C88">
              <w:t>Curitiba: Arte &amp; Letra, 2006.</w:t>
            </w:r>
          </w:p>
          <w:p w14:paraId="0423AD79" w14:textId="77777777" w:rsidR="00C07C79" w:rsidRPr="0081113E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t xml:space="preserve">MULVEY, Laura. “Prazer visual e cinema narrativo” In XAVIER, Ismail (org.). </w:t>
            </w:r>
            <w:r w:rsidRPr="0081113E">
              <w:rPr>
                <w:i/>
                <w:lang w:val="en-US"/>
              </w:rPr>
              <w:t xml:space="preserve">A </w:t>
            </w:r>
            <w:proofErr w:type="spellStart"/>
            <w:r w:rsidRPr="0081113E">
              <w:rPr>
                <w:i/>
                <w:lang w:val="en-US"/>
              </w:rPr>
              <w:t>experiência</w:t>
            </w:r>
            <w:proofErr w:type="spellEnd"/>
            <w:r w:rsidRPr="0081113E">
              <w:rPr>
                <w:i/>
                <w:lang w:val="en-US"/>
              </w:rPr>
              <w:t xml:space="preserve"> do cinema</w:t>
            </w:r>
            <w:r w:rsidRPr="0081113E">
              <w:rPr>
                <w:lang w:val="en-US"/>
              </w:rPr>
              <w:t xml:space="preserve">. Rio de Janeiro: </w:t>
            </w:r>
            <w:proofErr w:type="spellStart"/>
            <w:r w:rsidRPr="0081113E">
              <w:rPr>
                <w:lang w:val="en-US"/>
              </w:rPr>
              <w:t>Graal</w:t>
            </w:r>
            <w:proofErr w:type="spellEnd"/>
            <w:r w:rsidRPr="0081113E">
              <w:rPr>
                <w:lang w:val="en-US"/>
              </w:rPr>
              <w:t>, 1983.</w:t>
            </w:r>
          </w:p>
          <w:p w14:paraId="67C2BEFD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SHUMWAY, David R. </w:t>
            </w:r>
            <w:r w:rsidRPr="003A1C88">
              <w:rPr>
                <w:i/>
                <w:lang w:val="en-US"/>
              </w:rPr>
              <w:t>Screwball comedies: constructing romance, mystifying marriage</w:t>
            </w:r>
            <w:r w:rsidRPr="003A1C88">
              <w:rPr>
                <w:lang w:val="en-US"/>
              </w:rPr>
              <w:t>. In: GRANT, Barry Keith (org). Film Genre Reader III. Austin: University of Texas Press, 2003.</w:t>
            </w:r>
          </w:p>
          <w:p w14:paraId="3525ED6B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</w:pPr>
            <w:r w:rsidRPr="0081113E">
              <w:rPr>
                <w:lang w:val="en-US"/>
              </w:rPr>
              <w:t xml:space="preserve">SMITH, Murray. </w:t>
            </w:r>
            <w:proofErr w:type="spellStart"/>
            <w:r w:rsidRPr="003A1C88">
              <w:rPr>
                <w:i/>
              </w:rPr>
              <w:t>Espectatorialidade</w:t>
            </w:r>
            <w:proofErr w:type="spellEnd"/>
            <w:r w:rsidRPr="003A1C88">
              <w:rPr>
                <w:i/>
              </w:rPr>
              <w:t xml:space="preserve"> cinematográfica e o estatuto da ficção</w:t>
            </w:r>
            <w:r w:rsidRPr="003A1C88">
              <w:t>. In RAMOS, Fernão (</w:t>
            </w:r>
            <w:proofErr w:type="spellStart"/>
            <w:r w:rsidRPr="003A1C88">
              <w:t>org</w:t>
            </w:r>
            <w:proofErr w:type="spellEnd"/>
            <w:r w:rsidRPr="003A1C88">
              <w:t xml:space="preserve">). </w:t>
            </w:r>
            <w:r w:rsidRPr="003A1C88">
              <w:rPr>
                <w:i/>
              </w:rPr>
              <w:t>Teoria Contemporânea do Cinema Volume I</w:t>
            </w:r>
            <w:r w:rsidRPr="003A1C88">
              <w:t>. São Paulo: Editora SENAC São Paulo, 2005.</w:t>
            </w:r>
          </w:p>
          <w:p w14:paraId="0B11DEDE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</w:pPr>
            <w:r w:rsidRPr="003A1C88">
              <w:t xml:space="preserve">STAM, Robert, SHOHAT, Ella. </w:t>
            </w:r>
            <w:r w:rsidRPr="003A1C88">
              <w:rPr>
                <w:i/>
              </w:rPr>
              <w:t xml:space="preserve">Teoria do cinema e </w:t>
            </w:r>
            <w:proofErr w:type="spellStart"/>
            <w:r w:rsidRPr="003A1C88">
              <w:rPr>
                <w:i/>
              </w:rPr>
              <w:t>espectatorialidade</w:t>
            </w:r>
            <w:proofErr w:type="spellEnd"/>
            <w:r w:rsidRPr="003A1C88">
              <w:rPr>
                <w:i/>
              </w:rPr>
              <w:t xml:space="preserve"> na era dos ‘pós’.</w:t>
            </w:r>
            <w:r w:rsidRPr="003A1C88">
              <w:t xml:space="preserve"> In RAMOS, Fernão. </w:t>
            </w:r>
            <w:r w:rsidRPr="003A1C88">
              <w:rPr>
                <w:i/>
              </w:rPr>
              <w:t>Teoria Contemporânea do Cinema Volume I</w:t>
            </w:r>
            <w:r w:rsidRPr="003A1C88">
              <w:t>. São Paulo: Editora SENAC São Paulo, 2005.</w:t>
            </w:r>
          </w:p>
          <w:p w14:paraId="479F9894" w14:textId="77777777" w:rsidR="00C07C79" w:rsidRPr="003A1C88" w:rsidRDefault="00C07C79" w:rsidP="00C07C79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3A1C88">
              <w:rPr>
                <w:lang w:val="en-US"/>
              </w:rPr>
              <w:t xml:space="preserve">SUTTON, Paul. </w:t>
            </w:r>
            <w:r w:rsidRPr="003A1C88">
              <w:rPr>
                <w:i/>
                <w:shd w:val="clear" w:color="auto" w:fill="FFFFFF"/>
                <w:lang w:val="en-US"/>
              </w:rPr>
              <w:t xml:space="preserve">Après le Coup de </w:t>
            </w:r>
            <w:proofErr w:type="spellStart"/>
            <w:r w:rsidRPr="003A1C88">
              <w:rPr>
                <w:i/>
                <w:shd w:val="clear" w:color="auto" w:fill="FFFFFF"/>
                <w:lang w:val="en-US"/>
              </w:rPr>
              <w:t>Foudre</w:t>
            </w:r>
            <w:proofErr w:type="spellEnd"/>
            <w:r w:rsidRPr="003A1C88">
              <w:rPr>
                <w:i/>
                <w:shd w:val="clear" w:color="auto" w:fill="FFFFFF"/>
                <w:lang w:val="en-US"/>
              </w:rPr>
              <w:t>: Narrative,</w:t>
            </w:r>
            <w:r w:rsidRPr="003A1C88">
              <w:rPr>
                <w:rStyle w:val="apple-converted-space"/>
                <w:i/>
                <w:shd w:val="clear" w:color="auto" w:fill="FFFFFF"/>
                <w:lang w:val="en-US"/>
              </w:rPr>
              <w:t> </w:t>
            </w:r>
            <w:r w:rsidRPr="003A1C88">
              <w:rPr>
                <w:i/>
                <w:shd w:val="clear" w:color="auto" w:fill="FFFFFF"/>
                <w:lang w:val="en-US"/>
              </w:rPr>
              <w:t>Love</w:t>
            </w:r>
            <w:r w:rsidRPr="003A1C88">
              <w:rPr>
                <w:rStyle w:val="apple-converted-space"/>
                <w:i/>
                <w:shd w:val="clear" w:color="auto" w:fill="FFFFFF"/>
                <w:lang w:val="en-US"/>
              </w:rPr>
              <w:t> </w:t>
            </w:r>
            <w:r w:rsidRPr="003A1C88">
              <w:rPr>
                <w:i/>
                <w:shd w:val="clear" w:color="auto" w:fill="FFFFFF"/>
                <w:lang w:val="en-US"/>
              </w:rPr>
              <w:t>and Spectatorship</w:t>
            </w:r>
            <w:r w:rsidRPr="003A1C88">
              <w:rPr>
                <w:rStyle w:val="apple-converted-space"/>
                <w:i/>
                <w:shd w:val="clear" w:color="auto" w:fill="FFFFFF"/>
                <w:lang w:val="en-US"/>
              </w:rPr>
              <w:t> </w:t>
            </w:r>
            <w:r w:rsidRPr="003A1C88">
              <w:rPr>
                <w:i/>
                <w:shd w:val="clear" w:color="auto" w:fill="FFFFFF"/>
                <w:lang w:val="en-US"/>
              </w:rPr>
              <w:t>in</w:t>
            </w:r>
            <w:r w:rsidRPr="003A1C88">
              <w:rPr>
                <w:rStyle w:val="apple-converted-space"/>
                <w:i/>
                <w:shd w:val="clear" w:color="auto" w:fill="FFFFFF"/>
                <w:lang w:val="en-US"/>
              </w:rPr>
              <w:t> </w:t>
            </w:r>
            <w:r w:rsidRPr="003A1C88">
              <w:rPr>
                <w:i/>
                <w:shd w:val="clear" w:color="auto" w:fill="FFFFFF"/>
                <w:lang w:val="en-US"/>
              </w:rPr>
              <w:t>Groundhog Day</w:t>
            </w:r>
            <w:r w:rsidRPr="003A1C88">
              <w:rPr>
                <w:shd w:val="clear" w:color="auto" w:fill="FFFFFF"/>
                <w:lang w:val="en-US"/>
              </w:rPr>
              <w:t xml:space="preserve">. In: </w:t>
            </w:r>
            <w:r w:rsidRPr="003A1C88">
              <w:rPr>
                <w:lang w:val="en-US"/>
              </w:rPr>
              <w:t xml:space="preserve">ABBOTT, Stacey JERMYN, Deborah (ed.) </w:t>
            </w:r>
            <w:r w:rsidRPr="003A1C88">
              <w:rPr>
                <w:i/>
                <w:lang w:val="en-US"/>
              </w:rPr>
              <w:t>Falling in love again – Romantic Comedy in Contemporary Cinema</w:t>
            </w:r>
            <w:r w:rsidRPr="003A1C88">
              <w:rPr>
                <w:lang w:val="en-US"/>
              </w:rPr>
              <w:t>. London and New York: I.B. Tauris, 2009.</w:t>
            </w:r>
          </w:p>
          <w:p w14:paraId="50AD4CDE" w14:textId="77777777" w:rsidR="00C07C79" w:rsidRPr="003A1C88" w:rsidRDefault="00C07C79" w:rsidP="00C07C79">
            <w:pPr>
              <w:pStyle w:val="NormalWeb"/>
              <w:jc w:val="both"/>
            </w:pPr>
            <w:r w:rsidRPr="0081113E">
              <w:rPr>
                <w:lang w:val="en-US"/>
              </w:rPr>
              <w:t xml:space="preserve">WISNIK, José Miguel. </w:t>
            </w:r>
            <w:r w:rsidRPr="003A1C88">
              <w:rPr>
                <w:i/>
                <w:iCs/>
              </w:rPr>
              <w:t>A paixão dionisíaca de Tristão e Isolda</w:t>
            </w:r>
            <w:r w:rsidRPr="003A1C88">
              <w:t xml:space="preserve">. In: </w:t>
            </w:r>
            <w:r w:rsidRPr="003A1C88">
              <w:rPr>
                <w:i/>
                <w:iCs/>
              </w:rPr>
              <w:t>Os Sentidos da Paixão</w:t>
            </w:r>
            <w:r w:rsidRPr="003A1C88">
              <w:t>. São Paulo: Companhia das Letras, 1986.</w:t>
            </w:r>
          </w:p>
          <w:p w14:paraId="236AB818" w14:textId="77777777" w:rsidR="00764F79" w:rsidRPr="00133E98" w:rsidRDefault="00C07C79" w:rsidP="00752C9F">
            <w:pPr>
              <w:pStyle w:val="NormalWeb"/>
              <w:jc w:val="both"/>
            </w:pPr>
            <w:r w:rsidRPr="003A1C88">
              <w:lastRenderedPageBreak/>
              <w:t xml:space="preserve">ZUMTHOR, Paul. </w:t>
            </w:r>
            <w:r w:rsidRPr="003A1C88">
              <w:rPr>
                <w:i/>
                <w:shd w:val="clear" w:color="auto" w:fill="FFFFFF"/>
              </w:rPr>
              <w:t>Performance, recepção, leitura</w:t>
            </w:r>
            <w:r w:rsidRPr="003A1C88">
              <w:rPr>
                <w:shd w:val="clear" w:color="auto" w:fill="FFFFFF"/>
              </w:rPr>
              <w:t xml:space="preserve">. São Paulo: Cosac </w:t>
            </w:r>
            <w:proofErr w:type="spellStart"/>
            <w:r w:rsidRPr="003A1C88">
              <w:rPr>
                <w:shd w:val="clear" w:color="auto" w:fill="FFFFFF"/>
              </w:rPr>
              <w:t>Naify</w:t>
            </w:r>
            <w:proofErr w:type="spellEnd"/>
            <w:r w:rsidRPr="003A1C88">
              <w:rPr>
                <w:rStyle w:val="apple-converted-space"/>
                <w:shd w:val="clear" w:color="auto" w:fill="FFFFFF"/>
              </w:rPr>
              <w:t> </w:t>
            </w:r>
            <w:r w:rsidRPr="003A1C88">
              <w:rPr>
                <w:rStyle w:val="nfase"/>
                <w:rFonts w:eastAsia="Calibri"/>
                <w:bCs/>
                <w:shd w:val="clear" w:color="auto" w:fill="FFFFFF"/>
              </w:rPr>
              <w:t>2007.</w:t>
            </w:r>
          </w:p>
        </w:tc>
      </w:tr>
      <w:tr w:rsidR="00337EA3" w14:paraId="751DC9A8" w14:textId="77777777" w:rsidTr="0060561E">
        <w:tc>
          <w:tcPr>
            <w:tcW w:w="9606" w:type="dxa"/>
            <w:gridSpan w:val="2"/>
          </w:tcPr>
          <w:p w14:paraId="3BC50585" w14:textId="77777777" w:rsidR="00D90E9F" w:rsidRDefault="00D90E9F" w:rsidP="007F6DF3">
            <w:pPr>
              <w:rPr>
                <w:b/>
                <w:sz w:val="24"/>
              </w:rPr>
            </w:pPr>
          </w:p>
          <w:p w14:paraId="1071818E" w14:textId="77777777" w:rsidR="00337EA3" w:rsidRDefault="00337EA3" w:rsidP="007F6DF3">
            <w:pPr>
              <w:rPr>
                <w:sz w:val="24"/>
              </w:rPr>
            </w:pPr>
            <w:r>
              <w:rPr>
                <w:b/>
                <w:sz w:val="24"/>
              </w:rPr>
              <w:t>AVALIAÇÃO</w:t>
            </w:r>
            <w:r>
              <w:rPr>
                <w:sz w:val="24"/>
              </w:rPr>
              <w:t>:</w:t>
            </w:r>
          </w:p>
          <w:p w14:paraId="6D83EDF0" w14:textId="77777777" w:rsidR="00337EA3" w:rsidRDefault="00337EA3" w:rsidP="007F6DF3">
            <w:pPr>
              <w:pStyle w:val="Corpodetexto"/>
            </w:pPr>
            <w:r>
              <w:t xml:space="preserve">Estão previstos </w:t>
            </w:r>
            <w:r w:rsidR="00EA191C">
              <w:t xml:space="preserve">trabalhos </w:t>
            </w:r>
            <w:r w:rsidR="00752C9F">
              <w:t>individuais</w:t>
            </w:r>
            <w:r w:rsidR="009249E7">
              <w:t xml:space="preserve"> </w:t>
            </w:r>
            <w:r w:rsidR="00752C9F">
              <w:t>e um trabalho final que poderá ser prático ou teórico.</w:t>
            </w:r>
          </w:p>
          <w:p w14:paraId="794C09B8" w14:textId="77777777" w:rsidR="00337EA3" w:rsidRDefault="00337EA3" w:rsidP="007F6DF3">
            <w:pPr>
              <w:rPr>
                <w:sz w:val="24"/>
              </w:rPr>
            </w:pPr>
          </w:p>
        </w:tc>
      </w:tr>
      <w:tr w:rsidR="00337EA3" w14:paraId="5608C1A6" w14:textId="77777777" w:rsidTr="0060561E">
        <w:tc>
          <w:tcPr>
            <w:tcW w:w="9606" w:type="dxa"/>
            <w:gridSpan w:val="2"/>
          </w:tcPr>
          <w:p w14:paraId="12CE2EF1" w14:textId="77777777" w:rsidR="00D90E9F" w:rsidRDefault="00D90E9F" w:rsidP="007F6DF3">
            <w:pPr>
              <w:rPr>
                <w:b/>
                <w:sz w:val="24"/>
              </w:rPr>
            </w:pPr>
          </w:p>
          <w:p w14:paraId="0AEB7F3D" w14:textId="77777777" w:rsidR="00D90E9F" w:rsidRDefault="002E2DDF" w:rsidP="007F6DF3">
            <w:pPr>
              <w:rPr>
                <w:sz w:val="24"/>
              </w:rPr>
            </w:pPr>
            <w:r>
              <w:rPr>
                <w:b/>
                <w:sz w:val="24"/>
              </w:rPr>
              <w:t>PÚBLICO ALVO</w:t>
            </w:r>
            <w:r w:rsidR="00D90E9F">
              <w:rPr>
                <w:sz w:val="24"/>
              </w:rPr>
              <w:t xml:space="preserve">: </w:t>
            </w:r>
          </w:p>
          <w:p w14:paraId="077CF6AB" w14:textId="77777777" w:rsidR="00337EA3" w:rsidRDefault="00D90E9F" w:rsidP="007F6DF3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337EA3">
              <w:rPr>
                <w:sz w:val="24"/>
              </w:rPr>
              <w:t>lunos do curso de cinema</w:t>
            </w:r>
            <w:r w:rsidR="009314B4">
              <w:rPr>
                <w:sz w:val="24"/>
              </w:rPr>
              <w:t xml:space="preserve"> e demais interessados.</w:t>
            </w:r>
          </w:p>
          <w:p w14:paraId="600FB7BD" w14:textId="77777777" w:rsidR="00337EA3" w:rsidRDefault="00337EA3" w:rsidP="007F6DF3">
            <w:pPr>
              <w:pStyle w:val="Corpodetexto"/>
            </w:pPr>
          </w:p>
        </w:tc>
      </w:tr>
    </w:tbl>
    <w:p w14:paraId="28F9DE0A" w14:textId="77777777" w:rsidR="00337EA3" w:rsidRDefault="00337EA3" w:rsidP="00337EA3"/>
    <w:p w14:paraId="14C7EC38" w14:textId="77777777" w:rsidR="00337EA3" w:rsidRDefault="00337EA3" w:rsidP="00337EA3"/>
    <w:p w14:paraId="54BDD7DD" w14:textId="77777777" w:rsidR="00C64F0F" w:rsidRDefault="00C64F0F"/>
    <w:sectPr w:rsidR="00C64F0F" w:rsidSect="003465D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C603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A3"/>
    <w:rsid w:val="00030283"/>
    <w:rsid w:val="00054F6A"/>
    <w:rsid w:val="000610E0"/>
    <w:rsid w:val="000D4478"/>
    <w:rsid w:val="001079CB"/>
    <w:rsid w:val="00115521"/>
    <w:rsid w:val="00120F52"/>
    <w:rsid w:val="00133E98"/>
    <w:rsid w:val="00162922"/>
    <w:rsid w:val="00175071"/>
    <w:rsid w:val="00180DFF"/>
    <w:rsid w:val="0018544F"/>
    <w:rsid w:val="001A0C50"/>
    <w:rsid w:val="001A1CA6"/>
    <w:rsid w:val="001A4974"/>
    <w:rsid w:val="001A752F"/>
    <w:rsid w:val="001B0CDB"/>
    <w:rsid w:val="001B682B"/>
    <w:rsid w:val="001D0135"/>
    <w:rsid w:val="001F3A49"/>
    <w:rsid w:val="002102A3"/>
    <w:rsid w:val="00215584"/>
    <w:rsid w:val="00230EF8"/>
    <w:rsid w:val="0024719A"/>
    <w:rsid w:val="0025314F"/>
    <w:rsid w:val="002531EE"/>
    <w:rsid w:val="00264910"/>
    <w:rsid w:val="0027086E"/>
    <w:rsid w:val="002758F4"/>
    <w:rsid w:val="00285BE5"/>
    <w:rsid w:val="002A349B"/>
    <w:rsid w:val="002B347F"/>
    <w:rsid w:val="002D7485"/>
    <w:rsid w:val="002E0C33"/>
    <w:rsid w:val="002E247D"/>
    <w:rsid w:val="002E2DDF"/>
    <w:rsid w:val="002F3F6A"/>
    <w:rsid w:val="00305633"/>
    <w:rsid w:val="00305EEB"/>
    <w:rsid w:val="00330CC6"/>
    <w:rsid w:val="00337EA3"/>
    <w:rsid w:val="0034269A"/>
    <w:rsid w:val="0034377A"/>
    <w:rsid w:val="003465DE"/>
    <w:rsid w:val="00350669"/>
    <w:rsid w:val="00352EDF"/>
    <w:rsid w:val="00362258"/>
    <w:rsid w:val="00387F08"/>
    <w:rsid w:val="003A7CB7"/>
    <w:rsid w:val="003C2830"/>
    <w:rsid w:val="003C48FD"/>
    <w:rsid w:val="003C62DE"/>
    <w:rsid w:val="003D17BE"/>
    <w:rsid w:val="003D3DF2"/>
    <w:rsid w:val="00434C1D"/>
    <w:rsid w:val="0043538A"/>
    <w:rsid w:val="004362A1"/>
    <w:rsid w:val="00440E42"/>
    <w:rsid w:val="00456A46"/>
    <w:rsid w:val="00462484"/>
    <w:rsid w:val="004A18FE"/>
    <w:rsid w:val="004A7854"/>
    <w:rsid w:val="004B37AF"/>
    <w:rsid w:val="004C160E"/>
    <w:rsid w:val="004C3124"/>
    <w:rsid w:val="004C5FE3"/>
    <w:rsid w:val="004D268A"/>
    <w:rsid w:val="004E0B60"/>
    <w:rsid w:val="00504A5D"/>
    <w:rsid w:val="00517B09"/>
    <w:rsid w:val="00544A24"/>
    <w:rsid w:val="00551F3A"/>
    <w:rsid w:val="0056238C"/>
    <w:rsid w:val="0057340C"/>
    <w:rsid w:val="00577D47"/>
    <w:rsid w:val="00594750"/>
    <w:rsid w:val="005A448B"/>
    <w:rsid w:val="005B0AB6"/>
    <w:rsid w:val="005B4361"/>
    <w:rsid w:val="005D3FDA"/>
    <w:rsid w:val="005E361B"/>
    <w:rsid w:val="005E6FA2"/>
    <w:rsid w:val="005F003E"/>
    <w:rsid w:val="006005FB"/>
    <w:rsid w:val="0060561E"/>
    <w:rsid w:val="00620118"/>
    <w:rsid w:val="00622736"/>
    <w:rsid w:val="00630840"/>
    <w:rsid w:val="00653A13"/>
    <w:rsid w:val="00663948"/>
    <w:rsid w:val="006755D4"/>
    <w:rsid w:val="006908ED"/>
    <w:rsid w:val="006A317F"/>
    <w:rsid w:val="006A31C6"/>
    <w:rsid w:val="006A49C5"/>
    <w:rsid w:val="006B2E6B"/>
    <w:rsid w:val="006B307C"/>
    <w:rsid w:val="006B3961"/>
    <w:rsid w:val="006B60F6"/>
    <w:rsid w:val="006C40CA"/>
    <w:rsid w:val="006C54D1"/>
    <w:rsid w:val="006E4815"/>
    <w:rsid w:val="00701974"/>
    <w:rsid w:val="00721E2C"/>
    <w:rsid w:val="007349B2"/>
    <w:rsid w:val="00752C9F"/>
    <w:rsid w:val="0075539F"/>
    <w:rsid w:val="00762800"/>
    <w:rsid w:val="00764F79"/>
    <w:rsid w:val="00765647"/>
    <w:rsid w:val="0077561E"/>
    <w:rsid w:val="007C3B78"/>
    <w:rsid w:val="007E12EC"/>
    <w:rsid w:val="007F5754"/>
    <w:rsid w:val="007F6DF3"/>
    <w:rsid w:val="008047DB"/>
    <w:rsid w:val="0081113E"/>
    <w:rsid w:val="00812211"/>
    <w:rsid w:val="00825208"/>
    <w:rsid w:val="008257F9"/>
    <w:rsid w:val="00833367"/>
    <w:rsid w:val="00841032"/>
    <w:rsid w:val="008658CF"/>
    <w:rsid w:val="0087269E"/>
    <w:rsid w:val="00873986"/>
    <w:rsid w:val="00874027"/>
    <w:rsid w:val="008955EC"/>
    <w:rsid w:val="008C175E"/>
    <w:rsid w:val="008F3BE3"/>
    <w:rsid w:val="009249E7"/>
    <w:rsid w:val="009314B4"/>
    <w:rsid w:val="00936DA6"/>
    <w:rsid w:val="009462B2"/>
    <w:rsid w:val="009463D5"/>
    <w:rsid w:val="009517B4"/>
    <w:rsid w:val="00975F73"/>
    <w:rsid w:val="00990BAD"/>
    <w:rsid w:val="009A69A9"/>
    <w:rsid w:val="009D0938"/>
    <w:rsid w:val="00A11856"/>
    <w:rsid w:val="00A133B3"/>
    <w:rsid w:val="00A1745A"/>
    <w:rsid w:val="00A52239"/>
    <w:rsid w:val="00AA1960"/>
    <w:rsid w:val="00AA2DF3"/>
    <w:rsid w:val="00AA717D"/>
    <w:rsid w:val="00AB00E8"/>
    <w:rsid w:val="00AB0A40"/>
    <w:rsid w:val="00AB27DE"/>
    <w:rsid w:val="00AD13F8"/>
    <w:rsid w:val="00AD7F7C"/>
    <w:rsid w:val="00AE39C6"/>
    <w:rsid w:val="00AF414B"/>
    <w:rsid w:val="00B25C07"/>
    <w:rsid w:val="00B3134D"/>
    <w:rsid w:val="00B458B9"/>
    <w:rsid w:val="00B5479B"/>
    <w:rsid w:val="00B70D80"/>
    <w:rsid w:val="00B71068"/>
    <w:rsid w:val="00B72C9D"/>
    <w:rsid w:val="00B774A5"/>
    <w:rsid w:val="00BF144D"/>
    <w:rsid w:val="00C00777"/>
    <w:rsid w:val="00C008D6"/>
    <w:rsid w:val="00C00F42"/>
    <w:rsid w:val="00C01855"/>
    <w:rsid w:val="00C07C79"/>
    <w:rsid w:val="00C64F0F"/>
    <w:rsid w:val="00C73BFF"/>
    <w:rsid w:val="00C748BA"/>
    <w:rsid w:val="00CC0219"/>
    <w:rsid w:val="00CF101F"/>
    <w:rsid w:val="00CF38CC"/>
    <w:rsid w:val="00D20EA1"/>
    <w:rsid w:val="00D2469A"/>
    <w:rsid w:val="00D34996"/>
    <w:rsid w:val="00D41CA9"/>
    <w:rsid w:val="00D421B7"/>
    <w:rsid w:val="00D50A39"/>
    <w:rsid w:val="00D56061"/>
    <w:rsid w:val="00D5719D"/>
    <w:rsid w:val="00D90E9F"/>
    <w:rsid w:val="00D91F5C"/>
    <w:rsid w:val="00D9477E"/>
    <w:rsid w:val="00D948DD"/>
    <w:rsid w:val="00DB1F66"/>
    <w:rsid w:val="00DD3B01"/>
    <w:rsid w:val="00E27DF2"/>
    <w:rsid w:val="00E324DC"/>
    <w:rsid w:val="00E545DA"/>
    <w:rsid w:val="00E56FFE"/>
    <w:rsid w:val="00E71779"/>
    <w:rsid w:val="00E84069"/>
    <w:rsid w:val="00E91FED"/>
    <w:rsid w:val="00EA191C"/>
    <w:rsid w:val="00EC6877"/>
    <w:rsid w:val="00EC7924"/>
    <w:rsid w:val="00EF4912"/>
    <w:rsid w:val="00EF7348"/>
    <w:rsid w:val="00F03643"/>
    <w:rsid w:val="00F04D3B"/>
    <w:rsid w:val="00F2794F"/>
    <w:rsid w:val="00F52C06"/>
    <w:rsid w:val="00F56635"/>
    <w:rsid w:val="00F810DE"/>
    <w:rsid w:val="00F87B93"/>
    <w:rsid w:val="00F95129"/>
    <w:rsid w:val="00F972EC"/>
    <w:rsid w:val="00FA11F0"/>
    <w:rsid w:val="00FB28D9"/>
    <w:rsid w:val="00FB3FF5"/>
    <w:rsid w:val="00FF18DE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8D5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37EA3"/>
    <w:pPr>
      <w:jc w:val="both"/>
    </w:pPr>
    <w:rPr>
      <w:sz w:val="24"/>
    </w:rPr>
  </w:style>
  <w:style w:type="paragraph" w:styleId="Textodenotaderodap">
    <w:name w:val="footnote text"/>
    <w:basedOn w:val="Normal"/>
    <w:link w:val="TextodenotaderodapChar"/>
    <w:rsid w:val="00337EA3"/>
  </w:style>
  <w:style w:type="paragraph" w:styleId="Corpodetexto2">
    <w:name w:val="Body Text 2"/>
    <w:basedOn w:val="Normal"/>
    <w:rsid w:val="00337EA3"/>
    <w:pPr>
      <w:spacing w:after="120" w:line="480" w:lineRule="auto"/>
    </w:pPr>
  </w:style>
  <w:style w:type="paragraph" w:customStyle="1" w:styleId="PreformattedText">
    <w:name w:val="Preformatted Text"/>
    <w:basedOn w:val="Normal"/>
    <w:rsid w:val="00337EA3"/>
    <w:pPr>
      <w:widowControl w:val="0"/>
      <w:suppressAutoHyphens/>
    </w:pPr>
    <w:rPr>
      <w:rFonts w:ascii="Bitstream Vera Sans Mono" w:eastAsia="Bitstream Vera Sans Mono" w:hAnsi="Bitstream Vera Sans Mono"/>
    </w:rPr>
  </w:style>
  <w:style w:type="paragraph" w:styleId="Recuodecorpodetexto2">
    <w:name w:val="Body Text Indent 2"/>
    <w:basedOn w:val="Normal"/>
    <w:rsid w:val="00337EA3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337EA3"/>
    <w:pPr>
      <w:spacing w:after="120"/>
      <w:ind w:left="283"/>
    </w:pPr>
    <w:rPr>
      <w:sz w:val="16"/>
      <w:szCs w:val="16"/>
    </w:rPr>
  </w:style>
  <w:style w:type="character" w:styleId="nfase">
    <w:name w:val="Emphasis"/>
    <w:qFormat/>
    <w:rsid w:val="001A1CA6"/>
    <w:rPr>
      <w:i/>
      <w:iCs/>
    </w:rPr>
  </w:style>
  <w:style w:type="paragraph" w:styleId="NormalWeb">
    <w:name w:val="Normal (Web)"/>
    <w:basedOn w:val="Normal"/>
    <w:unhideWhenUsed/>
    <w:rsid w:val="002E2DDF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2E2DDF"/>
    <w:rPr>
      <w:b/>
      <w:bCs/>
    </w:rPr>
  </w:style>
  <w:style w:type="character" w:customStyle="1" w:styleId="TextodenotaderodapChar">
    <w:name w:val="Texto de nota de rodapé Char"/>
    <w:link w:val="Textodenotaderodap"/>
    <w:rsid w:val="00C07C79"/>
  </w:style>
  <w:style w:type="character" w:styleId="Hyperlink">
    <w:name w:val="Hyperlink"/>
    <w:rsid w:val="00C07C7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07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37EA3"/>
    <w:pPr>
      <w:jc w:val="both"/>
    </w:pPr>
    <w:rPr>
      <w:sz w:val="24"/>
    </w:rPr>
  </w:style>
  <w:style w:type="paragraph" w:styleId="Textodenotaderodap">
    <w:name w:val="footnote text"/>
    <w:basedOn w:val="Normal"/>
    <w:link w:val="TextodenotaderodapChar"/>
    <w:rsid w:val="00337EA3"/>
  </w:style>
  <w:style w:type="paragraph" w:styleId="Corpodetexto2">
    <w:name w:val="Body Text 2"/>
    <w:basedOn w:val="Normal"/>
    <w:rsid w:val="00337EA3"/>
    <w:pPr>
      <w:spacing w:after="120" w:line="480" w:lineRule="auto"/>
    </w:pPr>
  </w:style>
  <w:style w:type="paragraph" w:customStyle="1" w:styleId="PreformattedText">
    <w:name w:val="Preformatted Text"/>
    <w:basedOn w:val="Normal"/>
    <w:rsid w:val="00337EA3"/>
    <w:pPr>
      <w:widowControl w:val="0"/>
      <w:suppressAutoHyphens/>
    </w:pPr>
    <w:rPr>
      <w:rFonts w:ascii="Bitstream Vera Sans Mono" w:eastAsia="Bitstream Vera Sans Mono" w:hAnsi="Bitstream Vera Sans Mono"/>
    </w:rPr>
  </w:style>
  <w:style w:type="paragraph" w:styleId="Recuodecorpodetexto2">
    <w:name w:val="Body Text Indent 2"/>
    <w:basedOn w:val="Normal"/>
    <w:rsid w:val="00337EA3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337EA3"/>
    <w:pPr>
      <w:spacing w:after="120"/>
      <w:ind w:left="283"/>
    </w:pPr>
    <w:rPr>
      <w:sz w:val="16"/>
      <w:szCs w:val="16"/>
    </w:rPr>
  </w:style>
  <w:style w:type="character" w:styleId="nfase">
    <w:name w:val="Emphasis"/>
    <w:qFormat/>
    <w:rsid w:val="001A1CA6"/>
    <w:rPr>
      <w:i/>
      <w:iCs/>
    </w:rPr>
  </w:style>
  <w:style w:type="paragraph" w:styleId="NormalWeb">
    <w:name w:val="Normal (Web)"/>
    <w:basedOn w:val="Normal"/>
    <w:unhideWhenUsed/>
    <w:rsid w:val="002E2DDF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2E2DDF"/>
    <w:rPr>
      <w:b/>
      <w:bCs/>
    </w:rPr>
  </w:style>
  <w:style w:type="character" w:customStyle="1" w:styleId="TextodenotaderodapChar">
    <w:name w:val="Texto de nota de rodapé Char"/>
    <w:link w:val="Textodenotaderodap"/>
    <w:rsid w:val="00C07C79"/>
  </w:style>
  <w:style w:type="character" w:styleId="Hyperlink">
    <w:name w:val="Hyperlink"/>
    <w:rsid w:val="00C07C7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0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B9F1E-5D61-4203-8691-2CB0AA85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ESTUDOS DA NARRATIVA</vt:lpstr>
      <vt:lpstr>ESTUDOS DA NARRATIVA</vt:lpstr>
    </vt:vector>
  </TitlesOfParts>
  <Company>GWH28-DGCMP-P6RC4-6J4MT-3HFDY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DA NARRATIVA</dc:title>
  <dc:creator>Maurício</dc:creator>
  <cp:lastModifiedBy>Beatriz</cp:lastModifiedBy>
  <cp:revision>2</cp:revision>
  <dcterms:created xsi:type="dcterms:W3CDTF">2015-10-26T11:43:00Z</dcterms:created>
  <dcterms:modified xsi:type="dcterms:W3CDTF">2015-10-26T11:43:00Z</dcterms:modified>
</cp:coreProperties>
</file>