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6"/>
        <w:gridCol w:w="5742"/>
        <w:gridCol w:w="1356"/>
      </w:tblGrid>
      <w:tr w:rsidR="00AA3740" w:rsidTr="00AA3740">
        <w:trPr>
          <w:trHeight w:val="566"/>
        </w:trPr>
        <w:tc>
          <w:tcPr>
            <w:tcW w:w="1413" w:type="dxa"/>
            <w:vMerge w:val="restart"/>
          </w:tcPr>
          <w:p w:rsidR="00DE4765" w:rsidRDefault="00DE4765" w:rsidP="00776D21"/>
        </w:tc>
        <w:tc>
          <w:tcPr>
            <w:tcW w:w="5812" w:type="dxa"/>
          </w:tcPr>
          <w:p w:rsidR="00DE4765" w:rsidRPr="00DE4765" w:rsidRDefault="00DE4765" w:rsidP="00776D21">
            <w:pPr>
              <w:rPr>
                <w:b/>
              </w:rPr>
            </w:pPr>
            <w:r w:rsidRPr="00DE4765">
              <w:rPr>
                <w:b/>
              </w:rPr>
              <w:t>Termo de abertura do Projeto</w:t>
            </w:r>
          </w:p>
        </w:tc>
        <w:tc>
          <w:tcPr>
            <w:tcW w:w="1269" w:type="dxa"/>
            <w:vMerge w:val="restart"/>
          </w:tcPr>
          <w:p w:rsidR="00DE4765" w:rsidRDefault="00AA3740" w:rsidP="00776D21">
            <w:r>
              <w:rPr>
                <w:noProof/>
                <w:lang w:eastAsia="pt-BR"/>
              </w:rPr>
              <w:drawing>
                <wp:inline distT="0" distB="0" distL="0" distR="0">
                  <wp:extent cx="714375" cy="714375"/>
                  <wp:effectExtent l="0" t="0" r="9525" b="9525"/>
                  <wp:docPr id="1" name="Imagem 1" descr="C:\Users\luisc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uisc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40" w:rsidTr="00DE4765">
        <w:tc>
          <w:tcPr>
            <w:tcW w:w="1413" w:type="dxa"/>
            <w:vMerge/>
          </w:tcPr>
          <w:p w:rsidR="00DE4765" w:rsidRDefault="00DE4765" w:rsidP="00776D21"/>
        </w:tc>
        <w:tc>
          <w:tcPr>
            <w:tcW w:w="5812" w:type="dxa"/>
          </w:tcPr>
          <w:p w:rsidR="00DE4765" w:rsidRDefault="00DE4765" w:rsidP="00776D21">
            <w:r>
              <w:t>Software BS-Motos</w:t>
            </w:r>
          </w:p>
        </w:tc>
        <w:tc>
          <w:tcPr>
            <w:tcW w:w="1269" w:type="dxa"/>
            <w:vMerge/>
          </w:tcPr>
          <w:p w:rsidR="00DE4765" w:rsidRDefault="00DE4765" w:rsidP="00776D21"/>
        </w:tc>
      </w:tr>
    </w:tbl>
    <w:p w:rsidR="00697ADD" w:rsidRDefault="00697ADD" w:rsidP="00776D2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E4765" w:rsidTr="00DE4765">
        <w:tc>
          <w:tcPr>
            <w:tcW w:w="8494" w:type="dxa"/>
            <w:gridSpan w:val="4"/>
            <w:shd w:val="clear" w:color="auto" w:fill="DEEAF6" w:themeFill="accent1" w:themeFillTint="33"/>
            <w:vAlign w:val="center"/>
          </w:tcPr>
          <w:p w:rsidR="00DE4765" w:rsidRPr="00DE4765" w:rsidRDefault="00DE4765" w:rsidP="00DE4765">
            <w:pPr>
              <w:jc w:val="center"/>
              <w:rPr>
                <w:b/>
              </w:rPr>
            </w:pPr>
            <w:r w:rsidRPr="00DE4765">
              <w:rPr>
                <w:b/>
              </w:rPr>
              <w:t>Controle de versão</w:t>
            </w:r>
          </w:p>
        </w:tc>
      </w:tr>
      <w:tr w:rsidR="00DE4765" w:rsidTr="00DE4765">
        <w:tc>
          <w:tcPr>
            <w:tcW w:w="2123" w:type="dxa"/>
            <w:shd w:val="clear" w:color="auto" w:fill="DEEAF6" w:themeFill="accent1" w:themeFillTint="33"/>
            <w:vAlign w:val="center"/>
          </w:tcPr>
          <w:p w:rsidR="00DE4765" w:rsidRPr="00DE4765" w:rsidRDefault="00DE4765" w:rsidP="00DE4765">
            <w:pPr>
              <w:jc w:val="center"/>
              <w:rPr>
                <w:b/>
              </w:rPr>
            </w:pPr>
            <w:r w:rsidRPr="00DE4765">
              <w:rPr>
                <w:b/>
              </w:rPr>
              <w:t>Versão</w:t>
            </w:r>
          </w:p>
        </w:tc>
        <w:tc>
          <w:tcPr>
            <w:tcW w:w="2123" w:type="dxa"/>
            <w:shd w:val="clear" w:color="auto" w:fill="DEEAF6" w:themeFill="accent1" w:themeFillTint="33"/>
            <w:vAlign w:val="center"/>
          </w:tcPr>
          <w:p w:rsidR="00DE4765" w:rsidRPr="00DE4765" w:rsidRDefault="00DE4765" w:rsidP="00DE4765">
            <w:pPr>
              <w:jc w:val="center"/>
              <w:rPr>
                <w:b/>
              </w:rPr>
            </w:pPr>
            <w:r w:rsidRPr="00DE4765">
              <w:rPr>
                <w:b/>
              </w:rPr>
              <w:t>Data</w:t>
            </w:r>
          </w:p>
        </w:tc>
        <w:tc>
          <w:tcPr>
            <w:tcW w:w="2124" w:type="dxa"/>
            <w:shd w:val="clear" w:color="auto" w:fill="DEEAF6" w:themeFill="accent1" w:themeFillTint="33"/>
            <w:vAlign w:val="center"/>
          </w:tcPr>
          <w:p w:rsidR="00DE4765" w:rsidRPr="00DE4765" w:rsidRDefault="00DE4765" w:rsidP="00DE4765">
            <w:pPr>
              <w:jc w:val="center"/>
              <w:rPr>
                <w:b/>
              </w:rPr>
            </w:pPr>
            <w:r w:rsidRPr="00DE4765">
              <w:rPr>
                <w:b/>
              </w:rPr>
              <w:t>Autor</w:t>
            </w:r>
          </w:p>
        </w:tc>
        <w:tc>
          <w:tcPr>
            <w:tcW w:w="2124" w:type="dxa"/>
            <w:shd w:val="clear" w:color="auto" w:fill="DEEAF6" w:themeFill="accent1" w:themeFillTint="33"/>
            <w:vAlign w:val="center"/>
          </w:tcPr>
          <w:p w:rsidR="00DE4765" w:rsidRPr="00DE4765" w:rsidRDefault="00DE4765" w:rsidP="00DE4765">
            <w:pPr>
              <w:jc w:val="center"/>
              <w:rPr>
                <w:b/>
              </w:rPr>
            </w:pPr>
            <w:r w:rsidRPr="00DE4765">
              <w:rPr>
                <w:b/>
              </w:rPr>
              <w:t>Notas da Revisão</w:t>
            </w:r>
          </w:p>
        </w:tc>
      </w:tr>
      <w:tr w:rsidR="00DE4765" w:rsidTr="00DE4765">
        <w:tc>
          <w:tcPr>
            <w:tcW w:w="2123" w:type="dxa"/>
            <w:vAlign w:val="center"/>
          </w:tcPr>
          <w:p w:rsidR="00DE4765" w:rsidRPr="00DE4765" w:rsidRDefault="002316DC" w:rsidP="00DE4765">
            <w:pPr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123" w:type="dxa"/>
            <w:vAlign w:val="center"/>
          </w:tcPr>
          <w:p w:rsidR="00DE4765" w:rsidRPr="00DE4765" w:rsidRDefault="002316DC" w:rsidP="00DE4765">
            <w:pPr>
              <w:jc w:val="center"/>
              <w:rPr>
                <w:b/>
              </w:rPr>
            </w:pPr>
            <w:r>
              <w:rPr>
                <w:b/>
              </w:rPr>
              <w:t>26/08/2016</w:t>
            </w:r>
          </w:p>
        </w:tc>
        <w:tc>
          <w:tcPr>
            <w:tcW w:w="2124" w:type="dxa"/>
            <w:vAlign w:val="center"/>
          </w:tcPr>
          <w:p w:rsidR="00DE4765" w:rsidRPr="00DE4765" w:rsidRDefault="002316DC" w:rsidP="00DE4765">
            <w:pPr>
              <w:jc w:val="center"/>
              <w:rPr>
                <w:b/>
              </w:rPr>
            </w:pPr>
            <w:r>
              <w:rPr>
                <w:b/>
              </w:rPr>
              <w:t>Luis C., Luis F. e Milton L.</w:t>
            </w:r>
          </w:p>
        </w:tc>
        <w:tc>
          <w:tcPr>
            <w:tcW w:w="2124" w:type="dxa"/>
            <w:vAlign w:val="center"/>
          </w:tcPr>
          <w:p w:rsidR="00DE4765" w:rsidRPr="00DE4765" w:rsidRDefault="002316DC" w:rsidP="00DE4765">
            <w:pPr>
              <w:jc w:val="center"/>
              <w:rPr>
                <w:b/>
              </w:rPr>
            </w:pPr>
            <w:r>
              <w:rPr>
                <w:b/>
              </w:rPr>
              <w:t>Criação</w:t>
            </w:r>
          </w:p>
        </w:tc>
      </w:tr>
    </w:tbl>
    <w:p w:rsidR="00DE4765" w:rsidRDefault="00DE4765" w:rsidP="00776D21"/>
    <w:p w:rsidR="00DE4765" w:rsidRPr="00A176DA" w:rsidRDefault="00DE4765" w:rsidP="00DE4765">
      <w:pPr>
        <w:rPr>
          <w:rFonts w:ascii="Arial" w:hAnsi="Arial" w:cs="Arial"/>
          <w:b/>
          <w:sz w:val="26"/>
          <w:szCs w:val="26"/>
        </w:rPr>
      </w:pPr>
      <w:r w:rsidRPr="00A176DA">
        <w:rPr>
          <w:rFonts w:ascii="Arial" w:hAnsi="Arial" w:cs="Arial"/>
          <w:b/>
          <w:color w:val="1F4E79" w:themeColor="accent1" w:themeShade="80"/>
          <w:sz w:val="26"/>
          <w:szCs w:val="26"/>
        </w:rPr>
        <w:t>Objetivos deste documento</w:t>
      </w:r>
    </w:p>
    <w:p w:rsidR="005A2B25" w:rsidRDefault="00B72DEF" w:rsidP="00DE4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ab/>
      </w:r>
      <w:r w:rsidRPr="00D17EFC">
        <w:rPr>
          <w:rFonts w:ascii="Arial" w:hAnsi="Arial" w:cs="Arial"/>
          <w:sz w:val="24"/>
          <w:szCs w:val="24"/>
        </w:rPr>
        <w:t xml:space="preserve">Registrar o início do projeto, </w:t>
      </w:r>
      <w:r w:rsidR="008C1445" w:rsidRPr="00D17EFC">
        <w:rPr>
          <w:rFonts w:ascii="Arial" w:hAnsi="Arial" w:cs="Arial"/>
          <w:sz w:val="24"/>
          <w:szCs w:val="24"/>
        </w:rPr>
        <w:t>atribuir os principais responsáveis e documentar requisitos iniciais, principais entregas, premissas e restrições.</w:t>
      </w:r>
    </w:p>
    <w:p w:rsidR="00D17EFC" w:rsidRPr="00A176DA" w:rsidRDefault="00BA61F8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A176DA">
        <w:rPr>
          <w:rFonts w:ascii="Arial" w:hAnsi="Arial" w:cs="Arial"/>
          <w:b/>
          <w:color w:val="1F4E79" w:themeColor="accent1" w:themeShade="80"/>
          <w:sz w:val="26"/>
          <w:szCs w:val="26"/>
        </w:rPr>
        <w:t>Justificativa do Projeto</w:t>
      </w:r>
    </w:p>
    <w:p w:rsidR="00E7349E" w:rsidRDefault="00BA61F8" w:rsidP="00DE4765">
      <w:pPr>
        <w:rPr>
          <w:rFonts w:ascii="Arial" w:hAnsi="Arial" w:cs="Arial"/>
          <w:sz w:val="24"/>
          <w:szCs w:val="24"/>
        </w:rPr>
      </w:pPr>
      <w:r w:rsidRPr="00E7349E">
        <w:rPr>
          <w:rFonts w:ascii="Arial" w:hAnsi="Arial" w:cs="Arial"/>
          <w:sz w:val="24"/>
          <w:szCs w:val="24"/>
        </w:rPr>
        <w:tab/>
        <w:t>Atender as necessidades de registro financeiro da oficina, afim de facilitar agilizar o atendimento e pagamento de manutenções de peças.</w:t>
      </w:r>
    </w:p>
    <w:p w:rsidR="00E7349E" w:rsidRPr="00A176DA" w:rsidRDefault="00E7349E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A176DA">
        <w:rPr>
          <w:rFonts w:ascii="Arial" w:hAnsi="Arial" w:cs="Arial"/>
          <w:b/>
          <w:color w:val="1F4E79" w:themeColor="accent1" w:themeShade="80"/>
          <w:sz w:val="26"/>
          <w:szCs w:val="26"/>
        </w:rPr>
        <w:t>Descrição do Projeto e principais requisitos</w:t>
      </w:r>
    </w:p>
    <w:p w:rsidR="00E7349E" w:rsidRDefault="00E7349E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O software consiste em cadastro de peças, serviços, clientes e funcionários. Controle financeiro, estoque e serviço.</w:t>
      </w:r>
    </w:p>
    <w:p w:rsidR="00E7349E" w:rsidRPr="00A176DA" w:rsidRDefault="00E7349E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A176DA">
        <w:rPr>
          <w:rFonts w:ascii="Arial" w:hAnsi="Arial" w:cs="Arial"/>
          <w:b/>
          <w:color w:val="1F4E79" w:themeColor="accent1" w:themeShade="80"/>
          <w:sz w:val="26"/>
          <w:szCs w:val="26"/>
        </w:rPr>
        <w:t>Estrutura analítica do projeto (EAP)</w:t>
      </w:r>
    </w:p>
    <w:p w:rsidR="00E7349E" w:rsidRDefault="00E7349E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="009B68EB" w:rsidRPr="00C92258">
        <w:rPr>
          <w:rFonts w:ascii="Arial" w:hAnsi="Arial" w:cs="Arial"/>
          <w:sz w:val="26"/>
          <w:szCs w:val="26"/>
        </w:rPr>
        <w:t>Teremos respectivamente pré-projeto, modelagem, implementação, instalação e treinamento.</w:t>
      </w:r>
    </w:p>
    <w:p w:rsidR="002337EB" w:rsidRPr="00A176DA" w:rsidRDefault="002337EB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A176DA">
        <w:rPr>
          <w:rFonts w:ascii="Arial" w:hAnsi="Arial" w:cs="Arial"/>
          <w:b/>
          <w:color w:val="1F4E79" w:themeColor="accent1" w:themeShade="80"/>
          <w:sz w:val="26"/>
          <w:szCs w:val="26"/>
        </w:rPr>
        <w:t>Equipe do projeto</w:t>
      </w:r>
    </w:p>
    <w:p w:rsidR="009B68EB" w:rsidRPr="00C92258" w:rsidRDefault="006A61BB" w:rsidP="009B68EB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="009B68EB" w:rsidRPr="00C92258">
        <w:rPr>
          <w:rFonts w:ascii="Arial" w:hAnsi="Arial" w:cs="Arial"/>
          <w:sz w:val="26"/>
          <w:szCs w:val="26"/>
        </w:rPr>
        <w:t>Luis Claudio Gonçalves Sanches – Analista e programador</w:t>
      </w:r>
    </w:p>
    <w:p w:rsidR="009B68EB" w:rsidRPr="00C92258" w:rsidRDefault="009B68EB" w:rsidP="009B68EB">
      <w:pPr>
        <w:jc w:val="both"/>
        <w:rPr>
          <w:rFonts w:ascii="Arial" w:hAnsi="Arial" w:cs="Arial"/>
          <w:sz w:val="26"/>
          <w:szCs w:val="26"/>
        </w:rPr>
      </w:pPr>
      <w:r w:rsidRPr="00C92258">
        <w:rPr>
          <w:rFonts w:ascii="Arial" w:hAnsi="Arial" w:cs="Arial"/>
          <w:sz w:val="26"/>
          <w:szCs w:val="26"/>
        </w:rPr>
        <w:tab/>
        <w:t>Luis Fernando de Almeida – Analista e programador</w:t>
      </w:r>
    </w:p>
    <w:p w:rsidR="009B68EB" w:rsidRPr="00C92258" w:rsidRDefault="009B68EB" w:rsidP="009B68EB">
      <w:pPr>
        <w:jc w:val="both"/>
        <w:rPr>
          <w:rFonts w:ascii="Arial" w:hAnsi="Arial" w:cs="Arial"/>
          <w:sz w:val="26"/>
          <w:szCs w:val="26"/>
        </w:rPr>
      </w:pPr>
      <w:r w:rsidRPr="00C92258">
        <w:rPr>
          <w:rFonts w:ascii="Arial" w:hAnsi="Arial" w:cs="Arial"/>
          <w:sz w:val="26"/>
          <w:szCs w:val="26"/>
        </w:rPr>
        <w:tab/>
        <w:t>Milton Luiz Alvarenga Junior – Analista e programador</w:t>
      </w:r>
    </w:p>
    <w:p w:rsidR="009B68EB" w:rsidRPr="00C92258" w:rsidRDefault="009B68EB" w:rsidP="009B68EB">
      <w:pPr>
        <w:jc w:val="both"/>
        <w:rPr>
          <w:rFonts w:ascii="Arial" w:hAnsi="Arial" w:cs="Arial"/>
          <w:sz w:val="26"/>
          <w:szCs w:val="26"/>
        </w:rPr>
      </w:pPr>
      <w:r w:rsidRPr="00C92258">
        <w:rPr>
          <w:rFonts w:ascii="Arial" w:hAnsi="Arial" w:cs="Arial"/>
          <w:sz w:val="26"/>
          <w:szCs w:val="26"/>
        </w:rPr>
        <w:tab/>
      </w:r>
      <w:proofErr w:type="spellStart"/>
      <w:r w:rsidRPr="00C92258">
        <w:rPr>
          <w:rFonts w:ascii="Arial" w:hAnsi="Arial" w:cs="Arial"/>
          <w:sz w:val="26"/>
          <w:szCs w:val="26"/>
        </w:rPr>
        <w:t>Osvaldir</w:t>
      </w:r>
      <w:proofErr w:type="spellEnd"/>
      <w:r w:rsidRPr="00C92258">
        <w:rPr>
          <w:rFonts w:ascii="Arial" w:hAnsi="Arial" w:cs="Arial"/>
          <w:sz w:val="26"/>
          <w:szCs w:val="26"/>
        </w:rPr>
        <w:t xml:space="preserve"> Sanches Junior – Administrador e testador</w:t>
      </w:r>
    </w:p>
    <w:p w:rsidR="003F4A89" w:rsidRPr="00A176DA" w:rsidRDefault="003F4A89" w:rsidP="009B68EB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A176DA">
        <w:rPr>
          <w:rFonts w:ascii="Arial" w:hAnsi="Arial" w:cs="Arial"/>
          <w:b/>
          <w:color w:val="1F4E79" w:themeColor="accent1" w:themeShade="80"/>
          <w:sz w:val="26"/>
          <w:szCs w:val="26"/>
        </w:rPr>
        <w:t>Premissas</w:t>
      </w:r>
    </w:p>
    <w:p w:rsidR="003F4A89" w:rsidRDefault="003F4A89" w:rsidP="00DE4765">
      <w:pPr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ab/>
      </w:r>
      <w:r w:rsidR="007727D0">
        <w:rPr>
          <w:rFonts w:ascii="Arial" w:hAnsi="Arial" w:cs="Arial"/>
          <w:sz w:val="24"/>
          <w:szCs w:val="26"/>
        </w:rPr>
        <w:t>Participação em 5 % dos lucros.</w:t>
      </w:r>
    </w:p>
    <w:p w:rsidR="003F4A89" w:rsidRPr="00A176DA" w:rsidRDefault="003F4A89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A176DA">
        <w:rPr>
          <w:rFonts w:ascii="Arial" w:hAnsi="Arial" w:cs="Arial"/>
          <w:b/>
          <w:color w:val="1F4E79" w:themeColor="accent1" w:themeShade="80"/>
          <w:sz w:val="26"/>
          <w:szCs w:val="26"/>
        </w:rPr>
        <w:t>Restrições</w:t>
      </w:r>
    </w:p>
    <w:p w:rsidR="007727D0" w:rsidRDefault="00193776" w:rsidP="00DE4765">
      <w:pPr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ab/>
      </w:r>
      <w:r w:rsidR="002316DC">
        <w:rPr>
          <w:rFonts w:ascii="Arial" w:hAnsi="Arial" w:cs="Arial"/>
          <w:sz w:val="24"/>
          <w:szCs w:val="26"/>
        </w:rPr>
        <w:t xml:space="preserve">Computador: Gateway MX570X, CPU: </w:t>
      </w:r>
      <w:r w:rsidR="002316DC">
        <w:rPr>
          <w:rFonts w:ascii="Helvetica" w:hAnsi="Helvetica" w:cs="Helvetica"/>
          <w:color w:val="000000"/>
          <w:shd w:val="clear" w:color="auto" w:fill="FFFFFF"/>
        </w:rPr>
        <w:t xml:space="preserve">Intel Core Duo T2050 / 1.6 GHz, Intel Pentium T2060 / 1.6 GHz, DDR2 SDRAM, Hard Drive: 80 GB, </w:t>
      </w:r>
      <w:proofErr w:type="spellStart"/>
      <w:r w:rsidR="002316DC">
        <w:rPr>
          <w:rFonts w:ascii="Helvetica" w:hAnsi="Helvetica" w:cs="Helvetica"/>
          <w:color w:val="000000"/>
          <w:shd w:val="clear" w:color="auto" w:fill="FFFFFF"/>
        </w:rPr>
        <w:t>Video</w:t>
      </w:r>
      <w:proofErr w:type="spellEnd"/>
      <w:r w:rsidR="002316DC">
        <w:rPr>
          <w:rFonts w:ascii="Helvetica" w:hAnsi="Helvetica" w:cs="Helvetica"/>
          <w:color w:val="000000"/>
          <w:shd w:val="clear" w:color="auto" w:fill="FFFFFF"/>
        </w:rPr>
        <w:t>: Intel GMA 950</w:t>
      </w:r>
    </w:p>
    <w:p w:rsidR="007727D0" w:rsidRDefault="007727D0" w:rsidP="00DE4765">
      <w:pPr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ab/>
        <w:t>Para o desenvolvimento do projeto será utilizado o tempo fora do horário comercial.</w:t>
      </w:r>
    </w:p>
    <w:p w:rsidR="00B37B4C" w:rsidRDefault="00B37B4C" w:rsidP="00DE4765">
      <w:pPr>
        <w:rPr>
          <w:rFonts w:ascii="Arial" w:hAnsi="Arial" w:cs="Arial"/>
          <w:sz w:val="26"/>
          <w:szCs w:val="26"/>
        </w:rPr>
      </w:pPr>
    </w:p>
    <w:p w:rsidR="00B37B4C" w:rsidRDefault="00B37B4C" w:rsidP="00DE4765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6"/>
        <w:gridCol w:w="5742"/>
        <w:gridCol w:w="1356"/>
      </w:tblGrid>
      <w:tr w:rsidR="00B37B4C" w:rsidTr="00AA3740">
        <w:trPr>
          <w:trHeight w:val="581"/>
        </w:trPr>
        <w:tc>
          <w:tcPr>
            <w:tcW w:w="1413" w:type="dxa"/>
            <w:vMerge w:val="restart"/>
          </w:tcPr>
          <w:p w:rsidR="00B37B4C" w:rsidRDefault="00B37B4C" w:rsidP="00B55AE7"/>
        </w:tc>
        <w:tc>
          <w:tcPr>
            <w:tcW w:w="5812" w:type="dxa"/>
          </w:tcPr>
          <w:p w:rsidR="00B37B4C" w:rsidRPr="00DE4765" w:rsidRDefault="00B37B4C" w:rsidP="00B55AE7">
            <w:pPr>
              <w:rPr>
                <w:b/>
              </w:rPr>
            </w:pPr>
            <w:r w:rsidRPr="00DE4765">
              <w:rPr>
                <w:b/>
              </w:rPr>
              <w:t>Termo de abertura do Projeto</w:t>
            </w:r>
          </w:p>
        </w:tc>
        <w:tc>
          <w:tcPr>
            <w:tcW w:w="1134" w:type="dxa"/>
            <w:vMerge w:val="restart"/>
          </w:tcPr>
          <w:p w:rsidR="00B37B4C" w:rsidRDefault="00AA3740" w:rsidP="00B55AE7">
            <w:r>
              <w:rPr>
                <w:noProof/>
                <w:lang w:eastAsia="pt-BR"/>
              </w:rPr>
              <w:drawing>
                <wp:inline distT="0" distB="0" distL="0" distR="0" wp14:anchorId="0391F2CE" wp14:editId="111C77F8">
                  <wp:extent cx="714375" cy="714375"/>
                  <wp:effectExtent l="0" t="0" r="9525" b="9525"/>
                  <wp:docPr id="2" name="Imagem 2" descr="C:\Users\luisc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uisc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B4C" w:rsidTr="00B37B4C">
        <w:tc>
          <w:tcPr>
            <w:tcW w:w="1413" w:type="dxa"/>
            <w:vMerge/>
          </w:tcPr>
          <w:p w:rsidR="00B37B4C" w:rsidRDefault="00B37B4C" w:rsidP="00B55AE7"/>
        </w:tc>
        <w:tc>
          <w:tcPr>
            <w:tcW w:w="5812" w:type="dxa"/>
          </w:tcPr>
          <w:p w:rsidR="00B37B4C" w:rsidRDefault="00B37B4C" w:rsidP="00B55AE7">
            <w:r>
              <w:t>Software BS-Motos</w:t>
            </w:r>
          </w:p>
        </w:tc>
        <w:tc>
          <w:tcPr>
            <w:tcW w:w="1134" w:type="dxa"/>
            <w:vMerge/>
          </w:tcPr>
          <w:p w:rsidR="00B37B4C" w:rsidRDefault="00B37B4C" w:rsidP="00B55AE7"/>
        </w:tc>
      </w:tr>
    </w:tbl>
    <w:p w:rsidR="00B37B4C" w:rsidRDefault="00B37B4C" w:rsidP="00DE4765">
      <w:pPr>
        <w:rPr>
          <w:rFonts w:ascii="Arial" w:hAnsi="Arial" w:cs="Arial"/>
          <w:sz w:val="26"/>
          <w:szCs w:val="26"/>
        </w:rPr>
      </w:pPr>
    </w:p>
    <w:p w:rsidR="002316DC" w:rsidRPr="00E827EC" w:rsidRDefault="002316DC" w:rsidP="002316DC">
      <w:pPr>
        <w:rPr>
          <w:rFonts w:ascii="Arial" w:hAnsi="Arial" w:cs="Arial"/>
          <w:sz w:val="24"/>
          <w:szCs w:val="26"/>
        </w:rPr>
      </w:pPr>
      <w:r w:rsidRPr="00A176DA">
        <w:rPr>
          <w:rFonts w:ascii="Arial" w:hAnsi="Arial" w:cs="Arial"/>
          <w:b/>
          <w:color w:val="1F4E79" w:themeColor="accent1" w:themeShade="80"/>
          <w:sz w:val="26"/>
          <w:szCs w:val="26"/>
        </w:rPr>
        <w:t>Marcos</w:t>
      </w:r>
      <w:r>
        <w:rPr>
          <w:rFonts w:ascii="Arial" w:hAnsi="Arial" w:cs="Arial"/>
          <w:sz w:val="26"/>
          <w:szCs w:val="26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  <w:gridCol w:w="2126"/>
      </w:tblGrid>
      <w:tr w:rsidR="002316DC" w:rsidRPr="00187AB8" w:rsidTr="003350CA">
        <w:trPr>
          <w:trHeight w:val="266"/>
        </w:trPr>
        <w:tc>
          <w:tcPr>
            <w:tcW w:w="6091" w:type="dxa"/>
            <w:shd w:val="clear" w:color="auto" w:fill="BDD6EE" w:themeFill="accent1" w:themeFillTint="66"/>
          </w:tcPr>
          <w:p w:rsidR="002316DC" w:rsidRPr="00187AB8" w:rsidRDefault="002316DC" w:rsidP="003350CA">
            <w:pPr>
              <w:rPr>
                <w:rFonts w:cstheme="minorHAnsi"/>
                <w:b/>
              </w:rPr>
            </w:pPr>
            <w:r w:rsidRPr="00187AB8">
              <w:rPr>
                <w:rFonts w:cstheme="minorHAnsi"/>
                <w:b/>
              </w:rPr>
              <w:t>Marcos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316DC" w:rsidRPr="00187AB8" w:rsidRDefault="002316DC" w:rsidP="003350CA">
            <w:pPr>
              <w:rPr>
                <w:rFonts w:cstheme="minorHAnsi"/>
                <w:b/>
              </w:rPr>
            </w:pPr>
            <w:r w:rsidRPr="00187AB8">
              <w:rPr>
                <w:rFonts w:cstheme="minorHAnsi"/>
                <w:b/>
              </w:rPr>
              <w:t>Previsão</w:t>
            </w:r>
          </w:p>
        </w:tc>
      </w:tr>
      <w:tr w:rsidR="00A176DA" w:rsidRPr="00187AB8" w:rsidTr="003350CA">
        <w:trPr>
          <w:trHeight w:val="266"/>
        </w:trPr>
        <w:tc>
          <w:tcPr>
            <w:tcW w:w="6091" w:type="dxa"/>
          </w:tcPr>
          <w:p w:rsidR="00A176DA" w:rsidRPr="00CA61D1" w:rsidRDefault="00A176DA" w:rsidP="00A176D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Levantamento, análise e documentação dos requisitos</w:t>
            </w:r>
          </w:p>
        </w:tc>
        <w:tc>
          <w:tcPr>
            <w:tcW w:w="2126" w:type="dxa"/>
          </w:tcPr>
          <w:p w:rsidR="00A176DA" w:rsidRPr="00187AB8" w:rsidRDefault="00A176DA" w:rsidP="00A176DA">
            <w:pPr>
              <w:rPr>
                <w:rFonts w:cstheme="minorHAnsi"/>
              </w:rPr>
            </w:pPr>
            <w:r>
              <w:rPr>
                <w:rFonts w:cstheme="minorHAnsi"/>
              </w:rPr>
              <w:t>04/12/2016</w:t>
            </w:r>
          </w:p>
        </w:tc>
      </w:tr>
      <w:tr w:rsidR="00A176DA" w:rsidRPr="00187AB8" w:rsidTr="003350CA">
        <w:trPr>
          <w:trHeight w:val="266"/>
        </w:trPr>
        <w:tc>
          <w:tcPr>
            <w:tcW w:w="6091" w:type="dxa"/>
          </w:tcPr>
          <w:p w:rsidR="00A176DA" w:rsidRPr="00CA61D1" w:rsidRDefault="00A176DA" w:rsidP="00A176D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Implementação do código</w:t>
            </w:r>
          </w:p>
        </w:tc>
        <w:tc>
          <w:tcPr>
            <w:tcW w:w="2126" w:type="dxa"/>
          </w:tcPr>
          <w:p w:rsidR="00A176DA" w:rsidRPr="00187AB8" w:rsidRDefault="00A176DA" w:rsidP="00A176DA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10/12/2016</w:t>
            </w:r>
          </w:p>
        </w:tc>
      </w:tr>
      <w:tr w:rsidR="00A176DA" w:rsidRPr="00187AB8" w:rsidTr="003350CA">
        <w:trPr>
          <w:trHeight w:val="266"/>
        </w:trPr>
        <w:tc>
          <w:tcPr>
            <w:tcW w:w="6091" w:type="dxa"/>
          </w:tcPr>
          <w:p w:rsidR="00A176DA" w:rsidRPr="00CA61D1" w:rsidRDefault="00A176DA" w:rsidP="00A176D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Testes do soft</w:t>
            </w:r>
            <w:r>
              <w:rPr>
                <w:rFonts w:ascii="Arial" w:hAnsi="Arial" w:cs="Arial"/>
                <w:sz w:val="24"/>
                <w:szCs w:val="24"/>
              </w:rPr>
              <w:t>ware</w:t>
            </w:r>
          </w:p>
        </w:tc>
        <w:tc>
          <w:tcPr>
            <w:tcW w:w="2126" w:type="dxa"/>
          </w:tcPr>
          <w:p w:rsidR="00A176DA" w:rsidRPr="00187AB8" w:rsidRDefault="00A176DA" w:rsidP="00A176DA">
            <w:pPr>
              <w:rPr>
                <w:rFonts w:cstheme="minorHAnsi"/>
              </w:rPr>
            </w:pPr>
            <w:r>
              <w:rPr>
                <w:rFonts w:cstheme="minorHAnsi"/>
              </w:rPr>
              <w:t>24/04/2017</w:t>
            </w:r>
          </w:p>
        </w:tc>
      </w:tr>
      <w:tr w:rsidR="00A176DA" w:rsidRPr="00187AB8" w:rsidTr="003350CA">
        <w:trPr>
          <w:trHeight w:val="266"/>
        </w:trPr>
        <w:tc>
          <w:tcPr>
            <w:tcW w:w="6091" w:type="dxa"/>
          </w:tcPr>
          <w:p w:rsidR="00A176DA" w:rsidRDefault="00A176DA" w:rsidP="00A176D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Instalação do software no cliente</w:t>
            </w:r>
          </w:p>
        </w:tc>
        <w:tc>
          <w:tcPr>
            <w:tcW w:w="2126" w:type="dxa"/>
          </w:tcPr>
          <w:p w:rsidR="00A176DA" w:rsidRPr="00187AB8" w:rsidRDefault="00A176DA" w:rsidP="00A176DA">
            <w:pPr>
              <w:rPr>
                <w:rFonts w:cstheme="minorHAnsi"/>
              </w:rPr>
            </w:pPr>
            <w:r>
              <w:rPr>
                <w:rFonts w:cstheme="minorHAnsi"/>
              </w:rPr>
              <w:t>10/05/2017</w:t>
            </w:r>
          </w:p>
        </w:tc>
      </w:tr>
    </w:tbl>
    <w:p w:rsidR="002316DC" w:rsidRDefault="002316DC" w:rsidP="00DE4765">
      <w:pPr>
        <w:rPr>
          <w:rFonts w:ascii="Arial" w:hAnsi="Arial" w:cs="Arial"/>
          <w:sz w:val="26"/>
          <w:szCs w:val="26"/>
        </w:rPr>
      </w:pPr>
    </w:p>
    <w:p w:rsidR="00B37B4C" w:rsidRPr="00A176DA" w:rsidRDefault="00B37B4C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A176DA">
        <w:rPr>
          <w:rFonts w:ascii="Arial" w:hAnsi="Arial" w:cs="Arial"/>
          <w:b/>
          <w:color w:val="1F4E79" w:themeColor="accent1" w:themeShade="80"/>
          <w:sz w:val="26"/>
          <w:szCs w:val="26"/>
        </w:rPr>
        <w:t>Riscos</w:t>
      </w:r>
    </w:p>
    <w:p w:rsidR="00B37B4C" w:rsidRDefault="00B37B4C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="00A176DA">
        <w:rPr>
          <w:rFonts w:ascii="Arial" w:hAnsi="Arial" w:cs="Arial"/>
          <w:sz w:val="26"/>
          <w:szCs w:val="26"/>
        </w:rPr>
        <w:t>Veja o documento de Riscos.</w:t>
      </w:r>
    </w:p>
    <w:p w:rsidR="00B37B4C" w:rsidRPr="00A176DA" w:rsidRDefault="00B37B4C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A176DA">
        <w:rPr>
          <w:rFonts w:ascii="Arial" w:hAnsi="Arial" w:cs="Arial"/>
          <w:b/>
          <w:color w:val="1F4E79" w:themeColor="accent1" w:themeShade="80"/>
          <w:sz w:val="26"/>
          <w:szCs w:val="26"/>
        </w:rPr>
        <w:t>Fluxo de Caixa do Projeto</w:t>
      </w:r>
      <w:bookmarkStart w:id="0" w:name="_GoBack"/>
      <w:bookmarkEnd w:id="0"/>
    </w:p>
    <w:p w:rsidR="00A176DA" w:rsidRDefault="00B37B4C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1"/>
        <w:gridCol w:w="2138"/>
        <w:gridCol w:w="2112"/>
      </w:tblGrid>
      <w:tr w:rsidR="00A176DA" w:rsidTr="00A176DA">
        <w:tc>
          <w:tcPr>
            <w:tcW w:w="2123" w:type="dxa"/>
            <w:shd w:val="clear" w:color="auto" w:fill="BDD6EE" w:themeFill="accent1" w:themeFillTint="66"/>
          </w:tcPr>
          <w:p w:rsidR="00A176DA" w:rsidRPr="00A176DA" w:rsidRDefault="00A176DA" w:rsidP="004D4AB8">
            <w:pPr>
              <w:rPr>
                <w:rFonts w:cstheme="minorHAnsi"/>
                <w:b/>
              </w:rPr>
            </w:pPr>
            <w:r w:rsidRPr="00A176DA">
              <w:rPr>
                <w:rFonts w:cstheme="minorHAnsi"/>
                <w:b/>
              </w:rPr>
              <w:t>Entradas</w:t>
            </w:r>
          </w:p>
        </w:tc>
        <w:tc>
          <w:tcPr>
            <w:tcW w:w="2121" w:type="dxa"/>
            <w:shd w:val="clear" w:color="auto" w:fill="BDD6EE" w:themeFill="accent1" w:themeFillTint="66"/>
          </w:tcPr>
          <w:p w:rsidR="00A176DA" w:rsidRPr="00A176DA" w:rsidRDefault="00A176DA" w:rsidP="004D4AB8">
            <w:pPr>
              <w:rPr>
                <w:rFonts w:cstheme="minorHAnsi"/>
                <w:b/>
              </w:rPr>
            </w:pPr>
            <w:r w:rsidRPr="00A176DA">
              <w:rPr>
                <w:rFonts w:cstheme="minorHAnsi"/>
                <w:b/>
              </w:rPr>
              <w:t>Valor</w:t>
            </w:r>
          </w:p>
        </w:tc>
        <w:tc>
          <w:tcPr>
            <w:tcW w:w="2138" w:type="dxa"/>
            <w:shd w:val="clear" w:color="auto" w:fill="BDD6EE" w:themeFill="accent1" w:themeFillTint="66"/>
          </w:tcPr>
          <w:p w:rsidR="00A176DA" w:rsidRPr="00A176DA" w:rsidRDefault="00A176DA" w:rsidP="004D4AB8">
            <w:pPr>
              <w:rPr>
                <w:rFonts w:cstheme="minorHAnsi"/>
                <w:b/>
              </w:rPr>
            </w:pPr>
            <w:r w:rsidRPr="00A176DA">
              <w:rPr>
                <w:rFonts w:cstheme="minorHAnsi"/>
                <w:b/>
              </w:rPr>
              <w:t>Despesas</w:t>
            </w:r>
          </w:p>
        </w:tc>
        <w:tc>
          <w:tcPr>
            <w:tcW w:w="2112" w:type="dxa"/>
            <w:shd w:val="clear" w:color="auto" w:fill="BDD6EE" w:themeFill="accent1" w:themeFillTint="66"/>
          </w:tcPr>
          <w:p w:rsidR="00A176DA" w:rsidRPr="00A176DA" w:rsidRDefault="00A176DA" w:rsidP="004D4AB8">
            <w:pPr>
              <w:rPr>
                <w:rFonts w:cstheme="minorHAnsi"/>
                <w:b/>
              </w:rPr>
            </w:pPr>
            <w:r w:rsidRPr="00A176DA">
              <w:rPr>
                <w:rFonts w:cstheme="minorHAnsi"/>
                <w:b/>
              </w:rPr>
              <w:t>Valor</w:t>
            </w:r>
          </w:p>
        </w:tc>
      </w:tr>
      <w:tr w:rsidR="00A176DA" w:rsidTr="00256A2F">
        <w:tc>
          <w:tcPr>
            <w:tcW w:w="2123" w:type="dxa"/>
          </w:tcPr>
          <w:p w:rsidR="00A176DA" w:rsidRDefault="00A176DA" w:rsidP="004D4AB8">
            <w:pPr>
              <w:rPr>
                <w:lang w:eastAsia="pt-BR"/>
              </w:rPr>
            </w:pPr>
            <w:r>
              <w:rPr>
                <w:lang w:eastAsia="pt-BR"/>
              </w:rPr>
              <w:t>Valor do Orçamento</w:t>
            </w:r>
          </w:p>
        </w:tc>
        <w:tc>
          <w:tcPr>
            <w:tcW w:w="2121" w:type="dxa"/>
          </w:tcPr>
          <w:p w:rsidR="00A176DA" w:rsidRDefault="00A176DA" w:rsidP="004D4AB8">
            <w:pPr>
              <w:rPr>
                <w:lang w:eastAsia="pt-BR"/>
              </w:rPr>
            </w:pPr>
            <w:r>
              <w:rPr>
                <w:lang w:eastAsia="pt-BR"/>
              </w:rPr>
              <w:t>R$ 1</w:t>
            </w:r>
            <w:r>
              <w:rPr>
                <w:lang w:eastAsia="pt-BR"/>
              </w:rPr>
              <w:t>0.000,00</w:t>
            </w:r>
          </w:p>
        </w:tc>
        <w:tc>
          <w:tcPr>
            <w:tcW w:w="2138" w:type="dxa"/>
          </w:tcPr>
          <w:p w:rsidR="00A176DA" w:rsidRDefault="00A176DA" w:rsidP="004D4AB8">
            <w:pPr>
              <w:rPr>
                <w:lang w:eastAsia="pt-BR"/>
              </w:rPr>
            </w:pPr>
            <w:r>
              <w:rPr>
                <w:lang w:eastAsia="pt-BR"/>
              </w:rPr>
              <w:t>Analista</w:t>
            </w:r>
          </w:p>
        </w:tc>
        <w:tc>
          <w:tcPr>
            <w:tcW w:w="2112" w:type="dxa"/>
          </w:tcPr>
          <w:p w:rsidR="00A176DA" w:rsidRDefault="00A176DA" w:rsidP="004D4AB8">
            <w:pPr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>
              <w:rPr>
                <w:lang w:eastAsia="pt-BR"/>
              </w:rPr>
              <w:t>000,00</w:t>
            </w:r>
          </w:p>
        </w:tc>
      </w:tr>
      <w:tr w:rsidR="00A176DA" w:rsidTr="00256A2F">
        <w:tc>
          <w:tcPr>
            <w:tcW w:w="2123" w:type="dxa"/>
          </w:tcPr>
          <w:p w:rsidR="00A176DA" w:rsidRDefault="00A176DA" w:rsidP="004D4AB8">
            <w:pPr>
              <w:rPr>
                <w:lang w:eastAsia="pt-BR"/>
              </w:rPr>
            </w:pPr>
          </w:p>
        </w:tc>
        <w:tc>
          <w:tcPr>
            <w:tcW w:w="2121" w:type="dxa"/>
          </w:tcPr>
          <w:p w:rsidR="00A176DA" w:rsidRDefault="00A176DA" w:rsidP="004D4AB8">
            <w:pPr>
              <w:rPr>
                <w:lang w:eastAsia="pt-BR"/>
              </w:rPr>
            </w:pPr>
          </w:p>
        </w:tc>
        <w:tc>
          <w:tcPr>
            <w:tcW w:w="2138" w:type="dxa"/>
          </w:tcPr>
          <w:p w:rsidR="00A176DA" w:rsidRDefault="00A176DA" w:rsidP="004D4AB8">
            <w:pPr>
              <w:rPr>
                <w:lang w:eastAsia="pt-BR"/>
              </w:rPr>
            </w:pPr>
            <w:r>
              <w:rPr>
                <w:lang w:eastAsia="pt-BR"/>
              </w:rPr>
              <w:t>Programadores</w:t>
            </w:r>
          </w:p>
        </w:tc>
        <w:tc>
          <w:tcPr>
            <w:tcW w:w="2112" w:type="dxa"/>
          </w:tcPr>
          <w:p w:rsidR="00A176DA" w:rsidRDefault="00A176DA" w:rsidP="004D4AB8">
            <w:pPr>
              <w:rPr>
                <w:lang w:eastAsia="pt-BR"/>
              </w:rPr>
            </w:pPr>
            <w:r>
              <w:rPr>
                <w:lang w:eastAsia="pt-BR"/>
              </w:rPr>
              <w:t>2000</w:t>
            </w:r>
            <w:r>
              <w:rPr>
                <w:lang w:eastAsia="pt-BR"/>
              </w:rPr>
              <w:t>,00</w:t>
            </w:r>
          </w:p>
        </w:tc>
      </w:tr>
      <w:tr w:rsidR="00A176DA" w:rsidTr="00256A2F">
        <w:tc>
          <w:tcPr>
            <w:tcW w:w="2123" w:type="dxa"/>
          </w:tcPr>
          <w:p w:rsidR="00A176DA" w:rsidRDefault="00A176DA" w:rsidP="004D4AB8">
            <w:pPr>
              <w:rPr>
                <w:lang w:eastAsia="pt-BR"/>
              </w:rPr>
            </w:pPr>
          </w:p>
        </w:tc>
        <w:tc>
          <w:tcPr>
            <w:tcW w:w="2121" w:type="dxa"/>
          </w:tcPr>
          <w:p w:rsidR="00A176DA" w:rsidRDefault="00A176DA" w:rsidP="004D4AB8">
            <w:pPr>
              <w:rPr>
                <w:lang w:eastAsia="pt-BR"/>
              </w:rPr>
            </w:pPr>
          </w:p>
        </w:tc>
        <w:tc>
          <w:tcPr>
            <w:tcW w:w="2138" w:type="dxa"/>
          </w:tcPr>
          <w:p w:rsidR="00A176DA" w:rsidRDefault="00A176DA" w:rsidP="004D4AB8">
            <w:pPr>
              <w:rPr>
                <w:lang w:eastAsia="pt-BR"/>
              </w:rPr>
            </w:pPr>
            <w:r>
              <w:rPr>
                <w:lang w:eastAsia="pt-BR"/>
              </w:rPr>
              <w:t>Energia</w:t>
            </w:r>
          </w:p>
        </w:tc>
        <w:tc>
          <w:tcPr>
            <w:tcW w:w="2112" w:type="dxa"/>
          </w:tcPr>
          <w:p w:rsidR="00A176DA" w:rsidRDefault="00A176DA" w:rsidP="004D4AB8">
            <w:pPr>
              <w:rPr>
                <w:lang w:eastAsia="pt-BR"/>
              </w:rPr>
            </w:pPr>
            <w:r>
              <w:rPr>
                <w:lang w:eastAsia="pt-BR"/>
              </w:rPr>
              <w:t>?</w:t>
            </w:r>
          </w:p>
        </w:tc>
      </w:tr>
      <w:tr w:rsidR="00A176DA" w:rsidTr="00256A2F">
        <w:tc>
          <w:tcPr>
            <w:tcW w:w="2123" w:type="dxa"/>
          </w:tcPr>
          <w:p w:rsidR="00A176DA" w:rsidRDefault="00A176DA" w:rsidP="004D4AB8">
            <w:pPr>
              <w:rPr>
                <w:lang w:eastAsia="pt-BR"/>
              </w:rPr>
            </w:pPr>
          </w:p>
        </w:tc>
        <w:tc>
          <w:tcPr>
            <w:tcW w:w="2121" w:type="dxa"/>
          </w:tcPr>
          <w:p w:rsidR="00A176DA" w:rsidRDefault="00A176DA" w:rsidP="004D4AB8">
            <w:pPr>
              <w:rPr>
                <w:lang w:eastAsia="pt-BR"/>
              </w:rPr>
            </w:pPr>
          </w:p>
        </w:tc>
        <w:tc>
          <w:tcPr>
            <w:tcW w:w="2138" w:type="dxa"/>
          </w:tcPr>
          <w:p w:rsidR="00A176DA" w:rsidRDefault="00A176DA" w:rsidP="004D4AB8">
            <w:pPr>
              <w:rPr>
                <w:lang w:eastAsia="pt-BR"/>
              </w:rPr>
            </w:pPr>
          </w:p>
        </w:tc>
        <w:tc>
          <w:tcPr>
            <w:tcW w:w="2112" w:type="dxa"/>
          </w:tcPr>
          <w:p w:rsidR="00A176DA" w:rsidRDefault="00A176DA" w:rsidP="004D4AB8">
            <w:pPr>
              <w:rPr>
                <w:lang w:eastAsia="pt-BR"/>
              </w:rPr>
            </w:pPr>
          </w:p>
        </w:tc>
      </w:tr>
      <w:tr w:rsidR="00A176DA" w:rsidTr="00256A2F">
        <w:tc>
          <w:tcPr>
            <w:tcW w:w="2123" w:type="dxa"/>
          </w:tcPr>
          <w:p w:rsidR="00A176DA" w:rsidRDefault="00A176DA" w:rsidP="004D4AB8">
            <w:pPr>
              <w:rPr>
                <w:lang w:eastAsia="pt-BR"/>
              </w:rPr>
            </w:pPr>
          </w:p>
        </w:tc>
        <w:tc>
          <w:tcPr>
            <w:tcW w:w="2121" w:type="dxa"/>
          </w:tcPr>
          <w:p w:rsidR="00A176DA" w:rsidRDefault="00A176DA" w:rsidP="004D4AB8">
            <w:pPr>
              <w:rPr>
                <w:lang w:eastAsia="pt-BR"/>
              </w:rPr>
            </w:pPr>
          </w:p>
        </w:tc>
        <w:tc>
          <w:tcPr>
            <w:tcW w:w="2138" w:type="dxa"/>
          </w:tcPr>
          <w:p w:rsidR="00A176DA" w:rsidRDefault="00A176DA" w:rsidP="004D4AB8">
            <w:pPr>
              <w:rPr>
                <w:lang w:eastAsia="pt-BR"/>
              </w:rPr>
            </w:pPr>
            <w:r>
              <w:rPr>
                <w:lang w:eastAsia="pt-BR"/>
              </w:rPr>
              <w:t>Outras despesas</w:t>
            </w:r>
          </w:p>
        </w:tc>
        <w:tc>
          <w:tcPr>
            <w:tcW w:w="2112" w:type="dxa"/>
          </w:tcPr>
          <w:p w:rsidR="00A176DA" w:rsidRDefault="00A176DA" w:rsidP="004D4AB8">
            <w:pPr>
              <w:rPr>
                <w:lang w:eastAsia="pt-BR"/>
              </w:rPr>
            </w:pPr>
            <w:r>
              <w:rPr>
                <w:lang w:eastAsia="pt-BR"/>
              </w:rPr>
              <w:t>3000,00</w:t>
            </w:r>
          </w:p>
        </w:tc>
      </w:tr>
      <w:tr w:rsidR="00A176DA" w:rsidTr="00256A2F">
        <w:tc>
          <w:tcPr>
            <w:tcW w:w="2123" w:type="dxa"/>
          </w:tcPr>
          <w:p w:rsidR="00A176DA" w:rsidRDefault="00A176DA" w:rsidP="004D4AB8">
            <w:pPr>
              <w:rPr>
                <w:lang w:eastAsia="pt-BR"/>
              </w:rPr>
            </w:pPr>
            <w:r>
              <w:rPr>
                <w:lang w:eastAsia="pt-BR"/>
              </w:rPr>
              <w:t>Total</w:t>
            </w:r>
          </w:p>
        </w:tc>
        <w:tc>
          <w:tcPr>
            <w:tcW w:w="2121" w:type="dxa"/>
          </w:tcPr>
          <w:p w:rsidR="00A176DA" w:rsidRDefault="00A176DA" w:rsidP="004D4AB8">
            <w:pPr>
              <w:rPr>
                <w:lang w:eastAsia="pt-BR"/>
              </w:rPr>
            </w:pPr>
            <w:r>
              <w:rPr>
                <w:lang w:eastAsia="pt-BR"/>
              </w:rPr>
              <w:t>10</w:t>
            </w:r>
            <w:r>
              <w:rPr>
                <w:lang w:eastAsia="pt-BR"/>
              </w:rPr>
              <w:t>.000,00</w:t>
            </w:r>
          </w:p>
        </w:tc>
        <w:tc>
          <w:tcPr>
            <w:tcW w:w="2138" w:type="dxa"/>
          </w:tcPr>
          <w:p w:rsidR="00A176DA" w:rsidRDefault="00A176DA" w:rsidP="004D4AB8">
            <w:pPr>
              <w:rPr>
                <w:lang w:eastAsia="pt-BR"/>
              </w:rPr>
            </w:pPr>
          </w:p>
        </w:tc>
        <w:tc>
          <w:tcPr>
            <w:tcW w:w="2112" w:type="dxa"/>
          </w:tcPr>
          <w:p w:rsidR="00A176DA" w:rsidRDefault="00A176DA" w:rsidP="004D4AB8">
            <w:pPr>
              <w:rPr>
                <w:lang w:eastAsia="pt-BR"/>
              </w:rPr>
            </w:pPr>
          </w:p>
        </w:tc>
      </w:tr>
      <w:tr w:rsidR="00A176DA" w:rsidTr="00256A2F">
        <w:tc>
          <w:tcPr>
            <w:tcW w:w="2123" w:type="dxa"/>
          </w:tcPr>
          <w:p w:rsidR="00A176DA" w:rsidRDefault="00A176DA" w:rsidP="004D4AB8">
            <w:pPr>
              <w:rPr>
                <w:lang w:eastAsia="pt-BR"/>
              </w:rPr>
            </w:pPr>
            <w:r>
              <w:rPr>
                <w:lang w:eastAsia="pt-BR"/>
              </w:rPr>
              <w:t>Saldo</w:t>
            </w:r>
          </w:p>
        </w:tc>
        <w:tc>
          <w:tcPr>
            <w:tcW w:w="2121" w:type="dxa"/>
          </w:tcPr>
          <w:p w:rsidR="00A176DA" w:rsidRDefault="00A176DA" w:rsidP="004D4AB8">
            <w:pPr>
              <w:rPr>
                <w:lang w:eastAsia="pt-BR"/>
              </w:rPr>
            </w:pPr>
          </w:p>
        </w:tc>
        <w:tc>
          <w:tcPr>
            <w:tcW w:w="2138" w:type="dxa"/>
          </w:tcPr>
          <w:p w:rsidR="00A176DA" w:rsidRDefault="00A176DA" w:rsidP="004D4AB8">
            <w:pPr>
              <w:rPr>
                <w:lang w:eastAsia="pt-BR"/>
              </w:rPr>
            </w:pPr>
          </w:p>
        </w:tc>
        <w:tc>
          <w:tcPr>
            <w:tcW w:w="2112" w:type="dxa"/>
          </w:tcPr>
          <w:p w:rsidR="00A176DA" w:rsidRDefault="00A176DA" w:rsidP="004D4AB8">
            <w:pPr>
              <w:rPr>
                <w:lang w:eastAsia="pt-BR"/>
              </w:rPr>
            </w:pPr>
          </w:p>
        </w:tc>
      </w:tr>
    </w:tbl>
    <w:p w:rsidR="00B37B4C" w:rsidRDefault="00B37B4C" w:rsidP="00DE4765">
      <w:pPr>
        <w:rPr>
          <w:rFonts w:ascii="Arial" w:hAnsi="Arial" w:cs="Arial"/>
          <w:sz w:val="26"/>
          <w:szCs w:val="26"/>
        </w:rPr>
      </w:pPr>
    </w:p>
    <w:p w:rsidR="007D6165" w:rsidRDefault="007D6165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Critérios de sucesso do projeto</w:t>
      </w:r>
    </w:p>
    <w:p w:rsidR="009B68EB" w:rsidRDefault="009B68EB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C92258">
        <w:rPr>
          <w:rFonts w:ascii="Arial" w:hAnsi="Arial" w:cs="Arial"/>
          <w:sz w:val="26"/>
          <w:szCs w:val="26"/>
        </w:rPr>
        <w:t xml:space="preserve">O sucesso do projeto dependerá da implementação correta de todos os itens descritos no documento de requisitos. A pessoa responsável por determinar se os requisitos foram implementados corretamente será o </w:t>
      </w:r>
      <w:proofErr w:type="spellStart"/>
      <w:r w:rsidRPr="00C92258">
        <w:rPr>
          <w:rFonts w:ascii="Arial" w:hAnsi="Arial" w:cs="Arial"/>
          <w:sz w:val="26"/>
          <w:szCs w:val="26"/>
        </w:rPr>
        <w:t>Osvaldir</w:t>
      </w:r>
      <w:proofErr w:type="spellEnd"/>
      <w:r w:rsidRPr="00C92258">
        <w:rPr>
          <w:rFonts w:ascii="Arial" w:hAnsi="Arial" w:cs="Arial"/>
          <w:sz w:val="26"/>
          <w:szCs w:val="26"/>
        </w:rPr>
        <w:t xml:space="preserve"> Sanches Junior.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B68EB" w:rsidRPr="00C92258" w:rsidTr="003350CA">
        <w:tc>
          <w:tcPr>
            <w:tcW w:w="8494" w:type="dxa"/>
            <w:gridSpan w:val="3"/>
            <w:shd w:val="clear" w:color="auto" w:fill="BDD6EE" w:themeFill="accent1" w:themeFillTint="66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Aprovações</w:t>
            </w:r>
          </w:p>
        </w:tc>
      </w:tr>
      <w:tr w:rsidR="009B68EB" w:rsidRPr="00C92258" w:rsidTr="003350CA">
        <w:tc>
          <w:tcPr>
            <w:tcW w:w="2831" w:type="dxa"/>
            <w:shd w:val="clear" w:color="auto" w:fill="BDD6EE" w:themeFill="accent1" w:themeFillTint="66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Participante</w:t>
            </w:r>
          </w:p>
        </w:tc>
        <w:tc>
          <w:tcPr>
            <w:tcW w:w="2831" w:type="dxa"/>
            <w:shd w:val="clear" w:color="auto" w:fill="BDD6EE" w:themeFill="accent1" w:themeFillTint="66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Assinatura</w:t>
            </w:r>
          </w:p>
        </w:tc>
        <w:tc>
          <w:tcPr>
            <w:tcW w:w="2832" w:type="dxa"/>
            <w:shd w:val="clear" w:color="auto" w:fill="BDD6EE" w:themeFill="accent1" w:themeFillTint="66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  <w:tr w:rsidR="009B68EB" w:rsidRPr="00C92258" w:rsidTr="003350CA">
        <w:tc>
          <w:tcPr>
            <w:tcW w:w="2831" w:type="dxa"/>
          </w:tcPr>
          <w:p w:rsidR="009B68EB" w:rsidRPr="00C92258" w:rsidRDefault="009B68EB" w:rsidP="003350CA">
            <w:pPr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Patrocinador do Projeto</w:t>
            </w:r>
          </w:p>
        </w:tc>
        <w:tc>
          <w:tcPr>
            <w:tcW w:w="2831" w:type="dxa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8EB" w:rsidRPr="00C92258" w:rsidTr="003350CA">
        <w:tc>
          <w:tcPr>
            <w:tcW w:w="2831" w:type="dxa"/>
          </w:tcPr>
          <w:p w:rsidR="009B68EB" w:rsidRPr="00C92258" w:rsidRDefault="009B68EB" w:rsidP="003350CA">
            <w:pPr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Gerente do Projeto</w:t>
            </w:r>
          </w:p>
        </w:tc>
        <w:tc>
          <w:tcPr>
            <w:tcW w:w="2831" w:type="dxa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B68EB" w:rsidRDefault="009B68EB" w:rsidP="00DE4765">
      <w:pPr>
        <w:rPr>
          <w:rFonts w:ascii="Arial" w:hAnsi="Arial" w:cs="Arial"/>
          <w:sz w:val="26"/>
          <w:szCs w:val="26"/>
        </w:rPr>
      </w:pPr>
    </w:p>
    <w:p w:rsidR="007D6165" w:rsidRPr="00B37B4C" w:rsidRDefault="007D6165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sectPr w:rsidR="007D6165" w:rsidRPr="00B37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32"/>
    <w:rsid w:val="00100334"/>
    <w:rsid w:val="00144176"/>
    <w:rsid w:val="00187AB8"/>
    <w:rsid w:val="00193776"/>
    <w:rsid w:val="002316DC"/>
    <w:rsid w:val="002337EB"/>
    <w:rsid w:val="002708DE"/>
    <w:rsid w:val="00316860"/>
    <w:rsid w:val="003F4A89"/>
    <w:rsid w:val="0055255E"/>
    <w:rsid w:val="005A2B25"/>
    <w:rsid w:val="006805EC"/>
    <w:rsid w:val="00697ADD"/>
    <w:rsid w:val="006A61BB"/>
    <w:rsid w:val="006A62CF"/>
    <w:rsid w:val="00763A9F"/>
    <w:rsid w:val="007727D0"/>
    <w:rsid w:val="00776D21"/>
    <w:rsid w:val="007D6165"/>
    <w:rsid w:val="007F7332"/>
    <w:rsid w:val="008C1445"/>
    <w:rsid w:val="009B68EB"/>
    <w:rsid w:val="00A01586"/>
    <w:rsid w:val="00A176DA"/>
    <w:rsid w:val="00AA3740"/>
    <w:rsid w:val="00B04DD2"/>
    <w:rsid w:val="00B13A41"/>
    <w:rsid w:val="00B37B4C"/>
    <w:rsid w:val="00B6216A"/>
    <w:rsid w:val="00B72DEF"/>
    <w:rsid w:val="00BA61F8"/>
    <w:rsid w:val="00BE525A"/>
    <w:rsid w:val="00C8206E"/>
    <w:rsid w:val="00D17EFC"/>
    <w:rsid w:val="00DE4765"/>
    <w:rsid w:val="00E7349E"/>
    <w:rsid w:val="00E827EC"/>
    <w:rsid w:val="00F22336"/>
    <w:rsid w:val="00F9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D2B7A"/>
  <w15:chartTrackingRefBased/>
  <w15:docId w15:val="{073F79B4-C639-4756-B11C-4AAC62EB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E4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17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Luiz</dc:creator>
  <cp:keywords/>
  <dc:description/>
  <cp:lastModifiedBy>Luis Claudio</cp:lastModifiedBy>
  <cp:revision>39</cp:revision>
  <dcterms:created xsi:type="dcterms:W3CDTF">2016-08-12T00:21:00Z</dcterms:created>
  <dcterms:modified xsi:type="dcterms:W3CDTF">2016-09-01T04:49:00Z</dcterms:modified>
</cp:coreProperties>
</file>