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Desafio Técnico – Analytics Engineer Sênior</w:t>
      </w:r>
    </w:p>
    <w:p>
      <w:pPr>
        <w:pStyle w:val="Heading2"/>
      </w:pPr>
      <w:r>
        <w:t>🎯 Sistema de Testes A/B com dbt + Superset</w:t>
      </w:r>
    </w:p>
    <w:p>
      <w:pPr>
        <w:spacing w:after="120"/>
      </w:pPr>
      <w:r>
        <w:t>Este desafio técnico simula o cenário de uma empresa SaaS que executa testes A/B com foco em conversão. Seu papel será criar um modelo analítico que permita analisar e visualizar os resultados desses testes com precisão e clareza.</w:t>
      </w:r>
    </w:p>
    <w:p>
      <w:pPr>
        <w:spacing w:after="120"/>
      </w:pPr>
    </w:p>
    <w:p>
      <w:pPr>
        <w:spacing w:after="120"/>
      </w:pPr>
      <w:r>
        <w:t>Você usará dbt para construir a camada de dados e Superset (ou equivalente) para explorar os insights.</w:t>
      </w:r>
    </w:p>
    <w:p>
      <w:pPr>
        <w:pStyle w:val="Heading2"/>
      </w:pPr>
      <w:r>
        <w:t>🧪 Descrição do Desafio</w:t>
      </w:r>
    </w:p>
    <w:p>
      <w:pPr>
        <w:spacing w:after="120"/>
      </w:pPr>
      <w:r>
        <w:t>Você trabalhará com um conjunto simulado de dados de usuários, grupos de experimento (controle e variações) e eventos de conversão.</w:t>
      </w:r>
    </w:p>
    <w:p>
      <w:pPr>
        <w:spacing w:after="120"/>
      </w:pPr>
    </w:p>
    <w:p>
      <w:pPr>
        <w:spacing w:after="120"/>
      </w:pPr>
      <w:r>
        <w:t>A tarefa consiste em modelar as tabelas necessárias para calcular métricas como taxa de conversão, uplift e significância estatística entre os grupos.</w:t>
      </w:r>
    </w:p>
    <w:p>
      <w:pPr>
        <w:pStyle w:val="Heading2"/>
      </w:pPr>
      <w:r>
        <w:t>🔧 Entregáveis Técnicos</w:t>
      </w:r>
    </w:p>
    <w:p>
      <w:pPr>
        <w:spacing w:after="120"/>
      </w:pPr>
      <w:r>
        <w:t>- Projeto dbt com:</w:t>
      </w:r>
    </w:p>
    <w:p>
      <w:pPr>
        <w:spacing w:after="120"/>
      </w:pPr>
      <w:r>
        <w:t xml:space="preserve">  - Camada staging com os dados de entrada (usuários, eventos)</w:t>
      </w:r>
    </w:p>
    <w:p>
      <w:pPr>
        <w:spacing w:after="120"/>
      </w:pPr>
      <w:r>
        <w:t xml:space="preserve">  - Tabelas finais com cálculo de:</w:t>
      </w:r>
    </w:p>
    <w:p>
      <w:pPr>
        <w:spacing w:after="120"/>
      </w:pPr>
      <w:r>
        <w:t xml:space="preserve">    - Conversão por grupo</w:t>
      </w:r>
    </w:p>
    <w:p>
      <w:pPr>
        <w:spacing w:after="120"/>
      </w:pPr>
      <w:r>
        <w:t xml:space="preserve">    - Uplift entre variação e controle</w:t>
      </w:r>
    </w:p>
    <w:p>
      <w:pPr>
        <w:spacing w:after="120"/>
      </w:pPr>
      <w:r>
        <w:t xml:space="preserve">    - Significância estatística (p-valor simplificado)</w:t>
      </w:r>
    </w:p>
    <w:p>
      <w:pPr>
        <w:spacing w:after="120"/>
      </w:pPr>
      <w:r>
        <w:t>- Dashboard em Superset (ou Metabase / Looker Studio) com:</w:t>
      </w:r>
    </w:p>
    <w:p>
      <w:pPr>
        <w:spacing w:after="120"/>
      </w:pPr>
      <w:r>
        <w:t xml:space="preserve">  - Comparação de grupos A/B</w:t>
      </w:r>
    </w:p>
    <w:p>
      <w:pPr>
        <w:spacing w:after="120"/>
      </w:pPr>
      <w:r>
        <w:t xml:space="preserve">  - Tabelas com resultados por segmento</w:t>
      </w:r>
    </w:p>
    <w:p>
      <w:pPr>
        <w:spacing w:after="120"/>
      </w:pPr>
      <w:r>
        <w:t xml:space="preserve">  - Visualizações que destacam diferenças significativas</w:t>
      </w:r>
    </w:p>
    <w:p>
      <w:pPr>
        <w:pStyle w:val="Heading2"/>
      </w:pPr>
      <w:r>
        <w:t>✨ Extras que contam pontos</w:t>
      </w:r>
    </w:p>
    <w:p>
      <w:pPr>
        <w:spacing w:after="120"/>
      </w:pPr>
      <w:r>
        <w:t>- Criação de múltiplos grupos (teste A/B/C)</w:t>
      </w:r>
    </w:p>
    <w:p>
      <w:pPr>
        <w:spacing w:after="120"/>
      </w:pPr>
      <w:r>
        <w:t>- Cálculo de intervalo de confiança</w:t>
      </w:r>
    </w:p>
    <w:p>
      <w:pPr>
        <w:spacing w:after="120"/>
      </w:pPr>
      <w:r>
        <w:t>- Filtros por segmento (ex: país, faixa etária)</w:t>
      </w:r>
    </w:p>
    <w:p>
      <w:pPr>
        <w:spacing w:after="120"/>
      </w:pPr>
      <w:r>
        <w:t>- Exportação para CSV dos resultados</w:t>
      </w:r>
    </w:p>
    <w:p>
      <w:pPr>
        <w:spacing w:after="120"/>
      </w:pPr>
      <w:r>
        <w:t>- README com explicações estatísticas e decisões de modelagem</w:t>
      </w:r>
    </w:p>
    <w:p>
      <w:pPr>
        <w:pStyle w:val="Heading2"/>
      </w:pPr>
      <w:r>
        <w:t>⚠ Importante</w:t>
      </w:r>
    </w:p>
    <w:p>
      <w:pPr>
        <w:spacing w:after="120"/>
      </w:pPr>
      <w:r>
        <w:t>Você pode simular os dados manualmente ou usar geradores automáticos.</w:t>
      </w:r>
    </w:p>
    <w:p>
      <w:pPr>
        <w:spacing w:after="120"/>
      </w:pPr>
    </w:p>
    <w:p>
      <w:pPr>
        <w:spacing w:after="120"/>
      </w:pPr>
      <w:r>
        <w:t>Não é necessário utilizar bibliotecas estatísticas complexas. Use lógica simplificada para cálculos de p-valor e uplift.</w:t>
      </w:r>
    </w:p>
    <w:p>
      <w:pPr>
        <w:spacing w:after="120"/>
      </w:pPr>
    </w:p>
    <w:p>
      <w:pPr>
        <w:spacing w:after="120"/>
      </w:pPr>
      <w:r>
        <w:t>Foco principal:</w:t>
      </w:r>
    </w:p>
    <w:p>
      <w:pPr>
        <w:spacing w:after="120"/>
      </w:pPr>
      <w:r>
        <w:t>- Clareza na modelagem</w:t>
      </w:r>
    </w:p>
    <w:p>
      <w:pPr>
        <w:spacing w:after="120"/>
      </w:pPr>
      <w:r>
        <w:t>- Visualização de impacto</w:t>
      </w:r>
    </w:p>
    <w:p>
      <w:pPr>
        <w:spacing w:after="120"/>
      </w:pPr>
      <w:r>
        <w:t>- Conclusões acionáveis</w:t>
      </w:r>
    </w:p>
    <w:p>
      <w:pPr>
        <w:pStyle w:val="Heading2"/>
      </w:pPr>
      <w:r>
        <w:t>📦 Entrega esperada</w:t>
      </w:r>
    </w:p>
    <w:p>
      <w:pPr>
        <w:spacing w:after="120"/>
      </w:pPr>
      <w:r>
        <w:t>- Repositório no GitHub com:</w:t>
      </w:r>
    </w:p>
    <w:p>
      <w:pPr>
        <w:spacing w:after="120"/>
      </w:pPr>
      <w:r>
        <w:t xml:space="preserve">  - Projeto dbt completo</w:t>
      </w:r>
    </w:p>
    <w:p>
      <w:pPr>
        <w:spacing w:after="120"/>
      </w:pPr>
      <w:r>
        <w:t xml:space="preserve">  - Prints ou vídeo do dashboard</w:t>
      </w:r>
    </w:p>
    <w:p>
      <w:pPr>
        <w:spacing w:after="120"/>
      </w:pPr>
      <w:r>
        <w:t xml:space="preserve">  - README.md com instruções e racional estatístico utilizado</w:t>
      </w:r>
    </w:p>
    <w:p>
      <w:pPr>
        <w:pStyle w:val="Heading2"/>
      </w:pPr>
      <w:r>
        <w:t>🕒 Instruções Finais</w:t>
      </w:r>
    </w:p>
    <w:p>
      <w:pPr>
        <w:spacing w:after="120"/>
      </w:pPr>
      <w:r>
        <w:t>Prazo para entrega: 3 dias corridos</w:t>
      </w:r>
    </w:p>
    <w:p>
      <w:pPr>
        <w:spacing w:after="120"/>
      </w:pPr>
      <w:r>
        <w:t>Tempo estimado de execução: entre 5 a 8 horas</w:t>
      </w:r>
    </w:p>
    <w:p>
      <w:pPr>
        <w:spacing w:after="120"/>
      </w:pPr>
      <w:r>
        <w:t>Nível de dificuldade: Sênior</w:t>
      </w:r>
    </w:p>
    <w:p>
      <w:pPr>
        <w:spacing w:after="120"/>
      </w:pPr>
    </w:p>
    <w:p>
      <w:pPr>
        <w:spacing w:after="120"/>
      </w:pPr>
      <w:r>
        <w:t>Este desafio busca avaliar sua habilidade em modelar testes estatísticos e entregar resultados analíticos claros para tomada de decisão.</w:t>
      </w:r>
    </w:p>
    <w:p>
      <w:pPr>
        <w:spacing w:after="120"/>
      </w:pPr>
    </w:p>
    <w:p>
      <w:pPr>
        <w:spacing w:after="120"/>
      </w:pPr>
      <w:r>
        <w:t>Imagine que seu dashboard será usado pela liderança para decidir o futuro de um novo recurso. Capriche! 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