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Desafio Técnico – Analytics Engineer Sênior</w:t>
      </w:r>
    </w:p>
    <w:p>
      <w:pPr>
        <w:pStyle w:val="Heading2"/>
      </w:pPr>
      <w:r>
        <w:t>🎯 Pipeline Completo com Airbyte + dbt + Lightdash</w:t>
      </w:r>
    </w:p>
    <w:p>
      <w:pPr>
        <w:spacing w:after="120"/>
      </w:pPr>
      <w:r>
        <w:t>Este desafio técnico simula um projeto completo de dados, desde a ingestão até a visualização, usando uma stack moderna amplamente utilizada em times internacionais.</w:t>
      </w:r>
    </w:p>
    <w:p>
      <w:pPr>
        <w:spacing w:after="120"/>
      </w:pPr>
    </w:p>
    <w:p>
      <w:pPr>
        <w:spacing w:after="120"/>
      </w:pPr>
      <w:r>
        <w:t>Seu objetivo é construir um pipeline funcional com ingestão via Airbyte, transformação com dbt e visualização com Lightdash.</w:t>
      </w:r>
    </w:p>
    <w:p>
      <w:pPr>
        <w:pStyle w:val="Heading2"/>
      </w:pPr>
      <w:r>
        <w:t>🧪 Descrição do Desafio</w:t>
      </w:r>
    </w:p>
    <w:p>
      <w:pPr>
        <w:spacing w:after="120"/>
      </w:pPr>
      <w:r>
        <w:t>Você receberá (ou criará) um conjunto de dados simulando uma operação de vendas e cancelamentos. Os dados devem passar por todas as etapas do pipeline:</w:t>
      </w:r>
    </w:p>
    <w:p>
      <w:pPr>
        <w:spacing w:after="120"/>
      </w:pPr>
      <w:r>
        <w:t>- Ingestão com Airbyte (API ou CSVs)</w:t>
      </w:r>
    </w:p>
    <w:p>
      <w:pPr>
        <w:spacing w:after="120"/>
      </w:pPr>
      <w:r>
        <w:t>- Transformação com dbt (modelo de negócio e métricas)</w:t>
      </w:r>
    </w:p>
    <w:p>
      <w:pPr>
        <w:spacing w:after="120"/>
      </w:pPr>
      <w:r>
        <w:t>- Visualização com Lightdash (exploração e análise de métricas)</w:t>
      </w:r>
    </w:p>
    <w:p>
      <w:pPr>
        <w:spacing w:after="120"/>
      </w:pPr>
    </w:p>
    <w:p>
      <w:pPr>
        <w:spacing w:after="120"/>
      </w:pPr>
      <w:r>
        <w:t>Você será responsável por configurar o pipeline de ponta a ponta, criando modelos e dashboards claros e bem estruturados.</w:t>
      </w:r>
    </w:p>
    <w:p>
      <w:pPr>
        <w:pStyle w:val="Heading2"/>
      </w:pPr>
      <w:r>
        <w:t>🔧 Entregáveis Técnicos</w:t>
      </w:r>
    </w:p>
    <w:p>
      <w:pPr>
        <w:spacing w:after="120"/>
      </w:pPr>
      <w:r>
        <w:t>- Pipeline Airbyte configurado (com source e destination definidos)</w:t>
      </w:r>
    </w:p>
    <w:p>
      <w:pPr>
        <w:spacing w:after="120"/>
      </w:pPr>
      <w:r>
        <w:t>- Projeto dbt com camadas staging e marts</w:t>
      </w:r>
    </w:p>
    <w:p>
      <w:pPr>
        <w:spacing w:after="120"/>
      </w:pPr>
      <w:r>
        <w:t>- Métricas implementadas com arquivos .yml e documentação</w:t>
      </w:r>
    </w:p>
    <w:p>
      <w:pPr>
        <w:spacing w:after="120"/>
      </w:pPr>
      <w:r>
        <w:t>- Dashboard criado no Lightdash com:</w:t>
      </w:r>
    </w:p>
    <w:p>
      <w:pPr>
        <w:spacing w:after="120"/>
      </w:pPr>
      <w:r>
        <w:t xml:space="preserve">  - Receita total</w:t>
      </w:r>
    </w:p>
    <w:p>
      <w:pPr>
        <w:spacing w:after="120"/>
      </w:pPr>
      <w:r>
        <w:t xml:space="preserve">  - Total de pedidos</w:t>
      </w:r>
    </w:p>
    <w:p>
      <w:pPr>
        <w:spacing w:after="120"/>
      </w:pPr>
      <w:r>
        <w:t xml:space="preserve">  - Total de cancelamentos</w:t>
      </w:r>
    </w:p>
    <w:p>
      <w:pPr>
        <w:spacing w:after="120"/>
      </w:pPr>
      <w:r>
        <w:t>- Instruções claras para executar o projeto localmente</w:t>
      </w:r>
    </w:p>
    <w:p>
      <w:pPr>
        <w:pStyle w:val="Heading2"/>
      </w:pPr>
      <w:r>
        <w:t>✨ Extras que contam pontos</w:t>
      </w:r>
    </w:p>
    <w:p>
      <w:pPr>
        <w:spacing w:after="120"/>
      </w:pPr>
      <w:r>
        <w:t>- Deploy com Docker Compose</w:t>
      </w:r>
    </w:p>
    <w:p>
      <w:pPr>
        <w:spacing w:after="120"/>
      </w:pPr>
      <w:r>
        <w:t>- Tests no dbt (not_null, unique, relationships)</w:t>
      </w:r>
    </w:p>
    <w:p>
      <w:pPr>
        <w:spacing w:after="120"/>
      </w:pPr>
      <w:r>
        <w:t>- README em inglês explicando a modelagem e decisões</w:t>
      </w:r>
    </w:p>
    <w:p>
      <w:pPr>
        <w:spacing w:after="120"/>
      </w:pPr>
      <w:r>
        <w:t>- Uso de variáveis ou macros dbt</w:t>
      </w:r>
    </w:p>
    <w:p>
      <w:pPr>
        <w:spacing w:after="120"/>
      </w:pPr>
      <w:r>
        <w:t>- Uso de métricas centralizadas (metrics.yml)</w:t>
      </w:r>
    </w:p>
    <w:p>
      <w:pPr>
        <w:pStyle w:val="Heading2"/>
      </w:pPr>
      <w:r>
        <w:t>⚠ Importante</w:t>
      </w:r>
    </w:p>
    <w:p>
      <w:pPr>
        <w:spacing w:after="120"/>
      </w:pPr>
      <w:r>
        <w:t>Você pode usar qualquer dataset (real ou fictício) desde que demonstre domínio do pipeline completo.</w:t>
      </w:r>
    </w:p>
    <w:p>
      <w:pPr>
        <w:spacing w:after="120"/>
      </w:pPr>
    </w:p>
    <w:p>
      <w:pPr>
        <w:spacing w:after="120"/>
      </w:pPr>
      <w:r>
        <w:t>Não é necessário publicar o Lightdash online. Você pode incluir prints ou vídeo da navegação.</w:t>
      </w:r>
    </w:p>
    <w:p>
      <w:pPr>
        <w:spacing w:after="120"/>
      </w:pPr>
    </w:p>
    <w:p>
      <w:pPr>
        <w:spacing w:after="120"/>
      </w:pPr>
      <w:r>
        <w:t>Foque em:</w:t>
      </w:r>
    </w:p>
    <w:p>
      <w:pPr>
        <w:spacing w:after="120"/>
      </w:pPr>
      <w:r>
        <w:t>- Clareza do modelo de dados</w:t>
      </w:r>
    </w:p>
    <w:p>
      <w:pPr>
        <w:spacing w:after="120"/>
      </w:pPr>
      <w:r>
        <w:t>- Organização do repositório</w:t>
      </w:r>
    </w:p>
    <w:p>
      <w:pPr>
        <w:spacing w:after="120"/>
      </w:pPr>
      <w:r>
        <w:t>- Coesão entre as ferramentas</w:t>
      </w:r>
    </w:p>
    <w:p>
      <w:pPr>
        <w:pStyle w:val="Heading2"/>
      </w:pPr>
      <w:r>
        <w:t>📦 Entrega esperada</w:t>
      </w:r>
    </w:p>
    <w:p>
      <w:pPr>
        <w:spacing w:after="120"/>
      </w:pPr>
      <w:r>
        <w:t>- Repositório no GitHub contendo:</w:t>
      </w:r>
    </w:p>
    <w:p>
      <w:pPr>
        <w:spacing w:after="120"/>
      </w:pPr>
      <w:r>
        <w:t xml:space="preserve">  - Projeto dbt completo</w:t>
      </w:r>
    </w:p>
    <w:p>
      <w:pPr>
        <w:spacing w:after="120"/>
      </w:pPr>
      <w:r>
        <w:t xml:space="preserve">  - Configurações Airbyte (ou instruções para simular)</w:t>
      </w:r>
    </w:p>
    <w:p>
      <w:pPr>
        <w:spacing w:after="120"/>
      </w:pPr>
      <w:r>
        <w:t xml:space="preserve">  - Configurações Lightdash (modelo + métricas)</w:t>
      </w:r>
    </w:p>
    <w:p>
      <w:pPr>
        <w:spacing w:after="120"/>
      </w:pPr>
      <w:r>
        <w:t xml:space="preserve">  - README.md com explicações técnicas e passo a passo de execução</w:t>
      </w:r>
    </w:p>
    <w:p>
      <w:pPr>
        <w:spacing w:after="120"/>
      </w:pPr>
      <w:r>
        <w:t>- Prints do dashboard final (ou vídeo opcional com walkthrough)</w:t>
      </w:r>
    </w:p>
    <w:p>
      <w:pPr>
        <w:pStyle w:val="Heading2"/>
      </w:pPr>
      <w:r>
        <w:t>🕒 Instruções Finais</w:t>
      </w:r>
    </w:p>
    <w:p>
      <w:pPr>
        <w:spacing w:after="120"/>
      </w:pPr>
      <w:r>
        <w:t>Prazo para entrega: 3 dias corridos</w:t>
      </w:r>
    </w:p>
    <w:p>
      <w:pPr>
        <w:spacing w:after="120"/>
      </w:pPr>
      <w:r>
        <w:t>Tempo estimado de execução: entre 6 a 8 horas</w:t>
      </w:r>
    </w:p>
    <w:p>
      <w:pPr>
        <w:spacing w:after="120"/>
      </w:pPr>
      <w:r>
        <w:t>Nível de dificuldade: Sênior</w:t>
      </w:r>
    </w:p>
    <w:p>
      <w:pPr>
        <w:spacing w:after="120"/>
      </w:pPr>
    </w:p>
    <w:p>
      <w:pPr>
        <w:spacing w:after="120"/>
      </w:pPr>
      <w:r>
        <w:t>Esse desafio avalia sua capacidade de integrar diferentes ferramentas da stack moderna de dados de forma eficiente e bem documentada.</w:t>
      </w:r>
    </w:p>
    <w:p>
      <w:pPr>
        <w:spacing w:after="120"/>
      </w:pPr>
    </w:p>
    <w:p>
      <w:pPr>
        <w:spacing w:after="120"/>
      </w:pPr>
      <w:r>
        <w:t>Mostre que você sabe construir um pipeline moderno como nos melhores times de dados do mundo! 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