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Desafio Técnico – Analytics Engineer Sênior</w:t>
      </w:r>
    </w:p>
    <w:p>
      <w:pPr>
        <w:pStyle w:val="Heading2"/>
      </w:pPr>
      <w:r>
        <w:t>🎯 Monitoramento em Tempo Quase Real com Kafka + Flink</w:t>
      </w:r>
    </w:p>
    <w:p>
      <w:pPr>
        <w:spacing w:after="120"/>
      </w:pPr>
      <w:r>
        <w:t>Este desafio técnico simula uma situação em que uma empresa de logística precisa monitorar o risco de ruptura de estoque em tempo quase real, utilizando uma arquitetura baseada em eventos.</w:t>
      </w:r>
    </w:p>
    <w:p>
      <w:pPr>
        <w:spacing w:after="120"/>
      </w:pPr>
    </w:p>
    <w:p>
      <w:pPr>
        <w:spacing w:after="120"/>
      </w:pPr>
      <w:r>
        <w:t>Você vai construir um pipeline de ingestão e processamento de dados com Kafka e Apache Flink, fornecendo alertas e insights operacionais.</w:t>
      </w:r>
    </w:p>
    <w:p>
      <w:pPr>
        <w:pStyle w:val="Heading2"/>
      </w:pPr>
      <w:r>
        <w:t>🧪 Descrição do Desafio</w:t>
      </w:r>
    </w:p>
    <w:p>
      <w:pPr>
        <w:spacing w:after="120"/>
      </w:pPr>
      <w:r>
        <w:t>Você receberá (ou criará) dados simulando eventos de pedidos, entregas e movimentações de estoque. Esses eventos devem ser produzidos em Kafka e processados por um job Flink para gerar alertas e métricas em tempo quase real.</w:t>
      </w:r>
    </w:p>
    <w:p>
      <w:pPr>
        <w:spacing w:after="120"/>
      </w:pPr>
    </w:p>
    <w:p>
      <w:pPr>
        <w:spacing w:after="120"/>
      </w:pPr>
      <w:r>
        <w:t>O resultado deverá ser armazenado em um banco leve (PostgreSQL ou Parquet) e visualizado em um dashboard analítico (Power BI, Superset, Metabase ou outro).</w:t>
      </w:r>
    </w:p>
    <w:p>
      <w:pPr>
        <w:pStyle w:val="Heading2"/>
      </w:pPr>
      <w:r>
        <w:t>🔧 Entregáveis Técnicos</w:t>
      </w:r>
    </w:p>
    <w:p>
      <w:pPr>
        <w:spacing w:after="120"/>
      </w:pPr>
      <w:r>
        <w:t>- Simulador de eventos Kafka (em Python ou outro)</w:t>
      </w:r>
    </w:p>
    <w:p>
      <w:pPr>
        <w:spacing w:after="120"/>
      </w:pPr>
      <w:r>
        <w:t>- Job Flink para:</w:t>
      </w:r>
    </w:p>
    <w:p>
      <w:pPr>
        <w:spacing w:after="120"/>
      </w:pPr>
      <w:r>
        <w:t xml:space="preserve">  - Calcular estoque restante em tempo real</w:t>
      </w:r>
    </w:p>
    <w:p>
      <w:pPr>
        <w:spacing w:after="120"/>
      </w:pPr>
      <w:r>
        <w:t xml:space="preserve">  - Detectar rupturas (estoque = 0)</w:t>
      </w:r>
    </w:p>
    <w:p>
      <w:pPr>
        <w:spacing w:after="120"/>
      </w:pPr>
      <w:r>
        <w:t xml:space="preserve">  - Identificar padrões incomuns de consumo</w:t>
      </w:r>
    </w:p>
    <w:p>
      <w:pPr>
        <w:spacing w:after="120"/>
      </w:pPr>
      <w:r>
        <w:t>- Armazenamento dos dados processados (PostgreSQL, Parquet, etc.)</w:t>
      </w:r>
    </w:p>
    <w:p>
      <w:pPr>
        <w:spacing w:after="120"/>
      </w:pPr>
      <w:r>
        <w:t>- Dashboard com métricas operacionais:</w:t>
      </w:r>
    </w:p>
    <w:p>
      <w:pPr>
        <w:spacing w:after="120"/>
      </w:pPr>
      <w:r>
        <w:t xml:space="preserve">  - Estoque por produto</w:t>
      </w:r>
    </w:p>
    <w:p>
      <w:pPr>
        <w:spacing w:after="120"/>
      </w:pPr>
      <w:r>
        <w:t xml:space="preserve">  - Alertas de ruptura</w:t>
      </w:r>
    </w:p>
    <w:p>
      <w:pPr>
        <w:spacing w:after="120"/>
      </w:pPr>
      <w:r>
        <w:t xml:space="preserve">  - Eventos por unidade de tempo</w:t>
      </w:r>
    </w:p>
    <w:p>
      <w:pPr>
        <w:pStyle w:val="Heading2"/>
      </w:pPr>
      <w:r>
        <w:t>✨ Extras que contam pontos</w:t>
      </w:r>
    </w:p>
    <w:p>
      <w:pPr>
        <w:spacing w:after="120"/>
      </w:pPr>
      <w:r>
        <w:t>- Uso de janelas (windowing) no Flink</w:t>
      </w:r>
    </w:p>
    <w:p>
      <w:pPr>
        <w:spacing w:after="120"/>
      </w:pPr>
      <w:r>
        <w:t>- Produção e consumo de múltiplos tópicos Kafka</w:t>
      </w:r>
    </w:p>
    <w:p>
      <w:pPr>
        <w:spacing w:after="120"/>
      </w:pPr>
      <w:r>
        <w:t>- Deploy com Docker Compose</w:t>
      </w:r>
    </w:p>
    <w:p>
      <w:pPr>
        <w:spacing w:after="120"/>
      </w:pPr>
      <w:r>
        <w:t>- Monitoramento com logs ou alertas básicos</w:t>
      </w:r>
    </w:p>
    <w:p>
      <w:pPr>
        <w:spacing w:after="120"/>
      </w:pPr>
      <w:r>
        <w:t>- Scripts bem documentados e modularizados</w:t>
      </w:r>
    </w:p>
    <w:p>
      <w:pPr>
        <w:pStyle w:val="Heading2"/>
      </w:pPr>
      <w:r>
        <w:t>⚠ Importante</w:t>
      </w:r>
    </w:p>
    <w:p>
      <w:pPr>
        <w:spacing w:after="120"/>
      </w:pPr>
      <w:r>
        <w:t>Você pode usar qualquer simulador ou gerar os dados manualmente.</w:t>
      </w:r>
    </w:p>
    <w:p>
      <w:pPr>
        <w:spacing w:after="120"/>
      </w:pPr>
    </w:p>
    <w:p>
      <w:pPr>
        <w:spacing w:after="120"/>
      </w:pPr>
      <w:r>
        <w:t>O foco está no processamento em tempo quase real e na clareza do fluxo de eventos.</w:t>
      </w:r>
    </w:p>
    <w:p>
      <w:pPr>
        <w:spacing w:after="120"/>
      </w:pPr>
    </w:p>
    <w:p>
      <w:pPr>
        <w:spacing w:after="120"/>
      </w:pPr>
      <w:r>
        <w:t>Não é necessário construir um cluster real — utilize containers ou ambiente local sempre que possível.</w:t>
      </w:r>
    </w:p>
    <w:p>
      <w:pPr>
        <w:pStyle w:val="Heading2"/>
      </w:pPr>
      <w:r>
        <w:t>📦 Entrega esperada</w:t>
      </w:r>
    </w:p>
    <w:p>
      <w:pPr>
        <w:spacing w:after="120"/>
      </w:pPr>
      <w:r>
        <w:t>- Repositório no GitHub com:</w:t>
      </w:r>
    </w:p>
    <w:p>
      <w:pPr>
        <w:spacing w:after="120"/>
      </w:pPr>
      <w:r>
        <w:t xml:space="preserve">  - Código do simulador de eventos</w:t>
      </w:r>
    </w:p>
    <w:p>
      <w:pPr>
        <w:spacing w:after="120"/>
      </w:pPr>
      <w:r>
        <w:t xml:space="preserve">  - Job Flink com lógica comentada</w:t>
      </w:r>
    </w:p>
    <w:p>
      <w:pPr>
        <w:spacing w:after="120"/>
      </w:pPr>
      <w:r>
        <w:t xml:space="preserve">  - Docker Compose (se usar)</w:t>
      </w:r>
    </w:p>
    <w:p>
      <w:pPr>
        <w:spacing w:after="120"/>
      </w:pPr>
      <w:r>
        <w:t xml:space="preserve">  - README.md com instruções de execução e prints ou vídeo do dashboard</w:t>
      </w:r>
    </w:p>
    <w:p>
      <w:pPr>
        <w:pStyle w:val="Heading2"/>
      </w:pPr>
      <w:r>
        <w:t>🕒 Instruções Finais</w:t>
      </w:r>
    </w:p>
    <w:p>
      <w:pPr>
        <w:spacing w:after="120"/>
      </w:pPr>
      <w:r>
        <w:t>Prazo para entrega: 3 dias corridos</w:t>
      </w:r>
    </w:p>
    <w:p>
      <w:pPr>
        <w:spacing w:after="120"/>
      </w:pPr>
      <w:r>
        <w:t>Tempo estimado de execução: entre 6 a 10 horas</w:t>
      </w:r>
    </w:p>
    <w:p>
      <w:pPr>
        <w:spacing w:after="120"/>
      </w:pPr>
      <w:r>
        <w:t>Nível de dificuldade: Sênior</w:t>
      </w:r>
    </w:p>
    <w:p>
      <w:pPr>
        <w:spacing w:after="120"/>
      </w:pPr>
    </w:p>
    <w:p>
      <w:pPr>
        <w:spacing w:after="120"/>
      </w:pPr>
      <w:r>
        <w:t>Este desafio testa sua capacidade de lidar com dados em fluxo, reagir a eventos e gerar valor com análise operacional.</w:t>
      </w:r>
    </w:p>
    <w:p>
      <w:pPr>
        <w:spacing w:after="120"/>
      </w:pPr>
    </w:p>
    <w:p>
      <w:pPr>
        <w:spacing w:after="120"/>
      </w:pPr>
      <w:r>
        <w:t>Entregue como se o negócio dependesse da sua solução para evitar prejuízos!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