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3202" w14:textId="77777777" w:rsidR="001F5557" w:rsidRPr="001F5557" w:rsidRDefault="001F5557" w:rsidP="00EF0899">
      <w:pPr>
        <w:jc w:val="both"/>
        <w:rPr>
          <w:rFonts w:ascii="Arial" w:hAnsi="Arial" w:cs="Arial"/>
          <w:color w:val="172B4D"/>
          <w:sz w:val="28"/>
          <w:szCs w:val="28"/>
          <w:shd w:val="clear" w:color="auto" w:fill="FFFFFF"/>
        </w:rPr>
      </w:pPr>
      <w:r w:rsidRPr="001F5557">
        <w:rPr>
          <w:rFonts w:ascii="Arial" w:hAnsi="Arial" w:cs="Arial"/>
          <w:color w:val="172B4D"/>
          <w:sz w:val="28"/>
          <w:szCs w:val="28"/>
          <w:shd w:val="clear" w:color="auto" w:fill="FFFFFF"/>
        </w:rPr>
        <w:t xml:space="preserve">“Piratas do Vale do Silício” conta, de forma envolvente, como duas maneiras totalmente diferentes de enxergar o futuro acabaram transformando para sempre o mundo da tecnologia. O longa se situa na década de 1970, quando estudantes universitários idealizavam a democratização do acesso a computadores, que eram enormes e pertenciam apenas a grandes empresas e instituições de ensino. </w:t>
      </w:r>
    </w:p>
    <w:p w14:paraId="011749C0" w14:textId="77777777" w:rsidR="001F5557" w:rsidRPr="001F5557" w:rsidRDefault="001F5557" w:rsidP="00EF0899">
      <w:pPr>
        <w:jc w:val="both"/>
        <w:rPr>
          <w:rFonts w:ascii="Arial" w:hAnsi="Arial" w:cs="Arial"/>
          <w:color w:val="172B4D"/>
          <w:sz w:val="28"/>
          <w:szCs w:val="28"/>
          <w:shd w:val="clear" w:color="auto" w:fill="FFFFFF"/>
        </w:rPr>
      </w:pPr>
      <w:r w:rsidRPr="001F5557">
        <w:rPr>
          <w:rFonts w:ascii="Arial" w:hAnsi="Arial" w:cs="Arial"/>
          <w:color w:val="172B4D"/>
          <w:sz w:val="28"/>
          <w:szCs w:val="28"/>
          <w:shd w:val="clear" w:color="auto" w:fill="FFFFFF"/>
        </w:rPr>
        <w:t xml:space="preserve">A narrativa se inicia ao retratar Steve Jobs como um jovem idealista, moldado pela contracultura de Berkeley, que via nos computadores pessoais uma forma de emancipação e autoexpressão. Ao lado de Steve </w:t>
      </w:r>
      <w:proofErr w:type="spellStart"/>
      <w:r w:rsidRPr="001F5557">
        <w:rPr>
          <w:rFonts w:ascii="Arial" w:hAnsi="Arial" w:cs="Arial"/>
          <w:color w:val="172B4D"/>
          <w:sz w:val="28"/>
          <w:szCs w:val="28"/>
          <w:shd w:val="clear" w:color="auto" w:fill="FFFFFF"/>
        </w:rPr>
        <w:t>Wozniak</w:t>
      </w:r>
      <w:proofErr w:type="spellEnd"/>
      <w:r w:rsidRPr="001F5557">
        <w:rPr>
          <w:rFonts w:ascii="Arial" w:hAnsi="Arial" w:cs="Arial"/>
          <w:color w:val="172B4D"/>
          <w:sz w:val="28"/>
          <w:szCs w:val="28"/>
          <w:shd w:val="clear" w:color="auto" w:fill="FFFFFF"/>
        </w:rPr>
        <w:t>, um prodígio da eletrônica, ele fundou a Apple em um cenário de escassez total. A garagem da família foi o local onde teve início uma revolução, onde surgiu o Apple I - um computador que prometia colocar o poder da computação nas mãos de pessoas comuns.</w:t>
      </w:r>
    </w:p>
    <w:p w14:paraId="7575081D" w14:textId="77777777" w:rsidR="001F5557" w:rsidRPr="001F5557" w:rsidRDefault="001F5557" w:rsidP="00EF0899">
      <w:pPr>
        <w:jc w:val="both"/>
        <w:rPr>
          <w:rFonts w:ascii="Arial" w:hAnsi="Arial" w:cs="Arial"/>
          <w:color w:val="172B4D"/>
          <w:sz w:val="28"/>
          <w:szCs w:val="28"/>
          <w:shd w:val="clear" w:color="auto" w:fill="FFFFFF"/>
        </w:rPr>
      </w:pPr>
      <w:r w:rsidRPr="001F5557">
        <w:rPr>
          <w:rFonts w:ascii="Arial" w:hAnsi="Arial" w:cs="Arial"/>
          <w:color w:val="172B4D"/>
          <w:sz w:val="28"/>
          <w:szCs w:val="28"/>
          <w:shd w:val="clear" w:color="auto" w:fill="FFFFFF"/>
        </w:rPr>
        <w:t>Simultaneamente, Bill Gates seguia uma trajetória distinta em Harvard. Enquanto Jobs sonhava com um design e uma usabilidade perfeitos, Gates tinha um faro para o que realmente valia dinheiro: software. Ele tinha uma visão estratégica e fundou a Microsoft para criar softwares, sabendo que o futuro da computação estaria nos sistemas operacionais e não no hardware das máquinas.</w:t>
      </w:r>
    </w:p>
    <w:p w14:paraId="25C537AD" w14:textId="77777777" w:rsidR="001F5557" w:rsidRPr="001F5557" w:rsidRDefault="001F5557" w:rsidP="00EF0899">
      <w:pPr>
        <w:jc w:val="both"/>
        <w:rPr>
          <w:rFonts w:ascii="Arial" w:hAnsi="Arial" w:cs="Arial"/>
          <w:color w:val="172B4D"/>
          <w:sz w:val="28"/>
          <w:szCs w:val="28"/>
          <w:shd w:val="clear" w:color="auto" w:fill="FFFFFF"/>
        </w:rPr>
      </w:pPr>
      <w:r w:rsidRPr="001F5557">
        <w:rPr>
          <w:rFonts w:ascii="Arial" w:hAnsi="Arial" w:cs="Arial"/>
          <w:color w:val="172B4D"/>
          <w:sz w:val="28"/>
          <w:szCs w:val="28"/>
          <w:shd w:val="clear" w:color="auto" w:fill="FFFFFF"/>
        </w:rPr>
        <w:t>O longa mostra de que maneira esses dois universos se conectaram de forma intrincada. A Microsoft começou criando programas para computadores da Apple, uma parceria que rapidamente se tornaria uma das rivalidades mais famosas do mundo corporativo. Gates fechou um ótimo negócio com a IBM, fornecendo o sistema operacional MS-DOS, o que ajudou a construir o império Microsoft.</w:t>
      </w:r>
    </w:p>
    <w:p w14:paraId="19F59F86" w14:textId="77777777" w:rsidR="001F5557" w:rsidRPr="001F5557" w:rsidRDefault="001F5557" w:rsidP="00EF0899">
      <w:pPr>
        <w:jc w:val="both"/>
        <w:rPr>
          <w:rFonts w:ascii="Arial" w:hAnsi="Arial" w:cs="Arial"/>
          <w:color w:val="172B4D"/>
          <w:sz w:val="28"/>
          <w:szCs w:val="28"/>
          <w:shd w:val="clear" w:color="auto" w:fill="FFFFFF"/>
        </w:rPr>
      </w:pPr>
      <w:r w:rsidRPr="001F5557">
        <w:rPr>
          <w:rFonts w:ascii="Arial" w:hAnsi="Arial" w:cs="Arial"/>
          <w:color w:val="172B4D"/>
          <w:sz w:val="28"/>
          <w:szCs w:val="28"/>
          <w:shd w:val="clear" w:color="auto" w:fill="FFFFFF"/>
        </w:rPr>
        <w:t>A tensão explode quando a Microsoft lança o Windows — um sistema que, para Jobs, soava como uma traição e uma cópia descarada da interface inovadora do Macintosh. Essa batalha representava duas abordagens de negócios que eram, em sua essência, diametralmente opostas: uma busca obsessiva pela perfeição em forma e função; a outra, uma estratégia de dominação comercial implacável.</w:t>
      </w:r>
    </w:p>
    <w:p w14:paraId="7EF58994" w14:textId="77777777" w:rsidR="001F5557" w:rsidRPr="001F5557" w:rsidRDefault="001F5557" w:rsidP="00EF0899">
      <w:pPr>
        <w:jc w:val="both"/>
        <w:rPr>
          <w:rFonts w:ascii="Arial" w:hAnsi="Arial" w:cs="Arial"/>
          <w:color w:val="172B4D"/>
          <w:sz w:val="28"/>
          <w:szCs w:val="28"/>
          <w:shd w:val="clear" w:color="auto" w:fill="FFFFFF"/>
        </w:rPr>
      </w:pPr>
      <w:r w:rsidRPr="001F5557">
        <w:rPr>
          <w:rFonts w:ascii="Arial" w:hAnsi="Arial" w:cs="Arial"/>
          <w:color w:val="172B4D"/>
          <w:sz w:val="28"/>
          <w:szCs w:val="28"/>
          <w:shd w:val="clear" w:color="auto" w:fill="FFFFFF"/>
        </w:rPr>
        <w:t xml:space="preserve">O documentário não idealiza seus personagens. Jobs é apresentado como um líder carismático, porém um tirano feroz, que consegue </w:t>
      </w:r>
      <w:r w:rsidRPr="001F5557">
        <w:rPr>
          <w:rFonts w:ascii="Arial" w:hAnsi="Arial" w:cs="Arial"/>
          <w:color w:val="172B4D"/>
          <w:sz w:val="28"/>
          <w:szCs w:val="28"/>
          <w:shd w:val="clear" w:color="auto" w:fill="FFFFFF"/>
        </w:rPr>
        <w:lastRenderedPageBreak/>
        <w:t>inspirar sua equipe a realizar o impossível, mas prejudica os relacionamentos ao longo do caminho. Gates é retratado como um gênio estratégico que prioriza resultados tangíveis, mesmo que isso signifique negligenciar aspectos éticos ou estéticos.</w:t>
      </w:r>
    </w:p>
    <w:p w14:paraId="2CABF1EC" w14:textId="77777777" w:rsidR="001F5557" w:rsidRPr="001F5557" w:rsidRDefault="001F5557" w:rsidP="00EF0899">
      <w:pPr>
        <w:jc w:val="both"/>
        <w:rPr>
          <w:rFonts w:ascii="Arial" w:hAnsi="Arial" w:cs="Arial"/>
          <w:color w:val="172B4D"/>
          <w:sz w:val="28"/>
          <w:szCs w:val="28"/>
          <w:shd w:val="clear" w:color="auto" w:fill="FFFFFF"/>
        </w:rPr>
      </w:pPr>
      <w:r w:rsidRPr="001F5557">
        <w:rPr>
          <w:rFonts w:ascii="Arial" w:hAnsi="Arial" w:cs="Arial"/>
          <w:color w:val="172B4D"/>
          <w:sz w:val="28"/>
          <w:szCs w:val="28"/>
          <w:shd w:val="clear" w:color="auto" w:fill="FFFFFF"/>
        </w:rPr>
        <w:t xml:space="preserve">Entre os muitos episódios históricos que a narrativa abrange estão o lançamento do Macintosh, em 1984, que prometia tornar os computadores verdadeiramente amigáveis. Além disso, há a saída dramática de Jobs da empresa que cofundou. Por fim, há a ascensão meteórica da Microsoft, que rapidamente se tornou o nome mais associado à computação pessoal para milhões de usuários. </w:t>
      </w:r>
    </w:p>
    <w:p w14:paraId="2DDCC17F" w14:textId="77777777" w:rsidR="001F5557" w:rsidRPr="001F5557" w:rsidRDefault="001F5557" w:rsidP="00EF0899">
      <w:pPr>
        <w:jc w:val="both"/>
        <w:rPr>
          <w:rFonts w:ascii="Arial" w:hAnsi="Arial" w:cs="Arial"/>
          <w:color w:val="172B4D"/>
          <w:sz w:val="28"/>
          <w:szCs w:val="28"/>
          <w:shd w:val="clear" w:color="auto" w:fill="FFFFFF"/>
        </w:rPr>
      </w:pPr>
      <w:r w:rsidRPr="001F5557">
        <w:rPr>
          <w:rFonts w:ascii="Arial" w:hAnsi="Arial" w:cs="Arial"/>
          <w:color w:val="172B4D"/>
          <w:sz w:val="28"/>
          <w:szCs w:val="28"/>
          <w:shd w:val="clear" w:color="auto" w:fill="FFFFFF"/>
        </w:rPr>
        <w:t xml:space="preserve">O filme narra não apenas a trajetória das empresas, mas também como diversas pessoas influenciaram as tecnologias que utilizamos atualmente. Em cada grande inovação, há indivíduos impulsionados por sonhos, competições e uma ambição quase insana de transformar o mundo. </w:t>
      </w:r>
    </w:p>
    <w:p w14:paraId="07C85768" w14:textId="08F7FC48" w:rsidR="00E35EAF" w:rsidRPr="001F5557" w:rsidRDefault="001F5557" w:rsidP="00EF0899">
      <w:pPr>
        <w:jc w:val="both"/>
      </w:pPr>
      <w:r w:rsidRPr="001F5557">
        <w:rPr>
          <w:rFonts w:ascii="Arial" w:hAnsi="Arial" w:cs="Arial"/>
          <w:color w:val="172B4D"/>
          <w:sz w:val="28"/>
          <w:szCs w:val="28"/>
          <w:shd w:val="clear" w:color="auto" w:fill="FFFFFF"/>
        </w:rPr>
        <w:t>A rivalidade entre Apple e Microsoft, ao longo da história, nunca se restringiu a uma disputa puramente financeira ou de fatia de mercado. Era uma diferença entre duas visões completamente opostas de como a tecnologia poderia melhorar nossas vidas. "Piratas do Vale do Silício" nos relata como uma turma de jovens sonhadores fez de uma área da Califórnia o coração da revolução digital mundial.</w:t>
      </w:r>
    </w:p>
    <w:sectPr w:rsidR="00E35EAF" w:rsidRPr="001F55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AF"/>
    <w:rsid w:val="001F5557"/>
    <w:rsid w:val="0027737D"/>
    <w:rsid w:val="0043110C"/>
    <w:rsid w:val="008152C9"/>
    <w:rsid w:val="0084456E"/>
    <w:rsid w:val="00E35EAF"/>
    <w:rsid w:val="00EF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C3C1C1"/>
  <w15:chartTrackingRefBased/>
  <w15:docId w15:val="{54C5DF4F-9691-094E-B40B-4493A181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5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5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5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5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5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5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5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5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5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5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5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5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5E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5E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5E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5E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5E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5E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5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5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5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5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5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5E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E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5E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5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5E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5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531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ACASSIO</dc:creator>
  <cp:keywords/>
  <dc:description/>
  <cp:lastModifiedBy>GLAUCO ACASSIO</cp:lastModifiedBy>
  <cp:revision>5</cp:revision>
  <dcterms:created xsi:type="dcterms:W3CDTF">2025-08-26T14:11:00Z</dcterms:created>
  <dcterms:modified xsi:type="dcterms:W3CDTF">2025-08-26T23:12:00Z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2025-08-26T14:12:33Z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e597dc31-c999-4f76-8094-5efb03ea8ec7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