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C</w:t>
      </w:r>
      <w:r w:rsidRPr="00000000" w:rsidR="00000000" w:rsidDel="00000000">
        <w:rPr>
          <w:sz w:val="20"/>
          <w:rtl w:val="0"/>
        </w:rPr>
        <w:t xml:space="preserve">j</w:t>
      </w:r>
      <w:r w:rsidRPr="00000000" w:rsidR="00000000" w:rsidDel="00000000">
        <w:rPr>
          <w:sz w:val="36"/>
          <w:rtl w:val="0"/>
        </w:rPr>
        <w:t xml:space="preserve">: </w:t>
      </w:r>
      <w:r w:rsidRPr="00000000" w:rsidR="00000000" w:rsidDel="00000000">
        <w:rPr>
          <w:sz w:val="32"/>
          <w:rtl w:val="0"/>
        </w:rPr>
        <w:t xml:space="preserve">Capacidade da memória j (1...m)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B</w:t>
      </w:r>
      <w:r w:rsidRPr="00000000" w:rsidR="00000000" w:rsidDel="00000000">
        <w:rPr>
          <w:sz w:val="20"/>
          <w:rtl w:val="0"/>
        </w:rPr>
        <w:t xml:space="preserve">j</w:t>
      </w:r>
      <w:r w:rsidRPr="00000000" w:rsidR="00000000" w:rsidDel="00000000">
        <w:rPr>
          <w:sz w:val="36"/>
          <w:rtl w:val="0"/>
        </w:rPr>
        <w:t xml:space="preserve">: </w:t>
      </w:r>
      <w:r w:rsidRPr="00000000" w:rsidR="00000000" w:rsidDel="00000000">
        <w:rPr>
          <w:sz w:val="32"/>
          <w:rtl w:val="0"/>
        </w:rPr>
        <w:t xml:space="preserve">Largura de banda da memória 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P</w:t>
      </w:r>
      <w:r w:rsidRPr="00000000" w:rsidR="00000000" w:rsidDel="00000000">
        <w:rPr>
          <w:sz w:val="20"/>
          <w:rtl w:val="0"/>
        </w:rPr>
        <w:t xml:space="preserve">j</w:t>
      </w:r>
      <w:r w:rsidRPr="00000000" w:rsidR="00000000" w:rsidDel="00000000">
        <w:rPr>
          <w:sz w:val="36"/>
          <w:rtl w:val="0"/>
        </w:rPr>
        <w:t xml:space="preserve">: </w:t>
      </w:r>
      <w:r w:rsidRPr="00000000" w:rsidR="00000000" w:rsidDel="00000000">
        <w:rPr>
          <w:sz w:val="32"/>
          <w:rtl w:val="0"/>
        </w:rPr>
        <w:t xml:space="preserve">Quantidade de portas da memória j (1...m)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s</w:t>
      </w:r>
      <w:r w:rsidRPr="00000000" w:rsidR="00000000" w:rsidDel="00000000">
        <w:rPr>
          <w:sz w:val="20"/>
          <w:rtl w:val="0"/>
        </w:rPr>
        <w:t xml:space="preserve">i</w:t>
      </w:r>
      <w:r w:rsidRPr="00000000" w:rsidR="00000000" w:rsidDel="00000000">
        <w:rPr>
          <w:sz w:val="36"/>
          <w:rtl w:val="0"/>
        </w:rPr>
        <w:t xml:space="preserve">: </w:t>
      </w:r>
      <w:r w:rsidRPr="00000000" w:rsidR="00000000" w:rsidDel="00000000">
        <w:rPr>
          <w:sz w:val="32"/>
          <w:rtl w:val="0"/>
        </w:rPr>
        <w:t xml:space="preserve">Tamanho do buffer i (1...n)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r</w:t>
      </w:r>
      <w:r w:rsidRPr="00000000" w:rsidR="00000000" w:rsidDel="00000000">
        <w:rPr>
          <w:sz w:val="20"/>
          <w:rtl w:val="0"/>
        </w:rPr>
        <w:t xml:space="preserve">i</w:t>
      </w:r>
      <w:r w:rsidRPr="00000000" w:rsidR="00000000" w:rsidDel="00000000">
        <w:rPr>
          <w:sz w:val="36"/>
          <w:rtl w:val="0"/>
        </w:rPr>
        <w:t xml:space="preserve">:  </w:t>
      </w:r>
      <w:r w:rsidRPr="00000000" w:rsidR="00000000" w:rsidDel="00000000">
        <w:rPr>
          <w:sz w:val="32"/>
          <w:rtl w:val="0"/>
        </w:rPr>
        <w:t xml:space="preserve">Taxa de acesso do buffer i (1...n)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q</w:t>
      </w:r>
      <w:r w:rsidRPr="00000000" w:rsidR="00000000" w:rsidDel="00000000">
        <w:rPr>
          <w:sz w:val="20"/>
          <w:rtl w:val="0"/>
        </w:rPr>
        <w:t xml:space="preserve">i</w:t>
      </w:r>
      <w:r w:rsidRPr="00000000" w:rsidR="00000000" w:rsidDel="00000000">
        <w:rPr>
          <w:sz w:val="36"/>
          <w:rtl w:val="0"/>
        </w:rPr>
        <w:t xml:space="preserve">: </w:t>
      </w:r>
      <w:r w:rsidRPr="00000000" w:rsidR="00000000" w:rsidDel="00000000">
        <w:rPr>
          <w:sz w:val="32"/>
          <w:rtl w:val="0"/>
        </w:rPr>
        <w:t xml:space="preserve">Quantidade de portas do buffer i (1...n)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f:  </w:t>
      </w:r>
      <w:r w:rsidRPr="00000000" w:rsidR="00000000" w:rsidDel="00000000">
        <w:rPr>
          <w:sz w:val="32"/>
          <w:rtl w:val="0"/>
        </w:rPr>
        <w:t xml:space="preserve">Frequência de operação de processamento (N &lt;= f &lt;= 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T: 1/f (Período de clock do processador)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ij</w:t>
      </w:r>
      <w:r w:rsidRPr="00000000" w:rsidR="00000000" w:rsidDel="00000000">
        <w:rPr>
          <w:sz w:val="36"/>
          <w:rtl w:val="0"/>
        </w:rPr>
        <w:t xml:space="preserve">: { 1, </w:t>
      </w:r>
      <w:r w:rsidRPr="00000000" w:rsidR="00000000" w:rsidDel="00000000">
        <w:rPr>
          <w:sz w:val="32"/>
          <w:rtl w:val="0"/>
        </w:rPr>
        <w:t xml:space="preserve">se buffer i está alocado na memória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ab/>
        <w:t xml:space="preserve"> 0, outro caso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Restrições: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1) </w:t>
        <w:tab/>
      </w:r>
      <m:oMath>
        <m:nary>
          <m:naryPr>
            <m:chr m:val="∑"/>
            <m:ctrlPr>
              <w:rPr>
                <w:sz w:val="32"/>
              </w:rPr>
            </m:ctrlPr>
          </m:naryPr>
          <m:sub>
            <m:r>
              <w:rPr>
                <w:sz w:val="32"/>
              </w:rPr>
              <m:t xml:space="preserve">i=1</m:t>
            </m:r>
          </m:sub>
          <m:sup>
            <m:r>
              <w:rPr>
                <w:sz w:val="32"/>
              </w:rPr>
              <m:t xml:space="preserve">n</m:t>
            </m:r>
          </m:sup>
        </m:nary>
        <m:r>
          <w:rPr>
            <w:sz w:val="32"/>
          </w:rPr>
          <m:t xml:space="preserve">Si.Xij &lt;= Cj      </m:t>
        </m:r>
        <m:r>
          <w:rPr>
            <w:sz w:val="32"/>
          </w:rPr>
          <m:t>∀</m:t>
        </m:r>
        <m:r>
          <w:rPr>
            <w:sz w:val="32"/>
          </w:rPr>
          <m:t xml:space="preserve"> j </m:t>
        </m:r>
        <m:r>
          <w:rPr>
            <w:sz w:val="32"/>
          </w:rPr>
          <m:t>∈</m:t>
        </m:r>
        <m:r>
          <w:rPr>
            <w:sz w:val="32"/>
          </w:rPr>
          <m:t xml:space="preserve"> (1,... ,m)   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2)</w:t>
        <w:tab/>
      </w:r>
      <m:oMath>
        <m:nary>
          <m:naryPr>
            <m:chr m:val="∑"/>
            <m:ctrlPr>
              <w:rPr>
                <w:sz w:val="32"/>
              </w:rPr>
            </m:ctrlPr>
          </m:naryPr>
          <m:sub>
            <m:r>
              <w:rPr>
                <w:sz w:val="32"/>
              </w:rPr>
              <m:t xml:space="preserve">i=1</m:t>
            </m:r>
          </m:sub>
          <m:sup>
            <m:r>
              <w:rPr>
                <w:sz w:val="32"/>
              </w:rPr>
              <m:t xml:space="preserve">n</m:t>
            </m:r>
          </m:sup>
        </m:nary>
        <m:r>
          <w:rPr>
            <w:sz w:val="36"/>
          </w:rPr>
          <m:t xml:space="preserve">r</m:t>
        </m:r>
        <m:r>
          <w:rPr>
            <w:sz w:val="20"/>
          </w:rPr>
          <m:t xml:space="preserve">i.</m:t>
        </m:r>
        <m:r>
          <w:rPr>
            <w:sz w:val="32"/>
          </w:rPr>
          <m:t xml:space="preserve">Xij &lt;= Bj.T   </m:t>
        </m:r>
        <m:r>
          <w:rPr>
            <w:sz w:val="32"/>
          </w:rPr>
          <m:t>∀</m:t>
        </m:r>
        <m:r>
          <w:rPr>
            <w:sz w:val="32"/>
          </w:rPr>
          <m:t xml:space="preserve"> j </m:t>
        </m:r>
        <m:r>
          <w:rPr>
            <w:sz w:val="32"/>
          </w:rPr>
          <m:t>∈</m:t>
        </m:r>
        <m:r>
          <w:rPr>
            <w:sz w:val="32"/>
          </w:rPr>
          <m:t xml:space="preserve"> (1,... ,m)   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3)  </w:t>
        <w:tab/>
      </w:r>
      <m:oMath>
        <m:nary>
          <m:naryPr>
            <m:chr m:val="∑"/>
            <m:ctrlPr>
              <w:rPr>
                <w:sz w:val="32"/>
              </w:rPr>
            </m:ctrlPr>
          </m:naryPr>
          <m:sub>
            <m:r>
              <w:rPr>
                <w:sz w:val="32"/>
              </w:rPr>
              <m:t xml:space="preserve">i=1</m:t>
            </m:r>
          </m:sub>
          <m:sup>
            <m:r>
              <w:rPr>
                <w:sz w:val="32"/>
              </w:rPr>
              <m:t xml:space="preserve">n</m:t>
            </m:r>
          </m:sup>
        </m:nary>
        <m:r>
          <w:rPr>
            <w:sz w:val="36"/>
          </w:rPr>
          <m:t xml:space="preserve">q</m:t>
        </m:r>
        <m:r>
          <w:rPr>
            <w:sz w:val="20"/>
          </w:rPr>
          <m:t xml:space="preserve">i.</m:t>
        </m:r>
        <m:r>
          <w:rPr>
            <w:sz w:val="32"/>
          </w:rPr>
          <m:t xml:space="preserve">Xij &lt;= Pj      </m:t>
        </m:r>
        <m:r>
          <w:rPr>
            <w:sz w:val="32"/>
          </w:rPr>
          <m:t>∀</m:t>
        </m:r>
        <m:r>
          <w:rPr>
            <w:sz w:val="32"/>
          </w:rPr>
          <m:t xml:space="preserve"> j </m:t>
        </m:r>
        <m:r>
          <w:rPr>
            <w:sz w:val="32"/>
          </w:rPr>
          <m:t>∈</m:t>
        </m:r>
        <m:r>
          <w:rPr>
            <w:sz w:val="32"/>
          </w:rPr>
          <m:t xml:space="preserve"> (1,... ,m)   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2"/>
          <w:rtl w:val="0"/>
        </w:rPr>
        <w:t xml:space="preserve">4) </w:t>
        <w:tab/>
      </w:r>
      <m:oMath>
        <m:nary>
          <m:naryPr>
            <m:chr m:val="∑"/>
            <m:ctrlPr>
              <w:rPr>
                <w:sz w:val="32"/>
              </w:rPr>
            </m:ctrlPr>
          </m:naryPr>
          <m:sub>
            <m:r>
              <w:rPr>
                <w:sz w:val="32"/>
              </w:rPr>
              <m:t xml:space="preserve">i=1</m:t>
            </m:r>
          </m:sub>
          <m:sup>
            <m:r>
              <w:rPr>
                <w:sz w:val="32"/>
              </w:rPr>
              <m:t xml:space="preserve">n</m:t>
            </m:r>
          </m:sup>
        </m:nary>
        <m:r>
          <w:rPr>
            <w:sz w:val="32"/>
          </w:rPr>
          <m:t xml:space="preserve">Xij =1                 </m:t>
        </m:r>
        <m:r>
          <w:rPr>
            <w:sz w:val="32"/>
          </w:rPr>
          <m:t>∀</m:t>
        </m:r>
        <m:r>
          <w:rPr>
            <w:sz w:val="32"/>
          </w:rPr>
          <m:t xml:space="preserve"> j </m:t>
        </m:r>
        <m:r>
          <w:rPr>
            <w:sz w:val="32"/>
          </w:rPr>
          <m:t>∈</m:t>
        </m:r>
        <m:r>
          <w:rPr>
            <w:sz w:val="32"/>
          </w:rPr>
          <m:t xml:space="preserve"> (1,... ,m)   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Função Objetivo: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32"/>
          <w:rtl w:val="0"/>
        </w:rPr>
        <w:t xml:space="preserve">Minimizar 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DetalhamentoDoModeloDoTcc.docx</dc:title>
</cp:coreProperties>
</file>